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C6" w:rsidRDefault="0092541A" w:rsidP="002C446D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南阳市第五完全学校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初</w:t>
      </w:r>
      <w:r w:rsidR="002C446D">
        <w:rPr>
          <w:rFonts w:ascii="Times New Roman" w:eastAsia="方正小标宋简体" w:hAnsi="Times New Roman" w:cs="Times New Roman"/>
          <w:sz w:val="44"/>
          <w:szCs w:val="44"/>
        </w:rPr>
        <w:t>中部</w:t>
      </w:r>
      <w:r w:rsidR="002C446D">
        <w:rPr>
          <w:rFonts w:ascii="Times New Roman" w:eastAsia="方正小标宋简体" w:hAnsi="Times New Roman" w:cs="Times New Roman" w:hint="eastAsia"/>
          <w:sz w:val="44"/>
          <w:szCs w:val="44"/>
        </w:rPr>
        <w:t>概况</w:t>
      </w:r>
    </w:p>
    <w:p w:rsidR="00276AC6" w:rsidRDefault="00276AC6">
      <w:pPr>
        <w:ind w:firstLineChars="200" w:firstLine="640"/>
        <w:rPr>
          <w:rFonts w:ascii="Times New Roman" w:hAnsi="Times New Roman" w:cs="Times New Roman"/>
        </w:rPr>
      </w:pPr>
    </w:p>
    <w:p w:rsidR="00276AC6" w:rsidRPr="002C446D" w:rsidRDefault="0092541A" w:rsidP="002C446D">
      <w:pPr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一、学校基本情况</w:t>
      </w:r>
    </w:p>
    <w:p w:rsidR="00276AC6" w:rsidRDefault="0092541A">
      <w:pPr>
        <w:ind w:firstLineChars="200" w:firstLine="643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>历史沿革：</w:t>
      </w:r>
      <w:r>
        <w:rPr>
          <w:rFonts w:ascii="Times New Roman" w:hAnsi="Times New Roman" w:cs="Times New Roman"/>
        </w:rPr>
        <w:t>南阳市第五完全学校于</w:t>
      </w: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月建成并投入使用，</w:t>
      </w:r>
      <w:r>
        <w:rPr>
          <w:rFonts w:ascii="Times New Roman" w:hAnsi="Times New Roman" w:cs="Times New Roman"/>
          <w:szCs w:val="32"/>
        </w:rPr>
        <w:t>是南阳市、卧龙区高规格、高标准、倾力打造的重点学校。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>办学性质：</w:t>
      </w:r>
      <w:r>
        <w:rPr>
          <w:rFonts w:ascii="Times New Roman" w:hAnsi="Times New Roman" w:cs="Times New Roman"/>
        </w:rPr>
        <w:t>学校由南阳市人民政府</w:t>
      </w:r>
      <w:r>
        <w:rPr>
          <w:rFonts w:ascii="Times New Roman" w:hAnsi="Times New Roman" w:cs="Times New Roman" w:hint="eastAsia"/>
        </w:rPr>
        <w:t>兴</w:t>
      </w:r>
      <w:r>
        <w:rPr>
          <w:rFonts w:ascii="Times New Roman" w:hAnsi="Times New Roman" w:cs="Times New Roman"/>
        </w:rPr>
        <w:t>办，隶属于南阳市卧龙区教体局。经登记批准，是具有事业单位法人资格的办学机构，独立承担民事责任。为全日制公办学校，学制三年。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>办学地点：</w:t>
      </w:r>
      <w:r>
        <w:rPr>
          <w:rFonts w:ascii="Times New Roman" w:hAnsi="Times New Roman" w:cs="Times New Roman"/>
        </w:rPr>
        <w:t>学校位于</w:t>
      </w:r>
      <w:r>
        <w:rPr>
          <w:rFonts w:ascii="Times New Roman" w:hAnsi="Times New Roman" w:cs="Times New Roman"/>
          <w:color w:val="000000" w:themeColor="text1"/>
          <w:szCs w:val="32"/>
        </w:rPr>
        <w:t>河南省南阳市卧龙区</w:t>
      </w:r>
      <w:r>
        <w:rPr>
          <w:rFonts w:ascii="Times New Roman" w:hAnsi="Times New Roman" w:cs="Times New Roman"/>
        </w:rPr>
        <w:t>南都路与杜诗路交叉口区域，交通便利，校园环境优美，周边配套设施完善，为师生营造了良好的学习和工作环境。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>办学规模：</w:t>
      </w:r>
      <w:r>
        <w:rPr>
          <w:rFonts w:ascii="Times New Roman" w:hAnsi="Times New Roman" w:cs="Times New Roman"/>
        </w:rPr>
        <w:t>目前学校共有</w:t>
      </w:r>
      <w:r>
        <w:rPr>
          <w:rFonts w:ascii="Times New Roman" w:hAnsi="Times New Roman" w:cs="Times New Roman" w:hint="eastAsia"/>
        </w:rPr>
        <w:t>57</w:t>
      </w:r>
      <w:r>
        <w:rPr>
          <w:rFonts w:ascii="Times New Roman" w:hAnsi="Times New Roman" w:cs="Times New Roman"/>
        </w:rPr>
        <w:t>个教学班，在校学生</w:t>
      </w:r>
      <w:r>
        <w:rPr>
          <w:rFonts w:ascii="Times New Roman" w:hAnsi="Times New Roman" w:cs="Times New Roman" w:hint="eastAsia"/>
        </w:rPr>
        <w:t>3135</w:t>
      </w:r>
      <w:r>
        <w:rPr>
          <w:rFonts w:ascii="Times New Roman" w:hAnsi="Times New Roman" w:cs="Times New Roman"/>
        </w:rPr>
        <w:t>人，教职工</w:t>
      </w:r>
      <w:r>
        <w:rPr>
          <w:rFonts w:ascii="Times New Roman" w:hAnsi="Times New Roman" w:cs="Times New Roman" w:hint="eastAsia"/>
        </w:rPr>
        <w:t>266</w:t>
      </w:r>
      <w:r>
        <w:rPr>
          <w:rFonts w:ascii="Times New Roman" w:hAnsi="Times New Roman" w:cs="Times New Roman"/>
        </w:rPr>
        <w:t>人，师生比例合理，确保教育教学工作有序开展。</w:t>
      </w:r>
    </w:p>
    <w:p w:rsidR="00276AC6" w:rsidRDefault="0092541A">
      <w:pPr>
        <w:ind w:firstLineChars="200" w:firstLine="64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5.</w:t>
      </w:r>
      <w:r>
        <w:rPr>
          <w:rFonts w:ascii="Times New Roman" w:hAnsi="Times New Roman" w:cs="Times New Roman"/>
          <w:b/>
          <w:bCs/>
        </w:rPr>
        <w:t>办学基本条件：</w:t>
      </w:r>
      <w:r>
        <w:rPr>
          <w:rFonts w:ascii="Times New Roman" w:hAnsi="Times New Roman" w:cs="Times New Roman"/>
        </w:rPr>
        <w:t>学校</w:t>
      </w:r>
      <w:r>
        <w:rPr>
          <w:rFonts w:ascii="Times New Roman" w:hAnsi="Times New Roman" w:cs="Times New Roman" w:hint="eastAsia"/>
        </w:rPr>
        <w:t>占地面积约</w:t>
      </w:r>
      <w:r>
        <w:rPr>
          <w:rFonts w:ascii="Times New Roman" w:hAnsi="Times New Roman" w:cs="Times New Roman" w:hint="eastAsia"/>
        </w:rPr>
        <w:t>136</w:t>
      </w:r>
      <w:r>
        <w:rPr>
          <w:rFonts w:ascii="Times New Roman" w:hAnsi="Times New Roman" w:cs="Times New Roman" w:hint="eastAsia"/>
        </w:rPr>
        <w:t>亩，总建筑面积近</w:t>
      </w:r>
      <w:r>
        <w:rPr>
          <w:rFonts w:ascii="Times New Roman" w:hAnsi="Times New Roman" w:cs="Times New Roman" w:hint="eastAsia"/>
        </w:rPr>
        <w:t>5.6</w:t>
      </w:r>
      <w:r>
        <w:rPr>
          <w:rFonts w:ascii="Times New Roman" w:hAnsi="Times New Roman" w:cs="Times New Roman" w:hint="eastAsia"/>
        </w:rPr>
        <w:t>万平方米，</w:t>
      </w:r>
      <w:r>
        <w:rPr>
          <w:rFonts w:ascii="Times New Roman" w:hAnsi="Times New Roman" w:cs="Times New Roman"/>
        </w:rPr>
        <w:t>拥有现代化的教学楼、</w:t>
      </w:r>
      <w:r>
        <w:rPr>
          <w:rFonts w:ascii="Times New Roman" w:hAnsi="Times New Roman" w:cs="Times New Roman" w:hint="eastAsia"/>
        </w:rPr>
        <w:t>科技馆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体育馆</w:t>
      </w:r>
      <w:r>
        <w:rPr>
          <w:rFonts w:ascii="Times New Roman" w:hAnsi="Times New Roman" w:cs="Times New Roman"/>
        </w:rPr>
        <w:t>等设施。教学设备齐全，配备了多媒体教室、计算机房、实验室等专用教室，满足了各学科教学需求。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6.</w:t>
      </w:r>
      <w:r>
        <w:rPr>
          <w:rFonts w:ascii="Times New Roman" w:hAnsi="Times New Roman" w:cs="Times New Roman"/>
          <w:b/>
          <w:bCs/>
        </w:rPr>
        <w:t>机构职能：</w:t>
      </w:r>
      <w:r>
        <w:rPr>
          <w:rFonts w:ascii="Times New Roman" w:hAnsi="Times New Roman" w:cs="Times New Roman"/>
        </w:rPr>
        <w:t>设立了</w:t>
      </w:r>
      <w:r>
        <w:rPr>
          <w:rFonts w:ascii="Times New Roman" w:hAnsi="Times New Roman" w:cs="Times New Roman" w:hint="eastAsia"/>
        </w:rPr>
        <w:t>办公室、德育处、教务处、后勤服务中心、教科室、各年级办公室</w:t>
      </w:r>
      <w:r>
        <w:rPr>
          <w:rFonts w:ascii="Times New Roman" w:hAnsi="Times New Roman" w:cs="Times New Roman"/>
        </w:rPr>
        <w:t>等部门，各部门各司其职。</w:t>
      </w:r>
      <w:r>
        <w:rPr>
          <w:rFonts w:ascii="Times New Roman" w:hAnsi="Times New Roman" w:cs="Times New Roman" w:hint="eastAsia"/>
        </w:rPr>
        <w:t>办公室负责学校行政管理，教务处</w:t>
      </w:r>
      <w:r>
        <w:rPr>
          <w:rFonts w:ascii="Times New Roman" w:hAnsi="Times New Roman" w:cs="Times New Roman"/>
        </w:rPr>
        <w:t>负责教学管理与课程安排；</w:t>
      </w:r>
      <w:r>
        <w:rPr>
          <w:rFonts w:ascii="Times New Roman" w:hAnsi="Times New Roman" w:cs="Times New Roman" w:hint="eastAsia"/>
        </w:rPr>
        <w:t>德育</w:t>
      </w:r>
      <w:r>
        <w:rPr>
          <w:rFonts w:ascii="Times New Roman" w:hAnsi="Times New Roman" w:cs="Times New Roman" w:hint="eastAsia"/>
        </w:rPr>
        <w:lastRenderedPageBreak/>
        <w:t>处</w:t>
      </w:r>
      <w:r>
        <w:rPr>
          <w:rFonts w:ascii="Times New Roman" w:hAnsi="Times New Roman" w:cs="Times New Roman"/>
        </w:rPr>
        <w:t>聚焦学生品德教育与行为规范养成；</w:t>
      </w:r>
      <w:r>
        <w:rPr>
          <w:rFonts w:ascii="Times New Roman" w:hAnsi="Times New Roman" w:cs="Times New Roman" w:hint="eastAsia"/>
        </w:rPr>
        <w:t>后勤服务中心</w:t>
      </w:r>
      <w:r>
        <w:rPr>
          <w:rFonts w:ascii="Times New Roman" w:hAnsi="Times New Roman" w:cs="Times New Roman"/>
        </w:rPr>
        <w:t>保障</w:t>
      </w:r>
      <w:r>
        <w:rPr>
          <w:rFonts w:ascii="Times New Roman" w:hAnsi="Times New Roman" w:cs="Times New Roman" w:hint="eastAsia"/>
        </w:rPr>
        <w:t>学生生活与物资</w:t>
      </w:r>
      <w:r>
        <w:rPr>
          <w:rFonts w:ascii="Times New Roman" w:hAnsi="Times New Roman" w:cs="Times New Roman"/>
        </w:rPr>
        <w:t>；教科室推动教学科研创新，共同为学校发展保驾护航。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7.</w:t>
      </w:r>
      <w:r>
        <w:rPr>
          <w:rFonts w:ascii="Times New Roman" w:hAnsi="Times New Roman" w:cs="Times New Roman"/>
          <w:b/>
          <w:bCs/>
        </w:rPr>
        <w:t>联系方式：</w:t>
      </w:r>
      <w:r>
        <w:rPr>
          <w:rFonts w:ascii="Times New Roman" w:hAnsi="Times New Roman" w:cs="Times New Roman"/>
        </w:rPr>
        <w:t>学校联系电话为</w:t>
      </w:r>
      <w:r>
        <w:rPr>
          <w:rFonts w:ascii="Times New Roman" w:hAnsi="Times New Roman" w:cs="Times New Roman" w:hint="eastAsia"/>
        </w:rPr>
        <w:t>0377-61636699</w:t>
      </w:r>
      <w:r>
        <w:rPr>
          <w:rFonts w:ascii="Times New Roman" w:hAnsi="Times New Roman" w:cs="Times New Roman"/>
        </w:rPr>
        <w:t>，电子邮箱为</w:t>
      </w:r>
      <w:r>
        <w:rPr>
          <w:rFonts w:ascii="Times New Roman" w:hAnsi="Times New Roman" w:cs="Times New Roman" w:hint="eastAsia"/>
        </w:rPr>
        <w:t>wqchuzhongbu@163.com</w:t>
      </w:r>
      <w:r>
        <w:rPr>
          <w:rFonts w:ascii="Times New Roman" w:hAnsi="Times New Roman" w:cs="Times New Roman"/>
        </w:rPr>
        <w:t>，方便家长、社会各界随时与学校沟通联系。</w:t>
      </w:r>
    </w:p>
    <w:p w:rsidR="00276AC6" w:rsidRDefault="0092541A">
      <w:pPr>
        <w:ind w:firstLineChars="200" w:firstLine="640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</w:rPr>
        <w:t>二、学校现行规章制度以及办事流程</w:t>
      </w:r>
    </w:p>
    <w:p w:rsidR="00276AC6" w:rsidRDefault="0092541A">
      <w:pPr>
        <w:ind w:firstLineChars="200" w:firstLine="6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学校规章制度</w:t>
      </w:r>
      <w:r>
        <w:rPr>
          <w:rFonts w:ascii="Times New Roman" w:hAnsi="Times New Roman" w:cs="Times New Roman"/>
        </w:rPr>
        <w:t>涵盖</w:t>
      </w:r>
      <w:r>
        <w:rPr>
          <w:rFonts w:ascii="Times New Roman" w:hAnsi="Times New Roman" w:cs="Times New Roman" w:hint="eastAsia"/>
        </w:rPr>
        <w:t>党务、行政、工会、人事、</w:t>
      </w:r>
      <w:r>
        <w:rPr>
          <w:rFonts w:ascii="Times New Roman" w:hAnsi="Times New Roman" w:cs="Times New Roman"/>
        </w:rPr>
        <w:t>学生管理、教师管理、教学管理、</w:t>
      </w:r>
      <w:r>
        <w:rPr>
          <w:rFonts w:ascii="Times New Roman" w:hAnsi="Times New Roman" w:cs="Times New Roman" w:hint="eastAsia"/>
        </w:rPr>
        <w:t>财务管理</w:t>
      </w:r>
      <w:r>
        <w:rPr>
          <w:rFonts w:ascii="Times New Roman" w:hAnsi="Times New Roman" w:cs="Times New Roman"/>
        </w:rPr>
        <w:t>等多个方面。</w:t>
      </w:r>
      <w:r>
        <w:rPr>
          <w:rFonts w:ascii="Times New Roman" w:hAnsi="Times New Roman" w:cs="Times New Roman" w:hint="eastAsia"/>
        </w:rPr>
        <w:t>截至目前，在两次教师代表大会中，审议并通过了以下规章制度：</w:t>
      </w:r>
    </w:p>
    <w:p w:rsidR="00276AC6" w:rsidRDefault="0092541A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</w:t>
      </w:r>
      <w:r>
        <w:rPr>
          <w:rFonts w:ascii="仿宋_GB2312"/>
          <w:szCs w:val="32"/>
        </w:rPr>
        <w:t>.</w:t>
      </w:r>
      <w:r>
        <w:rPr>
          <w:rFonts w:ascii="仿宋_GB2312" w:hint="eastAsia"/>
          <w:szCs w:val="32"/>
        </w:rPr>
        <w:t>《</w:t>
      </w:r>
      <w:bookmarkStart w:id="0" w:name="_Hlk174895005"/>
      <w:r>
        <w:rPr>
          <w:rFonts w:ascii="仿宋_GB2312" w:hint="eastAsia"/>
          <w:szCs w:val="32"/>
        </w:rPr>
        <w:t>南阳市第五完全学校初中部章程</w:t>
      </w:r>
      <w:bookmarkEnd w:id="0"/>
      <w:r>
        <w:rPr>
          <w:rFonts w:ascii="仿宋_GB2312" w:hint="eastAsia"/>
          <w:szCs w:val="32"/>
        </w:rPr>
        <w:t>》</w:t>
      </w:r>
    </w:p>
    <w:p w:rsidR="00276AC6" w:rsidRDefault="0092541A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</w:t>
      </w:r>
      <w:r>
        <w:rPr>
          <w:rFonts w:ascii="仿宋_GB2312"/>
          <w:szCs w:val="32"/>
        </w:rPr>
        <w:t>.</w:t>
      </w:r>
      <w:r>
        <w:rPr>
          <w:rFonts w:ascii="仿宋_GB2312" w:hint="eastAsia"/>
          <w:szCs w:val="32"/>
        </w:rPr>
        <w:t>《</w:t>
      </w:r>
      <w:bookmarkStart w:id="1" w:name="_Hlk174895034"/>
      <w:r>
        <w:rPr>
          <w:rFonts w:ascii="仿宋_GB2312" w:hint="eastAsia"/>
          <w:szCs w:val="32"/>
        </w:rPr>
        <w:t>南阳市第五完全学校初中部工会会员婚嫁、生育、伤病、丧葬慰问实施办法</w:t>
      </w:r>
      <w:bookmarkEnd w:id="1"/>
      <w:r>
        <w:rPr>
          <w:rFonts w:ascii="仿宋_GB2312" w:hint="eastAsia"/>
          <w:szCs w:val="32"/>
        </w:rPr>
        <w:t>》</w:t>
      </w:r>
    </w:p>
    <w:p w:rsidR="00276AC6" w:rsidRDefault="0092541A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</w:t>
      </w:r>
      <w:r>
        <w:rPr>
          <w:rFonts w:ascii="仿宋_GB2312"/>
          <w:szCs w:val="32"/>
        </w:rPr>
        <w:t>.</w:t>
      </w:r>
      <w:r>
        <w:rPr>
          <w:rFonts w:ascii="仿宋_GB2312" w:hint="eastAsia"/>
          <w:szCs w:val="32"/>
        </w:rPr>
        <w:t>《</w:t>
      </w:r>
      <w:bookmarkStart w:id="2" w:name="_Hlk174895041"/>
      <w:r>
        <w:rPr>
          <w:rFonts w:ascii="仿宋_GB2312" w:hint="eastAsia"/>
          <w:szCs w:val="32"/>
        </w:rPr>
        <w:t>南阳市第五完全学校初中部教职工劳动纪律制度</w:t>
      </w:r>
      <w:bookmarkEnd w:id="2"/>
      <w:r>
        <w:rPr>
          <w:rFonts w:ascii="仿宋_GB2312" w:hint="eastAsia"/>
          <w:szCs w:val="32"/>
        </w:rPr>
        <w:t>》</w:t>
      </w:r>
    </w:p>
    <w:p w:rsidR="00276AC6" w:rsidRDefault="0092541A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4.《南阳市第五完全学校初中部年度考核办法》</w:t>
      </w:r>
    </w:p>
    <w:p w:rsidR="00276AC6" w:rsidRDefault="0092541A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5</w:t>
      </w:r>
      <w:r>
        <w:rPr>
          <w:rFonts w:ascii="仿宋_GB2312"/>
          <w:szCs w:val="32"/>
        </w:rPr>
        <w:t>.</w:t>
      </w:r>
      <w:bookmarkStart w:id="3" w:name="_Hlk174895047"/>
      <w:r>
        <w:rPr>
          <w:rFonts w:ascii="仿宋_GB2312" w:hint="eastAsia"/>
          <w:szCs w:val="32"/>
        </w:rPr>
        <w:t>《南阳市第五完全学校初中部处室量化考核办法》</w:t>
      </w:r>
      <w:bookmarkEnd w:id="3"/>
    </w:p>
    <w:p w:rsidR="00276AC6" w:rsidRDefault="0092541A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6.</w:t>
      </w:r>
      <w:bookmarkStart w:id="4" w:name="_Hlk174895065"/>
      <w:r>
        <w:rPr>
          <w:rFonts w:ascii="仿宋_GB2312" w:hint="eastAsia"/>
          <w:szCs w:val="32"/>
        </w:rPr>
        <w:t>《南阳市第五完全学校初中部职称晋升工作申报考评方案》</w:t>
      </w:r>
      <w:bookmarkEnd w:id="4"/>
    </w:p>
    <w:p w:rsidR="00276AC6" w:rsidRDefault="0092541A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7.《南阳市第五完全学校初中部优秀党员、优秀党务工作者和党小组评选方案》</w:t>
      </w:r>
    </w:p>
    <w:p w:rsidR="00276AC6" w:rsidRDefault="0092541A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8</w:t>
      </w:r>
      <w:r>
        <w:rPr>
          <w:rFonts w:ascii="仿宋_GB2312"/>
          <w:szCs w:val="32"/>
        </w:rPr>
        <w:t>.</w:t>
      </w:r>
      <w:bookmarkStart w:id="5" w:name="_Hlk174895078"/>
      <w:r>
        <w:rPr>
          <w:rFonts w:ascii="仿宋_GB2312" w:hint="eastAsia"/>
          <w:szCs w:val="32"/>
        </w:rPr>
        <w:t>《南阳市第五完全学校初中部优秀教师和优秀教育工作者评选方案》</w:t>
      </w:r>
      <w:bookmarkEnd w:id="5"/>
    </w:p>
    <w:p w:rsidR="00276AC6" w:rsidRDefault="0092541A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9</w:t>
      </w:r>
      <w:r>
        <w:rPr>
          <w:rFonts w:ascii="仿宋_GB2312"/>
          <w:szCs w:val="32"/>
        </w:rPr>
        <w:t>.</w:t>
      </w:r>
      <w:r>
        <w:rPr>
          <w:rFonts w:ascii="仿宋_GB2312" w:hint="eastAsia"/>
          <w:szCs w:val="32"/>
        </w:rPr>
        <w:t>《南阳市第五完全学校初中部“师德标兵、师德先进个人”评选方案》</w:t>
      </w:r>
    </w:p>
    <w:p w:rsidR="00276AC6" w:rsidRDefault="0092541A">
      <w:pPr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>1</w:t>
      </w:r>
      <w:r>
        <w:rPr>
          <w:rFonts w:ascii="仿宋_GB2312" w:hint="eastAsia"/>
          <w:szCs w:val="32"/>
        </w:rPr>
        <w:t>0</w:t>
      </w:r>
      <w:r>
        <w:rPr>
          <w:rFonts w:ascii="仿宋_GB2312"/>
          <w:szCs w:val="32"/>
        </w:rPr>
        <w:t>.</w:t>
      </w:r>
      <w:r>
        <w:rPr>
          <w:rFonts w:ascii="仿宋_GB2312" w:hint="eastAsia"/>
          <w:szCs w:val="32"/>
        </w:rPr>
        <w:t>《南阳市第五完全学校初中部课题申报方案》</w:t>
      </w:r>
    </w:p>
    <w:p w:rsidR="00276AC6" w:rsidRDefault="0092541A">
      <w:pPr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>1</w:t>
      </w:r>
      <w:r>
        <w:rPr>
          <w:rFonts w:ascii="仿宋_GB2312" w:hint="eastAsia"/>
          <w:szCs w:val="32"/>
        </w:rPr>
        <w:t>1</w:t>
      </w:r>
      <w:r>
        <w:rPr>
          <w:rFonts w:ascii="仿宋_GB2312"/>
          <w:szCs w:val="32"/>
        </w:rPr>
        <w:t>.</w:t>
      </w:r>
      <w:r>
        <w:rPr>
          <w:rFonts w:ascii="仿宋_GB2312" w:hint="eastAsia"/>
          <w:szCs w:val="32"/>
        </w:rPr>
        <w:t>《南阳市第五完全学校初中部“最美教师”评选方案》</w:t>
      </w:r>
    </w:p>
    <w:p w:rsidR="00276AC6" w:rsidRDefault="0092541A">
      <w:pPr>
        <w:ind w:firstLineChars="200" w:firstLine="640"/>
        <w:rPr>
          <w:rFonts w:ascii="仿宋_GB2312"/>
          <w:szCs w:val="32"/>
        </w:rPr>
      </w:pPr>
      <w:r>
        <w:rPr>
          <w:rFonts w:ascii="仿宋_GB2312"/>
          <w:szCs w:val="32"/>
        </w:rPr>
        <w:t>1</w:t>
      </w:r>
      <w:r>
        <w:rPr>
          <w:rFonts w:ascii="仿宋_GB2312" w:hint="eastAsia"/>
          <w:szCs w:val="32"/>
        </w:rPr>
        <w:t>2</w:t>
      </w:r>
      <w:r>
        <w:rPr>
          <w:rFonts w:ascii="仿宋_GB2312"/>
          <w:szCs w:val="32"/>
        </w:rPr>
        <w:t>.</w:t>
      </w:r>
      <w:r>
        <w:rPr>
          <w:rFonts w:ascii="仿宋_GB2312" w:hint="eastAsia"/>
          <w:szCs w:val="32"/>
        </w:rPr>
        <w:t>《南阳市第五完全学校初中部优秀班主任评选方案》</w:t>
      </w:r>
    </w:p>
    <w:p w:rsidR="00276AC6" w:rsidRDefault="0092541A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13.《南阳市第五完全学校初中部学校年级、班级公物及公共设施管理规定》</w:t>
      </w:r>
    </w:p>
    <w:p w:rsidR="00276AC6" w:rsidRDefault="0092541A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以及</w:t>
      </w:r>
      <w:r>
        <w:rPr>
          <w:rFonts w:ascii="Times New Roman" w:hAnsi="Times New Roman" w:cs="Times New Roman"/>
        </w:rPr>
        <w:t>《</w:t>
      </w:r>
      <w:r>
        <w:rPr>
          <w:rFonts w:ascii="Times New Roman" w:hAnsi="Times New Roman" w:cs="Times New Roman" w:hint="eastAsia"/>
        </w:rPr>
        <w:t>中小学生</w:t>
      </w:r>
      <w:r>
        <w:rPr>
          <w:rFonts w:ascii="Times New Roman" w:hAnsi="Times New Roman" w:cs="Times New Roman"/>
        </w:rPr>
        <w:t>学生日常行为规范》《教学常规管理制度》</w:t>
      </w:r>
      <w:r>
        <w:rPr>
          <w:rFonts w:ascii="Times New Roman" w:hAnsi="Times New Roman" w:cs="Times New Roman" w:hint="eastAsia"/>
        </w:rPr>
        <w:t>等学校管理的基本制度规范，</w:t>
      </w:r>
      <w:r>
        <w:rPr>
          <w:rFonts w:ascii="Times New Roman" w:hAnsi="Times New Roman" w:cs="Times New Roman"/>
        </w:rPr>
        <w:t>明确了</w:t>
      </w:r>
      <w:r>
        <w:rPr>
          <w:rFonts w:ascii="Times New Roman" w:hAnsi="Times New Roman" w:cs="Times New Roman" w:hint="eastAsia"/>
        </w:rPr>
        <w:t>师生</w:t>
      </w:r>
      <w:r>
        <w:rPr>
          <w:rFonts w:ascii="Times New Roman" w:hAnsi="Times New Roman" w:cs="Times New Roman"/>
        </w:rPr>
        <w:t>在校的</w:t>
      </w:r>
      <w:r>
        <w:rPr>
          <w:rFonts w:ascii="Times New Roman" w:hAnsi="Times New Roman" w:cs="Times New Roman" w:hint="eastAsia"/>
        </w:rPr>
        <w:t>纪律</w:t>
      </w:r>
      <w:r>
        <w:rPr>
          <w:rFonts w:ascii="Times New Roman" w:hAnsi="Times New Roman" w:cs="Times New Roman"/>
        </w:rPr>
        <w:t>要求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保障了教学质量的稳定提升。</w:t>
      </w:r>
    </w:p>
    <w:p w:rsidR="00276AC6" w:rsidRDefault="0092541A">
      <w:pPr>
        <w:ind w:firstLineChars="200" w:firstLine="6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在办事流程上，</w:t>
      </w:r>
      <w:r>
        <w:rPr>
          <w:rFonts w:ascii="Times New Roman" w:hAnsi="Times New Roman" w:cs="Times New Roman" w:hint="eastAsia"/>
        </w:rPr>
        <w:t>通过申请、报备、审批的方式，在师生请假、公差、报修、物资申领等方面设计了清晰的审批流程，审批过程高效、流畅。对于教师职称申报、学生转学休学等方面，也明确了详细的流程，</w:t>
      </w:r>
      <w:r>
        <w:rPr>
          <w:rFonts w:ascii="Times New Roman" w:hAnsi="Times New Roman" w:cs="Times New Roman"/>
        </w:rPr>
        <w:t>并在学校</w:t>
      </w:r>
      <w:r>
        <w:rPr>
          <w:rFonts w:ascii="Times New Roman" w:hAnsi="Times New Roman" w:cs="Times New Roman" w:hint="eastAsia"/>
        </w:rPr>
        <w:t>各级会议上进行</w:t>
      </w:r>
      <w:r>
        <w:rPr>
          <w:rFonts w:ascii="Times New Roman" w:hAnsi="Times New Roman" w:cs="Times New Roman"/>
        </w:rPr>
        <w:t>公示，确保师生办事便捷、高效。</w:t>
      </w:r>
    </w:p>
    <w:p w:rsidR="00276AC6" w:rsidRDefault="0092541A">
      <w:pPr>
        <w:ind w:firstLineChars="200" w:firstLine="640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</w:rPr>
        <w:t>三、学校发展规划、年度工作计划及其执行情况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>学校发展规划：</w:t>
      </w:r>
      <w:r>
        <w:rPr>
          <w:rFonts w:ascii="Times New Roman" w:hAnsi="Times New Roman" w:cs="Times New Roman"/>
        </w:rPr>
        <w:t>立足当下，着眼未来，制定了</w:t>
      </w:r>
      <w:r>
        <w:rPr>
          <w:rFonts w:ascii="Times New Roman" w:hAnsi="Times New Roman" w:cs="Times New Roman" w:hint="eastAsia"/>
        </w:rPr>
        <w:t>学校五年</w:t>
      </w:r>
      <w:r>
        <w:rPr>
          <w:rFonts w:ascii="Times New Roman" w:hAnsi="Times New Roman" w:cs="Times New Roman"/>
        </w:rPr>
        <w:t>发展规划，明确了学校在教育教学质量提升、师资队伍建设、校园文化打造等方面的目标与任务，致力于将学校建设成为</w:t>
      </w:r>
      <w:r>
        <w:rPr>
          <w:rFonts w:ascii="Times New Roman" w:hAnsi="Times New Roman" w:cs="Times New Roman" w:hint="eastAsia"/>
        </w:rPr>
        <w:t>“省内一流、全国知名”的优质特色名校</w:t>
      </w:r>
      <w:r>
        <w:rPr>
          <w:rFonts w:ascii="Times New Roman" w:hAnsi="Times New Roman" w:cs="Times New Roman"/>
        </w:rPr>
        <w:t>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lastRenderedPageBreak/>
        <w:t>2.</w:t>
      </w:r>
      <w:r>
        <w:rPr>
          <w:rFonts w:ascii="Times New Roman" w:hAnsi="Times New Roman" w:cs="Times New Roman"/>
          <w:b/>
          <w:bCs/>
        </w:rPr>
        <w:t>年度工作计划：</w:t>
      </w:r>
      <w:r>
        <w:rPr>
          <w:rFonts w:ascii="Times New Roman" w:hAnsi="Times New Roman" w:cs="Times New Roman"/>
        </w:rPr>
        <w:t>每</w:t>
      </w:r>
      <w:r>
        <w:rPr>
          <w:rFonts w:ascii="Times New Roman" w:hAnsi="Times New Roman" w:cs="Times New Roman" w:hint="eastAsia"/>
        </w:rPr>
        <w:t>学</w:t>
      </w:r>
      <w:r>
        <w:rPr>
          <w:rFonts w:ascii="Times New Roman" w:hAnsi="Times New Roman" w:cs="Times New Roman"/>
        </w:rPr>
        <w:t>年，结合发展规划制定详细的年度工作计划，将目标细化到每个学期、每个月、每个部门。目前，各项任务</w:t>
      </w:r>
      <w:r>
        <w:rPr>
          <w:rFonts w:ascii="Times New Roman" w:hAnsi="Times New Roman" w:cs="Times New Roman" w:hint="eastAsia"/>
        </w:rPr>
        <w:t>正</w:t>
      </w:r>
      <w:r>
        <w:rPr>
          <w:rFonts w:ascii="Times New Roman" w:hAnsi="Times New Roman" w:cs="Times New Roman"/>
        </w:rPr>
        <w:t>按计划有序推进</w:t>
      </w:r>
      <w:r>
        <w:rPr>
          <w:rFonts w:ascii="Times New Roman" w:hAnsi="Times New Roman" w:cs="Times New Roman" w:hint="eastAsia"/>
        </w:rPr>
        <w:t>。</w:t>
      </w:r>
      <w:r>
        <w:rPr>
          <w:rFonts w:ascii="Times New Roman" w:eastAsia="黑体" w:hAnsi="Times New Roman" w:cs="Times New Roman"/>
        </w:rPr>
        <w:t xml:space="preserve"> </w:t>
      </w:r>
    </w:p>
    <w:p w:rsidR="00276AC6" w:rsidRDefault="0092541A">
      <w:pPr>
        <w:ind w:firstLineChars="200" w:firstLine="640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</w:rPr>
        <w:t>四、学校招生的计划和学生管理工作</w:t>
      </w:r>
    </w:p>
    <w:p w:rsidR="00276AC6" w:rsidRDefault="0092541A">
      <w:pPr>
        <w:pStyle w:val="a5"/>
        <w:spacing w:before="0" w:beforeAutospacing="0" w:after="0" w:afterAutospacing="0"/>
        <w:ind w:firstLineChars="200" w:firstLine="643"/>
        <w:rPr>
          <w:rFonts w:ascii="Times New Roman" w:hAnsi="Times New Roman"/>
          <w:kern w:val="2"/>
          <w:sz w:val="32"/>
        </w:rPr>
      </w:pPr>
      <w:r>
        <w:rPr>
          <w:rFonts w:ascii="Times New Roman" w:hAnsi="Times New Roman" w:hint="eastAsia"/>
          <w:b/>
          <w:bCs/>
          <w:kern w:val="2"/>
          <w:sz w:val="32"/>
        </w:rPr>
        <w:t>1.</w:t>
      </w:r>
      <w:r>
        <w:rPr>
          <w:rFonts w:ascii="Times New Roman" w:hAnsi="Times New Roman"/>
          <w:b/>
          <w:bCs/>
          <w:kern w:val="2"/>
          <w:sz w:val="32"/>
        </w:rPr>
        <w:t>招生工作：</w:t>
      </w:r>
      <w:r>
        <w:rPr>
          <w:rFonts w:ascii="Times New Roman" w:hAnsi="Times New Roman"/>
          <w:kern w:val="2"/>
          <w:sz w:val="32"/>
        </w:rPr>
        <w:t>根据南阳市教育局《</w:t>
      </w:r>
      <w:r>
        <w:rPr>
          <w:rFonts w:ascii="Times New Roman" w:hAnsi="Times New Roman"/>
          <w:kern w:val="2"/>
          <w:sz w:val="32"/>
        </w:rPr>
        <w:t>2024</w:t>
      </w:r>
      <w:r>
        <w:rPr>
          <w:rFonts w:ascii="Times New Roman" w:hAnsi="Times New Roman"/>
          <w:kern w:val="2"/>
          <w:sz w:val="32"/>
        </w:rPr>
        <w:t>年南阳市中心城区义务教育学校招生工作方案》的通知，我校招生工作执行划片、免试、就近入学政策</w:t>
      </w:r>
      <w:r>
        <w:rPr>
          <w:rFonts w:ascii="Times New Roman" w:hAnsi="Times New Roman" w:hint="eastAsia"/>
          <w:kern w:val="2"/>
          <w:sz w:val="32"/>
        </w:rPr>
        <w:t>。</w:t>
      </w:r>
      <w:r>
        <w:rPr>
          <w:rFonts w:ascii="Times New Roman" w:hAnsi="Times New Roman"/>
          <w:kern w:val="2"/>
          <w:sz w:val="32"/>
        </w:rPr>
        <w:t>学区范围</w:t>
      </w:r>
      <w:r>
        <w:rPr>
          <w:rFonts w:ascii="Times New Roman" w:hAnsi="Times New Roman" w:hint="eastAsia"/>
          <w:kern w:val="2"/>
          <w:sz w:val="32"/>
        </w:rPr>
        <w:t>为</w:t>
      </w:r>
      <w:r>
        <w:rPr>
          <w:rFonts w:ascii="Times New Roman" w:hAnsi="Times New Roman"/>
          <w:kern w:val="2"/>
          <w:sz w:val="32"/>
        </w:rPr>
        <w:t>信臣路以北，大屯村东区间道（汉冶街道办事处界）以西，京宛大道以南，大庄区间道以东。招生对象</w:t>
      </w:r>
      <w:r>
        <w:rPr>
          <w:rFonts w:ascii="Times New Roman" w:hAnsi="Times New Roman" w:hint="eastAsia"/>
          <w:kern w:val="2"/>
          <w:sz w:val="32"/>
        </w:rPr>
        <w:t>为</w:t>
      </w:r>
      <w:r>
        <w:rPr>
          <w:rFonts w:ascii="Times New Roman" w:hAnsi="Times New Roman"/>
          <w:kern w:val="2"/>
          <w:sz w:val="32"/>
        </w:rPr>
        <w:t>具有中心城区常住户口，</w:t>
      </w:r>
      <w:r>
        <w:rPr>
          <w:rFonts w:ascii="Times New Roman" w:hAnsi="Times New Roman"/>
          <w:kern w:val="2"/>
          <w:sz w:val="32"/>
        </w:rPr>
        <w:t>2024</w:t>
      </w:r>
      <w:r>
        <w:rPr>
          <w:rFonts w:ascii="Times New Roman" w:hAnsi="Times New Roman"/>
          <w:kern w:val="2"/>
          <w:sz w:val="32"/>
        </w:rPr>
        <w:t>年中心城区小学毕业的学生（具有教育主管部门统一下发的小升初编号的学生）。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>学籍管理：</w:t>
      </w:r>
      <w:r>
        <w:rPr>
          <w:rFonts w:ascii="Times New Roman" w:hAnsi="Times New Roman" w:cs="Times New Roman"/>
        </w:rPr>
        <w:t>严格执行教育</w:t>
      </w:r>
      <w:r>
        <w:rPr>
          <w:rFonts w:ascii="Times New Roman" w:hAnsi="Times New Roman" w:cs="Times New Roman" w:hint="eastAsia"/>
        </w:rPr>
        <w:t>行政部门</w:t>
      </w:r>
      <w:r>
        <w:rPr>
          <w:rFonts w:ascii="Times New Roman" w:hAnsi="Times New Roman" w:cs="Times New Roman"/>
        </w:rPr>
        <w:t>学籍管理规定，制定了本校的学籍管理细则，确保学籍信息准确、完整、及时录入和更新，学生转学、休学、退学等手续办理规范有序。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>评优奖励：</w:t>
      </w:r>
      <w:r>
        <w:rPr>
          <w:rFonts w:ascii="Times New Roman" w:hAnsi="Times New Roman" w:cs="Times New Roman"/>
        </w:rPr>
        <w:t>建立了科学合理的评优奖励制度，涵盖三好学生、优秀班干部、学习标兵等多个奖项。每学期依据学生的学业成绩、品德表现、社会实践等综合评定，评选结果及时公示，激励学生积极进取。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>资助政策：</w:t>
      </w:r>
      <w:r>
        <w:rPr>
          <w:rFonts w:ascii="Times New Roman" w:hAnsi="Times New Roman" w:cs="Times New Roman" w:hint="eastAsia"/>
        </w:rPr>
        <w:t>依据省、市发改委、教育主管部门文件要求，对建档立卡户、农村低保家庭、残疾学生、特困救助学生实施补助；</w:t>
      </w:r>
      <w:r>
        <w:rPr>
          <w:rFonts w:ascii="Times New Roman" w:hAnsi="Times New Roman" w:cs="Times New Roman"/>
        </w:rPr>
        <w:t>对于家庭经济困难</w:t>
      </w:r>
      <w:r>
        <w:rPr>
          <w:rFonts w:ascii="Times New Roman" w:hAnsi="Times New Roman" w:cs="Times New Roman" w:hint="eastAsia"/>
        </w:rPr>
        <w:t>、品学兼优</w:t>
      </w:r>
      <w:r>
        <w:rPr>
          <w:rFonts w:ascii="Times New Roman" w:hAnsi="Times New Roman" w:cs="Times New Roman"/>
        </w:rPr>
        <w:t>学生，积极落实</w:t>
      </w:r>
      <w:r>
        <w:rPr>
          <w:rFonts w:ascii="Times New Roman" w:hAnsi="Times New Roman" w:cs="Times New Roman" w:hint="eastAsia"/>
        </w:rPr>
        <w:t>开展“爱</w:t>
      </w:r>
      <w:r>
        <w:rPr>
          <w:rFonts w:ascii="Times New Roman" w:hAnsi="Times New Roman" w:cs="Times New Roman" w:hint="eastAsia"/>
        </w:rPr>
        <w:lastRenderedPageBreak/>
        <w:t>心助学”“</w:t>
      </w:r>
      <w:r>
        <w:rPr>
          <w:rFonts w:ascii="Times New Roman" w:hAnsi="Times New Roman" w:cs="Times New Roman"/>
        </w:rPr>
        <w:t>奖学金</w:t>
      </w:r>
      <w:r>
        <w:rPr>
          <w:rFonts w:ascii="Times New Roman" w:hAnsi="Times New Roman" w:cs="Times New Roman" w:hint="eastAsia"/>
        </w:rPr>
        <w:t>”等专项活动，确保每位学生不因贫困而影响学习。</w:t>
      </w:r>
    </w:p>
    <w:p w:rsidR="00276AC6" w:rsidRDefault="0092541A">
      <w:pPr>
        <w:ind w:firstLineChars="200" w:firstLine="640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</w:rPr>
        <w:t>五、学校收费的类别、项目、标准、依据、范围、计费单位和批准机关以及监督电话</w:t>
      </w:r>
    </w:p>
    <w:p w:rsidR="00276AC6" w:rsidRDefault="0092541A">
      <w:pPr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根据《河南省教育厅等六部门关于做好中小学生课后服务工作的指导意见》（豫教基(2020)56号)、《中华人民共和国价格法》、《政府制定价格成本监审办法》（国家发展改革委令2017年第8号）、《河南省政府制定价格行为实施细则》（豫发改价调（2018）540号）等文件精神，确定学校课后服务收费标准为每生每月70元。不够一个月的根据实际天数据实收取。该标准自2024年秋期起执行，有效期两年。期间学校完善课后服务具体实施方案，对课后服务工作及时进行记录，并根据实际情况进行动态调整。</w:t>
      </w:r>
    </w:p>
    <w:p w:rsidR="00276AC6" w:rsidRDefault="0092541A">
      <w:pPr>
        <w:ind w:firstLineChars="200" w:firstLine="640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</w:rPr>
        <w:t>六、学校教学科研工作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>教学科研规定：</w:t>
      </w:r>
      <w:r>
        <w:rPr>
          <w:rFonts w:ascii="Times New Roman" w:hAnsi="Times New Roman" w:cs="Times New Roman"/>
        </w:rPr>
        <w:t>制定了</w:t>
      </w:r>
      <w:r>
        <w:rPr>
          <w:rFonts w:ascii="仿宋_GB2312" w:hint="eastAsia"/>
          <w:szCs w:val="32"/>
        </w:rPr>
        <w:t>《南阳市第五完全学校初中部课题申报方案》</w:t>
      </w:r>
      <w:r>
        <w:rPr>
          <w:rFonts w:ascii="Times New Roman" w:hAnsi="Times New Roman" w:cs="Times New Roman"/>
        </w:rPr>
        <w:t>《</w:t>
      </w:r>
      <w:r>
        <w:rPr>
          <w:rFonts w:ascii="仿宋_GB2312" w:hint="eastAsia"/>
          <w:szCs w:val="32"/>
        </w:rPr>
        <w:t>南阳市第五完全学校初中部</w:t>
      </w:r>
      <w:r>
        <w:rPr>
          <w:rFonts w:ascii="Times New Roman" w:hAnsi="Times New Roman" w:cs="Times New Roman"/>
        </w:rPr>
        <w:t>教学科研工作</w:t>
      </w:r>
      <w:r>
        <w:rPr>
          <w:rFonts w:ascii="Times New Roman" w:hAnsi="Times New Roman" w:cs="Times New Roman" w:hint="eastAsia"/>
        </w:rPr>
        <w:t>管理办法</w:t>
      </w:r>
      <w:r>
        <w:rPr>
          <w:rFonts w:ascii="Times New Roman" w:hAnsi="Times New Roman" w:cs="Times New Roman"/>
        </w:rPr>
        <w:t>》</w:t>
      </w:r>
      <w:r>
        <w:rPr>
          <w:rFonts w:ascii="Times New Roman" w:hAnsi="Times New Roman" w:cs="Times New Roman" w:hint="eastAsia"/>
        </w:rPr>
        <w:t>等规章制度</w:t>
      </w:r>
      <w:r>
        <w:rPr>
          <w:rFonts w:ascii="Times New Roman" w:hAnsi="Times New Roman" w:cs="Times New Roman"/>
        </w:rPr>
        <w:t>，鼓励教师积极参与课题研究、论文撰写、教学改革等科研活动，</w:t>
      </w:r>
      <w:r>
        <w:rPr>
          <w:rFonts w:ascii="Times New Roman" w:hAnsi="Times New Roman" w:cs="Times New Roman" w:hint="eastAsia"/>
        </w:rPr>
        <w:t>以科研带动学校教育教学质量发展</w:t>
      </w:r>
      <w:r>
        <w:rPr>
          <w:rFonts w:ascii="Times New Roman" w:hAnsi="Times New Roman" w:cs="Times New Roman"/>
        </w:rPr>
        <w:t>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>成果评选：</w:t>
      </w:r>
      <w:r>
        <w:rPr>
          <w:rFonts w:ascii="Times New Roman" w:hAnsi="Times New Roman" w:cs="Times New Roman"/>
        </w:rPr>
        <w:t>定期开展教学与科研成果评选活动，如每学年</w:t>
      </w:r>
      <w:r>
        <w:rPr>
          <w:rFonts w:ascii="Times New Roman" w:hAnsi="Times New Roman" w:cs="Times New Roman" w:hint="eastAsia"/>
        </w:rPr>
        <w:t>开展校内赛课，</w:t>
      </w:r>
      <w:r>
        <w:rPr>
          <w:rFonts w:ascii="Times New Roman" w:hAnsi="Times New Roman" w:cs="Times New Roman"/>
        </w:rPr>
        <w:t>评选优质课、优秀教学论文、优秀课题研究成果等，评选过程公开透明，结果在校内公示，激发教师科研热情。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lastRenderedPageBreak/>
        <w:t>3.</w:t>
      </w:r>
      <w:r>
        <w:rPr>
          <w:rFonts w:ascii="Times New Roman" w:hAnsi="Times New Roman" w:cs="Times New Roman"/>
          <w:b/>
          <w:bCs/>
        </w:rPr>
        <w:t>课程设置：</w:t>
      </w:r>
      <w:r>
        <w:rPr>
          <w:rFonts w:ascii="Times New Roman" w:hAnsi="Times New Roman" w:cs="Times New Roman" w:hint="eastAsia"/>
        </w:rPr>
        <w:t>学习严格落实国家课程标准，</w:t>
      </w:r>
      <w:r>
        <w:rPr>
          <w:rFonts w:ascii="Times New Roman" w:hAnsi="Times New Roman" w:cs="Times New Roman"/>
        </w:rPr>
        <w:t>构建了符合学生身心发展规律和学科知识体系的课程设置方案，包括国家课程、地方课程和校本课程。国家课程开齐开足，地方课程特色鲜明，校本课程丰富多样，满足学生</w:t>
      </w:r>
      <w:r>
        <w:rPr>
          <w:rFonts w:ascii="Times New Roman" w:hAnsi="Times New Roman" w:cs="Times New Roman" w:hint="eastAsia"/>
        </w:rPr>
        <w:t>全面又</w:t>
      </w:r>
      <w:r>
        <w:rPr>
          <w:rFonts w:ascii="Times New Roman" w:hAnsi="Times New Roman" w:cs="Times New Roman"/>
        </w:rPr>
        <w:t>个性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发展需求。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>教学计划及执行：</w:t>
      </w:r>
      <w:r>
        <w:rPr>
          <w:rFonts w:ascii="Times New Roman" w:hAnsi="Times New Roman" w:cs="Times New Roman"/>
        </w:rPr>
        <w:t>各学科教师依据课程标准和学校教学计划制定个人教学计划，</w:t>
      </w:r>
      <w:r>
        <w:rPr>
          <w:rFonts w:ascii="Times New Roman" w:hAnsi="Times New Roman" w:cs="Times New Roman" w:hint="eastAsia"/>
        </w:rPr>
        <w:t>教务处</w:t>
      </w:r>
      <w:r>
        <w:rPr>
          <w:rFonts w:ascii="Times New Roman" w:hAnsi="Times New Roman" w:cs="Times New Roman"/>
        </w:rPr>
        <w:t>定期检查执行情况，确保教学进度合理、教学质量达标。目前，本学期教学计划整体执行情况良好。</w:t>
      </w:r>
    </w:p>
    <w:p w:rsidR="00276AC6" w:rsidRDefault="0092541A">
      <w:pPr>
        <w:ind w:firstLineChars="200" w:firstLine="640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</w:rPr>
        <w:t>七、学校</w:t>
      </w:r>
      <w:r>
        <w:rPr>
          <w:rFonts w:ascii="黑体" w:eastAsia="黑体" w:hAnsi="黑体" w:cs="Times New Roman" w:hint="eastAsia"/>
        </w:rPr>
        <w:t>教师管理相关情况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>招聘工作：</w:t>
      </w:r>
      <w:r>
        <w:rPr>
          <w:rFonts w:ascii="Times New Roman" w:hAnsi="Times New Roman" w:cs="Times New Roman" w:hint="eastAsia"/>
        </w:rPr>
        <w:t>学校</w:t>
      </w:r>
      <w:r>
        <w:rPr>
          <w:rFonts w:ascii="Times New Roman" w:hAnsi="Times New Roman" w:cs="Times New Roman"/>
        </w:rPr>
        <w:t>按照</w:t>
      </w:r>
      <w:r>
        <w:rPr>
          <w:rFonts w:ascii="Times New Roman" w:hAnsi="Times New Roman" w:cs="Times New Roman" w:hint="eastAsia"/>
        </w:rPr>
        <w:t>上级部门</w:t>
      </w:r>
      <w:r>
        <w:rPr>
          <w:rFonts w:ascii="Times New Roman" w:hAnsi="Times New Roman" w:cs="Times New Roman"/>
        </w:rPr>
        <w:t>招聘政策，结合学校岗位需求，公开招聘教职工。招聘条件明确，程序规范</w:t>
      </w:r>
      <w:r>
        <w:rPr>
          <w:rFonts w:ascii="Times New Roman" w:hAnsi="Times New Roman" w:cs="Times New Roman" w:hint="eastAsia"/>
        </w:rPr>
        <w:t>，全程由区教体局和人社局监督</w:t>
      </w:r>
      <w:r>
        <w:rPr>
          <w:rFonts w:ascii="Times New Roman" w:hAnsi="Times New Roman" w:cs="Times New Roman"/>
        </w:rPr>
        <w:t>，包括发布招聘信息、报名、资格审查、笔试、面试、体检等环节，招聘结果及时公示。</w:t>
      </w:r>
    </w:p>
    <w:p w:rsidR="00276AC6" w:rsidRDefault="0092541A">
      <w:pPr>
        <w:ind w:firstLineChars="200" w:firstLine="643"/>
        <w:rPr>
          <w:rFonts w:ascii="仿宋_GB2312"/>
          <w:szCs w:val="32"/>
        </w:rPr>
      </w:pPr>
      <w:r>
        <w:rPr>
          <w:rFonts w:ascii="Times New Roman" w:hAnsi="Times New Roman" w:cs="Times New Roman" w:hint="eastAsia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>职称评聘：</w:t>
      </w:r>
      <w:r>
        <w:rPr>
          <w:rFonts w:ascii="Times New Roman" w:hAnsi="Times New Roman" w:cs="Times New Roman"/>
        </w:rPr>
        <w:t>依据上级职称评审政策，制定</w:t>
      </w:r>
      <w:r>
        <w:rPr>
          <w:rFonts w:ascii="仿宋_GB2312" w:hint="eastAsia"/>
          <w:szCs w:val="32"/>
        </w:rPr>
        <w:t>《南阳市第五完全学校初中部职称晋升工作申报考评方案》以及</w:t>
      </w:r>
      <w:r>
        <w:rPr>
          <w:rFonts w:ascii="Times New Roman" w:hAnsi="Times New Roman" w:cs="Times New Roman"/>
        </w:rPr>
        <w:t>职称评聘细则，明确评聘条件、程序。教师申报后，经学校职称评审委员会评审，确定评聘结果，结果在校内公示，并提供争议解决途径，确保公平公正。</w:t>
      </w:r>
    </w:p>
    <w:p w:rsidR="00276AC6" w:rsidRDefault="0092541A">
      <w:pPr>
        <w:ind w:firstLineChars="200" w:firstLine="643"/>
        <w:rPr>
          <w:rFonts w:ascii="仿宋_GB2312"/>
          <w:szCs w:val="32"/>
        </w:rPr>
      </w:pPr>
      <w:r>
        <w:rPr>
          <w:rFonts w:ascii="Times New Roman" w:hAnsi="Times New Roman" w:cs="Times New Roman" w:hint="eastAsia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>职务晋升：</w:t>
      </w:r>
      <w:r>
        <w:rPr>
          <w:rFonts w:ascii="Times New Roman" w:hAnsi="Times New Roman" w:cs="Times New Roman"/>
        </w:rPr>
        <w:t>建立了科学合理的职务晋升机制，</w:t>
      </w:r>
      <w:r>
        <w:rPr>
          <w:rFonts w:ascii="Times New Roman" w:hAnsi="Times New Roman" w:cs="Times New Roman" w:hint="eastAsia"/>
        </w:rPr>
        <w:t>依据</w:t>
      </w:r>
      <w:r>
        <w:rPr>
          <w:rFonts w:ascii="仿宋_GB2312" w:hint="eastAsia"/>
          <w:szCs w:val="32"/>
        </w:rPr>
        <w:t>《南阳市第五完全学校初中部年度考核办法》，</w:t>
      </w:r>
      <w:r>
        <w:rPr>
          <w:rFonts w:ascii="Times New Roman" w:hAnsi="Times New Roman" w:cs="Times New Roman"/>
        </w:rPr>
        <w:t>综合考虑教师的教学业绩、科研成果、师德师风等因素，晋升程序严谨，结果公开，激励教师不断提升自身综合素质。</w:t>
      </w:r>
    </w:p>
    <w:p w:rsidR="00276AC6" w:rsidRDefault="0092541A">
      <w:pPr>
        <w:ind w:firstLineChars="200" w:firstLine="64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lastRenderedPageBreak/>
        <w:t>4.</w:t>
      </w:r>
      <w:r>
        <w:rPr>
          <w:rFonts w:ascii="Times New Roman" w:hAnsi="Times New Roman" w:cs="Times New Roman"/>
          <w:b/>
          <w:bCs/>
        </w:rPr>
        <w:t>评优工作：</w:t>
      </w:r>
      <w:r>
        <w:rPr>
          <w:rFonts w:ascii="Times New Roman" w:hAnsi="Times New Roman" w:cs="Times New Roman"/>
        </w:rPr>
        <w:t>制定评优标准，</w:t>
      </w:r>
      <w:r>
        <w:rPr>
          <w:rFonts w:ascii="Times New Roman" w:hAnsi="Times New Roman" w:cs="Times New Roman" w:hint="eastAsia"/>
        </w:rPr>
        <w:t>依据《南阳市第五完全学校初中部优秀党员、优秀党务工作者和党小组评选方案》《南阳市第五完全学校初中部优秀教师和优秀教育工作者评选方案》《南阳市第五完全学校初中部“师德标兵、师德先进个人”评选方案》《南阳市第五完全学校初中部“最美教师”评选方案》《南阳市第五完全学校初中部优秀班主任评选方案》综合考虑</w:t>
      </w:r>
      <w:r>
        <w:rPr>
          <w:rFonts w:ascii="Times New Roman" w:hAnsi="Times New Roman" w:cs="Times New Roman"/>
        </w:rPr>
        <w:t>教学成绩、学生评价、师德表现等多方面</w:t>
      </w:r>
      <w:r>
        <w:rPr>
          <w:rFonts w:ascii="Times New Roman" w:hAnsi="Times New Roman" w:cs="Times New Roman" w:hint="eastAsia"/>
        </w:rPr>
        <w:t>内容，</w:t>
      </w:r>
      <w:r>
        <w:rPr>
          <w:rFonts w:ascii="Times New Roman" w:hAnsi="Times New Roman" w:cs="Times New Roman"/>
        </w:rPr>
        <w:t>每学年开展优秀教师、优秀班主任等评选活动，评选结果公示，同时制定争议解决办法，保障评选的公信力。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5.</w:t>
      </w:r>
      <w:r>
        <w:rPr>
          <w:rFonts w:ascii="Times New Roman" w:hAnsi="Times New Roman" w:cs="Times New Roman"/>
          <w:b/>
          <w:bCs/>
        </w:rPr>
        <w:t>绩效考核：</w:t>
      </w:r>
      <w:r>
        <w:rPr>
          <w:rFonts w:ascii="Times New Roman" w:hAnsi="Times New Roman" w:cs="Times New Roman"/>
        </w:rPr>
        <w:t>实施全面的绩效考核制度，</w:t>
      </w:r>
      <w:r>
        <w:rPr>
          <w:rFonts w:ascii="Times New Roman" w:hAnsi="Times New Roman" w:cs="Times New Roman" w:hint="eastAsia"/>
        </w:rPr>
        <w:t>依据</w:t>
      </w:r>
      <w:r>
        <w:rPr>
          <w:rFonts w:ascii="仿宋_GB2312" w:hint="eastAsia"/>
          <w:szCs w:val="32"/>
        </w:rPr>
        <w:t>《南阳市第五完全学校初中部年度考核办法》等相关制度，</w:t>
      </w:r>
      <w:r>
        <w:rPr>
          <w:rFonts w:ascii="Times New Roman" w:hAnsi="Times New Roman" w:cs="Times New Roman"/>
        </w:rPr>
        <w:t>从教学质量、工作量、学生管理等多个维度对教师进行考核，绩效工资分配依据考核结果，合理拉开差距，体现多劳多得、优绩优酬。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6.</w:t>
      </w:r>
      <w:r>
        <w:rPr>
          <w:rFonts w:ascii="Times New Roman" w:hAnsi="Times New Roman" w:cs="Times New Roman"/>
          <w:b/>
          <w:bCs/>
        </w:rPr>
        <w:t>教师培训：</w:t>
      </w:r>
      <w:r>
        <w:rPr>
          <w:rFonts w:ascii="Times New Roman" w:hAnsi="Times New Roman" w:cs="Times New Roman"/>
        </w:rPr>
        <w:t>重视教师专业成长，每年安排教师参加各级各类培训，包括国家级培训、省级培训、校本培训等，培训内容涵盖学科知识更新、教学技能提升、教育信息化应用等，有效提升了教师队伍整体素质。</w:t>
      </w:r>
    </w:p>
    <w:p w:rsidR="00276AC6" w:rsidRDefault="0092541A">
      <w:pPr>
        <w:ind w:firstLineChars="200" w:firstLine="640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</w:rPr>
        <w:t>八、学校</w:t>
      </w:r>
      <w:r>
        <w:rPr>
          <w:rFonts w:ascii="黑体" w:eastAsia="黑体" w:hAnsi="黑体" w:cs="Times New Roman" w:hint="eastAsia"/>
        </w:rPr>
        <w:t>建设方面</w:t>
      </w:r>
    </w:p>
    <w:p w:rsidR="00276AC6" w:rsidRDefault="0092541A">
      <w:pPr>
        <w:ind w:firstLineChars="200" w:firstLine="640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/>
        </w:rPr>
        <w:t>对于教学设备、办公用品等数量较多的物资采购</w:t>
      </w:r>
      <w:r>
        <w:rPr>
          <w:rFonts w:ascii="Times New Roman" w:hAnsi="Times New Roman" w:cs="Times New Roman" w:hint="eastAsia"/>
        </w:rPr>
        <w:t>、</w:t>
      </w:r>
      <w:r>
        <w:rPr>
          <w:rFonts w:ascii="仿宋" w:eastAsia="仿宋" w:hAnsi="仿宋" w:cs="仿宋" w:hint="eastAsia"/>
          <w:szCs w:val="32"/>
        </w:rPr>
        <w:t>基本建设与维修</w:t>
      </w:r>
      <w:r>
        <w:rPr>
          <w:rFonts w:ascii="Times New Roman" w:hAnsi="Times New Roman" w:cs="Times New Roman"/>
        </w:rPr>
        <w:t>，严格按照政府采购程序进行招投标。</w:t>
      </w:r>
      <w:r>
        <w:rPr>
          <w:rFonts w:ascii="Times New Roman" w:hAnsi="Times New Roman" w:cs="Times New Roman" w:hint="eastAsia"/>
        </w:rPr>
        <w:t>将</w:t>
      </w:r>
      <w:r>
        <w:rPr>
          <w:rFonts w:ascii="Times New Roman" w:hAnsi="Times New Roman" w:cs="Times New Roman"/>
        </w:rPr>
        <w:t>中标单位及中标价格</w:t>
      </w:r>
      <w:r>
        <w:rPr>
          <w:rFonts w:ascii="Times New Roman" w:hAnsi="Times New Roman" w:cs="Times New Roman" w:hint="eastAsia"/>
        </w:rPr>
        <w:t>进行</w:t>
      </w:r>
      <w:r>
        <w:rPr>
          <w:rFonts w:ascii="Times New Roman" w:hAnsi="Times New Roman" w:cs="Times New Roman"/>
        </w:rPr>
        <w:t>公示，</w:t>
      </w:r>
      <w:r>
        <w:rPr>
          <w:rFonts w:ascii="Times New Roman" w:hAnsi="Times New Roman" w:cs="Times New Roman" w:hint="eastAsia"/>
        </w:rPr>
        <w:t>对</w:t>
      </w:r>
      <w:r>
        <w:rPr>
          <w:rFonts w:ascii="Times New Roman" w:hAnsi="Times New Roman" w:cs="Times New Roman"/>
        </w:rPr>
        <w:t>采购物资全部按合同要求到货并验收合格</w:t>
      </w:r>
      <w:r>
        <w:rPr>
          <w:rFonts w:ascii="Times New Roman" w:hAnsi="Times New Roman" w:cs="Times New Roman" w:hint="eastAsia"/>
        </w:rPr>
        <w:t>后</w:t>
      </w:r>
      <w:r>
        <w:rPr>
          <w:rFonts w:ascii="Times New Roman" w:hAnsi="Times New Roman" w:cs="Times New Roman"/>
        </w:rPr>
        <w:t>，投入使用。</w:t>
      </w:r>
    </w:p>
    <w:p w:rsidR="00276AC6" w:rsidRDefault="0092541A">
      <w:pPr>
        <w:ind w:firstLineChars="200" w:firstLine="640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</w:rPr>
        <w:lastRenderedPageBreak/>
        <w:t>九、学校经费收支情况，学校资产和受赠物的管理使用情况</w:t>
      </w:r>
    </w:p>
    <w:p w:rsidR="00276AC6" w:rsidRDefault="0092541A">
      <w:pPr>
        <w:ind w:firstLineChars="200" w:firstLine="64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>经费收支：</w:t>
      </w:r>
      <w:r>
        <w:rPr>
          <w:rFonts w:ascii="Times New Roman" w:hAnsi="Times New Roman" w:cs="Times New Roman" w:hint="eastAsia"/>
        </w:rPr>
        <w:t>每年度编制学校经费预算，严格按照预算执行。收支平衡，账目清晰，定期接受审计部门审计。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>资产管理：</w:t>
      </w:r>
      <w:r>
        <w:rPr>
          <w:rFonts w:ascii="Times New Roman" w:hAnsi="Times New Roman" w:cs="Times New Roman"/>
        </w:rPr>
        <w:t>建立了资产管理制度，对学校固定资产进行清查、登记、编号，确保资产安全、完整</w:t>
      </w:r>
      <w:bookmarkStart w:id="6" w:name="_GoBack"/>
      <w:bookmarkEnd w:id="6"/>
      <w:r>
        <w:rPr>
          <w:rFonts w:ascii="Times New Roman" w:hAnsi="Times New Roman" w:cs="Times New Roman" w:hint="eastAsia"/>
        </w:rPr>
        <w:t>。</w:t>
      </w:r>
      <w:r>
        <w:rPr>
          <w:rFonts w:ascii="Times New Roman" w:eastAsia="黑体" w:hAnsi="Times New Roman" w:cs="Times New Roman"/>
        </w:rPr>
        <w:t xml:space="preserve"> </w:t>
      </w:r>
    </w:p>
    <w:p w:rsidR="00276AC6" w:rsidRDefault="0092541A">
      <w:pPr>
        <w:ind w:firstLineChars="200" w:firstLine="640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</w:rPr>
        <w:t>十、学生住宿、用餐、组织活动等服务事项及安全管理情况，自然灾害、传染病等涉及师生安全的突发公共事件应急预案及处置情况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1.</w:t>
      </w:r>
      <w:r>
        <w:rPr>
          <w:rFonts w:ascii="Times New Roman" w:hAnsi="Times New Roman" w:cs="Times New Roman"/>
          <w:b/>
          <w:bCs/>
        </w:rPr>
        <w:t>住宿服务：</w:t>
      </w:r>
      <w:r>
        <w:rPr>
          <w:rFonts w:ascii="Times New Roman" w:hAnsi="Times New Roman" w:cs="Times New Roman"/>
        </w:rPr>
        <w:t>学校宿舍环境整洁，设施齐全，管理制度完善。安排专人负责宿舍管理，每天按时</w:t>
      </w:r>
      <w:r>
        <w:rPr>
          <w:rFonts w:ascii="Times New Roman" w:hAnsi="Times New Roman" w:cs="Times New Roman" w:hint="eastAsia"/>
        </w:rPr>
        <w:t>查寝</w:t>
      </w:r>
      <w:r>
        <w:rPr>
          <w:rFonts w:ascii="Times New Roman" w:hAnsi="Times New Roman" w:cs="Times New Roman"/>
        </w:rPr>
        <w:t>，确保学生作息规律、住宿安全。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>用餐服务：</w:t>
      </w:r>
      <w:r>
        <w:rPr>
          <w:rFonts w:ascii="Times New Roman" w:hAnsi="Times New Roman" w:cs="Times New Roman"/>
        </w:rPr>
        <w:t>食堂严格遵守食品安全法规，</w:t>
      </w:r>
      <w:r>
        <w:rPr>
          <w:rFonts w:ascii="Times New Roman" w:hAnsi="Times New Roman" w:cs="Times New Roman" w:hint="eastAsia"/>
        </w:rPr>
        <w:t>接入南阳市餐饮阳光平台系统，</w:t>
      </w:r>
      <w:r>
        <w:rPr>
          <w:rFonts w:ascii="Times New Roman" w:hAnsi="Times New Roman" w:cs="Times New Roman"/>
        </w:rPr>
        <w:t>食材采购源头可追溯，加工过程规范卫生，每餐留样备查。提供多样化菜品，满足学生口味需求，定期开展食堂满意度调查，不断改进服务质量。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>活动服务：</w:t>
      </w:r>
      <w:r>
        <w:rPr>
          <w:rFonts w:ascii="Times New Roman" w:hAnsi="Times New Roman" w:cs="Times New Roman"/>
        </w:rPr>
        <w:t>学校</w:t>
      </w:r>
      <w:r>
        <w:rPr>
          <w:rFonts w:ascii="Times New Roman" w:hAnsi="Times New Roman" w:cs="Times New Roman" w:hint="eastAsia"/>
        </w:rPr>
        <w:t>定期</w:t>
      </w:r>
      <w:r>
        <w:rPr>
          <w:rFonts w:ascii="Times New Roman" w:hAnsi="Times New Roman" w:cs="Times New Roman"/>
        </w:rPr>
        <w:t>组织各类文体活动、社会实践活动等</w:t>
      </w:r>
      <w:r>
        <w:rPr>
          <w:rFonts w:ascii="Times New Roman" w:hAnsi="Times New Roman" w:cs="Times New Roman" w:hint="eastAsia"/>
        </w:rPr>
        <w:t>，如运动会、艺术节、励志表彰等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在</w:t>
      </w:r>
      <w:r>
        <w:rPr>
          <w:rFonts w:ascii="Times New Roman" w:hAnsi="Times New Roman" w:cs="Times New Roman"/>
        </w:rPr>
        <w:t>活动前制定详细方案，明确安全保障措施，确保学生在活动中既能收获知识与快乐，又能保障人身安全。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5.</w:t>
      </w:r>
      <w:r>
        <w:rPr>
          <w:rFonts w:ascii="Times New Roman" w:hAnsi="Times New Roman" w:cs="Times New Roman"/>
          <w:b/>
          <w:bCs/>
        </w:rPr>
        <w:t>安全管理：</w:t>
      </w:r>
      <w:r>
        <w:rPr>
          <w:rFonts w:ascii="Times New Roman" w:hAnsi="Times New Roman" w:cs="Times New Roman"/>
        </w:rPr>
        <w:t>制定了全面的校园安全管理制度，涵盖门禁管理、消防安全、网络安全等多个方面。配备专业安保人员，</w:t>
      </w:r>
      <w:r>
        <w:rPr>
          <w:rFonts w:ascii="Times New Roman" w:hAnsi="Times New Roman" w:cs="Times New Roman"/>
        </w:rPr>
        <w:lastRenderedPageBreak/>
        <w:t>安装监控设备，定期开展安全演练，提高师生安全意识和应急处置能力。</w:t>
      </w:r>
    </w:p>
    <w:p w:rsidR="00276AC6" w:rsidRDefault="0092541A">
      <w:pPr>
        <w:ind w:firstLineChars="200" w:firstLine="643"/>
        <w:rPr>
          <w:rFonts w:ascii="Times New Roman" w:eastAsia="黑体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6.</w:t>
      </w:r>
      <w:r>
        <w:rPr>
          <w:rFonts w:ascii="Times New Roman" w:hAnsi="Times New Roman" w:cs="Times New Roman"/>
          <w:b/>
          <w:bCs/>
        </w:rPr>
        <w:t>应急预案：</w:t>
      </w:r>
      <w:r>
        <w:rPr>
          <w:rFonts w:ascii="Times New Roman" w:hAnsi="Times New Roman" w:cs="Times New Roman"/>
        </w:rPr>
        <w:t>针对自然灾害、传染病等突发公共事件，制定了详细的应急预案，明确应急指挥机构、应急响应程序、救援措施等内容。</w:t>
      </w:r>
      <w:r>
        <w:rPr>
          <w:rFonts w:ascii="Times New Roman" w:hAnsi="Times New Roman" w:cs="Times New Roman" w:hint="eastAsia"/>
        </w:rPr>
        <w:t>在</w:t>
      </w:r>
      <w:r>
        <w:rPr>
          <w:rFonts w:ascii="Times New Roman" w:hAnsi="Times New Roman" w:cs="Times New Roman"/>
        </w:rPr>
        <w:t>突发事件发生时，学校</w:t>
      </w:r>
      <w:r>
        <w:rPr>
          <w:rFonts w:ascii="Times New Roman" w:hAnsi="Times New Roman" w:cs="Times New Roman" w:hint="eastAsia"/>
        </w:rPr>
        <w:t>能够</w:t>
      </w:r>
      <w:r>
        <w:rPr>
          <w:rFonts w:ascii="Times New Roman" w:hAnsi="Times New Roman" w:cs="Times New Roman"/>
        </w:rPr>
        <w:t>迅速启动应急预案，有效处置，将损失和影响降到最低，事后及时总结经验教训，对应急预案进行完善。</w:t>
      </w:r>
    </w:p>
    <w:sectPr w:rsidR="00276AC6" w:rsidSect="00276AC6">
      <w:pgSz w:w="11906" w:h="16838"/>
      <w:pgMar w:top="1985" w:right="1418" w:bottom="1418" w:left="1985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BD2" w:rsidRDefault="00583BD2">
      <w:pPr>
        <w:spacing w:line="240" w:lineRule="auto"/>
      </w:pPr>
      <w:r>
        <w:separator/>
      </w:r>
    </w:p>
  </w:endnote>
  <w:endnote w:type="continuationSeparator" w:id="1">
    <w:p w:rsidR="00583BD2" w:rsidRDefault="00583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BD2" w:rsidRDefault="00583BD2">
      <w:pPr>
        <w:spacing w:line="240" w:lineRule="auto"/>
      </w:pPr>
      <w:r>
        <w:separator/>
      </w:r>
    </w:p>
  </w:footnote>
  <w:footnote w:type="continuationSeparator" w:id="1">
    <w:p w:rsidR="00583BD2" w:rsidRDefault="00583B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46C"/>
    <w:rsid w:val="00065E25"/>
    <w:rsid w:val="0009046C"/>
    <w:rsid w:val="000A7C8E"/>
    <w:rsid w:val="001C35C3"/>
    <w:rsid w:val="002652E9"/>
    <w:rsid w:val="00276AC6"/>
    <w:rsid w:val="002C446D"/>
    <w:rsid w:val="004306D5"/>
    <w:rsid w:val="004B5E9B"/>
    <w:rsid w:val="00533110"/>
    <w:rsid w:val="00583BD2"/>
    <w:rsid w:val="005A6BC8"/>
    <w:rsid w:val="006C7D01"/>
    <w:rsid w:val="007029EA"/>
    <w:rsid w:val="007231D4"/>
    <w:rsid w:val="00786543"/>
    <w:rsid w:val="007F4711"/>
    <w:rsid w:val="008F5D30"/>
    <w:rsid w:val="0092541A"/>
    <w:rsid w:val="009B5AC8"/>
    <w:rsid w:val="00A11963"/>
    <w:rsid w:val="00AA545D"/>
    <w:rsid w:val="00AB4E60"/>
    <w:rsid w:val="00AC6D3E"/>
    <w:rsid w:val="00B1084A"/>
    <w:rsid w:val="00BA081E"/>
    <w:rsid w:val="00BD6DA7"/>
    <w:rsid w:val="00C019E0"/>
    <w:rsid w:val="00CC5E62"/>
    <w:rsid w:val="00DC40B5"/>
    <w:rsid w:val="00E4562D"/>
    <w:rsid w:val="00E65783"/>
    <w:rsid w:val="00E66106"/>
    <w:rsid w:val="00ED1C80"/>
    <w:rsid w:val="00F22363"/>
    <w:rsid w:val="00F54487"/>
    <w:rsid w:val="54041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AC6"/>
    <w:pPr>
      <w:spacing w:line="600" w:lineRule="exact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76AC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76AC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76AC6"/>
    <w:pPr>
      <w:spacing w:before="100" w:beforeAutospacing="1" w:after="100" w:afterAutospacing="1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276AC6"/>
    <w:rPr>
      <w:b/>
    </w:rPr>
  </w:style>
  <w:style w:type="paragraph" w:styleId="a7">
    <w:name w:val="List Paragraph"/>
    <w:basedOn w:val="a"/>
    <w:uiPriority w:val="34"/>
    <w:qFormat/>
    <w:rsid w:val="00276AC6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276AC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76A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610</Words>
  <Characters>3480</Characters>
  <Application>Microsoft Office Word</Application>
  <DocSecurity>0</DocSecurity>
  <Lines>29</Lines>
  <Paragraphs>8</Paragraphs>
  <ScaleCrop>false</ScaleCrop>
  <Company>china</Company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乐天 王</dc:creator>
  <cp:lastModifiedBy>AutoBVT</cp:lastModifiedBy>
  <cp:revision>3</cp:revision>
  <dcterms:created xsi:type="dcterms:W3CDTF">2024-12-26T07:32:00Z</dcterms:created>
  <dcterms:modified xsi:type="dcterms:W3CDTF">2024-12-26T07:33:00Z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eyJoZGlkIjoiOTBmYzhjMTNlMTAwNzE1YmI3YzRiNTQ1NjIwZGI3M2YiLCJ1c2VySWQiOiI1NjYzMDA3NDkifQ==</vt:lpwstr>
  </property>
  <property fmtid="{D5CDD505-2E9C-101B-9397-08002B2CF9AE}" pid="3" name="KSOProductBuildVer">
    <vt:lpwstr>2052-12.1.0.19302</vt:lpwstr>
  </property>
  <property fmtid="{D5CDD505-2E9C-101B-9397-08002B2CF9AE}" pid="4" name="ICV">
    <vt:lpwstr>F04155B535DF4A19B15399376E43D1C3_12</vt:lpwstr>
  </property>
</Properties>
</file>