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南阳市卧龙区民政局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民办非企业单位成立登记公告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根据国务院《民办非企业单位登记管理暂行条例》规定，经业务主管单位审查，我局核准，准予成立登记，现予公告：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名称：南阳市卧龙区多元金融纠纷调解中心</w:t>
      </w:r>
    </w:p>
    <w:p>
      <w:p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地址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 w:eastAsia="zh-CN"/>
        </w:rPr>
        <w:t>南阳市卧龙区张衡街道办事处和庄社区居委会卓越.凯悦国际1幢1单元609</w:t>
      </w: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auto"/>
        </w:rPr>
        <w:t>统一社会信用代码: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52411303MJ0B38948U</w:t>
      </w:r>
    </w:p>
    <w:p>
      <w:pPr>
        <w:ind w:firstLine="64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法定代表人：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陈宏松                                                                                                                              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-120" w:right="-120" w:firstLine="640" w:firstLineChars="200"/>
        <w:jc w:val="left"/>
        <w:textAlignment w:val="top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业务主管单位：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南阳市卧龙区司法局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注册资金：人民币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万元整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业务范围：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</w:rPr>
        <w:t>一) 依法从事民商事经济纠纷案件调解、普法宣传;(二)受理平等主体的自然人、法人和其他组织之间的民商事、金融类纠纷调解工作;(三)承办政府部门、金融机构、人民法院、仲裁机构委托调解事宜;(四)开展诉调对接、调仲对接、调解员培训等各项工作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</w:rPr>
        <w:t>（依法依规须经批准的项目，经相关部门批准后，方可开展业务活动）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auto"/>
          <w:lang w:eastAsia="zh-CN"/>
        </w:rPr>
      </w:pPr>
    </w:p>
    <w:p>
      <w:pPr>
        <w:ind w:firstLine="4480" w:firstLineChars="1400"/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2024年6月3日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zNhYzdjMDE0NTg2MGQ5OTk5NTVlNmZiMmY4YmYifQ=="/>
  </w:docVars>
  <w:rsids>
    <w:rsidRoot w:val="720229AA"/>
    <w:rsid w:val="0F9E2E3C"/>
    <w:rsid w:val="119E428A"/>
    <w:rsid w:val="142179C9"/>
    <w:rsid w:val="15DB004C"/>
    <w:rsid w:val="1C161579"/>
    <w:rsid w:val="23FE6E98"/>
    <w:rsid w:val="251543EB"/>
    <w:rsid w:val="299C0B5A"/>
    <w:rsid w:val="31A33CBC"/>
    <w:rsid w:val="31CA2542"/>
    <w:rsid w:val="326D3814"/>
    <w:rsid w:val="3D740F78"/>
    <w:rsid w:val="41653AC2"/>
    <w:rsid w:val="47040927"/>
    <w:rsid w:val="47395654"/>
    <w:rsid w:val="4BEE03C1"/>
    <w:rsid w:val="4C324162"/>
    <w:rsid w:val="4D835D7A"/>
    <w:rsid w:val="4E52289A"/>
    <w:rsid w:val="4F9071D6"/>
    <w:rsid w:val="51D13AD5"/>
    <w:rsid w:val="54001301"/>
    <w:rsid w:val="55570279"/>
    <w:rsid w:val="55CE6CAA"/>
    <w:rsid w:val="5B647768"/>
    <w:rsid w:val="5C4D0240"/>
    <w:rsid w:val="5C69772C"/>
    <w:rsid w:val="5E05617B"/>
    <w:rsid w:val="5ECB647C"/>
    <w:rsid w:val="5FAC3E36"/>
    <w:rsid w:val="60764634"/>
    <w:rsid w:val="6695111E"/>
    <w:rsid w:val="6DC913A6"/>
    <w:rsid w:val="6FD26F3F"/>
    <w:rsid w:val="70127D8E"/>
    <w:rsid w:val="720229AA"/>
    <w:rsid w:val="77EE44FD"/>
    <w:rsid w:val="7AB205DA"/>
    <w:rsid w:val="7BE16223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44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2023-04-04T03:40:00Z</dcterms:created>
  <dc:creator>WHY</dc:creator>
  <cp:lastModifiedBy>WPS_1528072916</cp:lastModifiedBy>
  <cp:lastPrinted>2024-06-03T07:48:12Z</cp:lastPrinted>
  <dcterms:modified xsi:type="dcterms:W3CDTF">2024-06-03T08:10:10Z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F55BF74C10DF462C8225202F12359BF7</vt:lpwstr>
  </property>
</Properties>
</file>