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330" w:afterAutospacing="0" w:line="300" w:lineRule="atLeast"/>
        <w:ind w:left="0" w:right="0" w:firstLine="0"/>
        <w:jc w:val="left"/>
        <w:rPr>
          <w:rFonts w:hint="eastAsia" w:ascii="微软雅黑" w:hAnsi="微软雅黑" w:eastAsia="微软雅黑" w:cs="微软雅黑"/>
          <w:i w:val="0"/>
          <w:iCs w:val="0"/>
          <w:caps w:val="0"/>
          <w:spacing w:val="8"/>
          <w:sz w:val="0"/>
          <w:szCs w:val="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Style w:val="10"/>
          <w:rFonts w:hint="eastAsia" w:ascii="方正小标宋简体" w:hAnsi="方正小标宋简体" w:eastAsia="方正小标宋简体" w:cs="方正小标宋简体"/>
          <w:b/>
          <w:i w:val="0"/>
          <w:iCs w:val="0"/>
          <w:caps w:val="0"/>
          <w:spacing w:val="9"/>
          <w:sz w:val="36"/>
          <w:szCs w:val="36"/>
          <w:shd w:val="clear" w:fill="FFFFFF"/>
        </w:rPr>
      </w:pPr>
      <w:r>
        <w:rPr>
          <w:rStyle w:val="10"/>
          <w:rFonts w:hint="eastAsia" w:ascii="方正小标宋简体" w:hAnsi="方正小标宋简体" w:eastAsia="方正小标宋简体" w:cs="方正小标宋简体"/>
          <w:b/>
          <w:i w:val="0"/>
          <w:iCs w:val="0"/>
          <w:caps w:val="0"/>
          <w:spacing w:val="9"/>
          <w:sz w:val="36"/>
          <w:szCs w:val="36"/>
          <w:shd w:val="clear" w:fill="FFFFFF"/>
          <w:lang w:eastAsia="zh-CN"/>
        </w:rPr>
        <w:t>卧龙区</w:t>
      </w:r>
      <w:r>
        <w:rPr>
          <w:rStyle w:val="10"/>
          <w:rFonts w:hint="eastAsia" w:ascii="方正小标宋简体" w:hAnsi="方正小标宋简体" w:eastAsia="方正小标宋简体" w:cs="方正小标宋简体"/>
          <w:b/>
          <w:i w:val="0"/>
          <w:iCs w:val="0"/>
          <w:caps w:val="0"/>
          <w:spacing w:val="9"/>
          <w:sz w:val="36"/>
          <w:szCs w:val="36"/>
          <w:shd w:val="clear" w:fill="FFFFFF"/>
        </w:rPr>
        <w:t>第一批</w:t>
      </w:r>
      <w:r>
        <w:rPr>
          <w:rStyle w:val="10"/>
          <w:rFonts w:hint="eastAsia" w:ascii="方正小标宋简体" w:hAnsi="方正小标宋简体" w:eastAsia="方正小标宋简体" w:cs="方正小标宋简体"/>
          <w:b/>
          <w:i w:val="0"/>
          <w:iCs w:val="0"/>
          <w:caps w:val="0"/>
          <w:spacing w:val="9"/>
          <w:sz w:val="36"/>
          <w:szCs w:val="36"/>
          <w:shd w:val="clear" w:fill="FFFFFF"/>
          <w:lang w:eastAsia="zh-CN"/>
        </w:rPr>
        <w:t>区</w:t>
      </w:r>
      <w:r>
        <w:rPr>
          <w:rStyle w:val="10"/>
          <w:rFonts w:hint="eastAsia" w:ascii="方正小标宋简体" w:hAnsi="方正小标宋简体" w:eastAsia="方正小标宋简体" w:cs="方正小标宋简体"/>
          <w:b/>
          <w:i w:val="0"/>
          <w:iCs w:val="0"/>
          <w:caps w:val="0"/>
          <w:spacing w:val="9"/>
          <w:sz w:val="36"/>
          <w:szCs w:val="36"/>
          <w:shd w:val="clear" w:fill="FFFFFF"/>
        </w:rPr>
        <w:t>级非遗工坊拟认定名单公示</w:t>
      </w:r>
    </w:p>
    <w:p/>
    <w:p>
      <w:pPr>
        <w:ind w:firstLine="672" w:firstLineChars="200"/>
        <w:jc w:val="both"/>
        <w:rPr>
          <w:rFonts w:hint="eastAsia" w:ascii="仿宋" w:hAnsi="仿宋" w:eastAsia="仿宋" w:cs="仿宋"/>
          <w:i w:val="0"/>
          <w:iCs w:val="0"/>
          <w:caps w:val="0"/>
          <w:spacing w:val="8"/>
          <w:kern w:val="0"/>
          <w:sz w:val="32"/>
          <w:szCs w:val="32"/>
          <w:shd w:val="clear" w:fill="FFFFFF"/>
          <w:lang w:val="en-US" w:eastAsia="zh-CN" w:bidi="ar"/>
        </w:rPr>
      </w:pPr>
      <w:r>
        <w:rPr>
          <w:rFonts w:hint="eastAsia" w:ascii="仿宋" w:hAnsi="仿宋" w:eastAsia="仿宋" w:cs="仿宋"/>
          <w:i w:val="0"/>
          <w:iCs w:val="0"/>
          <w:caps w:val="0"/>
          <w:spacing w:val="8"/>
          <w:kern w:val="0"/>
          <w:sz w:val="32"/>
          <w:szCs w:val="32"/>
          <w:shd w:val="clear" w:fill="FFFFFF"/>
          <w:lang w:val="en-US" w:eastAsia="zh-CN" w:bidi="ar"/>
        </w:rPr>
        <w:t>为引导鼓励我区非物质文化遗产代表性项目传承人创办各类经营主体和生产加工点，进一步带动当地群众就地就近就业，巩固脱贫攻坚成果，助力乡村振兴，助推我区文旅经济做大做强做优，</w:t>
      </w:r>
      <w:r>
        <w:rPr>
          <w:rFonts w:hint="eastAsia" w:ascii="仿宋" w:hAnsi="仿宋" w:eastAsia="仿宋" w:cs="仿宋"/>
          <w:sz w:val="32"/>
          <w:szCs w:val="32"/>
        </w:rPr>
        <w:t>根据《河南省文化和旅游厅、河南省人力资源和社会保障厅、河南省乡村振兴局关于进一步推动非遗工坊建设助力乡村振兴的通知》要求</w:t>
      </w:r>
      <w:r>
        <w:rPr>
          <w:rFonts w:hint="eastAsia" w:ascii="仿宋" w:hAnsi="仿宋" w:eastAsia="仿宋" w:cs="仿宋"/>
          <w:sz w:val="32"/>
          <w:szCs w:val="32"/>
          <w:lang w:eastAsia="zh-CN"/>
        </w:rPr>
        <w:t>，卧龙区</w:t>
      </w:r>
      <w:r>
        <w:rPr>
          <w:rFonts w:hint="eastAsia" w:ascii="仿宋" w:hAnsi="仿宋" w:eastAsia="仿宋" w:cs="仿宋"/>
          <w:sz w:val="32"/>
          <w:szCs w:val="32"/>
        </w:rPr>
        <w:t>文化广电和旅游局联合中共</w:t>
      </w:r>
      <w:r>
        <w:rPr>
          <w:rFonts w:hint="eastAsia" w:ascii="仿宋" w:hAnsi="仿宋" w:eastAsia="仿宋" w:cs="仿宋"/>
          <w:sz w:val="32"/>
          <w:szCs w:val="32"/>
          <w:lang w:eastAsia="zh-CN"/>
        </w:rPr>
        <w:t>卧龙区</w:t>
      </w:r>
      <w:r>
        <w:rPr>
          <w:rFonts w:hint="eastAsia" w:ascii="仿宋" w:hAnsi="仿宋" w:eastAsia="仿宋" w:cs="仿宋"/>
          <w:sz w:val="32"/>
          <w:szCs w:val="32"/>
        </w:rPr>
        <w:t>委宣传部、</w:t>
      </w:r>
      <w:r>
        <w:rPr>
          <w:rFonts w:hint="eastAsia" w:ascii="仿宋" w:hAnsi="仿宋" w:eastAsia="仿宋" w:cs="仿宋"/>
          <w:sz w:val="32"/>
          <w:szCs w:val="32"/>
          <w:lang w:eastAsia="zh-CN"/>
        </w:rPr>
        <w:t>卧龙区</w:t>
      </w:r>
      <w:r>
        <w:rPr>
          <w:rFonts w:hint="eastAsia" w:ascii="仿宋" w:hAnsi="仿宋" w:eastAsia="仿宋" w:cs="仿宋"/>
          <w:sz w:val="32"/>
          <w:szCs w:val="32"/>
        </w:rPr>
        <w:t>人力资源和社会保障局、</w:t>
      </w:r>
      <w:r>
        <w:rPr>
          <w:rFonts w:hint="eastAsia" w:ascii="仿宋" w:hAnsi="仿宋" w:eastAsia="仿宋" w:cs="仿宋"/>
          <w:sz w:val="32"/>
          <w:szCs w:val="32"/>
          <w:lang w:eastAsia="zh-CN"/>
        </w:rPr>
        <w:t>卧龙区</w:t>
      </w:r>
      <w:r>
        <w:rPr>
          <w:rFonts w:hint="eastAsia" w:ascii="仿宋" w:hAnsi="仿宋" w:eastAsia="仿宋" w:cs="仿宋"/>
          <w:sz w:val="32"/>
          <w:szCs w:val="32"/>
        </w:rPr>
        <w:t>乡村振兴局，</w:t>
      </w:r>
      <w:r>
        <w:rPr>
          <w:rFonts w:hint="eastAsia" w:ascii="仿宋" w:hAnsi="仿宋" w:eastAsia="仿宋" w:cs="仿宋"/>
          <w:sz w:val="32"/>
          <w:szCs w:val="32"/>
          <w:lang w:eastAsia="zh-CN"/>
        </w:rPr>
        <w:t>在全区范围内开展了卧龙区第一批区级非遗工坊评审认定工作，经过企业申报、资料审核、实地考察，</w:t>
      </w:r>
      <w:r>
        <w:rPr>
          <w:rFonts w:hint="eastAsia" w:ascii="仿宋" w:hAnsi="仿宋" w:eastAsia="仿宋" w:cs="仿宋"/>
          <w:i w:val="0"/>
          <w:iCs w:val="0"/>
          <w:caps w:val="0"/>
          <w:spacing w:val="8"/>
          <w:kern w:val="0"/>
          <w:sz w:val="32"/>
          <w:szCs w:val="32"/>
          <w:shd w:val="clear" w:fill="FFFFFF"/>
          <w:lang w:val="en-US" w:eastAsia="zh-CN" w:bidi="ar"/>
        </w:rPr>
        <w:t>拟认定三家单位为卧龙区第一批区级非遗工坊。现将卧龙区第一批区级非遗工坊拟认定名单向社会公示，公示期为5日。如对卧龙区第一批区级非遗工坊拟认定名单存在异议，请在公示期内向我局反映。联系地址：卧龙区文化广电和旅游局文物非遗股（邮编：473000）；联系电话：15936420666。</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60" w:lineRule="exact"/>
        <w:ind w:left="0" w:right="0" w:firstLine="672" w:firstLineChars="200"/>
        <w:jc w:val="left"/>
        <w:textAlignment w:val="auto"/>
        <w:rPr>
          <w:rFonts w:hint="eastAsia" w:ascii="仿宋" w:hAnsi="仿宋" w:eastAsia="仿宋" w:cs="仿宋"/>
          <w:i w:val="0"/>
          <w:iCs w:val="0"/>
          <w:caps w:val="0"/>
          <w:spacing w:val="8"/>
          <w:sz w:val="32"/>
          <w:szCs w:val="32"/>
          <w:shd w:val="clear" w:fill="FFFFFF"/>
          <w:lang w:eastAsia="zh-CN"/>
        </w:rPr>
      </w:pPr>
      <w:r>
        <w:rPr>
          <w:rFonts w:hint="eastAsia" w:ascii="仿宋" w:hAnsi="仿宋" w:eastAsia="仿宋" w:cs="仿宋"/>
          <w:i w:val="0"/>
          <w:iCs w:val="0"/>
          <w:caps w:val="0"/>
          <w:spacing w:val="8"/>
          <w:kern w:val="0"/>
          <w:sz w:val="32"/>
          <w:szCs w:val="32"/>
          <w:shd w:val="clear" w:fill="FFFFFF"/>
          <w:lang w:val="en-US" w:eastAsia="zh-CN" w:bidi="ar"/>
        </w:rPr>
        <w:t>附件：卧龙区第一批区级非遗工坊拟认定名单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360" w:afterAutospacing="0" w:line="560" w:lineRule="exact"/>
        <w:ind w:left="0" w:right="0"/>
        <w:jc w:val="both"/>
        <w:textAlignment w:val="auto"/>
        <w:rPr>
          <w:rFonts w:hint="eastAsia" w:ascii="仿宋" w:hAnsi="仿宋" w:eastAsia="仿宋" w:cs="仿宋"/>
          <w:i w:val="0"/>
          <w:iCs w:val="0"/>
          <w:caps w:val="0"/>
          <w:spacing w:val="8"/>
          <w:sz w:val="32"/>
          <w:szCs w:val="32"/>
          <w:shd w:val="clear"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360" w:afterAutospacing="0" w:line="560" w:lineRule="exact"/>
        <w:ind w:left="0" w:right="0" w:firstLine="336" w:firstLineChars="100"/>
        <w:jc w:val="right"/>
        <w:textAlignment w:val="auto"/>
        <w:rPr>
          <w:rFonts w:hint="eastAsia" w:ascii="仿宋" w:hAnsi="仿宋" w:eastAsia="仿宋" w:cs="仿宋"/>
          <w:i w:val="0"/>
          <w:iCs w:val="0"/>
          <w:caps w:val="0"/>
          <w:spacing w:val="8"/>
          <w:sz w:val="32"/>
          <w:szCs w:val="32"/>
          <w:shd w:val="clear" w:fill="FFFFFF"/>
        </w:rPr>
      </w:pPr>
      <w:r>
        <w:rPr>
          <w:rFonts w:hint="eastAsia" w:ascii="仿宋" w:hAnsi="仿宋" w:eastAsia="仿宋" w:cs="仿宋"/>
          <w:i w:val="0"/>
          <w:iCs w:val="0"/>
          <w:caps w:val="0"/>
          <w:spacing w:val="8"/>
          <w:sz w:val="32"/>
          <w:szCs w:val="32"/>
          <w:shd w:val="clear" w:fill="FFFFFF"/>
          <w:lang w:eastAsia="zh-CN"/>
        </w:rPr>
        <w:t>卧龙区</w:t>
      </w:r>
      <w:r>
        <w:rPr>
          <w:rFonts w:hint="eastAsia" w:ascii="仿宋" w:hAnsi="仿宋" w:eastAsia="仿宋" w:cs="仿宋"/>
          <w:i w:val="0"/>
          <w:iCs w:val="0"/>
          <w:caps w:val="0"/>
          <w:spacing w:val="8"/>
          <w:sz w:val="32"/>
          <w:szCs w:val="32"/>
          <w:shd w:val="clear" w:fill="FFFFFF"/>
        </w:rPr>
        <w:t>文化</w:t>
      </w:r>
      <w:r>
        <w:rPr>
          <w:rFonts w:hint="eastAsia" w:ascii="仿宋" w:hAnsi="仿宋" w:eastAsia="仿宋" w:cs="仿宋"/>
          <w:i w:val="0"/>
          <w:iCs w:val="0"/>
          <w:caps w:val="0"/>
          <w:spacing w:val="8"/>
          <w:sz w:val="32"/>
          <w:szCs w:val="32"/>
          <w:shd w:val="clear" w:fill="FFFFFF"/>
          <w:lang w:eastAsia="zh-CN"/>
        </w:rPr>
        <w:t>广电</w:t>
      </w:r>
      <w:r>
        <w:rPr>
          <w:rFonts w:hint="eastAsia" w:ascii="仿宋" w:hAnsi="仿宋" w:eastAsia="仿宋" w:cs="仿宋"/>
          <w:i w:val="0"/>
          <w:iCs w:val="0"/>
          <w:caps w:val="0"/>
          <w:spacing w:val="8"/>
          <w:sz w:val="32"/>
          <w:szCs w:val="32"/>
          <w:shd w:val="clear" w:fill="FFFFFF"/>
        </w:rPr>
        <w:t>和旅游局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360" w:afterAutospacing="0" w:line="560" w:lineRule="exact"/>
        <w:ind w:left="0" w:right="0"/>
        <w:jc w:val="right"/>
        <w:textAlignment w:val="auto"/>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2024年4月2日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Style w:val="10"/>
          <w:rFonts w:hint="eastAsia" w:ascii="仿宋" w:hAnsi="仿宋" w:eastAsia="仿宋" w:cs="仿宋"/>
          <w:b/>
          <w:i w:val="0"/>
          <w:iCs w:val="0"/>
          <w:caps w:val="0"/>
          <w:spacing w:val="8"/>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Style w:val="10"/>
          <w:rFonts w:hint="eastAsia" w:ascii="仿宋" w:hAnsi="仿宋" w:eastAsia="仿宋" w:cs="仿宋"/>
          <w:b/>
          <w:i w:val="0"/>
          <w:iCs w:val="0"/>
          <w:caps w:val="0"/>
          <w:spacing w:val="8"/>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eastAsia" w:ascii="仿宋" w:hAnsi="仿宋" w:eastAsia="仿宋" w:cs="仿宋"/>
          <w:sz w:val="32"/>
          <w:szCs w:val="32"/>
        </w:rPr>
      </w:pPr>
      <w:r>
        <w:rPr>
          <w:rStyle w:val="10"/>
          <w:rFonts w:hint="eastAsia" w:ascii="仿宋" w:hAnsi="仿宋" w:eastAsia="仿宋" w:cs="仿宋"/>
          <w:b/>
          <w:i w:val="0"/>
          <w:iCs w:val="0"/>
          <w:caps w:val="0"/>
          <w:spacing w:val="8"/>
          <w:sz w:val="32"/>
          <w:szCs w:val="32"/>
          <w:shd w:val="clear" w:fill="FFFFFF"/>
          <w:lang w:eastAsia="zh-CN"/>
        </w:rPr>
        <w:t>卧龙区</w:t>
      </w:r>
      <w:r>
        <w:rPr>
          <w:rStyle w:val="10"/>
          <w:rFonts w:hint="eastAsia" w:ascii="仿宋" w:hAnsi="仿宋" w:eastAsia="仿宋" w:cs="仿宋"/>
          <w:b/>
          <w:i w:val="0"/>
          <w:iCs w:val="0"/>
          <w:caps w:val="0"/>
          <w:spacing w:val="8"/>
          <w:sz w:val="32"/>
          <w:szCs w:val="32"/>
          <w:shd w:val="clear" w:fill="FFFFFF"/>
        </w:rPr>
        <w:t>第一批</w:t>
      </w:r>
      <w:r>
        <w:rPr>
          <w:rStyle w:val="10"/>
          <w:rFonts w:hint="eastAsia" w:ascii="仿宋" w:hAnsi="仿宋" w:eastAsia="仿宋" w:cs="仿宋"/>
          <w:b/>
          <w:i w:val="0"/>
          <w:iCs w:val="0"/>
          <w:caps w:val="0"/>
          <w:spacing w:val="8"/>
          <w:sz w:val="32"/>
          <w:szCs w:val="32"/>
          <w:shd w:val="clear" w:fill="FFFFFF"/>
          <w:lang w:eastAsia="zh-CN"/>
        </w:rPr>
        <w:t>区</w:t>
      </w:r>
      <w:r>
        <w:rPr>
          <w:rStyle w:val="10"/>
          <w:rFonts w:hint="eastAsia" w:ascii="仿宋" w:hAnsi="仿宋" w:eastAsia="仿宋" w:cs="仿宋"/>
          <w:b/>
          <w:i w:val="0"/>
          <w:iCs w:val="0"/>
          <w:caps w:val="0"/>
          <w:spacing w:val="8"/>
          <w:sz w:val="32"/>
          <w:szCs w:val="32"/>
          <w:shd w:val="clear" w:fill="FFFFFF"/>
        </w:rPr>
        <w:t>级非遗工坊拟认定名单</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3"/>
        <w:gridCol w:w="2489"/>
        <w:gridCol w:w="2489"/>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序号</w:t>
            </w:r>
          </w:p>
        </w:tc>
        <w:tc>
          <w:tcPr>
            <w:tcW w:w="2489" w:type="dxa"/>
          </w:tcPr>
          <w:p>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名称</w:t>
            </w:r>
          </w:p>
        </w:tc>
        <w:tc>
          <w:tcPr>
            <w:tcW w:w="2489" w:type="dxa"/>
          </w:tcPr>
          <w:p>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运营单位</w:t>
            </w:r>
          </w:p>
        </w:tc>
        <w:tc>
          <w:tcPr>
            <w:tcW w:w="2491" w:type="dxa"/>
          </w:tcPr>
          <w:p>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依托非遗项目名称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2489" w:type="dxa"/>
            <w:vAlign w:val="center"/>
          </w:tcPr>
          <w:p>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南阳烙画非遗工坊</w:t>
            </w:r>
          </w:p>
        </w:tc>
        <w:tc>
          <w:tcPr>
            <w:tcW w:w="2489" w:type="dxa"/>
            <w:vAlign w:val="center"/>
          </w:tcPr>
          <w:p>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南阳市烙画厂</w:t>
            </w:r>
          </w:p>
        </w:tc>
        <w:tc>
          <w:tcPr>
            <w:tcW w:w="2491" w:type="dxa"/>
            <w:vAlign w:val="center"/>
          </w:tcPr>
          <w:p>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南阳烙画</w:t>
            </w:r>
          </w:p>
          <w:p>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（国家级非遗）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2489" w:type="dxa"/>
            <w:vAlign w:val="center"/>
          </w:tcPr>
          <w:p>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鑫岩石雕非遗工坊</w:t>
            </w:r>
          </w:p>
        </w:tc>
        <w:tc>
          <w:tcPr>
            <w:tcW w:w="2489" w:type="dxa"/>
            <w:vAlign w:val="center"/>
          </w:tcPr>
          <w:p>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南阳市鑫岩石业有限公司</w:t>
            </w:r>
          </w:p>
        </w:tc>
        <w:tc>
          <w:tcPr>
            <w:tcW w:w="2491" w:type="dxa"/>
            <w:vAlign w:val="center"/>
          </w:tcPr>
          <w:p>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石雕</w:t>
            </w:r>
          </w:p>
          <w:p>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（市级非遗）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c>
          <w:tcPr>
            <w:tcW w:w="2489" w:type="dxa"/>
            <w:vAlign w:val="center"/>
          </w:tcPr>
          <w:p>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柔石石雕非遗工坊</w:t>
            </w:r>
          </w:p>
        </w:tc>
        <w:tc>
          <w:tcPr>
            <w:tcW w:w="2489" w:type="dxa"/>
            <w:vAlign w:val="center"/>
          </w:tcPr>
          <w:p>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南阳市合润柔石石材有限公司</w:t>
            </w:r>
          </w:p>
        </w:tc>
        <w:tc>
          <w:tcPr>
            <w:tcW w:w="2491" w:type="dxa"/>
            <w:vAlign w:val="center"/>
          </w:tcPr>
          <w:p>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石雕</w:t>
            </w:r>
          </w:p>
          <w:p>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（市级非遗</w:t>
            </w:r>
            <w:bookmarkStart w:id="0" w:name="_GoBack"/>
            <w:bookmarkEnd w:id="0"/>
            <w:r>
              <w:rPr>
                <w:rFonts w:hint="eastAsia" w:ascii="仿宋_GB2312" w:hAnsi="仿宋_GB2312" w:eastAsia="仿宋_GB2312" w:cs="仿宋_GB2312"/>
                <w:sz w:val="28"/>
                <w:szCs w:val="28"/>
                <w:vertAlign w:val="baseline"/>
                <w:lang w:eastAsia="zh-CN"/>
              </w:rPr>
              <w:t>）</w:t>
            </w:r>
          </w:p>
        </w:tc>
      </w:tr>
    </w:tbl>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2ZmM2YWMyNGNkMWYzYjgyNWI2ODRlMDNlN2M3ZWQifQ=="/>
  </w:docVars>
  <w:rsids>
    <w:rsidRoot w:val="58053165"/>
    <w:rsid w:val="0B7972D0"/>
    <w:rsid w:val="54660E4D"/>
    <w:rsid w:val="58053165"/>
    <w:rsid w:val="6CF46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6"/>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5">
    <w:name w:val="Body Text"/>
    <w:basedOn w:val="1"/>
    <w:autoRedefine/>
    <w:qFormat/>
    <w:uiPriority w:val="0"/>
    <w:pPr>
      <w:spacing w:after="120" w:afterLines="0" w:afterAutospacing="0"/>
    </w:p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Emphasis"/>
    <w:basedOn w:val="9"/>
    <w:qFormat/>
    <w:uiPriority w:val="0"/>
    <w:rPr>
      <w:i/>
    </w:rPr>
  </w:style>
  <w:style w:type="character" w:styleId="12">
    <w:name w:val="Hyperlink"/>
    <w:basedOn w:val="9"/>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2024-04-02T02:28:00Z</dcterms:created>
  <dc:creator>平心静气</dc:creator>
  <cp:lastModifiedBy>平心静气</cp:lastModifiedBy>
  <cp:lastPrinted>2024-04-02T07:08:21Z</cp:lastPrinted>
  <dcterms:modified xsi:type="dcterms:W3CDTF">2024-04-02T07:20:43Z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FF5BBBB912324289BD6C04A9344AA3D0_11</vt:lpwstr>
  </property>
</Properties>
</file>