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1756" w:tblpY="2315"/>
        <w:tblOverlap w:val="never"/>
        <w:tblW w:w="5000" w:type="pct"/>
        <w:tblInd w:w="0" w:type="dxa"/>
        <w:tblLook w:val="0000"/>
      </w:tblPr>
      <w:tblGrid>
        <w:gridCol w:w="1986"/>
        <w:gridCol w:w="6536"/>
      </w:tblGrid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学校名称</w:t>
            </w:r>
          </w:p>
        </w:tc>
        <w:tc>
          <w:tcPr>
            <w:tcW w:w="3834" w:type="pct"/>
            <w:vAlign w:val="center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南阳市第九中学校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地址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河南省南阳市卧龙区八一路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535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号</w:t>
            </w:r>
          </w:p>
        </w:tc>
      </w:tr>
      <w:tr w:rsidR="00000000">
        <w:trPr>
          <w:trHeight w:val="626"/>
        </w:trPr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0377-63133612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办学类型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公办初中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办学条件</w:t>
            </w:r>
          </w:p>
        </w:tc>
        <w:tc>
          <w:tcPr>
            <w:tcW w:w="3834" w:type="pct"/>
            <w:vAlign w:val="center"/>
          </w:tcPr>
          <w:p w:rsidR="00000000" w:rsidRDefault="00DE14B3">
            <w:pPr>
              <w:spacing w:line="480" w:lineRule="auto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南阳市第九中学校，坐落于南阳市区八一路南阳，创办于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1972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年。校园古朴典雅，绿树成荫，春有樱花，夏开玉兰，香樟吐芳，丹桂飘香。晨曦里书声琅琅，夕阳下诗韵悠长。市九中北校区位于市区信臣路中段，占地面积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40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余亩，如花似锦，风景这边独好。南阳市第九中学校教育集团中的各学校，在“立德树人，以爱育爱，为学生幸福人生奠基”办学理念的指引下，着力构建阳光向上、健康和谐的文明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校园。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2005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年推出具有九中特色的“双分管理教学法”，该方法于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2010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起年在卧龙区全区推广，现已普及应用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年，受到省内外专家的高度赞誉。学校以“厚德载物，自强不息”为校训，着力涵养学生的文化自信，形成了以“讲仁爱、守诚信、崇正义、尚和合”为核心价值理念的“君子文化”。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办学规模</w:t>
            </w:r>
          </w:p>
        </w:tc>
        <w:tc>
          <w:tcPr>
            <w:tcW w:w="3834" w:type="pct"/>
            <w:vAlign w:val="center"/>
          </w:tcPr>
          <w:p w:rsidR="00000000" w:rsidRDefault="00DE14B3">
            <w:pPr>
              <w:spacing w:line="480" w:lineRule="auto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现有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370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名教职工，在校学生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4200</w:t>
            </w:r>
            <w:r w:rsidR="00E73333">
              <w:rPr>
                <w:rFonts w:ascii="仿宋" w:eastAsia="仿宋" w:hAnsi="仿宋" w:cs="仿宋" w:hint="eastAsia"/>
                <w:sz w:val="28"/>
                <w:szCs w:val="36"/>
              </w:rPr>
              <w:t>余人。其中，校本部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学生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2300</w:t>
            </w:r>
            <w:r w:rsidR="00E73333">
              <w:rPr>
                <w:rFonts w:ascii="仿宋" w:eastAsia="仿宋" w:hAnsi="仿宋" w:cs="仿宋" w:hint="eastAsia"/>
                <w:sz w:val="28"/>
                <w:szCs w:val="36"/>
              </w:rPr>
              <w:t>余人，北校区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学生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1900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余人。高级教师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56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人，省市级骨干教师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90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余人，是南阳市一所享有较高社会美誉度的“省级文明校园”。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lastRenderedPageBreak/>
              <w:t>收费标准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义务教育阶段学校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上级主管部门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卧龙区教育体育局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荣誉奖励</w:t>
            </w:r>
          </w:p>
        </w:tc>
        <w:tc>
          <w:tcPr>
            <w:tcW w:w="3834" w:type="pct"/>
            <w:vAlign w:val="center"/>
          </w:tcPr>
          <w:p w:rsidR="00000000" w:rsidRDefault="00DE14B3">
            <w:pPr>
              <w:spacing w:line="480" w:lineRule="auto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国家读书育人先进单位、国家义务教育质量检测先进单位、河南省文明校园、河南省依法治校示范校、河南省中小学德育工作先进集体、河南省教育系统五好关工委、河南省中小学数字校园标杆校、省级卫生先进单位、河南省语言文字规范化示范学校、河南省美育示范学校、南阳市示范性学校、南阳市教育教学质量先进单位、卧龙区基础教育工作突出贡献先进集体等诸多荣誉。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邮政编码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473000</w:t>
            </w:r>
          </w:p>
        </w:tc>
      </w:tr>
      <w:tr w:rsidR="00000000">
        <w:tc>
          <w:tcPr>
            <w:tcW w:w="1165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电子邮箱</w:t>
            </w:r>
          </w:p>
        </w:tc>
        <w:tc>
          <w:tcPr>
            <w:tcW w:w="3834" w:type="pct"/>
          </w:tcPr>
          <w:p w:rsidR="00000000" w:rsidRDefault="00DE14B3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nyjzbgs@126.com</w:t>
            </w:r>
          </w:p>
        </w:tc>
      </w:tr>
    </w:tbl>
    <w:p w:rsidR="00DE14B3" w:rsidRDefault="00DE14B3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信息公开服务指南</w:t>
      </w:r>
    </w:p>
    <w:sectPr w:rsidR="00DE14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B3" w:rsidRDefault="00DE14B3" w:rsidP="00E73333">
      <w:r>
        <w:separator/>
      </w:r>
    </w:p>
  </w:endnote>
  <w:endnote w:type="continuationSeparator" w:id="1">
    <w:p w:rsidR="00DE14B3" w:rsidRDefault="00DE14B3" w:rsidP="00E7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B3" w:rsidRDefault="00DE14B3" w:rsidP="00E73333">
      <w:r>
        <w:separator/>
      </w:r>
    </w:p>
  </w:footnote>
  <w:footnote w:type="continuationSeparator" w:id="1">
    <w:p w:rsidR="00DE14B3" w:rsidRDefault="00DE14B3" w:rsidP="00E7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ZiZDYyOWNjMmQ3OTE4OTcwMmZmYzZhNmIwMGRmMGUifQ=="/>
  </w:docVars>
  <w:rsids>
    <w:rsidRoot w:val="00E73333"/>
    <w:rsid w:val="0054693C"/>
    <w:rsid w:val="00DE14B3"/>
    <w:rsid w:val="00E73333"/>
    <w:rsid w:val="00E8294A"/>
    <w:rsid w:val="10661AAC"/>
    <w:rsid w:val="14B63ECE"/>
    <w:rsid w:val="1E7F62C4"/>
    <w:rsid w:val="218671E5"/>
    <w:rsid w:val="24F04C0E"/>
    <w:rsid w:val="25145753"/>
    <w:rsid w:val="35FA6882"/>
    <w:rsid w:val="57D32355"/>
    <w:rsid w:val="6A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7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333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E7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33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AutoBVT</cp:lastModifiedBy>
  <cp:revision>2</cp:revision>
  <dcterms:created xsi:type="dcterms:W3CDTF">2023-10-26T02:00:00Z</dcterms:created>
  <dcterms:modified xsi:type="dcterms:W3CDTF">2023-10-26T02:00:00Z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E458EBE7999644B7A61B2AF7A667CFEB_12</vt:lpwstr>
  </property>
</Properties>
</file>