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8C7" w:rsidRDefault="00DE28C7" w:rsidP="00DE28C7">
      <w:pPr>
        <w:jc w:val="center"/>
        <w:rPr>
          <w:rFonts w:ascii="方正小标宋简体" w:eastAsia="方正小标宋简体" w:hAnsi="方正小标宋简体" w:cs="方正小标宋简体" w:hint="eastAsia"/>
          <w:sz w:val="52"/>
          <w:szCs w:val="52"/>
        </w:rPr>
      </w:pPr>
    </w:p>
    <w:p w:rsidR="00DE28C7" w:rsidRDefault="00DE28C7" w:rsidP="00DE28C7">
      <w:pPr>
        <w:jc w:val="center"/>
        <w:rPr>
          <w:rFonts w:ascii="方正小标宋简体" w:eastAsia="方正小标宋简体" w:hAnsi="方正小标宋简体" w:cs="方正小标宋简体"/>
          <w:sz w:val="52"/>
          <w:szCs w:val="52"/>
        </w:rPr>
      </w:pPr>
    </w:p>
    <w:p w:rsidR="00DE28C7" w:rsidRDefault="00DE28C7" w:rsidP="00DE28C7">
      <w:pPr>
        <w:jc w:val="center"/>
        <w:rPr>
          <w:rFonts w:ascii="方正小标宋简体" w:eastAsia="方正小标宋简体" w:hAnsi="方正小标宋简体" w:cs="方正小标宋简体"/>
          <w:sz w:val="52"/>
          <w:szCs w:val="52"/>
        </w:rPr>
      </w:pPr>
    </w:p>
    <w:p w:rsidR="00DE28C7" w:rsidRDefault="00DE28C7" w:rsidP="00DE28C7">
      <w:pPr>
        <w:jc w:val="center"/>
        <w:rPr>
          <w:rFonts w:ascii="方正小标宋简体" w:eastAsia="方正小标宋简体" w:hAnsi="方正小标宋简体" w:cs="方正小标宋简体"/>
          <w:sz w:val="52"/>
          <w:szCs w:val="52"/>
        </w:rPr>
      </w:pPr>
    </w:p>
    <w:p w:rsidR="00DE28C7" w:rsidRDefault="00DE28C7" w:rsidP="00DE28C7">
      <w:pPr>
        <w:jc w:val="center"/>
        <w:rPr>
          <w:rFonts w:ascii="方正小标宋简体" w:eastAsia="方正小标宋简体" w:hAnsi="方正小标宋简体" w:cs="方正小标宋简体"/>
          <w:sz w:val="52"/>
          <w:szCs w:val="52"/>
        </w:rPr>
      </w:pPr>
    </w:p>
    <w:p w:rsidR="00DE28C7" w:rsidRDefault="00DE28C7" w:rsidP="00DE28C7">
      <w:pPr>
        <w:jc w:val="center"/>
        <w:rPr>
          <w:rFonts w:ascii="仿宋_GB2312" w:eastAsia="仿宋_GB2312" w:hAnsi="仿宋_GB2312" w:cs="仿宋_GB2312"/>
          <w:sz w:val="44"/>
          <w:szCs w:val="44"/>
        </w:rPr>
      </w:pPr>
      <w:r>
        <w:rPr>
          <w:rFonts w:ascii="隶书" w:eastAsia="隶书" w:hAnsi="隶书" w:cs="隶书" w:hint="eastAsia"/>
          <w:sz w:val="52"/>
          <w:szCs w:val="52"/>
        </w:rPr>
        <w:t>南阳市卧龙区武侯街道办事处</w:t>
      </w:r>
    </w:p>
    <w:p w:rsidR="00DE28C7" w:rsidRDefault="00DE28C7" w:rsidP="00DE28C7">
      <w:pPr>
        <w:jc w:val="center"/>
        <w:rPr>
          <w:rFonts w:ascii="黑体" w:eastAsia="黑体" w:hAnsi="黑体" w:cs="黑体"/>
          <w:sz w:val="52"/>
          <w:szCs w:val="52"/>
        </w:rPr>
      </w:pPr>
    </w:p>
    <w:p w:rsidR="00DE28C7" w:rsidRDefault="00DE28C7" w:rsidP="00DE28C7">
      <w:pPr>
        <w:jc w:val="center"/>
        <w:rPr>
          <w:rFonts w:ascii="隶书" w:eastAsia="隶书" w:hAnsi="隶书" w:cs="隶书"/>
          <w:sz w:val="52"/>
          <w:szCs w:val="52"/>
        </w:rPr>
        <w:sectPr w:rsidR="00DE28C7" w:rsidSect="00655E10">
          <w:headerReference w:type="default" r:id="rId7"/>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52"/>
          <w:szCs w:val="52"/>
        </w:rPr>
        <w:t>2018年度部门决算</w:t>
      </w:r>
    </w:p>
    <w:p w:rsidR="00DE28C7" w:rsidRDefault="00DE28C7" w:rsidP="00DE28C7">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DE28C7" w:rsidRDefault="00DE28C7" w:rsidP="00DE28C7">
      <w:pPr>
        <w:jc w:val="left"/>
        <w:rPr>
          <w:rFonts w:ascii="黑体" w:eastAsia="黑体" w:hAnsi="黑体" w:cs="黑体"/>
          <w:sz w:val="32"/>
          <w:szCs w:val="32"/>
        </w:rPr>
      </w:pPr>
      <w:r>
        <w:rPr>
          <w:rFonts w:ascii="黑体" w:eastAsia="黑体" w:hAnsi="黑体" w:cs="黑体" w:hint="eastAsia"/>
          <w:sz w:val="32"/>
          <w:szCs w:val="32"/>
        </w:rPr>
        <w:t>第一部分　卧龙区武侯街道办事处概况</w:t>
      </w:r>
    </w:p>
    <w:p w:rsidR="00DE28C7" w:rsidRDefault="00DE28C7" w:rsidP="00DE28C7">
      <w:pPr>
        <w:numPr>
          <w:ilvl w:val="0"/>
          <w:numId w:val="1"/>
        </w:numPr>
        <w:jc w:val="left"/>
        <w:rPr>
          <w:rFonts w:ascii="宋体" w:eastAsia="宋体" w:hAnsi="宋体" w:cs="宋体"/>
          <w:sz w:val="32"/>
          <w:szCs w:val="32"/>
        </w:rPr>
      </w:pPr>
      <w:r>
        <w:rPr>
          <w:rFonts w:ascii="宋体" w:eastAsia="宋体" w:hAnsi="宋体" w:cs="宋体" w:hint="eastAsia"/>
          <w:sz w:val="32"/>
          <w:szCs w:val="32"/>
        </w:rPr>
        <w:t>主要职责</w:t>
      </w:r>
    </w:p>
    <w:p w:rsidR="00DE28C7" w:rsidRDefault="00DE28C7" w:rsidP="00DE28C7">
      <w:pPr>
        <w:numPr>
          <w:ilvl w:val="0"/>
          <w:numId w:val="1"/>
        </w:numPr>
        <w:jc w:val="left"/>
        <w:rPr>
          <w:rFonts w:ascii="宋体" w:eastAsia="宋体" w:hAnsi="宋体" w:cs="宋体"/>
          <w:sz w:val="32"/>
          <w:szCs w:val="32"/>
        </w:rPr>
      </w:pPr>
      <w:r>
        <w:rPr>
          <w:rFonts w:ascii="宋体" w:eastAsia="宋体" w:hAnsi="宋体" w:cs="宋体" w:hint="eastAsia"/>
          <w:sz w:val="32"/>
          <w:szCs w:val="32"/>
        </w:rPr>
        <w:t>部门决算单位构成</w:t>
      </w:r>
    </w:p>
    <w:p w:rsidR="00DE28C7" w:rsidRDefault="00DE28C7" w:rsidP="00DE28C7">
      <w:pPr>
        <w:jc w:val="left"/>
        <w:rPr>
          <w:rFonts w:ascii="黑体" w:eastAsia="黑体" w:hAnsi="黑体" w:cs="黑体"/>
          <w:sz w:val="32"/>
          <w:szCs w:val="32"/>
        </w:rPr>
      </w:pPr>
      <w:r>
        <w:rPr>
          <w:rFonts w:ascii="黑体" w:eastAsia="黑体" w:hAnsi="黑体" w:cs="黑体" w:hint="eastAsia"/>
          <w:sz w:val="32"/>
          <w:szCs w:val="32"/>
        </w:rPr>
        <w:t>第二部分  卧龙区武侯街道办事处2018年度部门决算表</w:t>
      </w:r>
    </w:p>
    <w:p w:rsidR="00DE28C7" w:rsidRDefault="00DE28C7" w:rsidP="00DE28C7">
      <w:pPr>
        <w:jc w:val="left"/>
        <w:rPr>
          <w:rFonts w:ascii="宋体" w:eastAsia="宋体" w:hAnsi="宋体" w:cs="宋体"/>
          <w:sz w:val="32"/>
          <w:szCs w:val="32"/>
        </w:rPr>
      </w:pPr>
      <w:r>
        <w:rPr>
          <w:rFonts w:ascii="宋体" w:eastAsia="宋体" w:hAnsi="宋体" w:cs="宋体" w:hint="eastAsia"/>
          <w:sz w:val="32"/>
          <w:szCs w:val="32"/>
        </w:rPr>
        <w:t>一、收入支出决算总表</w:t>
      </w:r>
    </w:p>
    <w:p w:rsidR="00DE28C7" w:rsidRDefault="00DE28C7" w:rsidP="00DE28C7">
      <w:pPr>
        <w:jc w:val="left"/>
        <w:rPr>
          <w:rFonts w:ascii="宋体" w:eastAsia="宋体" w:hAnsi="宋体" w:cs="宋体"/>
          <w:sz w:val="32"/>
          <w:szCs w:val="32"/>
        </w:rPr>
      </w:pPr>
      <w:r>
        <w:rPr>
          <w:rFonts w:ascii="宋体" w:eastAsia="宋体" w:hAnsi="宋体" w:cs="宋体" w:hint="eastAsia"/>
          <w:sz w:val="32"/>
          <w:szCs w:val="32"/>
        </w:rPr>
        <w:t>二、收入决算表</w:t>
      </w:r>
    </w:p>
    <w:p w:rsidR="00DE28C7" w:rsidRDefault="00DE28C7" w:rsidP="00DE28C7">
      <w:pPr>
        <w:jc w:val="left"/>
        <w:rPr>
          <w:rFonts w:ascii="宋体" w:eastAsia="宋体" w:hAnsi="宋体" w:cs="宋体"/>
          <w:sz w:val="32"/>
          <w:szCs w:val="32"/>
        </w:rPr>
      </w:pPr>
      <w:r>
        <w:rPr>
          <w:rFonts w:ascii="宋体" w:eastAsia="宋体" w:hAnsi="宋体" w:cs="宋体" w:hint="eastAsia"/>
          <w:sz w:val="32"/>
          <w:szCs w:val="32"/>
        </w:rPr>
        <w:t>三、支出决算表</w:t>
      </w:r>
    </w:p>
    <w:p w:rsidR="00DE28C7" w:rsidRDefault="00DE28C7" w:rsidP="00DE28C7">
      <w:pPr>
        <w:jc w:val="left"/>
        <w:rPr>
          <w:rFonts w:ascii="宋体" w:eastAsia="宋体" w:hAnsi="宋体" w:cs="宋体"/>
          <w:sz w:val="32"/>
          <w:szCs w:val="32"/>
        </w:rPr>
      </w:pPr>
      <w:r>
        <w:rPr>
          <w:rFonts w:ascii="宋体" w:eastAsia="宋体" w:hAnsi="宋体" w:cs="宋体" w:hint="eastAsia"/>
          <w:sz w:val="32"/>
          <w:szCs w:val="32"/>
        </w:rPr>
        <w:t>四、财政拨款收入支出决算总表</w:t>
      </w:r>
    </w:p>
    <w:p w:rsidR="00DE28C7" w:rsidRDefault="00DE28C7" w:rsidP="00DE28C7">
      <w:pPr>
        <w:jc w:val="left"/>
        <w:rPr>
          <w:rFonts w:ascii="宋体" w:eastAsia="宋体" w:hAnsi="宋体" w:cs="宋体"/>
          <w:sz w:val="32"/>
          <w:szCs w:val="32"/>
        </w:rPr>
      </w:pPr>
      <w:r>
        <w:rPr>
          <w:rFonts w:ascii="宋体" w:eastAsia="宋体" w:hAnsi="宋体" w:cs="宋体" w:hint="eastAsia"/>
          <w:sz w:val="32"/>
          <w:szCs w:val="32"/>
        </w:rPr>
        <w:t>五、一般公共预算财政拨款支出决算表</w:t>
      </w:r>
    </w:p>
    <w:p w:rsidR="00DE28C7" w:rsidRDefault="00DE28C7" w:rsidP="00DE28C7">
      <w:pPr>
        <w:jc w:val="left"/>
        <w:rPr>
          <w:rFonts w:ascii="宋体" w:eastAsia="宋体" w:hAnsi="宋体" w:cs="宋体"/>
          <w:sz w:val="32"/>
          <w:szCs w:val="32"/>
        </w:rPr>
      </w:pPr>
      <w:r>
        <w:rPr>
          <w:rFonts w:ascii="宋体" w:eastAsia="宋体" w:hAnsi="宋体" w:cs="宋体" w:hint="eastAsia"/>
          <w:sz w:val="32"/>
          <w:szCs w:val="32"/>
        </w:rPr>
        <w:t>六、一般公共预算财政拨款基本支出决算表</w:t>
      </w:r>
    </w:p>
    <w:p w:rsidR="00DE28C7" w:rsidRDefault="00DE28C7" w:rsidP="00DE28C7">
      <w:pPr>
        <w:jc w:val="left"/>
        <w:rPr>
          <w:rFonts w:ascii="宋体" w:eastAsia="宋体" w:hAnsi="宋体" w:cs="宋体"/>
          <w:sz w:val="32"/>
          <w:szCs w:val="32"/>
        </w:rPr>
      </w:pPr>
      <w:r>
        <w:rPr>
          <w:rFonts w:ascii="宋体" w:eastAsia="宋体" w:hAnsi="宋体" w:cs="宋体" w:hint="eastAsia"/>
          <w:sz w:val="32"/>
          <w:szCs w:val="32"/>
        </w:rPr>
        <w:t>七、一般公共预算财政拨款“三公”经费支出决算表</w:t>
      </w:r>
    </w:p>
    <w:p w:rsidR="00DE28C7" w:rsidRDefault="00DE28C7" w:rsidP="00DE28C7">
      <w:pPr>
        <w:jc w:val="left"/>
        <w:rPr>
          <w:rFonts w:ascii="宋体" w:eastAsia="宋体" w:hAnsi="宋体" w:cs="宋体"/>
          <w:sz w:val="32"/>
          <w:szCs w:val="32"/>
        </w:rPr>
      </w:pPr>
      <w:r>
        <w:rPr>
          <w:rFonts w:ascii="宋体" w:eastAsia="宋体" w:hAnsi="宋体" w:cs="宋体" w:hint="eastAsia"/>
          <w:sz w:val="32"/>
          <w:szCs w:val="32"/>
        </w:rPr>
        <w:t>八、政府性基金预算财政拨款收入支出决算表</w:t>
      </w:r>
    </w:p>
    <w:p w:rsidR="00DE28C7" w:rsidRDefault="00DE28C7" w:rsidP="00DE28C7">
      <w:pPr>
        <w:jc w:val="left"/>
        <w:rPr>
          <w:rFonts w:ascii="黑体" w:eastAsia="黑体" w:hAnsi="黑体" w:cs="黑体"/>
          <w:sz w:val="32"/>
          <w:szCs w:val="32"/>
        </w:rPr>
      </w:pPr>
      <w:r>
        <w:rPr>
          <w:rFonts w:ascii="黑体" w:eastAsia="黑体" w:hAnsi="黑体" w:cs="黑体" w:hint="eastAsia"/>
          <w:sz w:val="32"/>
          <w:szCs w:val="32"/>
        </w:rPr>
        <w:t>第三部分 卧龙区武侯街道办事处2018年度部门决算情况说明</w:t>
      </w:r>
    </w:p>
    <w:p w:rsidR="00DE28C7" w:rsidRDefault="00DE28C7" w:rsidP="00DE28C7">
      <w:pPr>
        <w:jc w:val="left"/>
        <w:rPr>
          <w:rFonts w:ascii="黑体" w:eastAsia="黑体" w:hAnsi="黑体" w:cs="黑体"/>
          <w:sz w:val="32"/>
          <w:szCs w:val="32"/>
        </w:rPr>
        <w:sectPr w:rsidR="00DE28C7" w:rsidSect="00655E10">
          <w:footerReference w:type="default" r:id="rId8"/>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Pr="00203C8D" w:rsidRDefault="00DE28C7" w:rsidP="00DE28C7">
      <w:pPr>
        <w:pStyle w:val="a5"/>
        <w:numPr>
          <w:ilvl w:val="0"/>
          <w:numId w:val="13"/>
        </w:numPr>
        <w:ind w:firstLineChars="0"/>
        <w:jc w:val="center"/>
        <w:outlineLvl w:val="0"/>
        <w:rPr>
          <w:rFonts w:ascii="隶书" w:eastAsia="隶书" w:hAnsi="隶书" w:cs="隶书"/>
          <w:sz w:val="48"/>
          <w:szCs w:val="48"/>
        </w:rPr>
      </w:pPr>
      <w:r w:rsidRPr="00203C8D">
        <w:rPr>
          <w:rFonts w:ascii="隶书" w:eastAsia="隶书" w:hAnsi="隶书" w:cs="隶书" w:hint="eastAsia"/>
          <w:sz w:val="48"/>
          <w:szCs w:val="48"/>
        </w:rPr>
        <w:t>南阳市卧龙区武侯街道</w:t>
      </w:r>
    </w:p>
    <w:p w:rsidR="00DE28C7" w:rsidRDefault="00DE28C7" w:rsidP="00DE28C7">
      <w:pPr>
        <w:jc w:val="center"/>
        <w:outlineLvl w:val="0"/>
        <w:rPr>
          <w:rFonts w:ascii="隶书" w:eastAsia="隶书" w:hAnsi="隶书" w:cs="隶书"/>
          <w:sz w:val="48"/>
          <w:szCs w:val="48"/>
        </w:rPr>
        <w:sectPr w:rsidR="00DE28C7" w:rsidSect="00655E10">
          <w:footerReference w:type="default" r:id="rId9"/>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办事处概况</w:t>
      </w:r>
    </w:p>
    <w:p w:rsidR="00DE28C7" w:rsidRDefault="00DE28C7" w:rsidP="00DE28C7">
      <w:pPr>
        <w:numPr>
          <w:ilvl w:val="0"/>
          <w:numId w:val="2"/>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lastRenderedPageBreak/>
        <w:t>主要职责</w:t>
      </w:r>
    </w:p>
    <w:p w:rsidR="00DE28C7" w:rsidRDefault="00DE28C7" w:rsidP="00DE28C7">
      <w:pPr>
        <w:pStyle w:val="a5"/>
        <w:ind w:left="420" w:firstLineChars="0" w:firstLine="0"/>
        <w:rPr>
          <w:sz w:val="30"/>
          <w:szCs w:val="30"/>
        </w:rPr>
      </w:pPr>
      <w:r w:rsidRPr="00203C8D">
        <w:rPr>
          <w:rFonts w:hint="eastAsia"/>
          <w:sz w:val="30"/>
          <w:szCs w:val="30"/>
        </w:rPr>
        <w:t>（一）</w:t>
      </w:r>
      <w:r w:rsidRPr="00203C8D">
        <w:rPr>
          <w:rFonts w:hint="eastAsia"/>
          <w:sz w:val="30"/>
          <w:szCs w:val="30"/>
        </w:rPr>
        <w:t xml:space="preserve"> </w:t>
      </w:r>
      <w:r w:rsidRPr="00203C8D">
        <w:rPr>
          <w:rFonts w:hint="eastAsia"/>
          <w:sz w:val="30"/>
          <w:szCs w:val="30"/>
        </w:rPr>
        <w:t>执行党和国家的各项方针、政策、法令、法规，在区委、区政府领导下完成各项任务。</w:t>
      </w:r>
      <w:r w:rsidRPr="00203C8D">
        <w:rPr>
          <w:rFonts w:hint="eastAsia"/>
          <w:sz w:val="30"/>
          <w:szCs w:val="30"/>
        </w:rPr>
        <w:t xml:space="preserve">     </w:t>
      </w:r>
    </w:p>
    <w:p w:rsidR="00DE28C7" w:rsidRDefault="00DE28C7" w:rsidP="00DE28C7">
      <w:pPr>
        <w:pStyle w:val="a5"/>
        <w:ind w:left="420" w:firstLineChars="0" w:firstLine="0"/>
        <w:rPr>
          <w:sz w:val="30"/>
          <w:szCs w:val="30"/>
        </w:rPr>
      </w:pPr>
      <w:r w:rsidRPr="00203C8D">
        <w:rPr>
          <w:rFonts w:hint="eastAsia"/>
          <w:sz w:val="30"/>
          <w:szCs w:val="30"/>
        </w:rPr>
        <w:t>（二）</w:t>
      </w:r>
      <w:r w:rsidRPr="00203C8D">
        <w:rPr>
          <w:rFonts w:hint="eastAsia"/>
          <w:sz w:val="30"/>
          <w:szCs w:val="30"/>
        </w:rPr>
        <w:t xml:space="preserve"> </w:t>
      </w:r>
      <w:r w:rsidRPr="00203C8D">
        <w:rPr>
          <w:rFonts w:hint="eastAsia"/>
          <w:sz w:val="30"/>
          <w:szCs w:val="30"/>
        </w:rPr>
        <w:t>建设社会主义物质文明和精神文明，以经济建设为中心，发展街道工业，以及与居民密切相关的第三产业，指导街道经济组织发展经济，拓宽经济活动的领域，为经济组织提供服务，运用经济、法律和必要的行政手段管理街道经济。把街道建设成为经济繁荣、文化发达、道德高尚、社会安定、生活方便、环境优美的社会主义新城区。</w:t>
      </w:r>
      <w:r w:rsidRPr="00203C8D">
        <w:rPr>
          <w:rFonts w:hint="eastAsia"/>
          <w:sz w:val="30"/>
          <w:szCs w:val="30"/>
        </w:rPr>
        <w:t xml:space="preserve">   </w:t>
      </w:r>
    </w:p>
    <w:p w:rsidR="00DE28C7" w:rsidRDefault="00DE28C7" w:rsidP="00DE28C7">
      <w:pPr>
        <w:pStyle w:val="a5"/>
        <w:ind w:left="420" w:firstLineChars="0" w:firstLine="0"/>
        <w:rPr>
          <w:sz w:val="30"/>
          <w:szCs w:val="30"/>
        </w:rPr>
      </w:pPr>
      <w:r w:rsidRPr="00203C8D">
        <w:rPr>
          <w:rFonts w:hint="eastAsia"/>
          <w:sz w:val="30"/>
          <w:szCs w:val="30"/>
        </w:rPr>
        <w:t>（三）</w:t>
      </w:r>
      <w:r w:rsidRPr="00203C8D">
        <w:rPr>
          <w:rFonts w:hint="eastAsia"/>
          <w:sz w:val="30"/>
          <w:szCs w:val="30"/>
        </w:rPr>
        <w:t xml:space="preserve"> </w:t>
      </w:r>
      <w:r w:rsidRPr="00203C8D">
        <w:rPr>
          <w:rFonts w:hint="eastAsia"/>
          <w:sz w:val="30"/>
          <w:szCs w:val="30"/>
        </w:rPr>
        <w:t>负责辖区内的社会治安综合治理，人民调解、法律服务工作，依照有关规定管理外来流动人员。</w:t>
      </w:r>
      <w:r w:rsidRPr="00203C8D">
        <w:rPr>
          <w:rFonts w:hint="eastAsia"/>
          <w:sz w:val="30"/>
          <w:szCs w:val="30"/>
        </w:rPr>
        <w:t xml:space="preserve">   </w:t>
      </w:r>
    </w:p>
    <w:p w:rsidR="00DE28C7" w:rsidRDefault="00DE28C7" w:rsidP="00DE28C7">
      <w:pPr>
        <w:pStyle w:val="a5"/>
        <w:ind w:left="420" w:firstLineChars="0" w:firstLine="0"/>
        <w:rPr>
          <w:sz w:val="30"/>
          <w:szCs w:val="30"/>
        </w:rPr>
      </w:pPr>
      <w:r w:rsidRPr="00203C8D">
        <w:rPr>
          <w:rFonts w:hint="eastAsia"/>
          <w:sz w:val="30"/>
          <w:szCs w:val="30"/>
        </w:rPr>
        <w:t>（四）</w:t>
      </w:r>
      <w:r w:rsidRPr="00203C8D">
        <w:rPr>
          <w:rFonts w:hint="eastAsia"/>
          <w:sz w:val="30"/>
          <w:szCs w:val="30"/>
        </w:rPr>
        <w:t xml:space="preserve"> </w:t>
      </w:r>
      <w:r w:rsidRPr="00203C8D">
        <w:rPr>
          <w:rFonts w:hint="eastAsia"/>
          <w:sz w:val="30"/>
          <w:szCs w:val="30"/>
        </w:rPr>
        <w:t>开展社区服务、拥军优属工作，负责社区优抚、社会救济、社会福利、婚姻登记工作，兴办社会福利及残疾人福利事业，社区文化、科普、体育、教育工作。</w:t>
      </w:r>
      <w:r w:rsidRPr="00203C8D">
        <w:rPr>
          <w:rFonts w:hint="eastAsia"/>
          <w:sz w:val="30"/>
          <w:szCs w:val="30"/>
        </w:rPr>
        <w:t xml:space="preserve">  </w:t>
      </w:r>
    </w:p>
    <w:p w:rsidR="00DE28C7" w:rsidRDefault="00DE28C7" w:rsidP="00DE28C7">
      <w:pPr>
        <w:pStyle w:val="a5"/>
        <w:ind w:left="420" w:firstLineChars="0" w:firstLine="0"/>
        <w:rPr>
          <w:sz w:val="30"/>
          <w:szCs w:val="30"/>
        </w:rPr>
      </w:pPr>
      <w:r w:rsidRPr="00203C8D">
        <w:rPr>
          <w:rFonts w:hint="eastAsia"/>
          <w:sz w:val="30"/>
          <w:szCs w:val="30"/>
        </w:rPr>
        <w:t>（五）</w:t>
      </w:r>
      <w:r w:rsidRPr="00203C8D">
        <w:rPr>
          <w:rFonts w:hint="eastAsia"/>
          <w:sz w:val="30"/>
          <w:szCs w:val="30"/>
        </w:rPr>
        <w:t xml:space="preserve"> </w:t>
      </w:r>
      <w:r w:rsidRPr="00203C8D">
        <w:rPr>
          <w:rFonts w:hint="eastAsia"/>
          <w:sz w:val="30"/>
          <w:szCs w:val="30"/>
        </w:rPr>
        <w:t>按照职责范围做好城市建设管理监察、计划生育、爱国卫生、初级卫生保健、市容环境卫生、绿化、环境保护、劳动就业、安全生产等管理工作。</w:t>
      </w:r>
      <w:r w:rsidRPr="00203C8D">
        <w:rPr>
          <w:rFonts w:hint="eastAsia"/>
          <w:sz w:val="30"/>
          <w:szCs w:val="30"/>
        </w:rPr>
        <w:t xml:space="preserve">     </w:t>
      </w:r>
    </w:p>
    <w:p w:rsidR="00DE28C7" w:rsidRDefault="00DE28C7" w:rsidP="00DE28C7">
      <w:pPr>
        <w:pStyle w:val="a5"/>
        <w:ind w:left="420" w:firstLineChars="0" w:firstLine="0"/>
        <w:rPr>
          <w:sz w:val="30"/>
          <w:szCs w:val="30"/>
        </w:rPr>
      </w:pPr>
      <w:r w:rsidRPr="00203C8D">
        <w:rPr>
          <w:rFonts w:hint="eastAsia"/>
          <w:sz w:val="30"/>
          <w:szCs w:val="30"/>
        </w:rPr>
        <w:t>（六）</w:t>
      </w:r>
      <w:r w:rsidRPr="00203C8D">
        <w:rPr>
          <w:rFonts w:hint="eastAsia"/>
          <w:sz w:val="30"/>
          <w:szCs w:val="30"/>
        </w:rPr>
        <w:t xml:space="preserve"> </w:t>
      </w:r>
      <w:r w:rsidRPr="00203C8D">
        <w:rPr>
          <w:rFonts w:hint="eastAsia"/>
          <w:sz w:val="30"/>
          <w:szCs w:val="30"/>
        </w:rPr>
        <w:t>配合有关部门做好防汛、防风、防火、防震、抢险和防灾救灾工作。</w:t>
      </w:r>
      <w:r w:rsidRPr="00203C8D">
        <w:rPr>
          <w:rFonts w:hint="eastAsia"/>
          <w:sz w:val="30"/>
          <w:szCs w:val="30"/>
        </w:rPr>
        <w:t xml:space="preserve">   </w:t>
      </w:r>
    </w:p>
    <w:p w:rsidR="00DE28C7" w:rsidRDefault="00DE28C7" w:rsidP="00DE28C7">
      <w:pPr>
        <w:pStyle w:val="a5"/>
        <w:ind w:left="420" w:firstLineChars="0" w:firstLine="0"/>
        <w:rPr>
          <w:sz w:val="30"/>
          <w:szCs w:val="30"/>
        </w:rPr>
      </w:pPr>
      <w:r w:rsidRPr="00203C8D">
        <w:rPr>
          <w:rFonts w:hint="eastAsia"/>
          <w:sz w:val="30"/>
          <w:szCs w:val="30"/>
        </w:rPr>
        <w:t>（七）</w:t>
      </w:r>
      <w:r w:rsidRPr="00203C8D">
        <w:rPr>
          <w:rFonts w:hint="eastAsia"/>
          <w:sz w:val="30"/>
          <w:szCs w:val="30"/>
        </w:rPr>
        <w:t xml:space="preserve"> </w:t>
      </w:r>
      <w:r w:rsidRPr="00203C8D">
        <w:rPr>
          <w:rFonts w:hint="eastAsia"/>
          <w:sz w:val="30"/>
          <w:szCs w:val="30"/>
        </w:rPr>
        <w:t>维护老年人、妇女、青少年、儿童和残疾人的合法权益，尊重少数民族的风俗习惯和保障少数民族的权益。</w:t>
      </w:r>
      <w:r w:rsidRPr="00203C8D">
        <w:rPr>
          <w:rFonts w:hint="eastAsia"/>
          <w:sz w:val="30"/>
          <w:szCs w:val="30"/>
        </w:rPr>
        <w:t xml:space="preserve">    </w:t>
      </w:r>
    </w:p>
    <w:p w:rsidR="00DE28C7" w:rsidRDefault="00DE28C7" w:rsidP="00DE28C7">
      <w:pPr>
        <w:pStyle w:val="a5"/>
        <w:ind w:left="420" w:firstLineChars="0" w:firstLine="0"/>
        <w:rPr>
          <w:sz w:val="30"/>
          <w:szCs w:val="30"/>
        </w:rPr>
      </w:pPr>
      <w:r w:rsidRPr="00203C8D">
        <w:rPr>
          <w:rFonts w:hint="eastAsia"/>
          <w:sz w:val="30"/>
          <w:szCs w:val="30"/>
        </w:rPr>
        <w:t>（八）</w:t>
      </w:r>
      <w:r w:rsidRPr="00203C8D">
        <w:rPr>
          <w:rFonts w:hint="eastAsia"/>
          <w:sz w:val="30"/>
          <w:szCs w:val="30"/>
        </w:rPr>
        <w:t xml:space="preserve"> </w:t>
      </w:r>
      <w:r w:rsidRPr="00203C8D">
        <w:rPr>
          <w:rFonts w:hint="eastAsia"/>
          <w:sz w:val="30"/>
          <w:szCs w:val="30"/>
        </w:rPr>
        <w:t>指导和帮助居民委员会的工作，促进居民委员会的依法</w:t>
      </w:r>
      <w:r w:rsidRPr="00203C8D">
        <w:rPr>
          <w:rFonts w:hint="eastAsia"/>
          <w:sz w:val="30"/>
          <w:szCs w:val="30"/>
        </w:rPr>
        <w:lastRenderedPageBreak/>
        <w:t>建设和发挥</w:t>
      </w:r>
      <w:r w:rsidRPr="00203C8D">
        <w:rPr>
          <w:rFonts w:hint="eastAsia"/>
          <w:sz w:val="30"/>
          <w:szCs w:val="30"/>
        </w:rPr>
        <w:t>"</w:t>
      </w:r>
      <w:r w:rsidRPr="00203C8D">
        <w:rPr>
          <w:rFonts w:hint="eastAsia"/>
          <w:sz w:val="30"/>
          <w:szCs w:val="30"/>
        </w:rPr>
        <w:t>三自</w:t>
      </w:r>
      <w:r w:rsidRPr="00203C8D">
        <w:rPr>
          <w:rFonts w:hint="eastAsia"/>
          <w:sz w:val="30"/>
          <w:szCs w:val="30"/>
        </w:rPr>
        <w:t>"</w:t>
      </w:r>
      <w:r w:rsidRPr="00203C8D">
        <w:rPr>
          <w:rFonts w:hint="eastAsia"/>
          <w:sz w:val="30"/>
          <w:szCs w:val="30"/>
        </w:rPr>
        <w:t>（自我教育、自我管理、自我服务）作用。</w:t>
      </w:r>
      <w:r w:rsidRPr="00203C8D">
        <w:rPr>
          <w:rFonts w:hint="eastAsia"/>
          <w:sz w:val="30"/>
          <w:szCs w:val="30"/>
        </w:rPr>
        <w:t xml:space="preserve">    </w:t>
      </w:r>
    </w:p>
    <w:p w:rsidR="00DE28C7" w:rsidRDefault="00DE28C7" w:rsidP="00DE28C7">
      <w:pPr>
        <w:pStyle w:val="a5"/>
        <w:ind w:left="420" w:firstLineChars="0" w:firstLine="0"/>
        <w:rPr>
          <w:sz w:val="30"/>
          <w:szCs w:val="30"/>
        </w:rPr>
      </w:pPr>
      <w:r w:rsidRPr="00203C8D">
        <w:rPr>
          <w:rFonts w:hint="eastAsia"/>
          <w:sz w:val="30"/>
          <w:szCs w:val="30"/>
        </w:rPr>
        <w:t>（九）</w:t>
      </w:r>
      <w:r w:rsidRPr="00203C8D">
        <w:rPr>
          <w:rFonts w:hint="eastAsia"/>
          <w:sz w:val="30"/>
          <w:szCs w:val="30"/>
        </w:rPr>
        <w:t xml:space="preserve"> </w:t>
      </w:r>
      <w:r w:rsidRPr="00203C8D">
        <w:rPr>
          <w:rFonts w:hint="eastAsia"/>
          <w:sz w:val="30"/>
          <w:szCs w:val="30"/>
        </w:rPr>
        <w:t>向市、区人民政府反映居民群众的意见和要求，办理人民群众的来信来访等事项。</w:t>
      </w:r>
      <w:r w:rsidRPr="00203C8D">
        <w:rPr>
          <w:rFonts w:hint="eastAsia"/>
          <w:sz w:val="30"/>
          <w:szCs w:val="30"/>
        </w:rPr>
        <w:t xml:space="preserve">    </w:t>
      </w:r>
    </w:p>
    <w:p w:rsidR="00DE28C7" w:rsidRPr="00203C8D" w:rsidRDefault="00DE28C7" w:rsidP="00DE28C7">
      <w:pPr>
        <w:pStyle w:val="a5"/>
        <w:ind w:left="420" w:firstLineChars="0" w:firstLine="0"/>
        <w:rPr>
          <w:sz w:val="30"/>
          <w:szCs w:val="30"/>
        </w:rPr>
      </w:pPr>
      <w:r w:rsidRPr="00203C8D">
        <w:rPr>
          <w:rFonts w:hint="eastAsia"/>
          <w:sz w:val="30"/>
          <w:szCs w:val="30"/>
        </w:rPr>
        <w:t>（十）</w:t>
      </w:r>
      <w:r w:rsidRPr="00203C8D">
        <w:rPr>
          <w:rFonts w:hint="eastAsia"/>
          <w:sz w:val="30"/>
          <w:szCs w:val="30"/>
        </w:rPr>
        <w:t xml:space="preserve"> </w:t>
      </w:r>
      <w:r w:rsidRPr="00203C8D">
        <w:rPr>
          <w:rFonts w:hint="eastAsia"/>
          <w:sz w:val="30"/>
          <w:szCs w:val="30"/>
        </w:rPr>
        <w:t>承办区政府交办的其他事项</w:t>
      </w:r>
    </w:p>
    <w:p w:rsidR="00DE28C7" w:rsidRDefault="00DE28C7" w:rsidP="00DE28C7">
      <w:pPr>
        <w:numPr>
          <w:ilvl w:val="0"/>
          <w:numId w:val="4"/>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DE28C7" w:rsidRDefault="00DE28C7" w:rsidP="00DE28C7">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纳入武侯街道办事处2018年度部门决算编制范围的单位包括：</w:t>
      </w:r>
    </w:p>
    <w:p w:rsidR="00DE28C7" w:rsidRDefault="00DE28C7" w:rsidP="00DE28C7">
      <w:pPr>
        <w:numPr>
          <w:ilvl w:val="0"/>
          <w:numId w:val="5"/>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武侯街道办事处本级</w:t>
      </w:r>
    </w:p>
    <w:p w:rsidR="00DE28C7" w:rsidRDefault="00DE28C7" w:rsidP="00DE28C7">
      <w:pPr>
        <w:numPr>
          <w:ilvl w:val="0"/>
          <w:numId w:val="14"/>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武侯街道办事处计划生育技术服务中心</w:t>
      </w:r>
    </w:p>
    <w:p w:rsidR="00DE28C7" w:rsidRDefault="00DE28C7" w:rsidP="00DE28C7">
      <w:pPr>
        <w:numPr>
          <w:ilvl w:val="0"/>
          <w:numId w:val="14"/>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武侯街道办事处城建城管服务中心</w:t>
      </w:r>
    </w:p>
    <w:p w:rsidR="00DE28C7" w:rsidRDefault="00DE28C7" w:rsidP="00DE28C7">
      <w:pPr>
        <w:numPr>
          <w:ilvl w:val="0"/>
          <w:numId w:val="14"/>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武侯街道办事处民政事务服务中心</w:t>
      </w:r>
    </w:p>
    <w:p w:rsidR="00DE28C7" w:rsidRDefault="00DE28C7" w:rsidP="00DE28C7">
      <w:pPr>
        <w:numPr>
          <w:ilvl w:val="0"/>
          <w:numId w:val="14"/>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武侯街道办事处综合文化服务中心  </w:t>
      </w:r>
    </w:p>
    <w:p w:rsidR="00DE28C7" w:rsidRDefault="00DE28C7" w:rsidP="00DE28C7">
      <w:pPr>
        <w:numPr>
          <w:ilvl w:val="0"/>
          <w:numId w:val="14"/>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武侯街道办事处三资中心</w:t>
      </w:r>
    </w:p>
    <w:p w:rsidR="00DE28C7" w:rsidRDefault="00DE28C7" w:rsidP="00DE28C7">
      <w:pPr>
        <w:spacing w:line="360" w:lineRule="auto"/>
        <w:ind w:left="640"/>
        <w:jc w:val="left"/>
        <w:rPr>
          <w:rFonts w:ascii="仿宋_GB2312" w:eastAsia="仿宋_GB2312" w:hAnsi="仿宋_GB2312" w:cs="仿宋_GB2312"/>
          <w:sz w:val="32"/>
          <w:szCs w:val="32"/>
        </w:rPr>
      </w:pPr>
    </w:p>
    <w:p w:rsidR="00DE28C7" w:rsidRPr="00BF2DAA" w:rsidRDefault="00DE28C7" w:rsidP="00DE28C7">
      <w:pPr>
        <w:numPr>
          <w:ilvl w:val="0"/>
          <w:numId w:val="5"/>
        </w:numPr>
        <w:spacing w:line="360" w:lineRule="auto"/>
        <w:ind w:firstLineChars="200" w:firstLine="640"/>
        <w:jc w:val="left"/>
        <w:rPr>
          <w:rFonts w:ascii="仿宋_GB2312" w:eastAsia="仿宋_GB2312" w:hAnsi="仿宋_GB2312" w:cs="仿宋_GB2312"/>
          <w:sz w:val="32"/>
          <w:szCs w:val="32"/>
        </w:rPr>
        <w:sectPr w:rsidR="00DE28C7" w:rsidRPr="00BF2DAA" w:rsidSect="00655E10">
          <w:pgSz w:w="11906" w:h="16838"/>
          <w:pgMar w:top="1440" w:right="1531" w:bottom="1440" w:left="1587" w:header="850" w:footer="992" w:gutter="0"/>
          <w:pgNumType w:fmt="numberInDash"/>
          <w:cols w:space="0"/>
          <w:docGrid w:type="lines" w:linePitch="317"/>
        </w:sect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DE28C7" w:rsidRDefault="00DE28C7" w:rsidP="00DE28C7">
      <w:pPr>
        <w:jc w:val="center"/>
        <w:rPr>
          <w:rFonts w:ascii="隶书" w:eastAsia="隶书" w:hAnsi="隶书" w:cs="隶书"/>
          <w:sz w:val="48"/>
          <w:szCs w:val="48"/>
        </w:rPr>
      </w:pPr>
      <w:r>
        <w:rPr>
          <w:rFonts w:ascii="隶书" w:eastAsia="隶书" w:hAnsi="隶书" w:cs="隶书" w:hint="eastAsia"/>
          <w:sz w:val="48"/>
          <w:szCs w:val="48"/>
        </w:rPr>
        <w:t>武侯街道办事处2018年度部门决算表</w:t>
      </w:r>
    </w:p>
    <w:p w:rsidR="00DE28C7" w:rsidRPr="00DE28C7" w:rsidRDefault="00DE28C7" w:rsidP="00DE28C7">
      <w:pPr>
        <w:jc w:val="center"/>
        <w:rPr>
          <w:rFonts w:ascii="隶书" w:eastAsia="隶书" w:hAnsi="隶书" w:cs="隶书"/>
          <w:sz w:val="48"/>
          <w:szCs w:val="48"/>
        </w:rPr>
      </w:pPr>
    </w:p>
    <w:p w:rsidR="00DE28C7" w:rsidRDefault="00DE28C7" w:rsidP="00DE28C7">
      <w:pPr>
        <w:rPr>
          <w:rFonts w:ascii="隶书" w:eastAsia="隶书" w:hAnsi="隶书" w:cs="隶书"/>
          <w:sz w:val="48"/>
          <w:szCs w:val="48"/>
        </w:rPr>
      </w:pPr>
    </w:p>
    <w:p w:rsidR="00DE28C7" w:rsidRPr="00514533" w:rsidRDefault="00DE28C7" w:rsidP="00DE28C7">
      <w:pPr>
        <w:rPr>
          <w:rFonts w:ascii="隶书" w:eastAsia="隶书" w:hAnsi="隶书" w:cs="隶书"/>
          <w:sz w:val="36"/>
          <w:szCs w:val="36"/>
        </w:rPr>
        <w:sectPr w:rsidR="00DE28C7" w:rsidRPr="00514533" w:rsidSect="00655E10">
          <w:pgSz w:w="11906" w:h="16838"/>
          <w:pgMar w:top="1440" w:right="1531" w:bottom="1440" w:left="1587" w:header="850" w:footer="992" w:gutter="0"/>
          <w:pgNumType w:fmt="numberInDash"/>
          <w:cols w:space="0"/>
          <w:docGrid w:type="lines" w:linePitch="317"/>
        </w:sectPr>
      </w:pPr>
    </w:p>
    <w:tbl>
      <w:tblPr>
        <w:tblW w:w="5000" w:type="pct"/>
        <w:tblLook w:val="04A0"/>
      </w:tblPr>
      <w:tblGrid>
        <w:gridCol w:w="4244"/>
        <w:gridCol w:w="1012"/>
        <w:gridCol w:w="2773"/>
        <w:gridCol w:w="4244"/>
        <w:gridCol w:w="1012"/>
        <w:gridCol w:w="2330"/>
      </w:tblGrid>
      <w:tr w:rsidR="00514533" w:rsidRPr="00514533" w:rsidTr="00655E10">
        <w:trPr>
          <w:trHeight w:val="390"/>
        </w:trPr>
        <w:tc>
          <w:tcPr>
            <w:tcW w:w="1359" w:type="pct"/>
            <w:tcBorders>
              <w:top w:val="nil"/>
              <w:left w:val="nil"/>
              <w:bottom w:val="nil"/>
              <w:right w:val="nil"/>
            </w:tcBorders>
            <w:shd w:val="clear" w:color="auto" w:fill="auto"/>
            <w:noWrap/>
            <w:vAlign w:val="bottom"/>
            <w:hideMark/>
          </w:tcPr>
          <w:p w:rsidR="00514533" w:rsidRPr="00514533" w:rsidRDefault="00514533" w:rsidP="00514533">
            <w:pPr>
              <w:widowControl/>
              <w:jc w:val="left"/>
              <w:rPr>
                <w:rFonts w:ascii="Arial" w:eastAsia="宋体" w:hAnsi="Arial" w:cs="Arial"/>
                <w:color w:val="000000"/>
                <w:kern w:val="0"/>
                <w:sz w:val="15"/>
                <w:szCs w:val="15"/>
              </w:rPr>
            </w:pPr>
          </w:p>
        </w:tc>
        <w:tc>
          <w:tcPr>
            <w:tcW w:w="324" w:type="pct"/>
            <w:tcBorders>
              <w:top w:val="nil"/>
              <w:left w:val="nil"/>
              <w:bottom w:val="nil"/>
              <w:right w:val="nil"/>
            </w:tcBorders>
            <w:shd w:val="clear" w:color="auto" w:fill="auto"/>
            <w:noWrap/>
            <w:vAlign w:val="bottom"/>
            <w:hideMark/>
          </w:tcPr>
          <w:p w:rsidR="00514533" w:rsidRPr="00514533" w:rsidRDefault="00514533" w:rsidP="00514533">
            <w:pPr>
              <w:widowControl/>
              <w:jc w:val="left"/>
              <w:rPr>
                <w:rFonts w:ascii="Arial" w:eastAsia="宋体" w:hAnsi="Arial" w:cs="Arial"/>
                <w:color w:val="000000"/>
                <w:kern w:val="0"/>
                <w:sz w:val="15"/>
                <w:szCs w:val="15"/>
              </w:rPr>
            </w:pPr>
          </w:p>
        </w:tc>
        <w:tc>
          <w:tcPr>
            <w:tcW w:w="888" w:type="pct"/>
            <w:tcBorders>
              <w:top w:val="nil"/>
              <w:left w:val="nil"/>
              <w:bottom w:val="nil"/>
              <w:right w:val="nil"/>
            </w:tcBorders>
            <w:shd w:val="clear" w:color="auto" w:fill="auto"/>
            <w:noWrap/>
            <w:vAlign w:val="bottom"/>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收入支出决算总表</w:t>
            </w:r>
          </w:p>
        </w:tc>
        <w:tc>
          <w:tcPr>
            <w:tcW w:w="1359" w:type="pct"/>
            <w:tcBorders>
              <w:top w:val="nil"/>
              <w:left w:val="nil"/>
              <w:bottom w:val="nil"/>
              <w:right w:val="nil"/>
            </w:tcBorders>
            <w:shd w:val="clear" w:color="auto" w:fill="auto"/>
            <w:noWrap/>
            <w:vAlign w:val="bottom"/>
            <w:hideMark/>
          </w:tcPr>
          <w:p w:rsidR="00514533" w:rsidRPr="00514533" w:rsidRDefault="00514533" w:rsidP="00514533">
            <w:pPr>
              <w:widowControl/>
              <w:jc w:val="left"/>
              <w:rPr>
                <w:rFonts w:ascii="Arial" w:eastAsia="宋体" w:hAnsi="Arial" w:cs="Arial"/>
                <w:color w:val="000000"/>
                <w:kern w:val="0"/>
                <w:sz w:val="15"/>
                <w:szCs w:val="15"/>
              </w:rPr>
            </w:pPr>
          </w:p>
        </w:tc>
        <w:tc>
          <w:tcPr>
            <w:tcW w:w="324" w:type="pct"/>
            <w:tcBorders>
              <w:top w:val="nil"/>
              <w:left w:val="nil"/>
              <w:bottom w:val="nil"/>
              <w:right w:val="nil"/>
            </w:tcBorders>
            <w:shd w:val="clear" w:color="auto" w:fill="auto"/>
            <w:noWrap/>
            <w:vAlign w:val="bottom"/>
            <w:hideMark/>
          </w:tcPr>
          <w:p w:rsidR="00514533" w:rsidRPr="00514533" w:rsidRDefault="00514533" w:rsidP="00514533">
            <w:pPr>
              <w:widowControl/>
              <w:jc w:val="left"/>
              <w:rPr>
                <w:rFonts w:ascii="Arial" w:eastAsia="宋体" w:hAnsi="Arial" w:cs="Arial"/>
                <w:color w:val="000000"/>
                <w:kern w:val="0"/>
                <w:sz w:val="15"/>
                <w:szCs w:val="15"/>
              </w:rPr>
            </w:pPr>
          </w:p>
        </w:tc>
        <w:tc>
          <w:tcPr>
            <w:tcW w:w="747" w:type="pct"/>
            <w:tcBorders>
              <w:top w:val="nil"/>
              <w:left w:val="nil"/>
              <w:bottom w:val="nil"/>
              <w:right w:val="nil"/>
            </w:tcBorders>
            <w:shd w:val="clear" w:color="auto" w:fill="auto"/>
            <w:noWrap/>
            <w:vAlign w:val="bottom"/>
            <w:hideMark/>
          </w:tcPr>
          <w:p w:rsidR="00514533" w:rsidRPr="00514533" w:rsidRDefault="00514533" w:rsidP="00514533">
            <w:pPr>
              <w:widowControl/>
              <w:jc w:val="left"/>
              <w:rPr>
                <w:rFonts w:ascii="Arial" w:eastAsia="宋体" w:hAnsi="Arial" w:cs="Arial"/>
                <w:color w:val="000000"/>
                <w:kern w:val="0"/>
                <w:sz w:val="15"/>
                <w:szCs w:val="15"/>
              </w:rPr>
            </w:pPr>
          </w:p>
        </w:tc>
      </w:tr>
      <w:tr w:rsidR="00514533" w:rsidRPr="00514533" w:rsidTr="00655E10">
        <w:trPr>
          <w:trHeight w:val="255"/>
        </w:trPr>
        <w:tc>
          <w:tcPr>
            <w:tcW w:w="1359" w:type="pct"/>
            <w:tcBorders>
              <w:top w:val="nil"/>
              <w:left w:val="nil"/>
              <w:bottom w:val="nil"/>
              <w:right w:val="nil"/>
            </w:tcBorders>
            <w:shd w:val="clear" w:color="auto" w:fill="auto"/>
            <w:noWrap/>
            <w:vAlign w:val="bottom"/>
            <w:hideMark/>
          </w:tcPr>
          <w:p w:rsidR="00514533" w:rsidRPr="00514533" w:rsidRDefault="00514533" w:rsidP="00514533">
            <w:pPr>
              <w:widowControl/>
              <w:jc w:val="left"/>
              <w:rPr>
                <w:rFonts w:ascii="Arial" w:eastAsia="宋体" w:hAnsi="Arial" w:cs="Arial"/>
                <w:color w:val="000000"/>
                <w:kern w:val="0"/>
                <w:sz w:val="15"/>
                <w:szCs w:val="15"/>
              </w:rPr>
            </w:pPr>
          </w:p>
        </w:tc>
        <w:tc>
          <w:tcPr>
            <w:tcW w:w="324" w:type="pct"/>
            <w:tcBorders>
              <w:top w:val="nil"/>
              <w:left w:val="nil"/>
              <w:bottom w:val="nil"/>
              <w:right w:val="nil"/>
            </w:tcBorders>
            <w:shd w:val="clear" w:color="auto" w:fill="auto"/>
            <w:noWrap/>
            <w:vAlign w:val="bottom"/>
            <w:hideMark/>
          </w:tcPr>
          <w:p w:rsidR="00514533" w:rsidRPr="00514533" w:rsidRDefault="00514533" w:rsidP="00514533">
            <w:pPr>
              <w:widowControl/>
              <w:jc w:val="left"/>
              <w:rPr>
                <w:rFonts w:ascii="Arial" w:eastAsia="宋体" w:hAnsi="Arial" w:cs="Arial"/>
                <w:color w:val="000000"/>
                <w:kern w:val="0"/>
                <w:sz w:val="15"/>
                <w:szCs w:val="15"/>
              </w:rPr>
            </w:pPr>
          </w:p>
        </w:tc>
        <w:tc>
          <w:tcPr>
            <w:tcW w:w="888" w:type="pct"/>
            <w:tcBorders>
              <w:top w:val="nil"/>
              <w:left w:val="nil"/>
              <w:bottom w:val="nil"/>
              <w:right w:val="nil"/>
            </w:tcBorders>
            <w:shd w:val="clear" w:color="auto" w:fill="auto"/>
            <w:noWrap/>
            <w:vAlign w:val="bottom"/>
            <w:hideMark/>
          </w:tcPr>
          <w:p w:rsidR="00514533" w:rsidRPr="00514533" w:rsidRDefault="00514533" w:rsidP="00514533">
            <w:pPr>
              <w:widowControl/>
              <w:jc w:val="left"/>
              <w:rPr>
                <w:rFonts w:ascii="Arial" w:eastAsia="宋体" w:hAnsi="Arial" w:cs="Arial"/>
                <w:color w:val="000000"/>
                <w:kern w:val="0"/>
                <w:sz w:val="15"/>
                <w:szCs w:val="15"/>
              </w:rPr>
            </w:pPr>
          </w:p>
        </w:tc>
        <w:tc>
          <w:tcPr>
            <w:tcW w:w="1359" w:type="pct"/>
            <w:tcBorders>
              <w:top w:val="nil"/>
              <w:left w:val="nil"/>
              <w:bottom w:val="nil"/>
              <w:right w:val="nil"/>
            </w:tcBorders>
            <w:shd w:val="clear" w:color="auto" w:fill="auto"/>
            <w:noWrap/>
            <w:vAlign w:val="bottom"/>
            <w:hideMark/>
          </w:tcPr>
          <w:p w:rsidR="00514533" w:rsidRPr="00514533" w:rsidRDefault="00514533" w:rsidP="00514533">
            <w:pPr>
              <w:widowControl/>
              <w:jc w:val="left"/>
              <w:rPr>
                <w:rFonts w:ascii="Arial" w:eastAsia="宋体" w:hAnsi="Arial" w:cs="Arial"/>
                <w:color w:val="000000"/>
                <w:kern w:val="0"/>
                <w:sz w:val="15"/>
                <w:szCs w:val="15"/>
              </w:rPr>
            </w:pPr>
          </w:p>
        </w:tc>
        <w:tc>
          <w:tcPr>
            <w:tcW w:w="324" w:type="pct"/>
            <w:tcBorders>
              <w:top w:val="nil"/>
              <w:left w:val="nil"/>
              <w:bottom w:val="nil"/>
              <w:right w:val="nil"/>
            </w:tcBorders>
            <w:shd w:val="clear" w:color="auto" w:fill="auto"/>
            <w:noWrap/>
            <w:vAlign w:val="bottom"/>
            <w:hideMark/>
          </w:tcPr>
          <w:p w:rsidR="00514533" w:rsidRPr="00514533" w:rsidRDefault="00514533" w:rsidP="00514533">
            <w:pPr>
              <w:widowControl/>
              <w:jc w:val="left"/>
              <w:rPr>
                <w:rFonts w:ascii="Arial" w:eastAsia="宋体" w:hAnsi="Arial" w:cs="Arial"/>
                <w:color w:val="000000"/>
                <w:kern w:val="0"/>
                <w:sz w:val="15"/>
                <w:szCs w:val="15"/>
              </w:rPr>
            </w:pPr>
          </w:p>
        </w:tc>
        <w:tc>
          <w:tcPr>
            <w:tcW w:w="747" w:type="pct"/>
            <w:tcBorders>
              <w:top w:val="nil"/>
              <w:left w:val="nil"/>
              <w:bottom w:val="nil"/>
              <w:right w:val="nil"/>
            </w:tcBorders>
            <w:shd w:val="clear" w:color="auto" w:fill="auto"/>
            <w:noWrap/>
            <w:vAlign w:val="bottom"/>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公开01表</w:t>
            </w:r>
          </w:p>
        </w:tc>
      </w:tr>
      <w:tr w:rsidR="00514533" w:rsidRPr="00514533" w:rsidTr="00655E10">
        <w:trPr>
          <w:trHeight w:val="255"/>
        </w:trPr>
        <w:tc>
          <w:tcPr>
            <w:tcW w:w="1359" w:type="pct"/>
            <w:tcBorders>
              <w:top w:val="nil"/>
              <w:left w:val="nil"/>
              <w:bottom w:val="nil"/>
              <w:right w:val="nil"/>
            </w:tcBorders>
            <w:shd w:val="clear" w:color="auto" w:fill="auto"/>
            <w:noWrap/>
            <w:vAlign w:val="bottom"/>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部门：南阳市卧龙区武侯街道</w:t>
            </w:r>
          </w:p>
        </w:tc>
        <w:tc>
          <w:tcPr>
            <w:tcW w:w="324" w:type="pct"/>
            <w:tcBorders>
              <w:top w:val="nil"/>
              <w:left w:val="nil"/>
              <w:bottom w:val="nil"/>
              <w:right w:val="nil"/>
            </w:tcBorders>
            <w:shd w:val="clear" w:color="auto" w:fill="auto"/>
            <w:noWrap/>
            <w:vAlign w:val="bottom"/>
            <w:hideMark/>
          </w:tcPr>
          <w:p w:rsidR="00514533" w:rsidRPr="00514533" w:rsidRDefault="00514533" w:rsidP="00514533">
            <w:pPr>
              <w:widowControl/>
              <w:jc w:val="left"/>
              <w:rPr>
                <w:rFonts w:ascii="Arial" w:eastAsia="宋体" w:hAnsi="Arial" w:cs="Arial"/>
                <w:color w:val="000000"/>
                <w:kern w:val="0"/>
                <w:sz w:val="15"/>
                <w:szCs w:val="15"/>
              </w:rPr>
            </w:pPr>
          </w:p>
        </w:tc>
        <w:tc>
          <w:tcPr>
            <w:tcW w:w="888" w:type="pct"/>
            <w:tcBorders>
              <w:top w:val="nil"/>
              <w:left w:val="nil"/>
              <w:bottom w:val="nil"/>
              <w:right w:val="nil"/>
            </w:tcBorders>
            <w:shd w:val="clear" w:color="auto" w:fill="auto"/>
            <w:noWrap/>
            <w:vAlign w:val="bottom"/>
            <w:hideMark/>
          </w:tcPr>
          <w:p w:rsidR="00514533" w:rsidRPr="00514533" w:rsidRDefault="00514533" w:rsidP="00514533">
            <w:pPr>
              <w:widowControl/>
              <w:jc w:val="left"/>
              <w:rPr>
                <w:rFonts w:ascii="Arial" w:eastAsia="宋体" w:hAnsi="Arial" w:cs="Arial"/>
                <w:color w:val="000000"/>
                <w:kern w:val="0"/>
                <w:sz w:val="15"/>
                <w:szCs w:val="15"/>
              </w:rPr>
            </w:pPr>
          </w:p>
        </w:tc>
        <w:tc>
          <w:tcPr>
            <w:tcW w:w="1359" w:type="pct"/>
            <w:tcBorders>
              <w:top w:val="nil"/>
              <w:left w:val="nil"/>
              <w:bottom w:val="nil"/>
              <w:right w:val="nil"/>
            </w:tcBorders>
            <w:shd w:val="clear" w:color="auto" w:fill="auto"/>
            <w:noWrap/>
            <w:vAlign w:val="bottom"/>
            <w:hideMark/>
          </w:tcPr>
          <w:p w:rsidR="00514533" w:rsidRPr="00514533" w:rsidRDefault="00514533" w:rsidP="00514533">
            <w:pPr>
              <w:widowControl/>
              <w:jc w:val="left"/>
              <w:rPr>
                <w:rFonts w:ascii="Arial" w:eastAsia="宋体" w:hAnsi="Arial" w:cs="Arial"/>
                <w:color w:val="000000"/>
                <w:kern w:val="0"/>
                <w:sz w:val="15"/>
                <w:szCs w:val="15"/>
              </w:rPr>
            </w:pPr>
          </w:p>
        </w:tc>
        <w:tc>
          <w:tcPr>
            <w:tcW w:w="324" w:type="pct"/>
            <w:tcBorders>
              <w:top w:val="nil"/>
              <w:left w:val="nil"/>
              <w:bottom w:val="nil"/>
              <w:right w:val="nil"/>
            </w:tcBorders>
            <w:shd w:val="clear" w:color="auto" w:fill="auto"/>
            <w:noWrap/>
            <w:vAlign w:val="bottom"/>
            <w:hideMark/>
          </w:tcPr>
          <w:p w:rsidR="00514533" w:rsidRPr="00514533" w:rsidRDefault="00514533" w:rsidP="00514533">
            <w:pPr>
              <w:widowControl/>
              <w:jc w:val="left"/>
              <w:rPr>
                <w:rFonts w:ascii="Arial" w:eastAsia="宋体" w:hAnsi="Arial" w:cs="Arial"/>
                <w:color w:val="000000"/>
                <w:kern w:val="0"/>
                <w:sz w:val="15"/>
                <w:szCs w:val="15"/>
              </w:rPr>
            </w:pPr>
          </w:p>
        </w:tc>
        <w:tc>
          <w:tcPr>
            <w:tcW w:w="747" w:type="pct"/>
            <w:tcBorders>
              <w:top w:val="nil"/>
              <w:left w:val="nil"/>
              <w:bottom w:val="nil"/>
              <w:right w:val="nil"/>
            </w:tcBorders>
            <w:shd w:val="clear" w:color="auto" w:fill="auto"/>
            <w:noWrap/>
            <w:vAlign w:val="bottom"/>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金额单位：元</w:t>
            </w:r>
          </w:p>
        </w:tc>
      </w:tr>
      <w:tr w:rsidR="00514533" w:rsidRPr="00514533" w:rsidTr="00655E10">
        <w:trPr>
          <w:trHeight w:val="308"/>
        </w:trPr>
        <w:tc>
          <w:tcPr>
            <w:tcW w:w="2571" w:type="pct"/>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收入</w:t>
            </w:r>
          </w:p>
        </w:tc>
        <w:tc>
          <w:tcPr>
            <w:tcW w:w="2429" w:type="pct"/>
            <w:gridSpan w:val="3"/>
            <w:tcBorders>
              <w:top w:val="single" w:sz="4" w:space="0" w:color="000000"/>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支出</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项目</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行次</w:t>
            </w:r>
          </w:p>
        </w:tc>
        <w:tc>
          <w:tcPr>
            <w:tcW w:w="888"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金额</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项目</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行次</w:t>
            </w:r>
          </w:p>
        </w:tc>
        <w:tc>
          <w:tcPr>
            <w:tcW w:w="747"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金额</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栏次</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888"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1</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栏次</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747"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2</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一、财政拨款收入</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1</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20,910,168.00</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一、一般公共服务支出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28</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4,987,002.00</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二、上级补助收入</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2</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二、外交支出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29</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三、事业收入</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3</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三、国防支出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30</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四、经营收入</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4</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四、公共安全支出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31</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五、附属单位上缴收入</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5</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五、教育支出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32</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六、其他收入</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6</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六、科学技术支出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33</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7</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七、文化体育与传媒支出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34</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1,407,939.00</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8</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八、社会保障和就业支出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35</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1,368,969.00</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9</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九、医疗卫生与计划生育支出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36</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3,862,673.00</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10</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十、节能环保支出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37</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70,000.00</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11</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十一、城乡社区支出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38</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3,851,626.00</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12</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十二、农林水支出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39</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1,860,438.00</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13</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十三、交通运输支出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40</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14</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十四、资源勘探信息等支出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41</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15</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十五、商业服务业等支出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42</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16</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十六、金融支出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43</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17</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十七、援助其他地区支出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44</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18</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十八、国土海洋气象等支出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45</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19</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十九、住房保障支出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46</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8,000.00</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20</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二十、粮油物资储备支出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47</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21</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二十一、其他支出</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48</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283,365.00</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22</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49</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本年收入合计</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23</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20,910,168.00</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本年支出合计</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50</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17,700,012.00</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lastRenderedPageBreak/>
              <w:t>用事业基金弥补收支差额</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24</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结余分配</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51</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年初结转和结余</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25</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4,656,291.00</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年末结转和结余</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52</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7,866,447.00</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26</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53</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 xml:space="preserve">　</w:t>
            </w:r>
          </w:p>
        </w:tc>
      </w:tr>
      <w:tr w:rsidR="00514533" w:rsidRPr="00514533" w:rsidTr="00655E10">
        <w:trPr>
          <w:trHeight w:val="308"/>
        </w:trPr>
        <w:tc>
          <w:tcPr>
            <w:tcW w:w="1359" w:type="pct"/>
            <w:tcBorders>
              <w:top w:val="nil"/>
              <w:left w:val="single" w:sz="4" w:space="0" w:color="000000"/>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总计</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27</w:t>
            </w:r>
          </w:p>
        </w:tc>
        <w:tc>
          <w:tcPr>
            <w:tcW w:w="888"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25,566,459.00</w:t>
            </w:r>
          </w:p>
        </w:tc>
        <w:tc>
          <w:tcPr>
            <w:tcW w:w="1359"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总计</w:t>
            </w:r>
          </w:p>
        </w:tc>
        <w:tc>
          <w:tcPr>
            <w:tcW w:w="324" w:type="pct"/>
            <w:tcBorders>
              <w:top w:val="nil"/>
              <w:left w:val="nil"/>
              <w:bottom w:val="single" w:sz="4" w:space="0" w:color="000000"/>
              <w:right w:val="single" w:sz="4" w:space="0" w:color="000000"/>
            </w:tcBorders>
            <w:shd w:val="clear" w:color="FFFFFF" w:fill="C0C0C0"/>
            <w:noWrap/>
            <w:vAlign w:val="center"/>
            <w:hideMark/>
          </w:tcPr>
          <w:p w:rsidR="00514533" w:rsidRPr="00514533" w:rsidRDefault="00514533" w:rsidP="00514533">
            <w:pPr>
              <w:widowControl/>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54</w:t>
            </w:r>
          </w:p>
        </w:tc>
        <w:tc>
          <w:tcPr>
            <w:tcW w:w="747" w:type="pct"/>
            <w:tcBorders>
              <w:top w:val="nil"/>
              <w:left w:val="nil"/>
              <w:bottom w:val="single" w:sz="4" w:space="0" w:color="000000"/>
              <w:right w:val="single" w:sz="4" w:space="0" w:color="000000"/>
            </w:tcBorders>
            <w:shd w:val="clear" w:color="auto" w:fill="auto"/>
            <w:noWrap/>
            <w:vAlign w:val="center"/>
            <w:hideMark/>
          </w:tcPr>
          <w:p w:rsidR="00514533" w:rsidRPr="00514533" w:rsidRDefault="00514533" w:rsidP="00514533">
            <w:pPr>
              <w:widowControl/>
              <w:jc w:val="righ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25,566,459.00</w:t>
            </w:r>
          </w:p>
        </w:tc>
      </w:tr>
      <w:tr w:rsidR="00514533" w:rsidRPr="00514533" w:rsidTr="00655E10">
        <w:trPr>
          <w:trHeight w:val="308"/>
        </w:trPr>
        <w:tc>
          <w:tcPr>
            <w:tcW w:w="5000" w:type="pct"/>
            <w:gridSpan w:val="6"/>
            <w:tcBorders>
              <w:top w:val="nil"/>
              <w:left w:val="nil"/>
              <w:bottom w:val="nil"/>
              <w:right w:val="nil"/>
            </w:tcBorders>
            <w:shd w:val="clear" w:color="auto" w:fill="auto"/>
            <w:noWrap/>
            <w:vAlign w:val="center"/>
            <w:hideMark/>
          </w:tcPr>
          <w:p w:rsidR="00514533" w:rsidRPr="00514533" w:rsidRDefault="00514533" w:rsidP="00514533">
            <w:pPr>
              <w:widowControl/>
              <w:jc w:val="left"/>
              <w:rPr>
                <w:rFonts w:ascii="宋体" w:eastAsia="宋体" w:hAnsi="宋体" w:cs="Arial"/>
                <w:color w:val="000000"/>
                <w:kern w:val="0"/>
                <w:sz w:val="15"/>
                <w:szCs w:val="15"/>
              </w:rPr>
            </w:pPr>
            <w:r w:rsidRPr="00514533">
              <w:rPr>
                <w:rFonts w:ascii="宋体" w:eastAsia="宋体" w:hAnsi="宋体" w:cs="Arial" w:hint="eastAsia"/>
                <w:color w:val="000000"/>
                <w:kern w:val="0"/>
                <w:sz w:val="15"/>
                <w:szCs w:val="15"/>
              </w:rPr>
              <w:t>注：本表反映部门本年度的总收支和年末结转结余情况。本表金额转换为万元时，因四舍五入可能存在尾差。</w:t>
            </w:r>
          </w:p>
        </w:tc>
      </w:tr>
    </w:tbl>
    <w:p w:rsidR="00DE28C7" w:rsidRPr="00514533" w:rsidRDefault="00DE28C7" w:rsidP="00DE28C7">
      <w:pPr>
        <w:jc w:val="left"/>
        <w:rPr>
          <w:rFonts w:ascii="黑体" w:eastAsia="黑体" w:hAnsi="黑体" w:cs="黑体"/>
          <w:sz w:val="15"/>
          <w:szCs w:val="15"/>
        </w:r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514533" w:rsidRDefault="00514533" w:rsidP="00DE28C7">
      <w:pPr>
        <w:jc w:val="left"/>
        <w:rPr>
          <w:rFonts w:ascii="黑体" w:eastAsia="黑体" w:hAnsi="黑体" w:cs="黑体"/>
          <w:sz w:val="32"/>
          <w:szCs w:val="32"/>
        </w:rPr>
      </w:pPr>
    </w:p>
    <w:p w:rsidR="00514533" w:rsidRDefault="00514533" w:rsidP="00DE28C7">
      <w:pPr>
        <w:jc w:val="left"/>
        <w:rPr>
          <w:rFonts w:ascii="黑体" w:eastAsia="黑体" w:hAnsi="黑体" w:cs="黑体"/>
          <w:sz w:val="32"/>
          <w:szCs w:val="32"/>
        </w:rPr>
      </w:pPr>
    </w:p>
    <w:p w:rsidR="00514533" w:rsidRDefault="00514533" w:rsidP="00DE28C7">
      <w:pPr>
        <w:jc w:val="left"/>
        <w:rPr>
          <w:rFonts w:ascii="黑体" w:eastAsia="黑体" w:hAnsi="黑体" w:cs="黑体"/>
          <w:sz w:val="32"/>
          <w:szCs w:val="32"/>
        </w:rPr>
      </w:pPr>
    </w:p>
    <w:p w:rsidR="00514533" w:rsidRDefault="00514533" w:rsidP="00DE28C7">
      <w:pPr>
        <w:jc w:val="left"/>
        <w:rPr>
          <w:rFonts w:ascii="黑体" w:eastAsia="黑体" w:hAnsi="黑体" w:cs="黑体"/>
          <w:sz w:val="32"/>
          <w:szCs w:val="32"/>
        </w:rPr>
      </w:pPr>
    </w:p>
    <w:p w:rsidR="00514533" w:rsidRDefault="00514533"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514533" w:rsidRDefault="00514533" w:rsidP="00DE28C7">
      <w:pPr>
        <w:jc w:val="left"/>
        <w:rPr>
          <w:rFonts w:ascii="黑体" w:eastAsia="黑体" w:hAnsi="黑体" w:cs="黑体"/>
          <w:sz w:val="32"/>
          <w:szCs w:val="32"/>
        </w:rPr>
      </w:pPr>
    </w:p>
    <w:tbl>
      <w:tblPr>
        <w:tblW w:w="0" w:type="auto"/>
        <w:tblInd w:w="93" w:type="dxa"/>
        <w:tblLook w:val="04A0"/>
      </w:tblPr>
      <w:tblGrid>
        <w:gridCol w:w="552"/>
        <w:gridCol w:w="552"/>
        <w:gridCol w:w="552"/>
        <w:gridCol w:w="4716"/>
        <w:gridCol w:w="1396"/>
        <w:gridCol w:w="1396"/>
        <w:gridCol w:w="1296"/>
        <w:gridCol w:w="936"/>
        <w:gridCol w:w="936"/>
        <w:gridCol w:w="1656"/>
        <w:gridCol w:w="1296"/>
      </w:tblGrid>
      <w:tr w:rsidR="002211DC" w:rsidRPr="002211DC" w:rsidTr="00655E10">
        <w:trPr>
          <w:trHeight w:val="390"/>
        </w:trPr>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收入决算表</w:t>
            </w: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r>
      <w:tr w:rsidR="002211DC" w:rsidRPr="002211DC" w:rsidTr="00655E10">
        <w:trPr>
          <w:trHeight w:val="255"/>
        </w:trPr>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公开02表</w:t>
            </w:r>
          </w:p>
        </w:tc>
      </w:tr>
      <w:tr w:rsidR="002211DC" w:rsidRPr="002211DC" w:rsidTr="00655E10">
        <w:trPr>
          <w:trHeight w:val="255"/>
        </w:trPr>
        <w:tc>
          <w:tcPr>
            <w:tcW w:w="0" w:type="auto"/>
            <w:gridSpan w:val="4"/>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部门：南阳市卧龙区武侯街道</w:t>
            </w: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left"/>
              <w:rPr>
                <w:rFonts w:ascii="Arial" w:eastAsia="宋体"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金额单位：元</w:t>
            </w:r>
          </w:p>
        </w:tc>
      </w:tr>
      <w:tr w:rsidR="002211DC" w:rsidRPr="002211DC" w:rsidTr="00655E10">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项目</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本年收入合计</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财政拨款收入</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上级补助收入</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事业收入</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经营收入</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附属单位上缴收入</w:t>
            </w:r>
          </w:p>
        </w:tc>
        <w:tc>
          <w:tcPr>
            <w:tcW w:w="0" w:type="auto"/>
            <w:vMerge w:val="restart"/>
            <w:tcBorders>
              <w:top w:val="single" w:sz="4" w:space="0" w:color="000000"/>
              <w:left w:val="nil"/>
              <w:bottom w:val="single" w:sz="4" w:space="0" w:color="000000"/>
              <w:right w:val="single" w:sz="4" w:space="0" w:color="000000"/>
            </w:tcBorders>
            <w:shd w:val="clear" w:color="FFFFFF" w:fill="C0C0C0"/>
            <w:vAlign w:val="center"/>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其他收入</w:t>
            </w:r>
          </w:p>
        </w:tc>
      </w:tr>
      <w:tr w:rsidR="002211DC" w:rsidRPr="002211DC" w:rsidTr="00655E10">
        <w:trPr>
          <w:trHeight w:val="317"/>
        </w:trPr>
        <w:tc>
          <w:tcPr>
            <w:tcW w:w="0" w:type="auto"/>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vAlign w:val="center"/>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科目名称</w:t>
            </w: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r>
      <w:tr w:rsidR="002211DC" w:rsidRPr="002211DC" w:rsidTr="00655E10">
        <w:trPr>
          <w:trHeight w:val="317"/>
        </w:trPr>
        <w:tc>
          <w:tcPr>
            <w:tcW w:w="0" w:type="auto"/>
            <w:gridSpan w:val="3"/>
            <w:vMerge/>
            <w:tcBorders>
              <w:top w:val="nil"/>
              <w:left w:val="single" w:sz="4" w:space="0" w:color="000000"/>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nil"/>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r>
      <w:tr w:rsidR="002211DC" w:rsidRPr="002211DC" w:rsidTr="00655E10">
        <w:trPr>
          <w:trHeight w:val="317"/>
        </w:trPr>
        <w:tc>
          <w:tcPr>
            <w:tcW w:w="0" w:type="auto"/>
            <w:gridSpan w:val="3"/>
            <w:vMerge/>
            <w:tcBorders>
              <w:top w:val="nil"/>
              <w:left w:val="single" w:sz="4" w:space="0" w:color="000000"/>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nil"/>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c>
          <w:tcPr>
            <w:tcW w:w="0" w:type="auto"/>
            <w:vMerge/>
            <w:tcBorders>
              <w:top w:val="single" w:sz="4" w:space="0" w:color="000000"/>
              <w:left w:val="nil"/>
              <w:bottom w:val="single" w:sz="4" w:space="0" w:color="000000"/>
              <w:right w:val="single" w:sz="4" w:space="0" w:color="000000"/>
            </w:tcBorders>
            <w:vAlign w:val="center"/>
            <w:hideMark/>
          </w:tcPr>
          <w:p w:rsidR="002211DC" w:rsidRPr="002211DC" w:rsidRDefault="002211DC" w:rsidP="002211DC">
            <w:pPr>
              <w:widowControl/>
              <w:jc w:val="left"/>
              <w:rPr>
                <w:rFonts w:ascii="宋体" w:eastAsia="宋体" w:hAnsi="宋体" w:cs="Arial"/>
                <w:color w:val="000000"/>
                <w:kern w:val="0"/>
                <w:sz w:val="18"/>
                <w:szCs w:val="18"/>
              </w:rPr>
            </w:pPr>
          </w:p>
        </w:tc>
      </w:tr>
      <w:tr w:rsidR="002211DC" w:rsidRPr="002211DC" w:rsidTr="00655E10">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栏次</w:t>
            </w:r>
          </w:p>
        </w:tc>
        <w:tc>
          <w:tcPr>
            <w:tcW w:w="0" w:type="auto"/>
            <w:tcBorders>
              <w:top w:val="nil"/>
              <w:left w:val="nil"/>
              <w:bottom w:val="single" w:sz="4" w:space="0" w:color="000000"/>
              <w:right w:val="single" w:sz="4" w:space="0" w:color="000000"/>
            </w:tcBorders>
            <w:shd w:val="clear" w:color="FFFFFF" w:fill="C0C0C0"/>
            <w:vAlign w:val="center"/>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w:t>
            </w:r>
          </w:p>
        </w:tc>
        <w:tc>
          <w:tcPr>
            <w:tcW w:w="0" w:type="auto"/>
            <w:tcBorders>
              <w:top w:val="nil"/>
              <w:left w:val="nil"/>
              <w:bottom w:val="single" w:sz="4" w:space="0" w:color="000000"/>
              <w:right w:val="single" w:sz="4" w:space="0" w:color="000000"/>
            </w:tcBorders>
            <w:shd w:val="clear" w:color="FFFFFF" w:fill="C0C0C0"/>
            <w:vAlign w:val="center"/>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w:t>
            </w:r>
          </w:p>
        </w:tc>
        <w:tc>
          <w:tcPr>
            <w:tcW w:w="0" w:type="auto"/>
            <w:tcBorders>
              <w:top w:val="nil"/>
              <w:left w:val="nil"/>
              <w:bottom w:val="single" w:sz="4" w:space="0" w:color="000000"/>
              <w:right w:val="single" w:sz="4" w:space="0" w:color="000000"/>
            </w:tcBorders>
            <w:shd w:val="clear" w:color="FFFFFF" w:fill="C0C0C0"/>
            <w:vAlign w:val="center"/>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3</w:t>
            </w:r>
          </w:p>
        </w:tc>
        <w:tc>
          <w:tcPr>
            <w:tcW w:w="0" w:type="auto"/>
            <w:tcBorders>
              <w:top w:val="nil"/>
              <w:left w:val="nil"/>
              <w:bottom w:val="single" w:sz="4" w:space="0" w:color="000000"/>
              <w:right w:val="single" w:sz="4" w:space="0" w:color="000000"/>
            </w:tcBorders>
            <w:shd w:val="clear" w:color="FFFFFF" w:fill="C0C0C0"/>
            <w:vAlign w:val="center"/>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4</w:t>
            </w:r>
          </w:p>
        </w:tc>
        <w:tc>
          <w:tcPr>
            <w:tcW w:w="0" w:type="auto"/>
            <w:tcBorders>
              <w:top w:val="nil"/>
              <w:left w:val="nil"/>
              <w:bottom w:val="single" w:sz="4" w:space="0" w:color="000000"/>
              <w:right w:val="single" w:sz="4" w:space="0" w:color="000000"/>
            </w:tcBorders>
            <w:shd w:val="clear" w:color="FFFFFF" w:fill="C0C0C0"/>
            <w:vAlign w:val="center"/>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5</w:t>
            </w:r>
          </w:p>
        </w:tc>
        <w:tc>
          <w:tcPr>
            <w:tcW w:w="0" w:type="auto"/>
            <w:tcBorders>
              <w:top w:val="nil"/>
              <w:left w:val="nil"/>
              <w:bottom w:val="single" w:sz="4" w:space="0" w:color="000000"/>
              <w:right w:val="single" w:sz="4" w:space="0" w:color="000000"/>
            </w:tcBorders>
            <w:shd w:val="clear" w:color="FFFFFF" w:fill="C0C0C0"/>
            <w:vAlign w:val="center"/>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6</w:t>
            </w:r>
          </w:p>
        </w:tc>
        <w:tc>
          <w:tcPr>
            <w:tcW w:w="0" w:type="auto"/>
            <w:tcBorders>
              <w:top w:val="nil"/>
              <w:left w:val="nil"/>
              <w:bottom w:val="single" w:sz="4" w:space="0" w:color="000000"/>
              <w:right w:val="single" w:sz="4" w:space="0" w:color="000000"/>
            </w:tcBorders>
            <w:shd w:val="clear" w:color="FFFFFF" w:fill="C0C0C0"/>
            <w:vAlign w:val="center"/>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7</w:t>
            </w:r>
          </w:p>
        </w:tc>
      </w:tr>
      <w:tr w:rsidR="002211DC" w:rsidRPr="002211DC" w:rsidTr="00655E10">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hideMark/>
          </w:tcPr>
          <w:p w:rsidR="002211DC" w:rsidRPr="002211DC" w:rsidRDefault="002211DC" w:rsidP="002211DC">
            <w:pPr>
              <w:widowControl/>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b/>
                <w:bCs/>
                <w:color w:val="000000"/>
                <w:kern w:val="0"/>
                <w:sz w:val="18"/>
                <w:szCs w:val="18"/>
              </w:rPr>
            </w:pPr>
            <w:r w:rsidRPr="002211DC">
              <w:rPr>
                <w:rFonts w:ascii="宋体" w:eastAsia="宋体" w:hAnsi="宋体" w:cs="Arial" w:hint="eastAsia"/>
                <w:b/>
                <w:bCs/>
                <w:color w:val="000000"/>
                <w:kern w:val="0"/>
                <w:sz w:val="18"/>
                <w:szCs w:val="18"/>
              </w:rPr>
              <w:t>20,910,168.00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b/>
                <w:bCs/>
                <w:color w:val="000000"/>
                <w:kern w:val="0"/>
                <w:sz w:val="18"/>
                <w:szCs w:val="18"/>
              </w:rPr>
            </w:pPr>
            <w:r w:rsidRPr="002211DC">
              <w:rPr>
                <w:rFonts w:ascii="宋体" w:eastAsia="宋体" w:hAnsi="宋体" w:cs="Arial" w:hint="eastAsia"/>
                <w:b/>
                <w:bCs/>
                <w:color w:val="000000"/>
                <w:kern w:val="0"/>
                <w:sz w:val="18"/>
                <w:szCs w:val="18"/>
              </w:rPr>
              <w:t>20,910,168.00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b/>
                <w:bCs/>
                <w:color w:val="000000"/>
                <w:kern w:val="0"/>
                <w:sz w:val="18"/>
                <w:szCs w:val="18"/>
              </w:rPr>
            </w:pPr>
            <w:r w:rsidRPr="002211DC">
              <w:rPr>
                <w:rFonts w:ascii="宋体" w:eastAsia="宋体" w:hAnsi="宋体" w:cs="Arial" w:hint="eastAsia"/>
                <w:b/>
                <w:bCs/>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b/>
                <w:bCs/>
                <w:color w:val="000000"/>
                <w:kern w:val="0"/>
                <w:sz w:val="18"/>
                <w:szCs w:val="18"/>
              </w:rPr>
            </w:pPr>
            <w:r w:rsidRPr="002211DC">
              <w:rPr>
                <w:rFonts w:ascii="宋体" w:eastAsia="宋体" w:hAnsi="宋体" w:cs="Arial" w:hint="eastAsia"/>
                <w:b/>
                <w:bCs/>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b/>
                <w:bCs/>
                <w:color w:val="000000"/>
                <w:kern w:val="0"/>
                <w:sz w:val="18"/>
                <w:szCs w:val="18"/>
              </w:rPr>
            </w:pPr>
            <w:r w:rsidRPr="002211DC">
              <w:rPr>
                <w:rFonts w:ascii="宋体" w:eastAsia="宋体" w:hAnsi="宋体" w:cs="Arial" w:hint="eastAsia"/>
                <w:b/>
                <w:bCs/>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b/>
                <w:bCs/>
                <w:color w:val="000000"/>
                <w:kern w:val="0"/>
                <w:sz w:val="18"/>
                <w:szCs w:val="18"/>
              </w:rPr>
            </w:pPr>
            <w:r w:rsidRPr="002211DC">
              <w:rPr>
                <w:rFonts w:ascii="宋体" w:eastAsia="宋体" w:hAnsi="宋体" w:cs="Arial" w:hint="eastAsia"/>
                <w:b/>
                <w:bCs/>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b/>
                <w:bCs/>
                <w:color w:val="000000"/>
                <w:kern w:val="0"/>
                <w:sz w:val="18"/>
                <w:szCs w:val="18"/>
              </w:rPr>
            </w:pPr>
            <w:r w:rsidRPr="002211DC">
              <w:rPr>
                <w:rFonts w:ascii="宋体" w:eastAsia="宋体" w:hAnsi="宋体" w:cs="Arial" w:hint="eastAsia"/>
                <w:b/>
                <w:bCs/>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201</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一般公共服务支出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11,062,326.00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11,062,326.00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20103</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政府办公厅（室）及相关机构事务</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11,062,326.00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11,062,326.00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2010301</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11,062,326.00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11,062,326.00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207</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文化体育与传媒支出</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1,407,939.00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1,407,939.00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20701</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文化</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1,407,939.00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1,407,939.00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2070101</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1,407,939.00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1,407,939.00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208</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社会保障和就业支出</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1,248,969.00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1,248,969.00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20802</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民政管理事务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1,119,369.00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1,119,369.00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2080201</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1,119,369.00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1,119,369.00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20805</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行政事业单位离退休</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129,600.00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129,600.00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2080502</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事业单位离退休</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129,600.00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129,600.00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医疗卫生与计划生育支出</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2,051,006.00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2,051,006.00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21007</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计划生育事务</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1,574,601.00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1,574,601.00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2100716</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计划生育机构</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1,574,601.00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1,574,601.00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21099</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其他医疗卫生与计划生育支出</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476,405.00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476,405.00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2109901</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其他医疗卫生与计划生育支出</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476,405.00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476,405.00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211</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节能环保支出</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30,000.00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30,000.00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21103</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污染防治</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30,000.00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30,000.00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2110301</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大气</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30,000.00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30,000.00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212</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城乡社区支出</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3,621,124.00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3,621,124.00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lastRenderedPageBreak/>
              <w:t>21201</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城乡社区管理事务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941,332.00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941,332.00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2120101</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941,332.00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941,332.00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21205</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城乡社区环境卫生</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1,689,556.00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1,689,556.00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2120501</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城乡社区环境卫生</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1,689,556.00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1,689,556.00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21208</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国有土地使用权出让收入及对应专项债务收入安排的支出</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700,000.00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700,000.00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2120899</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其他国有土地使用权出让收入安排的支出</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700,000.00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700,000.00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21299</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其他城乡社区支出</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290,236.00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290,236.00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2129999</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其他城乡社区支出</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290,236.00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290,236.00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213</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农林水支出</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1,480,804.00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1,480,804.00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21307</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农村综合改革</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690,804.00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690,804.00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2130705</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对村民委员会和村党支部的补助</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690,804.00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690,804.00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21399</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其他农林水支出</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790,000.00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790,000.00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2139999</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其他农林水支出</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790,000.00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790,000.00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221</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住房保障支出</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8,000.00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8,000.00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22101</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保障性安居工程支出</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8,000.00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8,000.00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2210105</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农村危房改造</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8,000.00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8,000.00</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auto" w:fill="auto"/>
            <w:noWrap/>
            <w:vAlign w:val="center"/>
            <w:hideMark/>
          </w:tcPr>
          <w:p w:rsidR="002211DC" w:rsidRPr="002211DC" w:rsidRDefault="002211DC" w:rsidP="002211DC">
            <w:pPr>
              <w:widowControl/>
              <w:jc w:val="righ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 xml:space="preserve">　</w:t>
            </w:r>
          </w:p>
        </w:tc>
      </w:tr>
      <w:tr w:rsidR="002211DC" w:rsidRPr="002211DC" w:rsidTr="00655E10">
        <w:trPr>
          <w:trHeight w:val="308"/>
        </w:trPr>
        <w:tc>
          <w:tcPr>
            <w:tcW w:w="0" w:type="auto"/>
            <w:gridSpan w:val="11"/>
            <w:tcBorders>
              <w:top w:val="nil"/>
              <w:left w:val="nil"/>
              <w:bottom w:val="nil"/>
              <w:right w:val="nil"/>
            </w:tcBorders>
            <w:shd w:val="clear" w:color="auto" w:fill="auto"/>
            <w:noWrap/>
            <w:vAlign w:val="center"/>
            <w:hideMark/>
          </w:tcPr>
          <w:p w:rsidR="002211DC" w:rsidRPr="002211DC" w:rsidRDefault="002211DC" w:rsidP="002211DC">
            <w:pPr>
              <w:widowControl/>
              <w:jc w:val="left"/>
              <w:rPr>
                <w:rFonts w:ascii="宋体" w:eastAsia="宋体" w:hAnsi="宋体" w:cs="Arial"/>
                <w:color w:val="000000"/>
                <w:kern w:val="0"/>
                <w:sz w:val="18"/>
                <w:szCs w:val="18"/>
              </w:rPr>
            </w:pPr>
            <w:r w:rsidRPr="002211DC">
              <w:rPr>
                <w:rFonts w:ascii="宋体" w:eastAsia="宋体" w:hAnsi="宋体" w:cs="Arial" w:hint="eastAsia"/>
                <w:color w:val="000000"/>
                <w:kern w:val="0"/>
                <w:sz w:val="18"/>
                <w:szCs w:val="18"/>
              </w:rPr>
              <w:t>注：本表反映部门本年度取得的各项收入情况。本表金额转换为万元时，因四舍五入可能存在尾差。</w:t>
            </w:r>
          </w:p>
        </w:tc>
      </w:tr>
    </w:tbl>
    <w:p w:rsidR="00514533" w:rsidRPr="002211DC" w:rsidRDefault="00514533" w:rsidP="00DE28C7">
      <w:pPr>
        <w:jc w:val="left"/>
        <w:rPr>
          <w:rFonts w:ascii="黑体" w:eastAsia="黑体" w:hAnsi="黑体" w:cs="黑体"/>
          <w:sz w:val="18"/>
          <w:szCs w:val="18"/>
        </w:rPr>
      </w:pPr>
    </w:p>
    <w:p w:rsidR="00514533" w:rsidRDefault="00514533" w:rsidP="00DE28C7">
      <w:pPr>
        <w:jc w:val="left"/>
        <w:rPr>
          <w:rFonts w:ascii="黑体" w:eastAsia="黑体" w:hAnsi="黑体" w:cs="黑体"/>
          <w:sz w:val="32"/>
          <w:szCs w:val="32"/>
        </w:rPr>
      </w:pPr>
    </w:p>
    <w:p w:rsidR="00514533" w:rsidRDefault="00514533" w:rsidP="00DE28C7">
      <w:pPr>
        <w:jc w:val="left"/>
        <w:rPr>
          <w:rFonts w:ascii="黑体" w:eastAsia="黑体" w:hAnsi="黑体" w:cs="黑体"/>
          <w:sz w:val="32"/>
          <w:szCs w:val="32"/>
        </w:rPr>
      </w:pPr>
    </w:p>
    <w:p w:rsidR="00514533" w:rsidRDefault="00514533" w:rsidP="00DE28C7">
      <w:pPr>
        <w:jc w:val="left"/>
        <w:rPr>
          <w:rFonts w:ascii="黑体" w:eastAsia="黑体" w:hAnsi="黑体" w:cs="黑体"/>
          <w:sz w:val="32"/>
          <w:szCs w:val="32"/>
        </w:rPr>
      </w:pPr>
    </w:p>
    <w:p w:rsidR="00514533" w:rsidRDefault="00514533" w:rsidP="00DE28C7">
      <w:pPr>
        <w:jc w:val="left"/>
        <w:rPr>
          <w:rFonts w:ascii="黑体" w:eastAsia="黑体" w:hAnsi="黑体" w:cs="黑体"/>
          <w:sz w:val="32"/>
          <w:szCs w:val="32"/>
        </w:rPr>
      </w:pPr>
    </w:p>
    <w:p w:rsidR="00514533" w:rsidRDefault="00514533" w:rsidP="00DE28C7">
      <w:pPr>
        <w:jc w:val="left"/>
        <w:rPr>
          <w:rFonts w:ascii="黑体" w:eastAsia="黑体" w:hAnsi="黑体" w:cs="黑体"/>
          <w:sz w:val="32"/>
          <w:szCs w:val="32"/>
        </w:rPr>
      </w:pPr>
    </w:p>
    <w:p w:rsidR="00514533" w:rsidRDefault="00514533" w:rsidP="00DE28C7">
      <w:pPr>
        <w:jc w:val="left"/>
        <w:rPr>
          <w:rFonts w:ascii="黑体" w:eastAsia="黑体" w:hAnsi="黑体" w:cs="黑体"/>
          <w:sz w:val="32"/>
          <w:szCs w:val="32"/>
        </w:rPr>
      </w:pPr>
    </w:p>
    <w:tbl>
      <w:tblPr>
        <w:tblW w:w="5000" w:type="pct"/>
        <w:tblLook w:val="04A0"/>
      </w:tblPr>
      <w:tblGrid>
        <w:gridCol w:w="94"/>
        <w:gridCol w:w="235"/>
        <w:gridCol w:w="328"/>
        <w:gridCol w:w="331"/>
        <w:gridCol w:w="2486"/>
        <w:gridCol w:w="580"/>
        <w:gridCol w:w="1330"/>
        <w:gridCol w:w="350"/>
        <w:gridCol w:w="1478"/>
        <w:gridCol w:w="1936"/>
        <w:gridCol w:w="402"/>
        <w:gridCol w:w="532"/>
        <w:gridCol w:w="738"/>
        <w:gridCol w:w="908"/>
        <w:gridCol w:w="775"/>
        <w:gridCol w:w="872"/>
        <w:gridCol w:w="700"/>
        <w:gridCol w:w="716"/>
        <w:gridCol w:w="824"/>
      </w:tblGrid>
      <w:tr w:rsidR="00655E10" w:rsidRPr="00655E10" w:rsidTr="00655E10">
        <w:trPr>
          <w:trHeight w:val="390"/>
        </w:trPr>
        <w:tc>
          <w:tcPr>
            <w:tcW w:w="105"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105" w:type="pct"/>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105" w:type="pct"/>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1408" w:type="pct"/>
            <w:gridSpan w:val="3"/>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31"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49" w:type="pct"/>
            <w:tcBorders>
              <w:top w:val="nil"/>
              <w:left w:val="nil"/>
              <w:bottom w:val="nil"/>
              <w:right w:val="nil"/>
            </w:tcBorders>
            <w:shd w:val="clear" w:color="auto" w:fill="auto"/>
            <w:noWrap/>
            <w:vAlign w:val="bottom"/>
            <w:hideMark/>
          </w:tcPr>
          <w:p w:rsidR="00655E10" w:rsidRPr="00655E10" w:rsidRDefault="00655E10" w:rsidP="00655E10">
            <w:pPr>
              <w:widowControl/>
              <w:rPr>
                <w:rFonts w:ascii="宋体" w:eastAsia="宋体" w:hAnsi="宋体" w:cs="Arial"/>
                <w:color w:val="000000"/>
                <w:kern w:val="0"/>
                <w:sz w:val="30"/>
                <w:szCs w:val="30"/>
              </w:rPr>
            </w:pPr>
            <w:r w:rsidRPr="00655E10">
              <w:rPr>
                <w:rFonts w:ascii="宋体" w:eastAsia="宋体" w:hAnsi="宋体" w:cs="Arial" w:hint="eastAsia"/>
                <w:color w:val="000000"/>
                <w:kern w:val="0"/>
                <w:sz w:val="30"/>
                <w:szCs w:val="30"/>
              </w:rPr>
              <w:t>支出决算表</w:t>
            </w:r>
          </w:p>
        </w:tc>
        <w:tc>
          <w:tcPr>
            <w:tcW w:w="541" w:type="pct"/>
            <w:gridSpan w:val="3"/>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50"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51"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54"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r>
      <w:tr w:rsidR="00655E10" w:rsidRPr="00655E10" w:rsidTr="00655E10">
        <w:trPr>
          <w:trHeight w:val="255"/>
        </w:trPr>
        <w:tc>
          <w:tcPr>
            <w:tcW w:w="105"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105" w:type="pct"/>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105" w:type="pct"/>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1408" w:type="pct"/>
            <w:gridSpan w:val="3"/>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31"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49" w:type="pct"/>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41" w:type="pct"/>
            <w:gridSpan w:val="3"/>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50"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51"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54"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right"/>
              <w:rPr>
                <w:rFonts w:ascii="宋体" w:eastAsia="宋体" w:hAnsi="宋体" w:cs="Arial"/>
                <w:color w:val="000000"/>
                <w:kern w:val="0"/>
                <w:sz w:val="20"/>
                <w:szCs w:val="20"/>
              </w:rPr>
            </w:pPr>
            <w:r w:rsidRPr="00655E10">
              <w:rPr>
                <w:rFonts w:ascii="宋体" w:eastAsia="宋体" w:hAnsi="宋体" w:cs="Arial" w:hint="eastAsia"/>
                <w:color w:val="000000"/>
                <w:kern w:val="0"/>
                <w:sz w:val="20"/>
                <w:szCs w:val="20"/>
              </w:rPr>
              <w:t>公开03表</w:t>
            </w:r>
          </w:p>
        </w:tc>
      </w:tr>
      <w:tr w:rsidR="00655E10" w:rsidRPr="00655E10" w:rsidTr="00655E10">
        <w:trPr>
          <w:trHeight w:val="255"/>
        </w:trPr>
        <w:tc>
          <w:tcPr>
            <w:tcW w:w="1724" w:type="pct"/>
            <w:gridSpan w:val="7"/>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宋体" w:eastAsia="宋体" w:hAnsi="宋体" w:cs="Arial"/>
                <w:color w:val="000000"/>
                <w:kern w:val="0"/>
                <w:sz w:val="20"/>
                <w:szCs w:val="20"/>
              </w:rPr>
            </w:pPr>
            <w:r w:rsidRPr="00655E10">
              <w:rPr>
                <w:rFonts w:ascii="宋体" w:eastAsia="宋体" w:hAnsi="宋体" w:cs="Arial" w:hint="eastAsia"/>
                <w:color w:val="000000"/>
                <w:kern w:val="0"/>
                <w:sz w:val="20"/>
                <w:szCs w:val="20"/>
              </w:rPr>
              <w:t>部门：南阳市卧龙区武侯街道</w:t>
            </w:r>
          </w:p>
        </w:tc>
        <w:tc>
          <w:tcPr>
            <w:tcW w:w="531"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49" w:type="pct"/>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41" w:type="pct"/>
            <w:gridSpan w:val="3"/>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50"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51"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54"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right"/>
              <w:rPr>
                <w:rFonts w:ascii="宋体" w:eastAsia="宋体" w:hAnsi="宋体" w:cs="Arial"/>
                <w:color w:val="000000"/>
                <w:kern w:val="0"/>
                <w:sz w:val="20"/>
                <w:szCs w:val="20"/>
              </w:rPr>
            </w:pPr>
            <w:r w:rsidRPr="00655E10">
              <w:rPr>
                <w:rFonts w:ascii="宋体" w:eastAsia="宋体" w:hAnsi="宋体" w:cs="Arial" w:hint="eastAsia"/>
                <w:color w:val="000000"/>
                <w:kern w:val="0"/>
                <w:sz w:val="20"/>
                <w:szCs w:val="20"/>
              </w:rPr>
              <w:t>金额单位：元</w:t>
            </w:r>
          </w:p>
        </w:tc>
      </w:tr>
      <w:tr w:rsidR="00655E10" w:rsidRPr="00655E10" w:rsidTr="00655E10">
        <w:trPr>
          <w:trHeight w:val="308"/>
        </w:trPr>
        <w:tc>
          <w:tcPr>
            <w:tcW w:w="1724" w:type="pct"/>
            <w:gridSpan w:val="7"/>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项目</w:t>
            </w:r>
          </w:p>
        </w:tc>
        <w:tc>
          <w:tcPr>
            <w:tcW w:w="531" w:type="pct"/>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本年支出合计</w:t>
            </w:r>
          </w:p>
        </w:tc>
        <w:tc>
          <w:tcPr>
            <w:tcW w:w="549"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基本支出</w:t>
            </w:r>
          </w:p>
        </w:tc>
        <w:tc>
          <w:tcPr>
            <w:tcW w:w="541" w:type="pct"/>
            <w:gridSpan w:val="3"/>
            <w:vMerge w:val="restart"/>
            <w:tcBorders>
              <w:top w:val="single" w:sz="4" w:space="0" w:color="000000"/>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项目支出</w:t>
            </w:r>
          </w:p>
        </w:tc>
        <w:tc>
          <w:tcPr>
            <w:tcW w:w="550" w:type="pct"/>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上缴上级支出</w:t>
            </w:r>
          </w:p>
        </w:tc>
        <w:tc>
          <w:tcPr>
            <w:tcW w:w="551" w:type="pct"/>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经营支出</w:t>
            </w:r>
          </w:p>
        </w:tc>
        <w:tc>
          <w:tcPr>
            <w:tcW w:w="554" w:type="pct"/>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对附属单位补助支出</w:t>
            </w:r>
          </w:p>
        </w:tc>
      </w:tr>
      <w:tr w:rsidR="00655E10" w:rsidRPr="00655E10" w:rsidTr="00655E10">
        <w:trPr>
          <w:trHeight w:val="317"/>
        </w:trPr>
        <w:tc>
          <w:tcPr>
            <w:tcW w:w="316" w:type="pct"/>
            <w:gridSpan w:val="4"/>
            <w:vMerge w:val="restart"/>
            <w:tcBorders>
              <w:top w:val="nil"/>
              <w:left w:val="single" w:sz="4" w:space="0" w:color="000000"/>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功能分类科目编码</w:t>
            </w:r>
          </w:p>
        </w:tc>
        <w:tc>
          <w:tcPr>
            <w:tcW w:w="1408" w:type="pct"/>
            <w:gridSpan w:val="3"/>
            <w:vMerge w:val="restar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科目名称</w:t>
            </w:r>
          </w:p>
        </w:tc>
        <w:tc>
          <w:tcPr>
            <w:tcW w:w="531" w:type="pct"/>
            <w:gridSpan w:val="2"/>
            <w:vMerge/>
            <w:tcBorders>
              <w:top w:val="single" w:sz="4" w:space="0" w:color="000000"/>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49" w:type="pct"/>
            <w:vMerge/>
            <w:tcBorders>
              <w:top w:val="single" w:sz="4" w:space="0" w:color="000000"/>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41" w:type="pct"/>
            <w:gridSpan w:val="3"/>
            <w:vMerge/>
            <w:tcBorders>
              <w:top w:val="single" w:sz="4" w:space="0" w:color="000000"/>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50" w:type="pct"/>
            <w:gridSpan w:val="2"/>
            <w:vMerge/>
            <w:tcBorders>
              <w:top w:val="single" w:sz="4" w:space="0" w:color="000000"/>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51" w:type="pct"/>
            <w:gridSpan w:val="2"/>
            <w:vMerge/>
            <w:tcBorders>
              <w:top w:val="single" w:sz="4" w:space="0" w:color="000000"/>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54" w:type="pct"/>
            <w:gridSpan w:val="2"/>
            <w:vMerge/>
            <w:tcBorders>
              <w:top w:val="single" w:sz="4" w:space="0" w:color="000000"/>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r>
      <w:tr w:rsidR="00655E10" w:rsidRPr="00655E10" w:rsidTr="00655E10">
        <w:trPr>
          <w:trHeight w:val="317"/>
        </w:trPr>
        <w:tc>
          <w:tcPr>
            <w:tcW w:w="316" w:type="pct"/>
            <w:gridSpan w:val="4"/>
            <w:vMerge/>
            <w:tcBorders>
              <w:top w:val="nil"/>
              <w:left w:val="single" w:sz="4" w:space="0" w:color="000000"/>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1408" w:type="pct"/>
            <w:gridSpan w:val="3"/>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31" w:type="pct"/>
            <w:gridSpan w:val="2"/>
            <w:vMerge/>
            <w:tcBorders>
              <w:top w:val="single" w:sz="4" w:space="0" w:color="000000"/>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49" w:type="pct"/>
            <w:vMerge/>
            <w:tcBorders>
              <w:top w:val="single" w:sz="4" w:space="0" w:color="000000"/>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41" w:type="pct"/>
            <w:gridSpan w:val="3"/>
            <w:vMerge/>
            <w:tcBorders>
              <w:top w:val="single" w:sz="4" w:space="0" w:color="000000"/>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50" w:type="pct"/>
            <w:gridSpan w:val="2"/>
            <w:vMerge/>
            <w:tcBorders>
              <w:top w:val="single" w:sz="4" w:space="0" w:color="000000"/>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51" w:type="pct"/>
            <w:gridSpan w:val="2"/>
            <w:vMerge/>
            <w:tcBorders>
              <w:top w:val="single" w:sz="4" w:space="0" w:color="000000"/>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54" w:type="pct"/>
            <w:gridSpan w:val="2"/>
            <w:vMerge/>
            <w:tcBorders>
              <w:top w:val="single" w:sz="4" w:space="0" w:color="000000"/>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r>
      <w:tr w:rsidR="00655E10" w:rsidRPr="00655E10" w:rsidTr="00655E10">
        <w:trPr>
          <w:trHeight w:val="317"/>
        </w:trPr>
        <w:tc>
          <w:tcPr>
            <w:tcW w:w="316" w:type="pct"/>
            <w:gridSpan w:val="4"/>
            <w:vMerge/>
            <w:tcBorders>
              <w:top w:val="nil"/>
              <w:left w:val="single" w:sz="4" w:space="0" w:color="000000"/>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1408" w:type="pct"/>
            <w:gridSpan w:val="3"/>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31" w:type="pct"/>
            <w:gridSpan w:val="2"/>
            <w:vMerge/>
            <w:tcBorders>
              <w:top w:val="single" w:sz="4" w:space="0" w:color="000000"/>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49" w:type="pct"/>
            <w:vMerge/>
            <w:tcBorders>
              <w:top w:val="single" w:sz="4" w:space="0" w:color="000000"/>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41" w:type="pct"/>
            <w:gridSpan w:val="3"/>
            <w:vMerge/>
            <w:tcBorders>
              <w:top w:val="single" w:sz="4" w:space="0" w:color="000000"/>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50" w:type="pct"/>
            <w:gridSpan w:val="2"/>
            <w:vMerge/>
            <w:tcBorders>
              <w:top w:val="single" w:sz="4" w:space="0" w:color="000000"/>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51" w:type="pct"/>
            <w:gridSpan w:val="2"/>
            <w:vMerge/>
            <w:tcBorders>
              <w:top w:val="single" w:sz="4" w:space="0" w:color="000000"/>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54" w:type="pct"/>
            <w:gridSpan w:val="2"/>
            <w:vMerge/>
            <w:tcBorders>
              <w:top w:val="single" w:sz="4" w:space="0" w:color="000000"/>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r>
      <w:tr w:rsidR="00655E10" w:rsidRPr="00655E10" w:rsidTr="00655E10">
        <w:trPr>
          <w:trHeight w:val="308"/>
        </w:trPr>
        <w:tc>
          <w:tcPr>
            <w:tcW w:w="1724" w:type="pct"/>
            <w:gridSpan w:val="7"/>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栏次</w:t>
            </w:r>
          </w:p>
        </w:tc>
        <w:tc>
          <w:tcPr>
            <w:tcW w:w="531" w:type="pct"/>
            <w:gridSpan w:val="2"/>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w:t>
            </w:r>
          </w:p>
        </w:tc>
        <w:tc>
          <w:tcPr>
            <w:tcW w:w="549" w:type="pct"/>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w:t>
            </w:r>
          </w:p>
        </w:tc>
        <w:tc>
          <w:tcPr>
            <w:tcW w:w="541" w:type="pct"/>
            <w:gridSpan w:val="3"/>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w:t>
            </w:r>
          </w:p>
        </w:tc>
        <w:tc>
          <w:tcPr>
            <w:tcW w:w="550" w:type="pct"/>
            <w:gridSpan w:val="2"/>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w:t>
            </w:r>
          </w:p>
        </w:tc>
        <w:tc>
          <w:tcPr>
            <w:tcW w:w="551" w:type="pct"/>
            <w:gridSpan w:val="2"/>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5</w:t>
            </w:r>
          </w:p>
        </w:tc>
        <w:tc>
          <w:tcPr>
            <w:tcW w:w="554" w:type="pct"/>
            <w:gridSpan w:val="2"/>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6</w:t>
            </w:r>
          </w:p>
        </w:tc>
      </w:tr>
      <w:tr w:rsidR="00655E10" w:rsidRPr="00655E10" w:rsidTr="00655E10">
        <w:trPr>
          <w:trHeight w:val="308"/>
        </w:trPr>
        <w:tc>
          <w:tcPr>
            <w:tcW w:w="1724" w:type="pct"/>
            <w:gridSpan w:val="7"/>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合计</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b/>
                <w:bCs/>
                <w:color w:val="000000"/>
                <w:kern w:val="0"/>
                <w:sz w:val="22"/>
                <w:szCs w:val="22"/>
              </w:rPr>
            </w:pPr>
            <w:r w:rsidRPr="00655E10">
              <w:rPr>
                <w:rFonts w:ascii="宋体" w:eastAsia="宋体" w:hAnsi="宋体" w:cs="Arial" w:hint="eastAsia"/>
                <w:b/>
                <w:bCs/>
                <w:color w:val="000000"/>
                <w:kern w:val="0"/>
                <w:sz w:val="22"/>
                <w:szCs w:val="22"/>
              </w:rPr>
              <w:t>17,700,012.00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b/>
                <w:bCs/>
                <w:color w:val="000000"/>
                <w:kern w:val="0"/>
                <w:sz w:val="22"/>
                <w:szCs w:val="22"/>
              </w:rPr>
            </w:pPr>
            <w:r w:rsidRPr="00655E10">
              <w:rPr>
                <w:rFonts w:ascii="宋体" w:eastAsia="宋体" w:hAnsi="宋体" w:cs="Arial" w:hint="eastAsia"/>
                <w:b/>
                <w:bCs/>
                <w:color w:val="000000"/>
                <w:kern w:val="0"/>
                <w:sz w:val="22"/>
                <w:szCs w:val="22"/>
              </w:rPr>
              <w:t>14,922,220.00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b/>
                <w:bCs/>
                <w:color w:val="000000"/>
                <w:kern w:val="0"/>
                <w:sz w:val="22"/>
                <w:szCs w:val="22"/>
              </w:rPr>
            </w:pPr>
            <w:r w:rsidRPr="00655E10">
              <w:rPr>
                <w:rFonts w:ascii="宋体" w:eastAsia="宋体" w:hAnsi="宋体" w:cs="Arial" w:hint="eastAsia"/>
                <w:b/>
                <w:bCs/>
                <w:color w:val="000000"/>
                <w:kern w:val="0"/>
                <w:sz w:val="22"/>
                <w:szCs w:val="22"/>
              </w:rPr>
              <w:t>2,777,792.00</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b/>
                <w:bCs/>
                <w:color w:val="000000"/>
                <w:kern w:val="0"/>
                <w:sz w:val="22"/>
                <w:szCs w:val="22"/>
              </w:rPr>
            </w:pPr>
            <w:r w:rsidRPr="00655E10">
              <w:rPr>
                <w:rFonts w:ascii="宋体" w:eastAsia="宋体" w:hAnsi="宋体" w:cs="Arial" w:hint="eastAsia"/>
                <w:b/>
                <w:bCs/>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b/>
                <w:bCs/>
                <w:color w:val="000000"/>
                <w:kern w:val="0"/>
                <w:sz w:val="22"/>
                <w:szCs w:val="22"/>
              </w:rPr>
            </w:pPr>
            <w:r w:rsidRPr="00655E10">
              <w:rPr>
                <w:rFonts w:ascii="宋体" w:eastAsia="宋体" w:hAnsi="宋体" w:cs="Arial" w:hint="eastAsia"/>
                <w:b/>
                <w:bCs/>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b/>
                <w:bCs/>
                <w:color w:val="000000"/>
                <w:kern w:val="0"/>
                <w:sz w:val="22"/>
                <w:szCs w:val="22"/>
              </w:rPr>
            </w:pPr>
            <w:r w:rsidRPr="00655E10">
              <w:rPr>
                <w:rFonts w:ascii="宋体" w:eastAsia="宋体" w:hAnsi="宋体" w:cs="Arial" w:hint="eastAsia"/>
                <w:b/>
                <w:bCs/>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201</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一般公共服务支出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4,987,002.00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4,987,002.00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20101</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人大事务</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25,000.00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25,000.00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2010199</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其他人大事务支出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25,000.00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25,000.00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20103</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政府办公厅（室）及相关机构事务</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4,962,002.00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4,962,002.00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2010301</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行政运行</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4,962,002.00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4,962,002.00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207</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文化体育与传媒支出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1,407,939.00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1,407,939.00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20701</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文化</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1,407,939.00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1,407,939.00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2070101</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行政运行</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1,407,939.00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1,407,939.00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208</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社会保障和就业支出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1,368,969.00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1,368,969.00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20802</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民政管理事务</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1,119,369.00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1,119,369.00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2080201</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行政运行</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1,119,369.00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1,119,369.00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20805</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行政事业单位离退休</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129,600.00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129,600.00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2080502</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事业单位离退休</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129,600.00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129,600.00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20820</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临时救助</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120,000.00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120,000.00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2082001</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临时救助支出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120,000.00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120,000.00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210</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医疗卫生与计划生育支出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3,862,673.00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3,862,673.00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21007</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计划生育事务</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1,574,601.00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1,574,601.00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2100716</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计划生育机构</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1,574,601.00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1,574,601.00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21099</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其他医疗卫生与计划生育支出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2,288,072.00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2,288,072.00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lastRenderedPageBreak/>
              <w:t>2109901</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其他医疗卫生与计划生育支出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2,288,072.00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2,288,072.00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211</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节能环保支出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70,000.00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70,000.00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21103</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污染防治</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50,000.00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50,000.00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2110301</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大气</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50,000.00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50,000.00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21104</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自然生态保护</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20,000.00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20,000.00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2110402</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农村环境保护</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20,000.00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20,000.00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212</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城乡社区支出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3,851,626.00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1,871,834.00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1,979,792.00</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21201</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城乡社区管理事务</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1,871,834.00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1,871,834.00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2120101</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行政运行</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941,332.00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941,332.00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2120199</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其他城乡社区管理事务支出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930,502.00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930,502.00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21205</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城乡社区环境卫生</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1,689,556.00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1,689,556.00</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2120501</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城乡社区环境卫生</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1,689,556.00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1,689,556.00</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21299</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其他城乡社区支出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290,236.00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290,236.00</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2129999</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其他城乡社区支出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290,236.00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290,236.00</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213</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农林水支出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1,860,438.00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1,070,438.00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790,000.00</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21301</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农业</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900,788.00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900,788.00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2130101</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行政运行</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900,788.00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900,788.00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21307</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农村综合改革</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169,650.00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169,650.00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2130705</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对村民委员会和村党支部的补助</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169,650.00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169,650.00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21399</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其他农林水支出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790,000.00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790,000.00</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2139999</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其他农林水支出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790,000.00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790,000.00</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221</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住房保障支出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8,000.00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8,000.00</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22101</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保障性安居工程支出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8,000.00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8,000.00</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2210105</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农村危房改造</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8,000.00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8,000.00</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229</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其他支出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283,365.00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283,365.00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22960</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彩票公益金及对应专项债务收入安排的支出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283,365.00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283,365.00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316"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2296002</w:t>
            </w:r>
          </w:p>
        </w:tc>
        <w:tc>
          <w:tcPr>
            <w:tcW w:w="1408"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用于社会福利的彩票公益金支出</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283,365.00</w:t>
            </w:r>
          </w:p>
        </w:tc>
        <w:tc>
          <w:tcPr>
            <w:tcW w:w="549" w:type="pct"/>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283,365.00</w:t>
            </w:r>
          </w:p>
        </w:tc>
        <w:tc>
          <w:tcPr>
            <w:tcW w:w="541" w:type="pct"/>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0"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1"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54"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trHeight w:val="308"/>
        </w:trPr>
        <w:tc>
          <w:tcPr>
            <w:tcW w:w="5000" w:type="pct"/>
            <w:gridSpan w:val="19"/>
            <w:tcBorders>
              <w:top w:val="nil"/>
              <w:left w:val="nil"/>
              <w:bottom w:val="nil"/>
              <w:right w:val="nil"/>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注：本表反映部门本年度各项支出情况。本表金额转换为万元时，因四舍五入可能存在尾差。</w:t>
            </w:r>
          </w:p>
        </w:tc>
      </w:tr>
      <w:tr w:rsidR="00655E10" w:rsidRPr="00655E10" w:rsidTr="00655E10">
        <w:trPr>
          <w:gridBefore w:val="1"/>
          <w:gridAfter w:val="1"/>
          <w:wBefore w:w="30" w:type="pct"/>
          <w:wAfter w:w="282" w:type="pct"/>
          <w:trHeight w:val="390"/>
        </w:trPr>
        <w:tc>
          <w:tcPr>
            <w:tcW w:w="1082" w:type="pct"/>
            <w:gridSpan w:val="4"/>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186" w:type="pct"/>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38"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1082" w:type="pct"/>
            <w:gridSpan w:val="3"/>
            <w:tcBorders>
              <w:top w:val="nil"/>
              <w:left w:val="nil"/>
              <w:bottom w:val="nil"/>
              <w:right w:val="nil"/>
            </w:tcBorders>
            <w:shd w:val="clear" w:color="auto" w:fill="auto"/>
            <w:noWrap/>
            <w:vAlign w:val="bottom"/>
            <w:hideMark/>
          </w:tcPr>
          <w:p w:rsidR="00655E10" w:rsidRPr="00655E10" w:rsidRDefault="00655E10" w:rsidP="00655E10">
            <w:pPr>
              <w:widowControl/>
              <w:rPr>
                <w:rFonts w:ascii="宋体" w:eastAsia="宋体" w:hAnsi="宋体" w:cs="Arial"/>
                <w:color w:val="000000"/>
                <w:kern w:val="0"/>
                <w:sz w:val="30"/>
                <w:szCs w:val="30"/>
              </w:rPr>
            </w:pPr>
            <w:r w:rsidRPr="00655E10">
              <w:rPr>
                <w:rFonts w:ascii="宋体" w:eastAsia="宋体" w:hAnsi="宋体" w:cs="Arial" w:hint="eastAsia"/>
                <w:color w:val="000000"/>
                <w:kern w:val="0"/>
                <w:sz w:val="30"/>
                <w:szCs w:val="30"/>
              </w:rPr>
              <w:t>财政拨款收入支出决算总表</w:t>
            </w:r>
          </w:p>
        </w:tc>
        <w:tc>
          <w:tcPr>
            <w:tcW w:w="186" w:type="pct"/>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38"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38"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38"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r>
      <w:tr w:rsidR="00655E10" w:rsidRPr="00655E10" w:rsidTr="00655E10">
        <w:trPr>
          <w:gridBefore w:val="1"/>
          <w:gridAfter w:val="1"/>
          <w:wBefore w:w="30" w:type="pct"/>
          <w:wAfter w:w="282" w:type="pct"/>
          <w:trHeight w:val="255"/>
        </w:trPr>
        <w:tc>
          <w:tcPr>
            <w:tcW w:w="1082" w:type="pct"/>
            <w:gridSpan w:val="4"/>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186" w:type="pct"/>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38"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1082" w:type="pct"/>
            <w:gridSpan w:val="3"/>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186" w:type="pct"/>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38"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38"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38"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right"/>
              <w:rPr>
                <w:rFonts w:ascii="宋体" w:eastAsia="宋体" w:hAnsi="宋体" w:cs="Arial"/>
                <w:color w:val="000000"/>
                <w:kern w:val="0"/>
                <w:sz w:val="20"/>
                <w:szCs w:val="20"/>
              </w:rPr>
            </w:pPr>
            <w:r w:rsidRPr="00655E10">
              <w:rPr>
                <w:rFonts w:ascii="宋体" w:eastAsia="宋体" w:hAnsi="宋体" w:cs="Arial" w:hint="eastAsia"/>
                <w:color w:val="000000"/>
                <w:kern w:val="0"/>
                <w:sz w:val="20"/>
                <w:szCs w:val="20"/>
              </w:rPr>
              <w:t>公开04表</w:t>
            </w:r>
          </w:p>
        </w:tc>
      </w:tr>
      <w:tr w:rsidR="00655E10" w:rsidRPr="00655E10" w:rsidTr="00655E10">
        <w:trPr>
          <w:gridBefore w:val="1"/>
          <w:gridAfter w:val="1"/>
          <w:wBefore w:w="30" w:type="pct"/>
          <w:wAfter w:w="282" w:type="pct"/>
          <w:trHeight w:val="255"/>
        </w:trPr>
        <w:tc>
          <w:tcPr>
            <w:tcW w:w="1082" w:type="pct"/>
            <w:gridSpan w:val="4"/>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宋体" w:eastAsia="宋体" w:hAnsi="宋体" w:cs="Arial"/>
                <w:color w:val="000000"/>
                <w:kern w:val="0"/>
                <w:sz w:val="20"/>
                <w:szCs w:val="20"/>
              </w:rPr>
            </w:pPr>
            <w:r w:rsidRPr="00655E10">
              <w:rPr>
                <w:rFonts w:ascii="宋体" w:eastAsia="宋体" w:hAnsi="宋体" w:cs="Arial" w:hint="eastAsia"/>
                <w:color w:val="000000"/>
                <w:kern w:val="0"/>
                <w:sz w:val="20"/>
                <w:szCs w:val="20"/>
              </w:rPr>
              <w:t>部门：南阳市卧龙区武侯街道</w:t>
            </w:r>
          </w:p>
        </w:tc>
        <w:tc>
          <w:tcPr>
            <w:tcW w:w="186" w:type="pct"/>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38"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1082" w:type="pct"/>
            <w:gridSpan w:val="3"/>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186" w:type="pct"/>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38"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38"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38" w:type="pct"/>
            <w:gridSpan w:val="2"/>
            <w:tcBorders>
              <w:top w:val="nil"/>
              <w:left w:val="nil"/>
              <w:bottom w:val="nil"/>
              <w:right w:val="nil"/>
            </w:tcBorders>
            <w:shd w:val="clear" w:color="auto" w:fill="auto"/>
            <w:noWrap/>
            <w:vAlign w:val="bottom"/>
            <w:hideMark/>
          </w:tcPr>
          <w:p w:rsidR="00655E10" w:rsidRPr="00655E10" w:rsidRDefault="00655E10" w:rsidP="00655E10">
            <w:pPr>
              <w:widowControl/>
              <w:jc w:val="right"/>
              <w:rPr>
                <w:rFonts w:ascii="宋体" w:eastAsia="宋体" w:hAnsi="宋体" w:cs="Arial"/>
                <w:color w:val="000000"/>
                <w:kern w:val="0"/>
                <w:sz w:val="20"/>
                <w:szCs w:val="20"/>
              </w:rPr>
            </w:pPr>
            <w:r w:rsidRPr="00655E10">
              <w:rPr>
                <w:rFonts w:ascii="宋体" w:eastAsia="宋体" w:hAnsi="宋体" w:cs="Arial" w:hint="eastAsia"/>
                <w:color w:val="000000"/>
                <w:kern w:val="0"/>
                <w:sz w:val="20"/>
                <w:szCs w:val="20"/>
              </w:rPr>
              <w:t>金额单位：元</w:t>
            </w:r>
          </w:p>
        </w:tc>
      </w:tr>
      <w:tr w:rsidR="00655E10" w:rsidRPr="00655E10" w:rsidTr="00655E10">
        <w:trPr>
          <w:gridBefore w:val="1"/>
          <w:gridAfter w:val="1"/>
          <w:wBefore w:w="30" w:type="pct"/>
          <w:wAfter w:w="282" w:type="pct"/>
          <w:trHeight w:val="308"/>
        </w:trPr>
        <w:tc>
          <w:tcPr>
            <w:tcW w:w="1806" w:type="pct"/>
            <w:gridSpan w:val="7"/>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收     入</w:t>
            </w:r>
          </w:p>
        </w:tc>
        <w:tc>
          <w:tcPr>
            <w:tcW w:w="2882" w:type="pct"/>
            <w:gridSpan w:val="10"/>
            <w:tcBorders>
              <w:top w:val="single" w:sz="4" w:space="0" w:color="000000"/>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支     出</w:t>
            </w:r>
          </w:p>
        </w:tc>
      </w:tr>
      <w:tr w:rsidR="00655E10" w:rsidRPr="00655E10" w:rsidTr="00655E10">
        <w:trPr>
          <w:gridBefore w:val="1"/>
          <w:gridAfter w:val="1"/>
          <w:wBefore w:w="30" w:type="pct"/>
          <w:wAfter w:w="282" w:type="pct"/>
          <w:trHeight w:val="317"/>
        </w:trPr>
        <w:tc>
          <w:tcPr>
            <w:tcW w:w="1082" w:type="pct"/>
            <w:gridSpan w:val="4"/>
            <w:vMerge w:val="restart"/>
            <w:tcBorders>
              <w:top w:val="nil"/>
              <w:left w:val="single" w:sz="4" w:space="0" w:color="000000"/>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项目</w:t>
            </w:r>
          </w:p>
        </w:tc>
        <w:tc>
          <w:tcPr>
            <w:tcW w:w="186" w:type="pct"/>
            <w:vMerge w:val="restart"/>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行次</w:t>
            </w:r>
          </w:p>
        </w:tc>
        <w:tc>
          <w:tcPr>
            <w:tcW w:w="538" w:type="pct"/>
            <w:gridSpan w:val="2"/>
            <w:vMerge w:val="restart"/>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金额</w:t>
            </w:r>
          </w:p>
        </w:tc>
        <w:tc>
          <w:tcPr>
            <w:tcW w:w="1082" w:type="pct"/>
            <w:gridSpan w:val="3"/>
            <w:vMerge w:val="restart"/>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项目</w:t>
            </w:r>
          </w:p>
        </w:tc>
        <w:tc>
          <w:tcPr>
            <w:tcW w:w="186" w:type="pct"/>
            <w:vMerge w:val="restart"/>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行次</w:t>
            </w:r>
          </w:p>
        </w:tc>
        <w:tc>
          <w:tcPr>
            <w:tcW w:w="538" w:type="pct"/>
            <w:gridSpan w:val="2"/>
            <w:vMerge w:val="restar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合计</w:t>
            </w:r>
          </w:p>
        </w:tc>
        <w:tc>
          <w:tcPr>
            <w:tcW w:w="538" w:type="pct"/>
            <w:gridSpan w:val="2"/>
            <w:vMerge w:val="restart"/>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一般公共预算财政拨款</w:t>
            </w:r>
          </w:p>
        </w:tc>
        <w:tc>
          <w:tcPr>
            <w:tcW w:w="538" w:type="pct"/>
            <w:gridSpan w:val="2"/>
            <w:vMerge w:val="restart"/>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政府性基金预算财政拨款</w:t>
            </w:r>
          </w:p>
        </w:tc>
      </w:tr>
      <w:tr w:rsidR="00655E10" w:rsidRPr="00655E10" w:rsidTr="00655E10">
        <w:trPr>
          <w:gridBefore w:val="1"/>
          <w:gridAfter w:val="1"/>
          <w:wBefore w:w="30" w:type="pct"/>
          <w:wAfter w:w="282" w:type="pct"/>
          <w:trHeight w:val="615"/>
        </w:trPr>
        <w:tc>
          <w:tcPr>
            <w:tcW w:w="1082" w:type="pct"/>
            <w:gridSpan w:val="4"/>
            <w:vMerge/>
            <w:tcBorders>
              <w:top w:val="nil"/>
              <w:left w:val="single" w:sz="4" w:space="0" w:color="000000"/>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186" w:type="pct"/>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38" w:type="pct"/>
            <w:gridSpan w:val="2"/>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1082" w:type="pct"/>
            <w:gridSpan w:val="3"/>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186" w:type="pct"/>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38" w:type="pct"/>
            <w:gridSpan w:val="2"/>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38" w:type="pct"/>
            <w:gridSpan w:val="2"/>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538" w:type="pct"/>
            <w:gridSpan w:val="2"/>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栏次</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栏次</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w:t>
            </w:r>
          </w:p>
        </w:tc>
        <w:tc>
          <w:tcPr>
            <w:tcW w:w="538" w:type="pct"/>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w:t>
            </w:r>
          </w:p>
        </w:tc>
        <w:tc>
          <w:tcPr>
            <w:tcW w:w="538" w:type="pct"/>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一、一般公共预算财政拨款</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20,210,168.00</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一、一般公共服务支出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28</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4,987,002.00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4,987,002.00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二、政府性基金预算财政拨款</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700,000.00</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二、外交支出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29</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三、国防支出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四、公共安全支出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31</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5</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五、教育支出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32</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6</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六、科学技术支出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33</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七、文化体育与传媒支出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34</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1,407,939.00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1,407,939.00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8</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八、社会保障和就业支出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35</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1,368,969.00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1,368,969.00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九、医疗卫生与计划生育支出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36</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3,862,673.00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3,862,673.00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十、节能环保支出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37</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70,000.00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70,000.00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11</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十一、城乡社区支出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38</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3,851,626.00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3,851,626.00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12</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十二、农林水支出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39</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1,860,438.00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1,860,438.00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13</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十三、交通运输支出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14</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十四、资源勘探信息等支出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41</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15</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十五、商业服务业等支出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42</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16</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十六、金融支出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43</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17</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十七、援助其他地区支出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44</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18</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十八、国土海洋气象等支出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45</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19</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十九、住房保障支出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46</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8,000.00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8,000.00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二十、粮油物资储备支出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47</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lastRenderedPageBreak/>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二十一、其他支出</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48</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283,365.00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283,365.00</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b/>
                <w:bCs/>
                <w:color w:val="000000"/>
                <w:kern w:val="0"/>
                <w:sz w:val="22"/>
                <w:szCs w:val="22"/>
              </w:rPr>
            </w:pPr>
            <w:r w:rsidRPr="00655E10">
              <w:rPr>
                <w:rFonts w:ascii="宋体" w:eastAsia="宋体" w:hAnsi="宋体" w:cs="Arial" w:hint="eastAsia"/>
                <w:b/>
                <w:bCs/>
                <w:color w:val="000000"/>
                <w:kern w:val="0"/>
                <w:sz w:val="22"/>
                <w:szCs w:val="22"/>
              </w:rPr>
              <w:t>本年收入合计</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22</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20,910,168.00</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b/>
                <w:bCs/>
                <w:color w:val="000000"/>
                <w:kern w:val="0"/>
                <w:sz w:val="22"/>
                <w:szCs w:val="22"/>
              </w:rPr>
            </w:pPr>
            <w:r w:rsidRPr="00655E10">
              <w:rPr>
                <w:rFonts w:ascii="宋体" w:eastAsia="宋体" w:hAnsi="宋体" w:cs="Arial" w:hint="eastAsia"/>
                <w:b/>
                <w:bCs/>
                <w:color w:val="000000"/>
                <w:kern w:val="0"/>
                <w:sz w:val="22"/>
                <w:szCs w:val="22"/>
              </w:rPr>
              <w:t>本年支出合计</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49</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17,700,012.00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17,416,647.00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283,365.00</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年初财政拨款结转和结余</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23</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4,656,291.00</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年末财政拨款结转和结余</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50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7,866,447.00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7,166,447.00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700,000.00</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一般公共预算财政拨款</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24</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4,372,926.00</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51</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政府性基金预算财政拨款</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25</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283,365.00</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52</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26</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53</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655E10">
        <w:trPr>
          <w:gridBefore w:val="1"/>
          <w:gridAfter w:val="1"/>
          <w:wBefore w:w="30" w:type="pct"/>
          <w:wAfter w:w="282" w:type="pct"/>
          <w:trHeight w:val="308"/>
        </w:trPr>
        <w:tc>
          <w:tcPr>
            <w:tcW w:w="1082"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b/>
                <w:bCs/>
                <w:color w:val="000000"/>
                <w:kern w:val="0"/>
                <w:sz w:val="22"/>
                <w:szCs w:val="22"/>
              </w:rPr>
            </w:pPr>
            <w:r w:rsidRPr="00655E10">
              <w:rPr>
                <w:rFonts w:ascii="宋体" w:eastAsia="宋体" w:hAnsi="宋体" w:cs="Arial" w:hint="eastAsia"/>
                <w:b/>
                <w:bCs/>
                <w:color w:val="000000"/>
                <w:kern w:val="0"/>
                <w:sz w:val="22"/>
                <w:szCs w:val="22"/>
              </w:rPr>
              <w:t>总计</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27</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25,566,459.00</w:t>
            </w:r>
          </w:p>
        </w:tc>
        <w:tc>
          <w:tcPr>
            <w:tcW w:w="1082" w:type="pct"/>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b/>
                <w:bCs/>
                <w:color w:val="000000"/>
                <w:kern w:val="0"/>
                <w:sz w:val="22"/>
                <w:szCs w:val="22"/>
              </w:rPr>
            </w:pPr>
            <w:r w:rsidRPr="00655E10">
              <w:rPr>
                <w:rFonts w:ascii="宋体" w:eastAsia="宋体" w:hAnsi="宋体" w:cs="Arial" w:hint="eastAsia"/>
                <w:b/>
                <w:bCs/>
                <w:color w:val="000000"/>
                <w:kern w:val="0"/>
                <w:sz w:val="22"/>
                <w:szCs w:val="22"/>
              </w:rPr>
              <w:t>总计</w:t>
            </w:r>
          </w:p>
        </w:tc>
        <w:tc>
          <w:tcPr>
            <w:tcW w:w="186" w:type="pc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54</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25,566,459.00</w:t>
            </w:r>
          </w:p>
        </w:tc>
        <w:tc>
          <w:tcPr>
            <w:tcW w:w="538" w:type="pct"/>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24,583,094.00</w:t>
            </w:r>
          </w:p>
        </w:tc>
        <w:tc>
          <w:tcPr>
            <w:tcW w:w="538" w:type="pct"/>
            <w:gridSpan w:val="2"/>
            <w:tcBorders>
              <w:top w:val="nil"/>
              <w:left w:val="nil"/>
              <w:bottom w:val="single" w:sz="4" w:space="0" w:color="000000"/>
              <w:right w:val="single" w:sz="4" w:space="0" w:color="000000"/>
            </w:tcBorders>
            <w:shd w:val="clear" w:color="auto" w:fill="auto"/>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983,365.00</w:t>
            </w:r>
          </w:p>
        </w:tc>
      </w:tr>
      <w:tr w:rsidR="00655E10" w:rsidRPr="00655E10" w:rsidTr="00655E10">
        <w:trPr>
          <w:gridBefore w:val="1"/>
          <w:gridAfter w:val="1"/>
          <w:wBefore w:w="30" w:type="pct"/>
          <w:wAfter w:w="282" w:type="pct"/>
          <w:trHeight w:val="664"/>
        </w:trPr>
        <w:tc>
          <w:tcPr>
            <w:tcW w:w="4688" w:type="pct"/>
            <w:gridSpan w:val="17"/>
            <w:tcBorders>
              <w:top w:val="nil"/>
              <w:left w:val="nil"/>
              <w:bottom w:val="nil"/>
              <w:right w:val="nil"/>
            </w:tcBorders>
            <w:shd w:val="clear" w:color="auto" w:fill="auto"/>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注：本表反映部门本年度一般公共预算财政拨款和政府性基金预算财政拨款的总收支和年末结转结余情况。本表金额转换为万元时，因四舍五入可能存在尾差。</w:t>
            </w:r>
          </w:p>
        </w:tc>
      </w:tr>
    </w:tbl>
    <w:p w:rsidR="00514533" w:rsidRPr="00655E10" w:rsidRDefault="00514533"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tbl>
      <w:tblPr>
        <w:tblW w:w="0" w:type="auto"/>
        <w:tblLayout w:type="fixed"/>
        <w:tblLook w:val="04A0"/>
      </w:tblPr>
      <w:tblGrid>
        <w:gridCol w:w="497"/>
        <w:gridCol w:w="498"/>
        <w:gridCol w:w="295"/>
        <w:gridCol w:w="431"/>
        <w:gridCol w:w="1785"/>
        <w:gridCol w:w="1108"/>
        <w:gridCol w:w="739"/>
        <w:gridCol w:w="1559"/>
        <w:gridCol w:w="612"/>
        <w:gridCol w:w="91"/>
        <w:gridCol w:w="1282"/>
        <w:gridCol w:w="1402"/>
        <w:gridCol w:w="91"/>
        <w:gridCol w:w="208"/>
        <w:gridCol w:w="778"/>
        <w:gridCol w:w="498"/>
        <w:gridCol w:w="36"/>
        <w:gridCol w:w="2090"/>
        <w:gridCol w:w="635"/>
        <w:gridCol w:w="980"/>
      </w:tblGrid>
      <w:tr w:rsidR="00860BB7" w:rsidRPr="00655E10" w:rsidTr="00860BB7">
        <w:trPr>
          <w:gridAfter w:val="4"/>
          <w:wAfter w:w="3741" w:type="dxa"/>
          <w:trHeight w:val="390"/>
        </w:trPr>
        <w:tc>
          <w:tcPr>
            <w:tcW w:w="497" w:type="dxa"/>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498" w:type="dxa"/>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726"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2893"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3001" w:type="dxa"/>
            <w:gridSpan w:val="4"/>
            <w:tcBorders>
              <w:top w:val="nil"/>
              <w:left w:val="nil"/>
              <w:bottom w:val="nil"/>
              <w:right w:val="nil"/>
            </w:tcBorders>
            <w:shd w:val="clear" w:color="auto" w:fill="auto"/>
            <w:noWrap/>
            <w:vAlign w:val="bottom"/>
            <w:hideMark/>
          </w:tcPr>
          <w:p w:rsidR="00655E10" w:rsidRPr="00655E10" w:rsidRDefault="00655E10" w:rsidP="00655E10">
            <w:pPr>
              <w:widowControl/>
              <w:rPr>
                <w:rFonts w:ascii="宋体" w:eastAsia="宋体" w:hAnsi="宋体" w:cs="Arial"/>
                <w:color w:val="000000"/>
                <w:kern w:val="0"/>
                <w:sz w:val="30"/>
                <w:szCs w:val="30"/>
              </w:rPr>
            </w:pPr>
            <w:r w:rsidRPr="00655E10">
              <w:rPr>
                <w:rFonts w:ascii="宋体" w:eastAsia="宋体" w:hAnsi="宋体" w:cs="Arial" w:hint="eastAsia"/>
                <w:color w:val="000000"/>
                <w:kern w:val="0"/>
                <w:sz w:val="30"/>
                <w:szCs w:val="30"/>
              </w:rPr>
              <w:t>一般公共预算财政拨款支出决算表</w:t>
            </w:r>
          </w:p>
        </w:tc>
        <w:tc>
          <w:tcPr>
            <w:tcW w:w="2684"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1575" w:type="dxa"/>
            <w:gridSpan w:val="4"/>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r>
      <w:tr w:rsidR="00860BB7" w:rsidRPr="00655E10" w:rsidTr="00860BB7">
        <w:trPr>
          <w:gridAfter w:val="4"/>
          <w:wAfter w:w="3741" w:type="dxa"/>
          <w:trHeight w:val="255"/>
        </w:trPr>
        <w:tc>
          <w:tcPr>
            <w:tcW w:w="497" w:type="dxa"/>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498" w:type="dxa"/>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726"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2893"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3001" w:type="dxa"/>
            <w:gridSpan w:val="4"/>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2684"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1575" w:type="dxa"/>
            <w:gridSpan w:val="4"/>
            <w:tcBorders>
              <w:top w:val="nil"/>
              <w:left w:val="nil"/>
              <w:bottom w:val="nil"/>
              <w:right w:val="nil"/>
            </w:tcBorders>
            <w:shd w:val="clear" w:color="auto" w:fill="auto"/>
            <w:noWrap/>
            <w:vAlign w:val="bottom"/>
            <w:hideMark/>
          </w:tcPr>
          <w:p w:rsidR="00655E10" w:rsidRPr="00655E10" w:rsidRDefault="00655E10" w:rsidP="00655E10">
            <w:pPr>
              <w:widowControl/>
              <w:jc w:val="right"/>
              <w:rPr>
                <w:rFonts w:ascii="宋体" w:eastAsia="宋体" w:hAnsi="宋体" w:cs="Arial"/>
                <w:color w:val="000000"/>
                <w:kern w:val="0"/>
                <w:sz w:val="20"/>
                <w:szCs w:val="20"/>
              </w:rPr>
            </w:pPr>
            <w:r w:rsidRPr="00655E10">
              <w:rPr>
                <w:rFonts w:ascii="宋体" w:eastAsia="宋体" w:hAnsi="宋体" w:cs="Arial" w:hint="eastAsia"/>
                <w:color w:val="000000"/>
                <w:kern w:val="0"/>
                <w:sz w:val="20"/>
                <w:szCs w:val="20"/>
              </w:rPr>
              <w:t>公开05表</w:t>
            </w:r>
          </w:p>
        </w:tc>
      </w:tr>
      <w:tr w:rsidR="00655E10" w:rsidRPr="00655E10" w:rsidTr="00860BB7">
        <w:trPr>
          <w:gridAfter w:val="4"/>
          <w:wAfter w:w="3741" w:type="dxa"/>
          <w:trHeight w:val="255"/>
        </w:trPr>
        <w:tc>
          <w:tcPr>
            <w:tcW w:w="4614" w:type="dxa"/>
            <w:gridSpan w:val="6"/>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宋体" w:eastAsia="宋体" w:hAnsi="宋体" w:cs="Arial"/>
                <w:color w:val="000000"/>
                <w:kern w:val="0"/>
                <w:sz w:val="20"/>
                <w:szCs w:val="20"/>
              </w:rPr>
            </w:pPr>
            <w:r w:rsidRPr="00655E10">
              <w:rPr>
                <w:rFonts w:ascii="宋体" w:eastAsia="宋体" w:hAnsi="宋体" w:cs="Arial" w:hint="eastAsia"/>
                <w:color w:val="000000"/>
                <w:kern w:val="0"/>
                <w:sz w:val="20"/>
                <w:szCs w:val="20"/>
              </w:rPr>
              <w:t>部门：南阳市卧龙区武侯街道</w:t>
            </w:r>
          </w:p>
        </w:tc>
        <w:tc>
          <w:tcPr>
            <w:tcW w:w="3001" w:type="dxa"/>
            <w:gridSpan w:val="4"/>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2684"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1575" w:type="dxa"/>
            <w:gridSpan w:val="4"/>
            <w:tcBorders>
              <w:top w:val="nil"/>
              <w:left w:val="nil"/>
              <w:bottom w:val="nil"/>
              <w:right w:val="nil"/>
            </w:tcBorders>
            <w:shd w:val="clear" w:color="auto" w:fill="auto"/>
            <w:noWrap/>
            <w:vAlign w:val="bottom"/>
            <w:hideMark/>
          </w:tcPr>
          <w:p w:rsidR="00655E10" w:rsidRPr="00655E10" w:rsidRDefault="00655E10" w:rsidP="00655E10">
            <w:pPr>
              <w:widowControl/>
              <w:jc w:val="right"/>
              <w:rPr>
                <w:rFonts w:ascii="宋体" w:eastAsia="宋体" w:hAnsi="宋体" w:cs="Arial"/>
                <w:color w:val="000000"/>
                <w:kern w:val="0"/>
                <w:sz w:val="20"/>
                <w:szCs w:val="20"/>
              </w:rPr>
            </w:pPr>
            <w:r w:rsidRPr="00655E10">
              <w:rPr>
                <w:rFonts w:ascii="宋体" w:eastAsia="宋体" w:hAnsi="宋体" w:cs="Arial" w:hint="eastAsia"/>
                <w:color w:val="000000"/>
                <w:kern w:val="0"/>
                <w:sz w:val="20"/>
                <w:szCs w:val="20"/>
              </w:rPr>
              <w:t>金额单位：元</w:t>
            </w:r>
          </w:p>
        </w:tc>
      </w:tr>
      <w:tr w:rsidR="00655E10" w:rsidRPr="00655E10" w:rsidTr="00860BB7">
        <w:trPr>
          <w:gridAfter w:val="4"/>
          <w:wAfter w:w="3741" w:type="dxa"/>
          <w:trHeight w:val="308"/>
        </w:trPr>
        <w:tc>
          <w:tcPr>
            <w:tcW w:w="4614" w:type="dxa"/>
            <w:gridSpan w:val="6"/>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项目</w:t>
            </w:r>
          </w:p>
        </w:tc>
        <w:tc>
          <w:tcPr>
            <w:tcW w:w="7260" w:type="dxa"/>
            <w:gridSpan w:val="10"/>
            <w:tcBorders>
              <w:top w:val="single" w:sz="4" w:space="0" w:color="000000"/>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本年支出</w:t>
            </w:r>
          </w:p>
        </w:tc>
      </w:tr>
      <w:tr w:rsidR="00655E10" w:rsidRPr="00655E10" w:rsidTr="00860BB7">
        <w:trPr>
          <w:gridAfter w:val="4"/>
          <w:wAfter w:w="3741" w:type="dxa"/>
          <w:trHeight w:val="317"/>
        </w:trPr>
        <w:tc>
          <w:tcPr>
            <w:tcW w:w="1721" w:type="dxa"/>
            <w:gridSpan w:val="4"/>
            <w:vMerge w:val="restart"/>
            <w:tcBorders>
              <w:top w:val="nil"/>
              <w:left w:val="single" w:sz="4" w:space="0" w:color="000000"/>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功能分类科目编码</w:t>
            </w:r>
          </w:p>
        </w:tc>
        <w:tc>
          <w:tcPr>
            <w:tcW w:w="2893" w:type="dxa"/>
            <w:gridSpan w:val="2"/>
            <w:vMerge w:val="restart"/>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科目名称</w:t>
            </w:r>
          </w:p>
        </w:tc>
        <w:tc>
          <w:tcPr>
            <w:tcW w:w="3001" w:type="dxa"/>
            <w:gridSpan w:val="4"/>
            <w:vMerge w:val="restart"/>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小计</w:t>
            </w:r>
          </w:p>
        </w:tc>
        <w:tc>
          <w:tcPr>
            <w:tcW w:w="2684" w:type="dxa"/>
            <w:gridSpan w:val="2"/>
            <w:vMerge w:val="restart"/>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基本支出</w:t>
            </w:r>
          </w:p>
        </w:tc>
        <w:tc>
          <w:tcPr>
            <w:tcW w:w="1575" w:type="dxa"/>
            <w:gridSpan w:val="4"/>
            <w:vMerge w:val="restart"/>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项目支出</w:t>
            </w:r>
          </w:p>
        </w:tc>
      </w:tr>
      <w:tr w:rsidR="00655E10" w:rsidRPr="00655E10" w:rsidTr="00860BB7">
        <w:trPr>
          <w:gridAfter w:val="4"/>
          <w:wAfter w:w="3741" w:type="dxa"/>
          <w:trHeight w:val="317"/>
        </w:trPr>
        <w:tc>
          <w:tcPr>
            <w:tcW w:w="1721" w:type="dxa"/>
            <w:gridSpan w:val="4"/>
            <w:vMerge/>
            <w:tcBorders>
              <w:top w:val="nil"/>
              <w:left w:val="single" w:sz="4" w:space="0" w:color="000000"/>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2893" w:type="dxa"/>
            <w:gridSpan w:val="2"/>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3001" w:type="dxa"/>
            <w:gridSpan w:val="4"/>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2684" w:type="dxa"/>
            <w:gridSpan w:val="2"/>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1575" w:type="dxa"/>
            <w:gridSpan w:val="4"/>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r>
      <w:tr w:rsidR="00655E10" w:rsidRPr="00655E10" w:rsidTr="00860BB7">
        <w:trPr>
          <w:gridAfter w:val="4"/>
          <w:wAfter w:w="3741" w:type="dxa"/>
          <w:trHeight w:val="317"/>
        </w:trPr>
        <w:tc>
          <w:tcPr>
            <w:tcW w:w="1721" w:type="dxa"/>
            <w:gridSpan w:val="4"/>
            <w:vMerge/>
            <w:tcBorders>
              <w:top w:val="nil"/>
              <w:left w:val="single" w:sz="4" w:space="0" w:color="000000"/>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2893" w:type="dxa"/>
            <w:gridSpan w:val="2"/>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3001" w:type="dxa"/>
            <w:gridSpan w:val="4"/>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2684" w:type="dxa"/>
            <w:gridSpan w:val="2"/>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1575" w:type="dxa"/>
            <w:gridSpan w:val="4"/>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r>
      <w:tr w:rsidR="00655E10" w:rsidRPr="00655E10" w:rsidTr="00860BB7">
        <w:trPr>
          <w:gridAfter w:val="4"/>
          <w:wAfter w:w="3741" w:type="dxa"/>
          <w:trHeight w:val="308"/>
        </w:trPr>
        <w:tc>
          <w:tcPr>
            <w:tcW w:w="4614" w:type="dxa"/>
            <w:gridSpan w:val="6"/>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栏次</w:t>
            </w:r>
          </w:p>
        </w:tc>
        <w:tc>
          <w:tcPr>
            <w:tcW w:w="3001" w:type="dxa"/>
            <w:gridSpan w:val="4"/>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w:t>
            </w:r>
          </w:p>
        </w:tc>
        <w:tc>
          <w:tcPr>
            <w:tcW w:w="2684"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w:t>
            </w:r>
          </w:p>
        </w:tc>
        <w:tc>
          <w:tcPr>
            <w:tcW w:w="1575" w:type="dxa"/>
            <w:gridSpan w:val="4"/>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w:t>
            </w:r>
          </w:p>
        </w:tc>
      </w:tr>
      <w:tr w:rsidR="00655E10" w:rsidRPr="00655E10" w:rsidTr="00860BB7">
        <w:trPr>
          <w:gridAfter w:val="4"/>
          <w:wAfter w:w="3741" w:type="dxa"/>
          <w:trHeight w:val="308"/>
        </w:trPr>
        <w:tc>
          <w:tcPr>
            <w:tcW w:w="4614" w:type="dxa"/>
            <w:gridSpan w:val="6"/>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合计</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b/>
                <w:bCs/>
                <w:color w:val="000000"/>
                <w:kern w:val="0"/>
                <w:sz w:val="22"/>
                <w:szCs w:val="22"/>
              </w:rPr>
            </w:pPr>
            <w:r w:rsidRPr="00655E10">
              <w:rPr>
                <w:rFonts w:ascii="宋体" w:eastAsia="宋体" w:hAnsi="宋体" w:cs="Arial" w:hint="eastAsia"/>
                <w:b/>
                <w:bCs/>
                <w:color w:val="000000"/>
                <w:kern w:val="0"/>
                <w:sz w:val="22"/>
                <w:szCs w:val="22"/>
              </w:rPr>
              <w:t>17,416,647.00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b/>
                <w:bCs/>
                <w:color w:val="000000"/>
                <w:kern w:val="0"/>
                <w:sz w:val="22"/>
                <w:szCs w:val="22"/>
              </w:rPr>
            </w:pPr>
            <w:r w:rsidRPr="00655E10">
              <w:rPr>
                <w:rFonts w:ascii="宋体" w:eastAsia="宋体" w:hAnsi="宋体" w:cs="Arial" w:hint="eastAsia"/>
                <w:b/>
                <w:bCs/>
                <w:color w:val="000000"/>
                <w:kern w:val="0"/>
                <w:sz w:val="22"/>
                <w:szCs w:val="22"/>
              </w:rPr>
              <w:t>14,638,855.00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b/>
                <w:bCs/>
                <w:color w:val="000000"/>
                <w:kern w:val="0"/>
                <w:sz w:val="22"/>
                <w:szCs w:val="22"/>
              </w:rPr>
            </w:pPr>
            <w:r w:rsidRPr="00655E10">
              <w:rPr>
                <w:rFonts w:ascii="宋体" w:eastAsia="宋体" w:hAnsi="宋体" w:cs="Arial" w:hint="eastAsia"/>
                <w:b/>
                <w:bCs/>
                <w:color w:val="000000"/>
                <w:kern w:val="0"/>
                <w:sz w:val="22"/>
                <w:szCs w:val="22"/>
              </w:rPr>
              <w:t>2,777,792.00</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201</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一般公共服务支出</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4,987,002.00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4,987,002.00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20101</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人大事务</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25,000.00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25,000.00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2010199</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其他人大事务支出</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25,000.00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25,000.00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20103</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政府办公厅（室）及相关机构事务</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4,962,002.00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4,962,002.00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2010301</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行政运行</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4,962,002.00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4,962,002.00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207</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文化体育与传媒支出</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1,407,939.00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1,407,939.00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20701</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文化</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1,407,939.00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1,407,939.00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2070101</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行政运行</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1,407,939.00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1,407,939.00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208</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社会保障和就业支出</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1,368,969.00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1,368,969.00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20802</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民政管理事务</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1,119,369.00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1,119,369.00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2080201</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行政运行</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1,119,369.00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1,119,369.00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20805</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行政事业单位离退休</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129,600.00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129,600.00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2080502</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事业单位离退休</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129,600.00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129,600.00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20820</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临时救助</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120,000.00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120,000.00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2082001</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临时救助支出</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120,000.00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120,000.00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210</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医疗卫生与计划生育支出</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3,862,673.00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3,862,673.00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lastRenderedPageBreak/>
              <w:t>21007</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计划生育事务</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1,574,601.00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1,574,601.00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2100716</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计划生育机构</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1,574,601.00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1,574,601.00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21099</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其他医疗卫生与计划生育支出</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2,288,072.00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2,288,072.00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2109901</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其他医疗卫生与计划生育支出</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2,288,072.00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2,288,072.00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211</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节能环保支出</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70,000.00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70,000.00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21103</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污染防治</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50,000.00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50,000.00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2110301</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大气</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50,000.00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50,000.00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21104</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自然生态保护</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20,000.00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20,000.00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2110402</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农村环境保护</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20,000.00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20,000.00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212</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城乡社区支出</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3,851,626.00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1,871,834.00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1,979,792.00</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21201</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城乡社区管理事务</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1,871,834.00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1,871,834.00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2120101</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行政运行</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941,332.00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941,332.00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2120199</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其他城乡社区管理事务支出</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930,502.00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930,502.00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21205</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城乡社区环境卫生</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1,689,556.00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1,689,556.00</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2120501</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城乡社区环境卫生</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1,689,556.00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1,689,556.00</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21299</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其他城乡社区支出</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290,236.00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290,236.00</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2129999</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其他城乡社区支出</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290,236.00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290,236.00</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213</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农林水支出</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1,860,438.00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1,070,438.00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790,000.00</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21301</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农业</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900,788.00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900,788.00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2130101</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行政运行</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900,788.00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900,788.00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21307</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农村综合改革</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169,650.00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169,650.00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2130705</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对村民委员会和村党支部的补助</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169,650.00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169,650.00</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21399</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其他农林水支出</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790,000.00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790,000.00</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2139999</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其他农林水支出</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790,000.00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790,000.00</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221</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住房保障支出</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8,000.00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8,000.00</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lastRenderedPageBreak/>
              <w:t>22101</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保障性安居工程支出</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8,000.00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8,000.00</w:t>
            </w:r>
          </w:p>
        </w:tc>
      </w:tr>
      <w:tr w:rsidR="00655E10" w:rsidRPr="00655E10" w:rsidTr="00860BB7">
        <w:trPr>
          <w:gridAfter w:val="4"/>
          <w:wAfter w:w="3741" w:type="dxa"/>
          <w:trHeight w:val="308"/>
        </w:trPr>
        <w:tc>
          <w:tcPr>
            <w:tcW w:w="1721"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2210105</w:t>
            </w:r>
          </w:p>
        </w:tc>
        <w:tc>
          <w:tcPr>
            <w:tcW w:w="2893"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农村危房改造</w:t>
            </w:r>
          </w:p>
        </w:tc>
        <w:tc>
          <w:tcPr>
            <w:tcW w:w="3001"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8,000.00</w:t>
            </w:r>
          </w:p>
        </w:tc>
        <w:tc>
          <w:tcPr>
            <w:tcW w:w="2684"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75" w:type="dxa"/>
            <w:gridSpan w:val="4"/>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8,000.00</w:t>
            </w:r>
          </w:p>
        </w:tc>
      </w:tr>
      <w:tr w:rsidR="00655E10" w:rsidRPr="00655E10" w:rsidTr="00860BB7">
        <w:trPr>
          <w:gridAfter w:val="4"/>
          <w:wAfter w:w="3741" w:type="dxa"/>
          <w:trHeight w:val="308"/>
        </w:trPr>
        <w:tc>
          <w:tcPr>
            <w:tcW w:w="11874" w:type="dxa"/>
            <w:gridSpan w:val="16"/>
            <w:tcBorders>
              <w:top w:val="nil"/>
              <w:left w:val="nil"/>
              <w:bottom w:val="nil"/>
              <w:right w:val="nil"/>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注：本表反映部门本年度一般公共预算财政拨款支出情况。本表金额转换为万元时，因四舍五入可能存在尾差。</w:t>
            </w:r>
          </w:p>
        </w:tc>
      </w:tr>
      <w:tr w:rsidR="006A6A1B" w:rsidRPr="00655E10" w:rsidTr="006A6A1B">
        <w:trPr>
          <w:trHeight w:val="390"/>
        </w:trPr>
        <w:tc>
          <w:tcPr>
            <w:tcW w:w="1290" w:type="dxa"/>
            <w:gridSpan w:val="3"/>
            <w:tcBorders>
              <w:top w:val="nil"/>
              <w:left w:val="nil"/>
              <w:bottom w:val="nil"/>
              <w:right w:val="nil"/>
            </w:tcBorders>
            <w:shd w:val="clear" w:color="auto" w:fill="auto"/>
            <w:noWrap/>
            <w:vAlign w:val="bottom"/>
            <w:hideMark/>
          </w:tcPr>
          <w:p w:rsidR="00655E10" w:rsidRDefault="00655E10" w:rsidP="00655E10">
            <w:pPr>
              <w:widowControl/>
              <w:jc w:val="left"/>
              <w:rPr>
                <w:rFonts w:ascii="Arial" w:eastAsia="宋体" w:hAnsi="Arial" w:cs="Arial"/>
                <w:color w:val="000000"/>
                <w:kern w:val="0"/>
                <w:sz w:val="20"/>
                <w:szCs w:val="20"/>
              </w:rPr>
            </w:pPr>
          </w:p>
          <w:p w:rsidR="00655E10" w:rsidRDefault="00655E10" w:rsidP="00655E10">
            <w:pPr>
              <w:widowControl/>
              <w:jc w:val="left"/>
              <w:rPr>
                <w:rFonts w:ascii="Arial" w:eastAsia="宋体" w:hAnsi="Arial" w:cs="Arial"/>
                <w:color w:val="000000"/>
                <w:kern w:val="0"/>
                <w:sz w:val="20"/>
                <w:szCs w:val="20"/>
              </w:rPr>
            </w:pPr>
          </w:p>
          <w:p w:rsidR="00655E10" w:rsidRDefault="00655E10" w:rsidP="00655E10">
            <w:pPr>
              <w:widowControl/>
              <w:jc w:val="left"/>
              <w:rPr>
                <w:rFonts w:ascii="Arial" w:eastAsia="宋体" w:hAnsi="Arial" w:cs="Arial"/>
                <w:color w:val="000000"/>
                <w:kern w:val="0"/>
                <w:sz w:val="20"/>
                <w:szCs w:val="20"/>
              </w:rPr>
            </w:pPr>
          </w:p>
          <w:p w:rsidR="00655E10" w:rsidRPr="00655E10" w:rsidRDefault="00655E10" w:rsidP="00655E10">
            <w:pPr>
              <w:widowControl/>
              <w:jc w:val="left"/>
              <w:rPr>
                <w:rFonts w:ascii="Arial" w:eastAsia="宋体" w:hAnsi="Arial" w:cs="Arial"/>
                <w:color w:val="000000"/>
                <w:kern w:val="0"/>
                <w:sz w:val="20"/>
                <w:szCs w:val="20"/>
              </w:rPr>
            </w:pPr>
          </w:p>
        </w:tc>
        <w:tc>
          <w:tcPr>
            <w:tcW w:w="2216"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1847"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2171" w:type="dxa"/>
            <w:gridSpan w:val="2"/>
            <w:tcBorders>
              <w:top w:val="nil"/>
              <w:left w:val="nil"/>
              <w:bottom w:val="nil"/>
              <w:right w:val="nil"/>
            </w:tcBorders>
            <w:shd w:val="clear" w:color="auto" w:fill="auto"/>
            <w:noWrap/>
            <w:vAlign w:val="bottom"/>
            <w:hideMark/>
          </w:tcPr>
          <w:p w:rsidR="00655E10" w:rsidRDefault="00655E10" w:rsidP="00655E10">
            <w:pPr>
              <w:widowControl/>
              <w:jc w:val="left"/>
              <w:rPr>
                <w:rFonts w:ascii="Arial" w:eastAsia="宋体" w:hAnsi="Arial" w:cs="Arial"/>
                <w:color w:val="000000"/>
                <w:kern w:val="0"/>
                <w:sz w:val="20"/>
                <w:szCs w:val="20"/>
              </w:rPr>
            </w:pPr>
          </w:p>
          <w:p w:rsidR="00D55E68" w:rsidRDefault="00D55E68" w:rsidP="00655E10">
            <w:pPr>
              <w:widowControl/>
              <w:jc w:val="left"/>
              <w:rPr>
                <w:rFonts w:ascii="Arial" w:eastAsia="宋体" w:hAnsi="Arial" w:cs="Arial"/>
                <w:color w:val="000000"/>
                <w:kern w:val="0"/>
                <w:sz w:val="20"/>
                <w:szCs w:val="20"/>
              </w:rPr>
            </w:pPr>
          </w:p>
          <w:p w:rsidR="00D55E68" w:rsidRDefault="00D55E68" w:rsidP="00655E10">
            <w:pPr>
              <w:widowControl/>
              <w:jc w:val="left"/>
              <w:rPr>
                <w:rFonts w:ascii="Arial" w:eastAsia="宋体" w:hAnsi="Arial" w:cs="Arial"/>
                <w:color w:val="000000"/>
                <w:kern w:val="0"/>
                <w:sz w:val="20"/>
                <w:szCs w:val="20"/>
              </w:rPr>
            </w:pPr>
          </w:p>
          <w:p w:rsidR="00D55E68" w:rsidRPr="00655E10" w:rsidRDefault="00D55E68" w:rsidP="00655E10">
            <w:pPr>
              <w:widowControl/>
              <w:jc w:val="left"/>
              <w:rPr>
                <w:rFonts w:ascii="Arial" w:eastAsia="宋体" w:hAnsi="Arial" w:cs="Arial"/>
                <w:color w:val="000000"/>
                <w:kern w:val="0"/>
                <w:sz w:val="20"/>
                <w:szCs w:val="20"/>
              </w:rPr>
            </w:pPr>
          </w:p>
        </w:tc>
        <w:tc>
          <w:tcPr>
            <w:tcW w:w="2866" w:type="dxa"/>
            <w:gridSpan w:val="4"/>
            <w:tcBorders>
              <w:top w:val="nil"/>
              <w:left w:val="nil"/>
              <w:bottom w:val="nil"/>
              <w:right w:val="nil"/>
            </w:tcBorders>
            <w:shd w:val="clear" w:color="auto" w:fill="auto"/>
            <w:noWrap/>
            <w:vAlign w:val="bottom"/>
            <w:hideMark/>
          </w:tcPr>
          <w:p w:rsidR="00D55E68" w:rsidRDefault="00D55E68" w:rsidP="00655E10">
            <w:pPr>
              <w:widowControl/>
              <w:rPr>
                <w:rFonts w:ascii="宋体" w:eastAsia="宋体" w:hAnsi="宋体" w:cs="Arial"/>
                <w:color w:val="000000"/>
                <w:kern w:val="0"/>
                <w:sz w:val="30"/>
                <w:szCs w:val="30"/>
              </w:rPr>
            </w:pPr>
          </w:p>
          <w:p w:rsidR="00D55E68" w:rsidRDefault="00D55E68" w:rsidP="00655E10">
            <w:pPr>
              <w:widowControl/>
              <w:rPr>
                <w:rFonts w:ascii="宋体" w:eastAsia="宋体" w:hAnsi="宋体" w:cs="Arial"/>
                <w:color w:val="000000"/>
                <w:kern w:val="0"/>
                <w:sz w:val="30"/>
                <w:szCs w:val="30"/>
              </w:rPr>
            </w:pPr>
          </w:p>
          <w:p w:rsidR="00D55E68" w:rsidRDefault="00D55E68" w:rsidP="00655E10">
            <w:pPr>
              <w:widowControl/>
              <w:rPr>
                <w:rFonts w:ascii="宋体" w:eastAsia="宋体" w:hAnsi="宋体" w:cs="Arial"/>
                <w:color w:val="000000"/>
                <w:kern w:val="0"/>
                <w:sz w:val="30"/>
                <w:szCs w:val="30"/>
              </w:rPr>
            </w:pPr>
          </w:p>
          <w:p w:rsidR="00D55E68" w:rsidRDefault="00D55E68" w:rsidP="00655E10">
            <w:pPr>
              <w:widowControl/>
              <w:rPr>
                <w:rFonts w:ascii="宋体" w:eastAsia="宋体" w:hAnsi="宋体" w:cs="Arial"/>
                <w:color w:val="000000"/>
                <w:kern w:val="0"/>
                <w:sz w:val="30"/>
                <w:szCs w:val="30"/>
              </w:rPr>
            </w:pPr>
          </w:p>
          <w:p w:rsidR="00D55E68" w:rsidRDefault="00D55E68" w:rsidP="00655E10">
            <w:pPr>
              <w:widowControl/>
              <w:rPr>
                <w:rFonts w:ascii="宋体" w:eastAsia="宋体" w:hAnsi="宋体" w:cs="Arial"/>
                <w:color w:val="000000"/>
                <w:kern w:val="0"/>
                <w:sz w:val="30"/>
                <w:szCs w:val="30"/>
              </w:rPr>
            </w:pPr>
          </w:p>
          <w:p w:rsidR="00D55E68" w:rsidRDefault="00D55E68" w:rsidP="00655E10">
            <w:pPr>
              <w:widowControl/>
              <w:rPr>
                <w:rFonts w:ascii="宋体" w:eastAsia="宋体" w:hAnsi="宋体" w:cs="Arial"/>
                <w:color w:val="000000"/>
                <w:kern w:val="0"/>
                <w:sz w:val="30"/>
                <w:szCs w:val="30"/>
              </w:rPr>
            </w:pPr>
          </w:p>
          <w:p w:rsidR="00D55E68" w:rsidRDefault="00D55E68" w:rsidP="00655E10">
            <w:pPr>
              <w:widowControl/>
              <w:rPr>
                <w:rFonts w:ascii="宋体" w:eastAsia="宋体" w:hAnsi="宋体" w:cs="Arial"/>
                <w:color w:val="000000"/>
                <w:kern w:val="0"/>
                <w:sz w:val="30"/>
                <w:szCs w:val="30"/>
              </w:rPr>
            </w:pPr>
          </w:p>
          <w:p w:rsidR="00D55E68" w:rsidRDefault="00D55E68" w:rsidP="00655E10">
            <w:pPr>
              <w:widowControl/>
              <w:rPr>
                <w:rFonts w:ascii="宋体" w:eastAsia="宋体" w:hAnsi="宋体" w:cs="Arial"/>
                <w:color w:val="000000"/>
                <w:kern w:val="0"/>
                <w:sz w:val="30"/>
                <w:szCs w:val="30"/>
              </w:rPr>
            </w:pPr>
          </w:p>
          <w:p w:rsidR="00D55E68" w:rsidRDefault="00D55E68" w:rsidP="00655E10">
            <w:pPr>
              <w:widowControl/>
              <w:rPr>
                <w:rFonts w:ascii="宋体" w:eastAsia="宋体" w:hAnsi="宋体" w:cs="Arial"/>
                <w:color w:val="000000"/>
                <w:kern w:val="0"/>
                <w:sz w:val="30"/>
                <w:szCs w:val="30"/>
              </w:rPr>
            </w:pPr>
          </w:p>
          <w:p w:rsidR="00D55E68" w:rsidRDefault="00D55E68" w:rsidP="00655E10">
            <w:pPr>
              <w:widowControl/>
              <w:rPr>
                <w:rFonts w:ascii="宋体" w:eastAsia="宋体" w:hAnsi="宋体" w:cs="Arial"/>
                <w:color w:val="000000"/>
                <w:kern w:val="0"/>
                <w:sz w:val="30"/>
                <w:szCs w:val="30"/>
              </w:rPr>
            </w:pPr>
          </w:p>
          <w:p w:rsidR="00D55E68" w:rsidRDefault="00D55E68" w:rsidP="00655E10">
            <w:pPr>
              <w:widowControl/>
              <w:rPr>
                <w:rFonts w:ascii="宋体" w:eastAsia="宋体" w:hAnsi="宋体" w:cs="Arial"/>
                <w:color w:val="000000"/>
                <w:kern w:val="0"/>
                <w:sz w:val="30"/>
                <w:szCs w:val="30"/>
              </w:rPr>
            </w:pPr>
          </w:p>
          <w:p w:rsidR="00D55E68" w:rsidRDefault="00D55E68" w:rsidP="00655E10">
            <w:pPr>
              <w:widowControl/>
              <w:rPr>
                <w:rFonts w:ascii="宋体" w:eastAsia="宋体" w:hAnsi="宋体" w:cs="Arial"/>
                <w:color w:val="000000"/>
                <w:kern w:val="0"/>
                <w:sz w:val="30"/>
                <w:szCs w:val="30"/>
              </w:rPr>
            </w:pPr>
          </w:p>
          <w:p w:rsidR="00D55E68" w:rsidRDefault="00D55E68" w:rsidP="00655E10">
            <w:pPr>
              <w:widowControl/>
              <w:rPr>
                <w:rFonts w:ascii="宋体" w:eastAsia="宋体" w:hAnsi="宋体" w:cs="Arial"/>
                <w:color w:val="000000"/>
                <w:kern w:val="0"/>
                <w:sz w:val="30"/>
                <w:szCs w:val="30"/>
              </w:rPr>
            </w:pPr>
          </w:p>
          <w:p w:rsidR="00D55E68" w:rsidRDefault="00D55E68" w:rsidP="00655E10">
            <w:pPr>
              <w:widowControl/>
              <w:rPr>
                <w:rFonts w:ascii="宋体" w:eastAsia="宋体" w:hAnsi="宋体" w:cs="Arial"/>
                <w:color w:val="000000"/>
                <w:kern w:val="0"/>
                <w:sz w:val="30"/>
                <w:szCs w:val="30"/>
              </w:rPr>
            </w:pPr>
          </w:p>
          <w:p w:rsidR="00D55E68" w:rsidRDefault="00D55E68" w:rsidP="00655E10">
            <w:pPr>
              <w:widowControl/>
              <w:rPr>
                <w:rFonts w:ascii="宋体" w:eastAsia="宋体" w:hAnsi="宋体" w:cs="Arial"/>
                <w:color w:val="000000"/>
                <w:kern w:val="0"/>
                <w:sz w:val="30"/>
                <w:szCs w:val="30"/>
              </w:rPr>
            </w:pPr>
          </w:p>
          <w:p w:rsidR="00655E10" w:rsidRDefault="00655E10" w:rsidP="00655E10">
            <w:pPr>
              <w:widowControl/>
              <w:rPr>
                <w:rFonts w:ascii="宋体" w:eastAsia="宋体" w:hAnsi="宋体" w:cs="Arial"/>
                <w:color w:val="000000"/>
                <w:kern w:val="0"/>
                <w:sz w:val="30"/>
                <w:szCs w:val="30"/>
              </w:rPr>
            </w:pPr>
            <w:r>
              <w:rPr>
                <w:rFonts w:ascii="宋体" w:eastAsia="宋体" w:hAnsi="宋体" w:cs="Arial" w:hint="eastAsia"/>
                <w:color w:val="000000"/>
                <w:kern w:val="0"/>
                <w:sz w:val="30"/>
                <w:szCs w:val="30"/>
              </w:rPr>
              <w:t>一般公共预算财</w:t>
            </w:r>
            <w:r w:rsidR="00D55E68">
              <w:rPr>
                <w:rFonts w:ascii="宋体" w:eastAsia="宋体" w:hAnsi="宋体" w:cs="Arial" w:hint="eastAsia"/>
                <w:color w:val="000000"/>
                <w:kern w:val="0"/>
                <w:sz w:val="30"/>
                <w:szCs w:val="30"/>
              </w:rPr>
              <w:t>政</w:t>
            </w:r>
            <w:r w:rsidRPr="00655E10">
              <w:rPr>
                <w:rFonts w:ascii="宋体" w:eastAsia="宋体" w:hAnsi="宋体" w:cs="Arial" w:hint="eastAsia"/>
                <w:color w:val="000000"/>
                <w:kern w:val="0"/>
                <w:sz w:val="30"/>
                <w:szCs w:val="30"/>
              </w:rPr>
              <w:t>拨款基本</w:t>
            </w:r>
          </w:p>
          <w:p w:rsidR="00655E10" w:rsidRPr="00655E10" w:rsidRDefault="00655E10" w:rsidP="00655E10">
            <w:pPr>
              <w:widowControl/>
              <w:rPr>
                <w:rFonts w:ascii="宋体" w:eastAsia="宋体" w:hAnsi="宋体" w:cs="Arial"/>
                <w:color w:val="000000"/>
                <w:kern w:val="0"/>
                <w:sz w:val="30"/>
                <w:szCs w:val="30"/>
              </w:rPr>
            </w:pPr>
            <w:r w:rsidRPr="00655E10">
              <w:rPr>
                <w:rFonts w:ascii="宋体" w:eastAsia="宋体" w:hAnsi="宋体" w:cs="Arial" w:hint="eastAsia"/>
                <w:color w:val="000000"/>
                <w:kern w:val="0"/>
                <w:sz w:val="30"/>
                <w:szCs w:val="30"/>
              </w:rPr>
              <w:t>支出决算表</w:t>
            </w:r>
          </w:p>
        </w:tc>
        <w:tc>
          <w:tcPr>
            <w:tcW w:w="986"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34"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2725"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980" w:type="dxa"/>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r>
      <w:tr w:rsidR="006A6A1B" w:rsidRPr="00655E10" w:rsidTr="006A6A1B">
        <w:trPr>
          <w:trHeight w:val="300"/>
        </w:trPr>
        <w:tc>
          <w:tcPr>
            <w:tcW w:w="1290" w:type="dxa"/>
            <w:gridSpan w:val="3"/>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2216"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1847"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2171"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2866" w:type="dxa"/>
            <w:gridSpan w:val="4"/>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986"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34"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2725"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980" w:type="dxa"/>
            <w:tcBorders>
              <w:top w:val="nil"/>
              <w:left w:val="nil"/>
              <w:bottom w:val="nil"/>
              <w:right w:val="nil"/>
            </w:tcBorders>
            <w:shd w:val="clear" w:color="auto" w:fill="auto"/>
            <w:noWrap/>
            <w:vAlign w:val="bottom"/>
            <w:hideMark/>
          </w:tcPr>
          <w:p w:rsidR="00655E10" w:rsidRPr="00655E10" w:rsidRDefault="00655E10" w:rsidP="00655E10">
            <w:pPr>
              <w:widowControl/>
              <w:jc w:val="right"/>
              <w:rPr>
                <w:rFonts w:ascii="宋体" w:eastAsia="宋体" w:hAnsi="宋体" w:cs="Arial"/>
                <w:color w:val="000000"/>
                <w:kern w:val="0"/>
                <w:sz w:val="24"/>
              </w:rPr>
            </w:pPr>
            <w:r w:rsidRPr="00655E10">
              <w:rPr>
                <w:rFonts w:ascii="宋体" w:eastAsia="宋体" w:hAnsi="宋体" w:cs="Arial" w:hint="eastAsia"/>
                <w:color w:val="000000"/>
                <w:kern w:val="0"/>
                <w:sz w:val="24"/>
              </w:rPr>
              <w:t>公开06表</w:t>
            </w:r>
          </w:p>
        </w:tc>
      </w:tr>
      <w:tr w:rsidR="006A6A1B" w:rsidRPr="00655E10" w:rsidTr="006A6A1B">
        <w:trPr>
          <w:trHeight w:val="255"/>
        </w:trPr>
        <w:tc>
          <w:tcPr>
            <w:tcW w:w="3506" w:type="dxa"/>
            <w:gridSpan w:val="5"/>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宋体" w:eastAsia="宋体" w:hAnsi="宋体" w:cs="Arial"/>
                <w:color w:val="000000"/>
                <w:kern w:val="0"/>
                <w:sz w:val="20"/>
                <w:szCs w:val="20"/>
              </w:rPr>
            </w:pPr>
            <w:r w:rsidRPr="00655E10">
              <w:rPr>
                <w:rFonts w:ascii="宋体" w:eastAsia="宋体" w:hAnsi="宋体" w:cs="Arial" w:hint="eastAsia"/>
                <w:color w:val="000000"/>
                <w:kern w:val="0"/>
                <w:sz w:val="20"/>
                <w:szCs w:val="20"/>
              </w:rPr>
              <w:t>部门：南阳市卧龙区武侯街道</w:t>
            </w:r>
          </w:p>
        </w:tc>
        <w:tc>
          <w:tcPr>
            <w:tcW w:w="1847"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2171"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2866" w:type="dxa"/>
            <w:gridSpan w:val="4"/>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986"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534"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2725" w:type="dxa"/>
            <w:gridSpan w:val="2"/>
            <w:tcBorders>
              <w:top w:val="nil"/>
              <w:left w:val="nil"/>
              <w:bottom w:val="nil"/>
              <w:right w:val="nil"/>
            </w:tcBorders>
            <w:shd w:val="clear" w:color="auto" w:fill="auto"/>
            <w:noWrap/>
            <w:vAlign w:val="bottom"/>
            <w:hideMark/>
          </w:tcPr>
          <w:p w:rsidR="00655E10" w:rsidRPr="00655E10" w:rsidRDefault="00655E10" w:rsidP="00655E10">
            <w:pPr>
              <w:widowControl/>
              <w:jc w:val="left"/>
              <w:rPr>
                <w:rFonts w:ascii="Arial" w:eastAsia="宋体" w:hAnsi="Arial" w:cs="Arial"/>
                <w:color w:val="000000"/>
                <w:kern w:val="0"/>
                <w:sz w:val="20"/>
                <w:szCs w:val="20"/>
              </w:rPr>
            </w:pPr>
          </w:p>
        </w:tc>
        <w:tc>
          <w:tcPr>
            <w:tcW w:w="980" w:type="dxa"/>
            <w:tcBorders>
              <w:top w:val="nil"/>
              <w:left w:val="nil"/>
              <w:bottom w:val="nil"/>
              <w:right w:val="nil"/>
            </w:tcBorders>
            <w:shd w:val="clear" w:color="auto" w:fill="auto"/>
            <w:noWrap/>
            <w:vAlign w:val="bottom"/>
            <w:hideMark/>
          </w:tcPr>
          <w:p w:rsidR="00655E10" w:rsidRPr="00655E10" w:rsidRDefault="00655E10" w:rsidP="00655E10">
            <w:pPr>
              <w:widowControl/>
              <w:jc w:val="right"/>
              <w:rPr>
                <w:rFonts w:ascii="宋体" w:eastAsia="宋体" w:hAnsi="宋体" w:cs="Arial"/>
                <w:color w:val="000000"/>
                <w:kern w:val="0"/>
                <w:sz w:val="18"/>
                <w:szCs w:val="18"/>
              </w:rPr>
            </w:pPr>
            <w:r w:rsidRPr="00655E10">
              <w:rPr>
                <w:rFonts w:ascii="宋体" w:eastAsia="宋体" w:hAnsi="宋体" w:cs="Arial" w:hint="eastAsia"/>
                <w:color w:val="000000"/>
                <w:kern w:val="0"/>
                <w:sz w:val="18"/>
                <w:szCs w:val="18"/>
              </w:rPr>
              <w:t>金额单位：元</w:t>
            </w:r>
          </w:p>
        </w:tc>
      </w:tr>
      <w:tr w:rsidR="00655E10" w:rsidRPr="00655E10" w:rsidTr="006A6A1B">
        <w:trPr>
          <w:trHeight w:val="308"/>
        </w:trPr>
        <w:tc>
          <w:tcPr>
            <w:tcW w:w="5353" w:type="dxa"/>
            <w:gridSpan w:val="7"/>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人员经费</w:t>
            </w:r>
          </w:p>
        </w:tc>
        <w:tc>
          <w:tcPr>
            <w:tcW w:w="10262" w:type="dxa"/>
            <w:gridSpan w:val="13"/>
            <w:tcBorders>
              <w:top w:val="single" w:sz="4" w:space="0" w:color="000000"/>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公用经费</w:t>
            </w:r>
          </w:p>
        </w:tc>
      </w:tr>
      <w:tr w:rsidR="006A6A1B" w:rsidRPr="00655E10" w:rsidTr="006A6A1B">
        <w:trPr>
          <w:trHeight w:val="317"/>
        </w:trPr>
        <w:tc>
          <w:tcPr>
            <w:tcW w:w="129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科目编码</w:t>
            </w:r>
          </w:p>
        </w:tc>
        <w:tc>
          <w:tcPr>
            <w:tcW w:w="2216" w:type="dxa"/>
            <w:gridSpan w:val="2"/>
            <w:vMerge w:val="restart"/>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科目名称</w:t>
            </w:r>
          </w:p>
        </w:tc>
        <w:tc>
          <w:tcPr>
            <w:tcW w:w="1847" w:type="dxa"/>
            <w:gridSpan w:val="2"/>
            <w:vMerge w:val="restart"/>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决算数</w:t>
            </w:r>
          </w:p>
        </w:tc>
        <w:tc>
          <w:tcPr>
            <w:tcW w:w="1559" w:type="dxa"/>
            <w:vMerge w:val="restart"/>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科目编码</w:t>
            </w:r>
          </w:p>
        </w:tc>
        <w:tc>
          <w:tcPr>
            <w:tcW w:w="1985" w:type="dxa"/>
            <w:gridSpan w:val="3"/>
            <w:vMerge w:val="restart"/>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科目名称</w:t>
            </w:r>
          </w:p>
        </w:tc>
        <w:tc>
          <w:tcPr>
            <w:tcW w:w="1701" w:type="dxa"/>
            <w:gridSpan w:val="3"/>
            <w:vMerge w:val="restart"/>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决算数</w:t>
            </w:r>
          </w:p>
        </w:tc>
        <w:tc>
          <w:tcPr>
            <w:tcW w:w="1312" w:type="dxa"/>
            <w:gridSpan w:val="3"/>
            <w:vMerge w:val="restart"/>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科目编码</w:t>
            </w:r>
          </w:p>
        </w:tc>
        <w:tc>
          <w:tcPr>
            <w:tcW w:w="2090" w:type="dxa"/>
            <w:vMerge w:val="restart"/>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科目名称</w:t>
            </w:r>
          </w:p>
        </w:tc>
        <w:tc>
          <w:tcPr>
            <w:tcW w:w="1615" w:type="dxa"/>
            <w:gridSpan w:val="2"/>
            <w:vMerge w:val="restart"/>
            <w:tcBorders>
              <w:top w:val="nil"/>
              <w:left w:val="nil"/>
              <w:bottom w:val="single" w:sz="4" w:space="0" w:color="000000"/>
              <w:right w:val="single" w:sz="4" w:space="0" w:color="000000"/>
            </w:tcBorders>
            <w:shd w:val="clear" w:color="FFFFFF" w:fill="C0C0C0"/>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决算数</w:t>
            </w:r>
          </w:p>
        </w:tc>
      </w:tr>
      <w:tr w:rsidR="006A6A1B" w:rsidRPr="00655E10" w:rsidTr="006A6A1B">
        <w:trPr>
          <w:trHeight w:val="317"/>
        </w:trPr>
        <w:tc>
          <w:tcPr>
            <w:tcW w:w="1290" w:type="dxa"/>
            <w:gridSpan w:val="3"/>
            <w:vMerge/>
            <w:tcBorders>
              <w:top w:val="nil"/>
              <w:left w:val="single" w:sz="4" w:space="0" w:color="000000"/>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2216" w:type="dxa"/>
            <w:gridSpan w:val="2"/>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1847" w:type="dxa"/>
            <w:gridSpan w:val="2"/>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1559" w:type="dxa"/>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1985" w:type="dxa"/>
            <w:gridSpan w:val="3"/>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1701" w:type="dxa"/>
            <w:gridSpan w:val="3"/>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1312" w:type="dxa"/>
            <w:gridSpan w:val="3"/>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2090" w:type="dxa"/>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c>
          <w:tcPr>
            <w:tcW w:w="1615" w:type="dxa"/>
            <w:gridSpan w:val="2"/>
            <w:vMerge/>
            <w:tcBorders>
              <w:top w:val="nil"/>
              <w:left w:val="nil"/>
              <w:bottom w:val="single" w:sz="4" w:space="0" w:color="000000"/>
              <w:right w:val="single" w:sz="4" w:space="0" w:color="000000"/>
            </w:tcBorders>
            <w:vAlign w:val="center"/>
            <w:hideMark/>
          </w:tcPr>
          <w:p w:rsidR="00655E10" w:rsidRPr="00655E10" w:rsidRDefault="00655E10" w:rsidP="00655E10">
            <w:pPr>
              <w:widowControl/>
              <w:jc w:val="left"/>
              <w:rPr>
                <w:rFonts w:ascii="宋体" w:eastAsia="宋体" w:hAnsi="宋体" w:cs="Arial"/>
                <w:color w:val="000000"/>
                <w:kern w:val="0"/>
                <w:sz w:val="22"/>
                <w:szCs w:val="22"/>
              </w:rPr>
            </w:pP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301</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工资福利支出</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8,456,646.00</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商品和服务支出</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5,445,298.00</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307</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债务利息及费用支出</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30101</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基本工资</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3,022,445.00</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30201</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办公费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134,215.00</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30701</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国内债务付息</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30102</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津贴补贴</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2,474,271.00</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30202</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印刷费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64,192.00</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30702</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国外债务付息</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30103</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奖金</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534,048.00</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30203</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咨询费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310</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资本性支出</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210,000.00</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30106</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伙食补助费</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30204</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手续费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31001</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房屋建筑物购建</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30107</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绩效工资</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30205</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水费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3,024.00</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31002</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办公设备购置</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102,490.00</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30108</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机关事业单位基本养老保险缴费</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643,843.00</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30206</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电费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155,843.00</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31003</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专用设备购置</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107,510.00</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30109</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职业年金缴费</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391,277.00</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30207</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邮电费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9,460.00</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31005</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基础设施建设</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30110</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职工基本医疗保险缴费</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342,748.00</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30208</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取暖费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31006</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大型修缮</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lastRenderedPageBreak/>
              <w:t>30111</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公务员医疗补助缴费</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30209</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物业管理费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1,367,826.00</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31007</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信息网络及软件购置更新</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30112</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其他社会保障缴费</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98,646.00</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30211</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差旅费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31008</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物资储备</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30113</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住房公积金</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949,368.00</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30212</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因公出国（境）费用</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31009</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土地补偿</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30114</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医疗费</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30213</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维修（护）费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2,539,963.00</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31010</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安置补助</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30199</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其他工资福利支出</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30214</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租赁费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80,400.00</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31011</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地上附着物和青苗补偿</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303</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对个人和家庭的补助</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526,911.00</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30215</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会议费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31012</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拆迁补偿</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30301</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离休费</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30216</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培训费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1,340.00</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31013</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公务用车购置</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30302</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退休费</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129,600.00</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30217</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公务接待费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216,389.00</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31019</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其他交通工具购置</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30303</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退职（役）费</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30218</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专用材料费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99,298.00</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31021</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文物和陈列品购置</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30304</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抚恤金</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218,392.00</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30224</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被装购置费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31022</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无形资产购置</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30305</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生活补助</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174,243.00</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30225</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专用燃料费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31099</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其他资本性支出</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30306</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救济费</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4,676.00</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30226</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劳务费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255,651.00</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399</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其他支出</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30307</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医疗费补助</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30227</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委托业务费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39906</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赠与</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30308</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助学金</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30228</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工会经费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368,062.00</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39907</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国家赔偿费用支出</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30309</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奖励金</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30229</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福利费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39908</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对民间非营利组织和群众性自治组织补贴</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30310</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个人农业生产补贴</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30231</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公务用车运行维护费</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122,461.00</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39999</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其他支出</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30399</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其他对个人和家庭的补助支出</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30239</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其他交通费用</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27,174.00</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30240</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税金及附加费用</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A6A1B" w:rsidRPr="00655E10" w:rsidTr="006A6A1B">
        <w:trPr>
          <w:trHeight w:val="308"/>
        </w:trPr>
        <w:tc>
          <w:tcPr>
            <w:tcW w:w="1290" w:type="dxa"/>
            <w:gridSpan w:val="3"/>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2216" w:type="dxa"/>
            <w:gridSpan w:val="2"/>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559"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30299</w:t>
            </w:r>
          </w:p>
        </w:tc>
        <w:tc>
          <w:tcPr>
            <w:tcW w:w="1985"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其他商品和服务</w:t>
            </w:r>
            <w:r w:rsidRPr="00655E10">
              <w:rPr>
                <w:rFonts w:ascii="宋体" w:eastAsia="宋体" w:hAnsi="宋体" w:cs="Arial" w:hint="eastAsia"/>
                <w:color w:val="000000"/>
                <w:kern w:val="0"/>
                <w:sz w:val="22"/>
                <w:szCs w:val="22"/>
              </w:rPr>
              <w:lastRenderedPageBreak/>
              <w:t>支出</w:t>
            </w:r>
          </w:p>
        </w:tc>
        <w:tc>
          <w:tcPr>
            <w:tcW w:w="1701" w:type="dxa"/>
            <w:gridSpan w:val="3"/>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lastRenderedPageBreak/>
              <w:t xml:space="preserve">　</w:t>
            </w:r>
          </w:p>
        </w:tc>
        <w:tc>
          <w:tcPr>
            <w:tcW w:w="1312" w:type="dxa"/>
            <w:gridSpan w:val="3"/>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2090" w:type="dxa"/>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 xml:space="preserve">　</w:t>
            </w:r>
          </w:p>
        </w:tc>
      </w:tr>
      <w:tr w:rsidR="00655816" w:rsidRPr="00655E10" w:rsidTr="006A6A1B">
        <w:trPr>
          <w:trHeight w:val="308"/>
        </w:trPr>
        <w:tc>
          <w:tcPr>
            <w:tcW w:w="3506" w:type="dxa"/>
            <w:gridSpan w:val="5"/>
            <w:tcBorders>
              <w:top w:val="nil"/>
              <w:left w:val="single" w:sz="4" w:space="0" w:color="000000"/>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lastRenderedPageBreak/>
              <w:t>人员经费合计</w:t>
            </w:r>
          </w:p>
        </w:tc>
        <w:tc>
          <w:tcPr>
            <w:tcW w:w="1847"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8,983,557.00</w:t>
            </w:r>
          </w:p>
        </w:tc>
        <w:tc>
          <w:tcPr>
            <w:tcW w:w="8647" w:type="dxa"/>
            <w:gridSpan w:val="11"/>
            <w:tcBorders>
              <w:top w:val="nil"/>
              <w:left w:val="nil"/>
              <w:bottom w:val="single" w:sz="4" w:space="0" w:color="000000"/>
              <w:right w:val="single" w:sz="4" w:space="0" w:color="000000"/>
            </w:tcBorders>
            <w:shd w:val="clear" w:color="FFFFFF" w:fill="C0C0C0"/>
            <w:noWrap/>
            <w:vAlign w:val="center"/>
            <w:hideMark/>
          </w:tcPr>
          <w:p w:rsidR="00655E10" w:rsidRPr="00655E10" w:rsidRDefault="00655E10" w:rsidP="00655E10">
            <w:pPr>
              <w:widowControl/>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公用经费合计</w:t>
            </w:r>
          </w:p>
        </w:tc>
        <w:tc>
          <w:tcPr>
            <w:tcW w:w="1615" w:type="dxa"/>
            <w:gridSpan w:val="2"/>
            <w:tcBorders>
              <w:top w:val="nil"/>
              <w:left w:val="nil"/>
              <w:bottom w:val="single" w:sz="4" w:space="0" w:color="000000"/>
              <w:right w:val="single" w:sz="4" w:space="0" w:color="000000"/>
            </w:tcBorders>
            <w:shd w:val="clear" w:color="auto" w:fill="auto"/>
            <w:noWrap/>
            <w:vAlign w:val="center"/>
            <w:hideMark/>
          </w:tcPr>
          <w:p w:rsidR="00655E10" w:rsidRPr="00655E10" w:rsidRDefault="00655E10" w:rsidP="00655E10">
            <w:pPr>
              <w:widowControl/>
              <w:jc w:val="righ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5,655,298.00</w:t>
            </w:r>
          </w:p>
        </w:tc>
      </w:tr>
      <w:tr w:rsidR="00655E10" w:rsidRPr="00655E10" w:rsidTr="006A6A1B">
        <w:trPr>
          <w:trHeight w:val="308"/>
        </w:trPr>
        <w:tc>
          <w:tcPr>
            <w:tcW w:w="15615" w:type="dxa"/>
            <w:gridSpan w:val="20"/>
            <w:tcBorders>
              <w:top w:val="nil"/>
              <w:left w:val="nil"/>
              <w:bottom w:val="nil"/>
              <w:right w:val="nil"/>
            </w:tcBorders>
            <w:shd w:val="clear" w:color="auto" w:fill="auto"/>
            <w:noWrap/>
            <w:vAlign w:val="center"/>
            <w:hideMark/>
          </w:tcPr>
          <w:p w:rsidR="00655E10" w:rsidRPr="00655E10" w:rsidRDefault="00655E10" w:rsidP="00655E10">
            <w:pPr>
              <w:widowControl/>
              <w:jc w:val="left"/>
              <w:rPr>
                <w:rFonts w:ascii="宋体" w:eastAsia="宋体" w:hAnsi="宋体" w:cs="Arial"/>
                <w:color w:val="000000"/>
                <w:kern w:val="0"/>
                <w:sz w:val="22"/>
                <w:szCs w:val="22"/>
              </w:rPr>
            </w:pPr>
            <w:r w:rsidRPr="00655E10">
              <w:rPr>
                <w:rFonts w:ascii="宋体" w:eastAsia="宋体" w:hAnsi="宋体" w:cs="Arial" w:hint="eastAsia"/>
                <w:color w:val="000000"/>
                <w:kern w:val="0"/>
                <w:sz w:val="22"/>
                <w:szCs w:val="22"/>
              </w:rPr>
              <w:t>注：本表反映部门本年度一般公共预算财政拨款基本支出明细情况。本表金额转换为万元时，因四舍五入可能存在尾差。</w:t>
            </w:r>
          </w:p>
        </w:tc>
      </w:tr>
    </w:tbl>
    <w:p w:rsidR="00655E10" w:rsidRP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A6A1B" w:rsidRDefault="006A6A1B" w:rsidP="00DE28C7">
      <w:pPr>
        <w:jc w:val="left"/>
        <w:rPr>
          <w:rFonts w:ascii="黑体" w:eastAsia="黑体" w:hAnsi="黑体" w:cs="黑体"/>
          <w:sz w:val="32"/>
          <w:szCs w:val="32"/>
        </w:rPr>
      </w:pPr>
    </w:p>
    <w:p w:rsidR="006A6A1B" w:rsidRDefault="006A6A1B" w:rsidP="00DE28C7">
      <w:pPr>
        <w:jc w:val="left"/>
        <w:rPr>
          <w:rFonts w:ascii="黑体" w:eastAsia="黑体" w:hAnsi="黑体" w:cs="黑体"/>
          <w:sz w:val="32"/>
          <w:szCs w:val="32"/>
        </w:rPr>
      </w:pPr>
    </w:p>
    <w:p w:rsidR="006A6A1B" w:rsidRDefault="006A6A1B" w:rsidP="00DE28C7">
      <w:pPr>
        <w:jc w:val="left"/>
        <w:rPr>
          <w:rFonts w:ascii="黑体" w:eastAsia="黑体" w:hAnsi="黑体" w:cs="黑体"/>
          <w:sz w:val="32"/>
          <w:szCs w:val="32"/>
        </w:rPr>
      </w:pPr>
    </w:p>
    <w:p w:rsidR="006A6A1B" w:rsidRDefault="006A6A1B" w:rsidP="00DE28C7">
      <w:pPr>
        <w:jc w:val="left"/>
        <w:rPr>
          <w:rFonts w:ascii="黑体" w:eastAsia="黑体" w:hAnsi="黑体" w:cs="黑体"/>
          <w:sz w:val="32"/>
          <w:szCs w:val="32"/>
        </w:rPr>
      </w:pPr>
    </w:p>
    <w:p w:rsidR="006A6A1B" w:rsidRDefault="006A6A1B"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tbl>
      <w:tblPr>
        <w:tblW w:w="15608" w:type="dxa"/>
        <w:tblInd w:w="93" w:type="dxa"/>
        <w:tblLayout w:type="fixed"/>
        <w:tblLook w:val="04A0"/>
      </w:tblPr>
      <w:tblGrid>
        <w:gridCol w:w="1229"/>
        <w:gridCol w:w="204"/>
        <w:gridCol w:w="709"/>
        <w:gridCol w:w="485"/>
        <w:gridCol w:w="1228"/>
        <w:gridCol w:w="418"/>
        <w:gridCol w:w="1338"/>
        <w:gridCol w:w="74"/>
        <w:gridCol w:w="3119"/>
        <w:gridCol w:w="1417"/>
        <w:gridCol w:w="284"/>
        <w:gridCol w:w="283"/>
        <w:gridCol w:w="540"/>
        <w:gridCol w:w="878"/>
        <w:gridCol w:w="350"/>
        <w:gridCol w:w="217"/>
        <w:gridCol w:w="201"/>
        <w:gridCol w:w="1228"/>
        <w:gridCol w:w="1406"/>
      </w:tblGrid>
      <w:tr w:rsidR="006A6A1B" w:rsidRPr="006A6A1B" w:rsidTr="006A6A1B">
        <w:trPr>
          <w:trHeight w:val="540"/>
        </w:trPr>
        <w:tc>
          <w:tcPr>
            <w:tcW w:w="1229" w:type="dxa"/>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1398" w:type="dxa"/>
            <w:gridSpan w:val="3"/>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1228" w:type="dxa"/>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418" w:type="dxa"/>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1338" w:type="dxa"/>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3193" w:type="dxa"/>
            <w:gridSpan w:val="2"/>
            <w:tcBorders>
              <w:top w:val="nil"/>
              <w:left w:val="nil"/>
              <w:bottom w:val="nil"/>
              <w:right w:val="nil"/>
            </w:tcBorders>
            <w:shd w:val="clear" w:color="auto" w:fill="auto"/>
            <w:noWrap/>
            <w:vAlign w:val="bottom"/>
            <w:hideMark/>
          </w:tcPr>
          <w:p w:rsidR="006A6A1B" w:rsidRPr="006A6A1B" w:rsidRDefault="006A6A1B" w:rsidP="006A6A1B">
            <w:pPr>
              <w:widowControl/>
              <w:rPr>
                <w:rFonts w:ascii="宋体" w:eastAsia="宋体" w:hAnsi="宋体" w:cs="Arial"/>
                <w:color w:val="000000"/>
                <w:kern w:val="0"/>
                <w:sz w:val="44"/>
                <w:szCs w:val="44"/>
              </w:rPr>
            </w:pPr>
            <w:r w:rsidRPr="006A6A1B">
              <w:rPr>
                <w:rFonts w:ascii="宋体" w:eastAsia="宋体" w:hAnsi="宋体" w:cs="Arial" w:hint="eastAsia"/>
                <w:color w:val="000000"/>
                <w:kern w:val="0"/>
                <w:sz w:val="44"/>
                <w:szCs w:val="44"/>
              </w:rPr>
              <w:t>一般公共预算财政拨款“三</w:t>
            </w:r>
            <w:r w:rsidRPr="006A6A1B">
              <w:rPr>
                <w:rFonts w:ascii="宋体" w:eastAsia="宋体" w:hAnsi="宋体" w:cs="Arial" w:hint="eastAsia"/>
                <w:color w:val="000000"/>
                <w:kern w:val="0"/>
                <w:sz w:val="44"/>
                <w:szCs w:val="44"/>
              </w:rPr>
              <w:lastRenderedPageBreak/>
              <w:t>公”经费支出决算表</w:t>
            </w:r>
          </w:p>
        </w:tc>
        <w:tc>
          <w:tcPr>
            <w:tcW w:w="1701" w:type="dxa"/>
            <w:gridSpan w:val="2"/>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823" w:type="dxa"/>
            <w:gridSpan w:val="2"/>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1228" w:type="dxa"/>
            <w:gridSpan w:val="2"/>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418" w:type="dxa"/>
            <w:gridSpan w:val="2"/>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1228" w:type="dxa"/>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1406" w:type="dxa"/>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r>
      <w:tr w:rsidR="006A6A1B" w:rsidRPr="006A6A1B" w:rsidTr="006A6A1B">
        <w:trPr>
          <w:trHeight w:val="255"/>
        </w:trPr>
        <w:tc>
          <w:tcPr>
            <w:tcW w:w="1229" w:type="dxa"/>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1398" w:type="dxa"/>
            <w:gridSpan w:val="3"/>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1228" w:type="dxa"/>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418" w:type="dxa"/>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1338" w:type="dxa"/>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3193" w:type="dxa"/>
            <w:gridSpan w:val="2"/>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1701" w:type="dxa"/>
            <w:gridSpan w:val="2"/>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823" w:type="dxa"/>
            <w:gridSpan w:val="2"/>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1228" w:type="dxa"/>
            <w:gridSpan w:val="2"/>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418" w:type="dxa"/>
            <w:gridSpan w:val="2"/>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1228" w:type="dxa"/>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1406" w:type="dxa"/>
            <w:tcBorders>
              <w:top w:val="nil"/>
              <w:left w:val="nil"/>
              <w:bottom w:val="nil"/>
              <w:right w:val="nil"/>
            </w:tcBorders>
            <w:shd w:val="clear" w:color="auto" w:fill="auto"/>
            <w:noWrap/>
            <w:vAlign w:val="bottom"/>
            <w:hideMark/>
          </w:tcPr>
          <w:p w:rsidR="006A6A1B" w:rsidRPr="006A6A1B" w:rsidRDefault="006A6A1B" w:rsidP="006A6A1B">
            <w:pPr>
              <w:widowControl/>
              <w:jc w:val="right"/>
              <w:rPr>
                <w:rFonts w:ascii="宋体" w:eastAsia="宋体" w:hAnsi="宋体" w:cs="Arial"/>
                <w:color w:val="000000"/>
                <w:kern w:val="0"/>
                <w:sz w:val="20"/>
                <w:szCs w:val="20"/>
              </w:rPr>
            </w:pPr>
            <w:r w:rsidRPr="006A6A1B">
              <w:rPr>
                <w:rFonts w:ascii="宋体" w:eastAsia="宋体" w:hAnsi="宋体" w:cs="Arial" w:hint="eastAsia"/>
                <w:color w:val="000000"/>
                <w:kern w:val="0"/>
                <w:sz w:val="20"/>
                <w:szCs w:val="20"/>
              </w:rPr>
              <w:t>公开07表</w:t>
            </w:r>
          </w:p>
        </w:tc>
      </w:tr>
      <w:tr w:rsidR="006A6A1B" w:rsidRPr="006A6A1B" w:rsidTr="006A6A1B">
        <w:trPr>
          <w:trHeight w:val="255"/>
        </w:trPr>
        <w:tc>
          <w:tcPr>
            <w:tcW w:w="2627" w:type="dxa"/>
            <w:gridSpan w:val="4"/>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宋体" w:eastAsia="宋体" w:hAnsi="宋体" w:cs="Arial"/>
                <w:color w:val="000000"/>
                <w:kern w:val="0"/>
                <w:sz w:val="20"/>
                <w:szCs w:val="20"/>
              </w:rPr>
            </w:pPr>
            <w:r w:rsidRPr="006A6A1B">
              <w:rPr>
                <w:rFonts w:ascii="宋体" w:eastAsia="宋体" w:hAnsi="宋体" w:cs="Arial" w:hint="eastAsia"/>
                <w:color w:val="000000"/>
                <w:kern w:val="0"/>
                <w:sz w:val="20"/>
                <w:szCs w:val="20"/>
              </w:rPr>
              <w:t>部门：南阳市卧龙区武侯街道</w:t>
            </w:r>
          </w:p>
        </w:tc>
        <w:tc>
          <w:tcPr>
            <w:tcW w:w="1228" w:type="dxa"/>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418" w:type="dxa"/>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1338" w:type="dxa"/>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3193" w:type="dxa"/>
            <w:gridSpan w:val="2"/>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1701" w:type="dxa"/>
            <w:gridSpan w:val="2"/>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823" w:type="dxa"/>
            <w:gridSpan w:val="2"/>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1228" w:type="dxa"/>
            <w:gridSpan w:val="2"/>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418" w:type="dxa"/>
            <w:gridSpan w:val="2"/>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1228" w:type="dxa"/>
            <w:tcBorders>
              <w:top w:val="nil"/>
              <w:left w:val="nil"/>
              <w:bottom w:val="nil"/>
              <w:right w:val="nil"/>
            </w:tcBorders>
            <w:shd w:val="clear" w:color="auto" w:fill="auto"/>
            <w:noWrap/>
            <w:vAlign w:val="bottom"/>
            <w:hideMark/>
          </w:tcPr>
          <w:p w:rsidR="006A6A1B" w:rsidRPr="006A6A1B" w:rsidRDefault="006A6A1B" w:rsidP="006A6A1B">
            <w:pPr>
              <w:widowControl/>
              <w:jc w:val="left"/>
              <w:rPr>
                <w:rFonts w:ascii="Arial" w:eastAsia="宋体" w:hAnsi="Arial" w:cs="Arial"/>
                <w:color w:val="000000"/>
                <w:kern w:val="0"/>
                <w:sz w:val="20"/>
                <w:szCs w:val="20"/>
              </w:rPr>
            </w:pPr>
          </w:p>
        </w:tc>
        <w:tc>
          <w:tcPr>
            <w:tcW w:w="1406" w:type="dxa"/>
            <w:tcBorders>
              <w:top w:val="nil"/>
              <w:left w:val="nil"/>
              <w:bottom w:val="nil"/>
              <w:right w:val="nil"/>
            </w:tcBorders>
            <w:shd w:val="clear" w:color="auto" w:fill="auto"/>
            <w:noWrap/>
            <w:vAlign w:val="bottom"/>
            <w:hideMark/>
          </w:tcPr>
          <w:p w:rsidR="006A6A1B" w:rsidRPr="006A6A1B" w:rsidRDefault="006A6A1B" w:rsidP="006A6A1B">
            <w:pPr>
              <w:widowControl/>
              <w:jc w:val="right"/>
              <w:rPr>
                <w:rFonts w:ascii="宋体" w:eastAsia="宋体" w:hAnsi="宋体" w:cs="Arial"/>
                <w:color w:val="000000"/>
                <w:kern w:val="0"/>
                <w:sz w:val="20"/>
                <w:szCs w:val="20"/>
              </w:rPr>
            </w:pPr>
            <w:r w:rsidRPr="006A6A1B">
              <w:rPr>
                <w:rFonts w:ascii="宋体" w:eastAsia="宋体" w:hAnsi="宋体" w:cs="Arial" w:hint="eastAsia"/>
                <w:color w:val="000000"/>
                <w:kern w:val="0"/>
                <w:sz w:val="20"/>
                <w:szCs w:val="20"/>
              </w:rPr>
              <w:t>金额单位：元</w:t>
            </w:r>
          </w:p>
        </w:tc>
      </w:tr>
      <w:tr w:rsidR="006A6A1B" w:rsidRPr="006A6A1B" w:rsidTr="006A6A1B">
        <w:trPr>
          <w:trHeight w:val="308"/>
        </w:trPr>
        <w:tc>
          <w:tcPr>
            <w:tcW w:w="8804" w:type="dxa"/>
            <w:gridSpan w:val="9"/>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预算数</w:t>
            </w:r>
          </w:p>
        </w:tc>
        <w:tc>
          <w:tcPr>
            <w:tcW w:w="6804" w:type="dxa"/>
            <w:gridSpan w:val="10"/>
            <w:tcBorders>
              <w:top w:val="single" w:sz="4" w:space="0" w:color="000000"/>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决算数</w:t>
            </w:r>
          </w:p>
        </w:tc>
      </w:tr>
      <w:tr w:rsidR="006A6A1B" w:rsidRPr="006A6A1B" w:rsidTr="006A6A1B">
        <w:trPr>
          <w:trHeight w:val="308"/>
        </w:trPr>
        <w:tc>
          <w:tcPr>
            <w:tcW w:w="1433" w:type="dxa"/>
            <w:gridSpan w:val="2"/>
            <w:vMerge w:val="restart"/>
            <w:tcBorders>
              <w:top w:val="nil"/>
              <w:left w:val="single" w:sz="4" w:space="0" w:color="000000"/>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合计</w:t>
            </w:r>
          </w:p>
        </w:tc>
        <w:tc>
          <w:tcPr>
            <w:tcW w:w="709" w:type="dxa"/>
            <w:vMerge w:val="restart"/>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因公出国（境）费</w:t>
            </w:r>
          </w:p>
        </w:tc>
        <w:tc>
          <w:tcPr>
            <w:tcW w:w="3543" w:type="dxa"/>
            <w:gridSpan w:val="5"/>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公务用车购置及运行费</w:t>
            </w:r>
          </w:p>
        </w:tc>
        <w:tc>
          <w:tcPr>
            <w:tcW w:w="3119" w:type="dxa"/>
            <w:vMerge w:val="restart"/>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公务接待费</w:t>
            </w:r>
          </w:p>
        </w:tc>
        <w:tc>
          <w:tcPr>
            <w:tcW w:w="1417" w:type="dxa"/>
            <w:vMerge w:val="restart"/>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合计</w:t>
            </w:r>
          </w:p>
        </w:tc>
        <w:tc>
          <w:tcPr>
            <w:tcW w:w="567" w:type="dxa"/>
            <w:gridSpan w:val="2"/>
            <w:vMerge w:val="restart"/>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因公出国（境）费</w:t>
            </w:r>
          </w:p>
        </w:tc>
        <w:tc>
          <w:tcPr>
            <w:tcW w:w="3414" w:type="dxa"/>
            <w:gridSpan w:val="6"/>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公务用车购置及运行费</w:t>
            </w:r>
          </w:p>
        </w:tc>
        <w:tc>
          <w:tcPr>
            <w:tcW w:w="1406" w:type="dxa"/>
            <w:vMerge w:val="restart"/>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公务接待费</w:t>
            </w:r>
          </w:p>
        </w:tc>
      </w:tr>
      <w:tr w:rsidR="006A6A1B" w:rsidRPr="006A6A1B" w:rsidTr="006A6A1B">
        <w:trPr>
          <w:trHeight w:val="615"/>
        </w:trPr>
        <w:tc>
          <w:tcPr>
            <w:tcW w:w="1433" w:type="dxa"/>
            <w:gridSpan w:val="2"/>
            <w:vMerge/>
            <w:tcBorders>
              <w:top w:val="nil"/>
              <w:left w:val="single" w:sz="4" w:space="0" w:color="000000"/>
              <w:bottom w:val="single" w:sz="4" w:space="0" w:color="000000"/>
              <w:right w:val="single" w:sz="4" w:space="0" w:color="000000"/>
            </w:tcBorders>
            <w:vAlign w:val="center"/>
            <w:hideMark/>
          </w:tcPr>
          <w:p w:rsidR="006A6A1B" w:rsidRPr="006A6A1B" w:rsidRDefault="006A6A1B" w:rsidP="006A6A1B">
            <w:pPr>
              <w:widowControl/>
              <w:jc w:val="left"/>
              <w:rPr>
                <w:rFonts w:ascii="宋体" w:eastAsia="宋体" w:hAnsi="宋体" w:cs="Arial"/>
                <w:color w:val="000000"/>
                <w:kern w:val="0"/>
                <w:sz w:val="22"/>
                <w:szCs w:val="22"/>
              </w:rPr>
            </w:pPr>
          </w:p>
        </w:tc>
        <w:tc>
          <w:tcPr>
            <w:tcW w:w="709" w:type="dxa"/>
            <w:vMerge/>
            <w:tcBorders>
              <w:top w:val="nil"/>
              <w:left w:val="nil"/>
              <w:bottom w:val="single" w:sz="4" w:space="0" w:color="000000"/>
              <w:right w:val="single" w:sz="4" w:space="0" w:color="000000"/>
            </w:tcBorders>
            <w:vAlign w:val="center"/>
            <w:hideMark/>
          </w:tcPr>
          <w:p w:rsidR="006A6A1B" w:rsidRPr="006A6A1B" w:rsidRDefault="006A6A1B" w:rsidP="006A6A1B">
            <w:pPr>
              <w:widowControl/>
              <w:jc w:val="left"/>
              <w:rPr>
                <w:rFonts w:ascii="宋体" w:eastAsia="宋体" w:hAnsi="宋体" w:cs="Arial"/>
                <w:color w:val="000000"/>
                <w:kern w:val="0"/>
                <w:sz w:val="22"/>
                <w:szCs w:val="22"/>
              </w:rPr>
            </w:pPr>
          </w:p>
        </w:tc>
        <w:tc>
          <w:tcPr>
            <w:tcW w:w="1713" w:type="dxa"/>
            <w:gridSpan w:val="2"/>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小计</w:t>
            </w:r>
          </w:p>
        </w:tc>
        <w:tc>
          <w:tcPr>
            <w:tcW w:w="418" w:type="dxa"/>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公务用车购置费</w:t>
            </w:r>
          </w:p>
        </w:tc>
        <w:tc>
          <w:tcPr>
            <w:tcW w:w="1412" w:type="dxa"/>
            <w:gridSpan w:val="2"/>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公务用车运行费</w:t>
            </w:r>
          </w:p>
        </w:tc>
        <w:tc>
          <w:tcPr>
            <w:tcW w:w="3119" w:type="dxa"/>
            <w:vMerge/>
            <w:tcBorders>
              <w:top w:val="nil"/>
              <w:left w:val="nil"/>
              <w:bottom w:val="single" w:sz="4" w:space="0" w:color="000000"/>
              <w:right w:val="single" w:sz="4" w:space="0" w:color="000000"/>
            </w:tcBorders>
            <w:vAlign w:val="center"/>
            <w:hideMark/>
          </w:tcPr>
          <w:p w:rsidR="006A6A1B" w:rsidRPr="006A6A1B" w:rsidRDefault="006A6A1B" w:rsidP="006A6A1B">
            <w:pPr>
              <w:widowControl/>
              <w:jc w:val="left"/>
              <w:rPr>
                <w:rFonts w:ascii="宋体" w:eastAsia="宋体" w:hAnsi="宋体" w:cs="Arial"/>
                <w:color w:val="000000"/>
                <w:kern w:val="0"/>
                <w:sz w:val="22"/>
                <w:szCs w:val="22"/>
              </w:rPr>
            </w:pPr>
          </w:p>
        </w:tc>
        <w:tc>
          <w:tcPr>
            <w:tcW w:w="1417" w:type="dxa"/>
            <w:vMerge/>
            <w:tcBorders>
              <w:top w:val="nil"/>
              <w:left w:val="nil"/>
              <w:bottom w:val="single" w:sz="4" w:space="0" w:color="000000"/>
              <w:right w:val="single" w:sz="4" w:space="0" w:color="000000"/>
            </w:tcBorders>
            <w:vAlign w:val="center"/>
            <w:hideMark/>
          </w:tcPr>
          <w:p w:rsidR="006A6A1B" w:rsidRPr="006A6A1B" w:rsidRDefault="006A6A1B" w:rsidP="006A6A1B">
            <w:pPr>
              <w:widowControl/>
              <w:jc w:val="left"/>
              <w:rPr>
                <w:rFonts w:ascii="宋体" w:eastAsia="宋体" w:hAnsi="宋体" w:cs="Arial"/>
                <w:color w:val="000000"/>
                <w:kern w:val="0"/>
                <w:sz w:val="22"/>
                <w:szCs w:val="22"/>
              </w:rPr>
            </w:pPr>
          </w:p>
        </w:tc>
        <w:tc>
          <w:tcPr>
            <w:tcW w:w="567" w:type="dxa"/>
            <w:gridSpan w:val="2"/>
            <w:vMerge/>
            <w:tcBorders>
              <w:top w:val="nil"/>
              <w:left w:val="nil"/>
              <w:bottom w:val="single" w:sz="4" w:space="0" w:color="000000"/>
              <w:right w:val="single" w:sz="4" w:space="0" w:color="000000"/>
            </w:tcBorders>
            <w:vAlign w:val="center"/>
            <w:hideMark/>
          </w:tcPr>
          <w:p w:rsidR="006A6A1B" w:rsidRPr="006A6A1B" w:rsidRDefault="006A6A1B" w:rsidP="006A6A1B">
            <w:pPr>
              <w:widowControl/>
              <w:jc w:val="left"/>
              <w:rPr>
                <w:rFonts w:ascii="宋体" w:eastAsia="宋体" w:hAnsi="宋体" w:cs="Arial"/>
                <w:color w:val="000000"/>
                <w:kern w:val="0"/>
                <w:sz w:val="22"/>
                <w:szCs w:val="22"/>
              </w:rPr>
            </w:pPr>
          </w:p>
        </w:tc>
        <w:tc>
          <w:tcPr>
            <w:tcW w:w="1418" w:type="dxa"/>
            <w:gridSpan w:val="2"/>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小计</w:t>
            </w:r>
          </w:p>
        </w:tc>
        <w:tc>
          <w:tcPr>
            <w:tcW w:w="567" w:type="dxa"/>
            <w:gridSpan w:val="2"/>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公务用车购置费</w:t>
            </w:r>
          </w:p>
        </w:tc>
        <w:tc>
          <w:tcPr>
            <w:tcW w:w="1429" w:type="dxa"/>
            <w:gridSpan w:val="2"/>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公务用车运行费</w:t>
            </w:r>
          </w:p>
        </w:tc>
        <w:tc>
          <w:tcPr>
            <w:tcW w:w="1406" w:type="dxa"/>
            <w:vMerge/>
            <w:tcBorders>
              <w:top w:val="nil"/>
              <w:left w:val="nil"/>
              <w:bottom w:val="single" w:sz="4" w:space="0" w:color="000000"/>
              <w:right w:val="single" w:sz="4" w:space="0" w:color="000000"/>
            </w:tcBorders>
            <w:vAlign w:val="center"/>
            <w:hideMark/>
          </w:tcPr>
          <w:p w:rsidR="006A6A1B" w:rsidRPr="006A6A1B" w:rsidRDefault="006A6A1B" w:rsidP="006A6A1B">
            <w:pPr>
              <w:widowControl/>
              <w:jc w:val="left"/>
              <w:rPr>
                <w:rFonts w:ascii="宋体" w:eastAsia="宋体" w:hAnsi="宋体" w:cs="Arial"/>
                <w:color w:val="000000"/>
                <w:kern w:val="0"/>
                <w:sz w:val="22"/>
                <w:szCs w:val="22"/>
              </w:rPr>
            </w:pPr>
          </w:p>
        </w:tc>
      </w:tr>
      <w:tr w:rsidR="006A6A1B" w:rsidRPr="006A6A1B" w:rsidTr="006A6A1B">
        <w:trPr>
          <w:trHeight w:val="308"/>
        </w:trPr>
        <w:tc>
          <w:tcPr>
            <w:tcW w:w="1433" w:type="dxa"/>
            <w:gridSpan w:val="2"/>
            <w:tcBorders>
              <w:top w:val="nil"/>
              <w:left w:val="single" w:sz="4" w:space="0" w:color="000000"/>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1</w:t>
            </w:r>
          </w:p>
        </w:tc>
        <w:tc>
          <w:tcPr>
            <w:tcW w:w="709" w:type="dxa"/>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2</w:t>
            </w:r>
          </w:p>
        </w:tc>
        <w:tc>
          <w:tcPr>
            <w:tcW w:w="1713" w:type="dxa"/>
            <w:gridSpan w:val="2"/>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3</w:t>
            </w:r>
          </w:p>
        </w:tc>
        <w:tc>
          <w:tcPr>
            <w:tcW w:w="418" w:type="dxa"/>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4</w:t>
            </w:r>
          </w:p>
        </w:tc>
        <w:tc>
          <w:tcPr>
            <w:tcW w:w="1412" w:type="dxa"/>
            <w:gridSpan w:val="2"/>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5</w:t>
            </w:r>
          </w:p>
        </w:tc>
        <w:tc>
          <w:tcPr>
            <w:tcW w:w="3119" w:type="dxa"/>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6</w:t>
            </w:r>
          </w:p>
        </w:tc>
        <w:tc>
          <w:tcPr>
            <w:tcW w:w="1417" w:type="dxa"/>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7</w:t>
            </w:r>
          </w:p>
        </w:tc>
        <w:tc>
          <w:tcPr>
            <w:tcW w:w="567" w:type="dxa"/>
            <w:gridSpan w:val="2"/>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8</w:t>
            </w:r>
          </w:p>
        </w:tc>
        <w:tc>
          <w:tcPr>
            <w:tcW w:w="1418" w:type="dxa"/>
            <w:gridSpan w:val="2"/>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9</w:t>
            </w:r>
          </w:p>
        </w:tc>
        <w:tc>
          <w:tcPr>
            <w:tcW w:w="567" w:type="dxa"/>
            <w:gridSpan w:val="2"/>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10</w:t>
            </w:r>
          </w:p>
        </w:tc>
        <w:tc>
          <w:tcPr>
            <w:tcW w:w="1429" w:type="dxa"/>
            <w:gridSpan w:val="2"/>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11</w:t>
            </w:r>
          </w:p>
        </w:tc>
        <w:tc>
          <w:tcPr>
            <w:tcW w:w="1406" w:type="dxa"/>
            <w:tcBorders>
              <w:top w:val="nil"/>
              <w:left w:val="nil"/>
              <w:bottom w:val="single" w:sz="4" w:space="0" w:color="000000"/>
              <w:right w:val="single" w:sz="4" w:space="0" w:color="000000"/>
            </w:tcBorders>
            <w:shd w:val="clear" w:color="FFFFFF" w:fill="C0C0C0"/>
            <w:vAlign w:val="center"/>
            <w:hideMark/>
          </w:tcPr>
          <w:p w:rsidR="006A6A1B" w:rsidRPr="006A6A1B" w:rsidRDefault="006A6A1B" w:rsidP="006A6A1B">
            <w:pPr>
              <w:widowControl/>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12</w:t>
            </w:r>
          </w:p>
        </w:tc>
      </w:tr>
      <w:tr w:rsidR="006A6A1B" w:rsidRPr="006A6A1B" w:rsidTr="006A6A1B">
        <w:trPr>
          <w:trHeight w:val="308"/>
        </w:trPr>
        <w:tc>
          <w:tcPr>
            <w:tcW w:w="1433"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A6A1B" w:rsidRPr="006A6A1B" w:rsidRDefault="006A6A1B" w:rsidP="006A6A1B">
            <w:pPr>
              <w:widowControl/>
              <w:jc w:val="right"/>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555,000.00</w:t>
            </w:r>
          </w:p>
        </w:tc>
        <w:tc>
          <w:tcPr>
            <w:tcW w:w="709" w:type="dxa"/>
            <w:tcBorders>
              <w:top w:val="nil"/>
              <w:left w:val="nil"/>
              <w:bottom w:val="single" w:sz="4" w:space="0" w:color="000000"/>
              <w:right w:val="single" w:sz="4" w:space="0" w:color="000000"/>
            </w:tcBorders>
            <w:shd w:val="clear" w:color="auto" w:fill="auto"/>
            <w:noWrap/>
            <w:vAlign w:val="center"/>
            <w:hideMark/>
          </w:tcPr>
          <w:p w:rsidR="006A6A1B" w:rsidRPr="006A6A1B" w:rsidRDefault="006A6A1B" w:rsidP="006A6A1B">
            <w:pPr>
              <w:widowControl/>
              <w:jc w:val="right"/>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 xml:space="preserve">　</w:t>
            </w:r>
          </w:p>
        </w:tc>
        <w:tc>
          <w:tcPr>
            <w:tcW w:w="1713" w:type="dxa"/>
            <w:gridSpan w:val="2"/>
            <w:tcBorders>
              <w:top w:val="nil"/>
              <w:left w:val="nil"/>
              <w:bottom w:val="single" w:sz="4" w:space="0" w:color="000000"/>
              <w:right w:val="single" w:sz="4" w:space="0" w:color="000000"/>
            </w:tcBorders>
            <w:shd w:val="clear" w:color="auto" w:fill="auto"/>
            <w:noWrap/>
            <w:vAlign w:val="center"/>
            <w:hideMark/>
          </w:tcPr>
          <w:p w:rsidR="006A6A1B" w:rsidRPr="006A6A1B" w:rsidRDefault="006A6A1B" w:rsidP="006A6A1B">
            <w:pPr>
              <w:widowControl/>
              <w:jc w:val="right"/>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125,000.00</w:t>
            </w:r>
          </w:p>
        </w:tc>
        <w:tc>
          <w:tcPr>
            <w:tcW w:w="418" w:type="dxa"/>
            <w:tcBorders>
              <w:top w:val="nil"/>
              <w:left w:val="nil"/>
              <w:bottom w:val="single" w:sz="4" w:space="0" w:color="000000"/>
              <w:right w:val="single" w:sz="4" w:space="0" w:color="000000"/>
            </w:tcBorders>
            <w:shd w:val="clear" w:color="auto" w:fill="auto"/>
            <w:noWrap/>
            <w:vAlign w:val="center"/>
            <w:hideMark/>
          </w:tcPr>
          <w:p w:rsidR="006A6A1B" w:rsidRPr="006A6A1B" w:rsidRDefault="006A6A1B" w:rsidP="006A6A1B">
            <w:pPr>
              <w:widowControl/>
              <w:jc w:val="right"/>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 xml:space="preserve">　</w:t>
            </w:r>
          </w:p>
        </w:tc>
        <w:tc>
          <w:tcPr>
            <w:tcW w:w="1412" w:type="dxa"/>
            <w:gridSpan w:val="2"/>
            <w:tcBorders>
              <w:top w:val="nil"/>
              <w:left w:val="nil"/>
              <w:bottom w:val="single" w:sz="4" w:space="0" w:color="000000"/>
              <w:right w:val="single" w:sz="4" w:space="0" w:color="000000"/>
            </w:tcBorders>
            <w:shd w:val="clear" w:color="auto" w:fill="auto"/>
            <w:noWrap/>
            <w:vAlign w:val="center"/>
            <w:hideMark/>
          </w:tcPr>
          <w:p w:rsidR="006A6A1B" w:rsidRPr="006A6A1B" w:rsidRDefault="006A6A1B" w:rsidP="006A6A1B">
            <w:pPr>
              <w:widowControl/>
              <w:jc w:val="right"/>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125,000.00</w:t>
            </w:r>
          </w:p>
        </w:tc>
        <w:tc>
          <w:tcPr>
            <w:tcW w:w="3119" w:type="dxa"/>
            <w:tcBorders>
              <w:top w:val="nil"/>
              <w:left w:val="nil"/>
              <w:bottom w:val="single" w:sz="4" w:space="0" w:color="000000"/>
              <w:right w:val="single" w:sz="4" w:space="0" w:color="000000"/>
            </w:tcBorders>
            <w:shd w:val="clear" w:color="auto" w:fill="auto"/>
            <w:noWrap/>
            <w:vAlign w:val="center"/>
            <w:hideMark/>
          </w:tcPr>
          <w:p w:rsidR="006A6A1B" w:rsidRPr="006A6A1B" w:rsidRDefault="006A6A1B" w:rsidP="006A6A1B">
            <w:pPr>
              <w:widowControl/>
              <w:jc w:val="right"/>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430,000.00</w:t>
            </w:r>
          </w:p>
        </w:tc>
        <w:tc>
          <w:tcPr>
            <w:tcW w:w="1417" w:type="dxa"/>
            <w:tcBorders>
              <w:top w:val="nil"/>
              <w:left w:val="nil"/>
              <w:bottom w:val="single" w:sz="4" w:space="0" w:color="000000"/>
              <w:right w:val="single" w:sz="4" w:space="0" w:color="000000"/>
            </w:tcBorders>
            <w:shd w:val="clear" w:color="auto" w:fill="auto"/>
            <w:noWrap/>
            <w:vAlign w:val="center"/>
            <w:hideMark/>
          </w:tcPr>
          <w:p w:rsidR="006A6A1B" w:rsidRPr="006A6A1B" w:rsidRDefault="006A6A1B" w:rsidP="006A6A1B">
            <w:pPr>
              <w:widowControl/>
              <w:jc w:val="right"/>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338,850.00</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6A6A1B" w:rsidRPr="006A6A1B" w:rsidRDefault="006A6A1B" w:rsidP="006A6A1B">
            <w:pPr>
              <w:widowControl/>
              <w:jc w:val="right"/>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 xml:space="preserve">　</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6A6A1B" w:rsidRPr="006A6A1B" w:rsidRDefault="006A6A1B" w:rsidP="006A6A1B">
            <w:pPr>
              <w:widowControl/>
              <w:jc w:val="right"/>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122,461.00</w:t>
            </w:r>
          </w:p>
        </w:tc>
        <w:tc>
          <w:tcPr>
            <w:tcW w:w="567" w:type="dxa"/>
            <w:gridSpan w:val="2"/>
            <w:tcBorders>
              <w:top w:val="nil"/>
              <w:left w:val="nil"/>
              <w:bottom w:val="single" w:sz="4" w:space="0" w:color="000000"/>
              <w:right w:val="single" w:sz="4" w:space="0" w:color="000000"/>
            </w:tcBorders>
            <w:shd w:val="clear" w:color="auto" w:fill="auto"/>
            <w:noWrap/>
            <w:vAlign w:val="center"/>
            <w:hideMark/>
          </w:tcPr>
          <w:p w:rsidR="006A6A1B" w:rsidRPr="006A6A1B" w:rsidRDefault="006A6A1B" w:rsidP="006A6A1B">
            <w:pPr>
              <w:widowControl/>
              <w:jc w:val="right"/>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 xml:space="preserve">　</w:t>
            </w:r>
          </w:p>
        </w:tc>
        <w:tc>
          <w:tcPr>
            <w:tcW w:w="1429" w:type="dxa"/>
            <w:gridSpan w:val="2"/>
            <w:tcBorders>
              <w:top w:val="nil"/>
              <w:left w:val="nil"/>
              <w:bottom w:val="single" w:sz="4" w:space="0" w:color="000000"/>
              <w:right w:val="single" w:sz="4" w:space="0" w:color="000000"/>
            </w:tcBorders>
            <w:shd w:val="clear" w:color="auto" w:fill="auto"/>
            <w:noWrap/>
            <w:vAlign w:val="center"/>
            <w:hideMark/>
          </w:tcPr>
          <w:p w:rsidR="006A6A1B" w:rsidRPr="006A6A1B" w:rsidRDefault="006A6A1B" w:rsidP="006A6A1B">
            <w:pPr>
              <w:widowControl/>
              <w:jc w:val="right"/>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122,461.00</w:t>
            </w:r>
          </w:p>
        </w:tc>
        <w:tc>
          <w:tcPr>
            <w:tcW w:w="1406" w:type="dxa"/>
            <w:tcBorders>
              <w:top w:val="nil"/>
              <w:left w:val="nil"/>
              <w:bottom w:val="single" w:sz="4" w:space="0" w:color="000000"/>
              <w:right w:val="single" w:sz="4" w:space="0" w:color="000000"/>
            </w:tcBorders>
            <w:shd w:val="clear" w:color="auto" w:fill="auto"/>
            <w:noWrap/>
            <w:vAlign w:val="center"/>
            <w:hideMark/>
          </w:tcPr>
          <w:p w:rsidR="006A6A1B" w:rsidRPr="006A6A1B" w:rsidRDefault="006A6A1B" w:rsidP="006A6A1B">
            <w:pPr>
              <w:widowControl/>
              <w:jc w:val="right"/>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216,389.00</w:t>
            </w:r>
          </w:p>
        </w:tc>
      </w:tr>
      <w:tr w:rsidR="006A6A1B" w:rsidRPr="006A6A1B" w:rsidTr="006A6A1B">
        <w:trPr>
          <w:trHeight w:val="615"/>
        </w:trPr>
        <w:tc>
          <w:tcPr>
            <w:tcW w:w="15608" w:type="dxa"/>
            <w:gridSpan w:val="19"/>
            <w:tcBorders>
              <w:top w:val="nil"/>
              <w:left w:val="nil"/>
              <w:bottom w:val="nil"/>
              <w:right w:val="nil"/>
            </w:tcBorders>
            <w:shd w:val="clear" w:color="auto" w:fill="auto"/>
            <w:vAlign w:val="center"/>
            <w:hideMark/>
          </w:tcPr>
          <w:p w:rsidR="006A6A1B" w:rsidRPr="006A6A1B" w:rsidRDefault="006A6A1B" w:rsidP="006A6A1B">
            <w:pPr>
              <w:widowControl/>
              <w:jc w:val="left"/>
              <w:rPr>
                <w:rFonts w:ascii="宋体" w:eastAsia="宋体" w:hAnsi="宋体" w:cs="Arial"/>
                <w:color w:val="000000"/>
                <w:kern w:val="0"/>
                <w:sz w:val="22"/>
                <w:szCs w:val="22"/>
              </w:rPr>
            </w:pPr>
            <w:r w:rsidRPr="006A6A1B">
              <w:rPr>
                <w:rFonts w:ascii="宋体" w:eastAsia="宋体" w:hAnsi="宋体" w:cs="Arial" w:hint="eastAsia"/>
                <w:color w:val="000000"/>
                <w:kern w:val="0"/>
                <w:sz w:val="22"/>
                <w:szCs w:val="22"/>
              </w:rPr>
              <w:t>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tc>
      </w:tr>
    </w:tbl>
    <w:p w:rsidR="00655E10" w:rsidRPr="006A6A1B"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tbl>
      <w:tblPr>
        <w:tblW w:w="5000" w:type="pct"/>
        <w:tblLayout w:type="fixed"/>
        <w:tblLook w:val="04A0"/>
      </w:tblPr>
      <w:tblGrid>
        <w:gridCol w:w="312"/>
        <w:gridCol w:w="312"/>
        <w:gridCol w:w="312"/>
        <w:gridCol w:w="4844"/>
        <w:gridCol w:w="1415"/>
        <w:gridCol w:w="3685"/>
        <w:gridCol w:w="1562"/>
        <w:gridCol w:w="397"/>
        <w:gridCol w:w="1018"/>
        <w:gridCol w:w="131"/>
        <w:gridCol w:w="297"/>
        <w:gridCol w:w="1330"/>
      </w:tblGrid>
      <w:tr w:rsidR="0033429B" w:rsidRPr="008A50B1" w:rsidTr="0033429B">
        <w:trPr>
          <w:trHeight w:val="3444"/>
        </w:trPr>
        <w:tc>
          <w:tcPr>
            <w:tcW w:w="100" w:type="pct"/>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100" w:type="pct"/>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100" w:type="pct"/>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1551" w:type="pct"/>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453" w:type="pct"/>
            <w:tcBorders>
              <w:top w:val="nil"/>
              <w:left w:val="nil"/>
              <w:bottom w:val="nil"/>
              <w:right w:val="nil"/>
            </w:tcBorders>
            <w:shd w:val="clear" w:color="auto" w:fill="auto"/>
            <w:noWrap/>
            <w:vAlign w:val="bottom"/>
            <w:hideMark/>
          </w:tcPr>
          <w:p w:rsidR="008A50B1" w:rsidRPr="008A50B1" w:rsidRDefault="008A50B1" w:rsidP="00565955">
            <w:pPr>
              <w:widowControl/>
              <w:jc w:val="left"/>
              <w:rPr>
                <w:rFonts w:ascii="Arial" w:eastAsia="宋体" w:hAnsi="Arial" w:cs="Arial"/>
                <w:color w:val="000000"/>
                <w:kern w:val="0"/>
                <w:sz w:val="20"/>
                <w:szCs w:val="20"/>
              </w:rPr>
            </w:pPr>
          </w:p>
        </w:tc>
        <w:tc>
          <w:tcPr>
            <w:tcW w:w="1180" w:type="pct"/>
            <w:tcBorders>
              <w:top w:val="nil"/>
              <w:left w:val="nil"/>
              <w:bottom w:val="nil"/>
              <w:right w:val="nil"/>
            </w:tcBorders>
            <w:shd w:val="clear" w:color="auto" w:fill="auto"/>
            <w:noWrap/>
            <w:vAlign w:val="bottom"/>
            <w:hideMark/>
          </w:tcPr>
          <w:p w:rsidR="008A50B1" w:rsidRPr="008A50B1" w:rsidRDefault="008A50B1" w:rsidP="008A50B1">
            <w:pPr>
              <w:widowControl/>
              <w:rPr>
                <w:rFonts w:ascii="宋体" w:eastAsia="宋体" w:hAnsi="宋体" w:cs="Arial"/>
                <w:color w:val="000000"/>
                <w:kern w:val="0"/>
                <w:sz w:val="30"/>
                <w:szCs w:val="30"/>
              </w:rPr>
            </w:pPr>
            <w:r w:rsidRPr="008A50B1">
              <w:rPr>
                <w:rFonts w:ascii="宋体" w:eastAsia="宋体" w:hAnsi="宋体" w:cs="Arial" w:hint="eastAsia"/>
                <w:color w:val="000000"/>
                <w:kern w:val="0"/>
                <w:sz w:val="30"/>
                <w:szCs w:val="30"/>
              </w:rPr>
              <w:t>政府性基金预算财政拨款收入支出决算表</w:t>
            </w:r>
          </w:p>
        </w:tc>
        <w:tc>
          <w:tcPr>
            <w:tcW w:w="627" w:type="pct"/>
            <w:gridSpan w:val="2"/>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368" w:type="pct"/>
            <w:gridSpan w:val="2"/>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94" w:type="pct"/>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427" w:type="pct"/>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r>
      <w:tr w:rsidR="0033429B" w:rsidRPr="008A50B1" w:rsidTr="0033429B">
        <w:trPr>
          <w:trHeight w:val="255"/>
        </w:trPr>
        <w:tc>
          <w:tcPr>
            <w:tcW w:w="100" w:type="pct"/>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100" w:type="pct"/>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100" w:type="pct"/>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1551" w:type="pct"/>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453" w:type="pct"/>
            <w:tcBorders>
              <w:top w:val="nil"/>
              <w:left w:val="nil"/>
              <w:bottom w:val="nil"/>
              <w:right w:val="nil"/>
            </w:tcBorders>
            <w:shd w:val="clear" w:color="auto" w:fill="auto"/>
            <w:noWrap/>
            <w:vAlign w:val="bottom"/>
            <w:hideMark/>
          </w:tcPr>
          <w:p w:rsidR="008A50B1" w:rsidRPr="008A50B1" w:rsidRDefault="008A50B1" w:rsidP="00565955">
            <w:pPr>
              <w:widowControl/>
              <w:jc w:val="left"/>
              <w:rPr>
                <w:rFonts w:ascii="Arial" w:eastAsia="宋体" w:hAnsi="Arial" w:cs="Arial"/>
                <w:color w:val="000000"/>
                <w:kern w:val="0"/>
                <w:sz w:val="20"/>
                <w:szCs w:val="20"/>
              </w:rPr>
            </w:pPr>
          </w:p>
        </w:tc>
        <w:tc>
          <w:tcPr>
            <w:tcW w:w="1180" w:type="pct"/>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627" w:type="pct"/>
            <w:gridSpan w:val="2"/>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368" w:type="pct"/>
            <w:gridSpan w:val="2"/>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94" w:type="pct"/>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427" w:type="pct"/>
            <w:tcBorders>
              <w:top w:val="nil"/>
              <w:left w:val="nil"/>
              <w:bottom w:val="nil"/>
              <w:right w:val="nil"/>
            </w:tcBorders>
            <w:shd w:val="clear" w:color="auto" w:fill="auto"/>
            <w:noWrap/>
            <w:vAlign w:val="bottom"/>
            <w:hideMark/>
          </w:tcPr>
          <w:p w:rsidR="008A50B1" w:rsidRPr="008A50B1" w:rsidRDefault="008A50B1" w:rsidP="008A50B1">
            <w:pPr>
              <w:widowControl/>
              <w:jc w:val="right"/>
              <w:rPr>
                <w:rFonts w:ascii="宋体" w:eastAsia="宋体" w:hAnsi="宋体" w:cs="Arial"/>
                <w:color w:val="000000"/>
                <w:kern w:val="0"/>
                <w:sz w:val="20"/>
                <w:szCs w:val="20"/>
              </w:rPr>
            </w:pPr>
            <w:r w:rsidRPr="008A50B1">
              <w:rPr>
                <w:rFonts w:ascii="宋体" w:eastAsia="宋体" w:hAnsi="宋体" w:cs="Arial" w:hint="eastAsia"/>
                <w:color w:val="000000"/>
                <w:kern w:val="0"/>
                <w:sz w:val="20"/>
                <w:szCs w:val="20"/>
              </w:rPr>
              <w:t>公开08表</w:t>
            </w:r>
          </w:p>
        </w:tc>
      </w:tr>
      <w:tr w:rsidR="0033429B" w:rsidRPr="008A50B1" w:rsidTr="0033429B">
        <w:trPr>
          <w:trHeight w:val="255"/>
        </w:trPr>
        <w:tc>
          <w:tcPr>
            <w:tcW w:w="1851" w:type="pct"/>
            <w:gridSpan w:val="4"/>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宋体" w:eastAsia="宋体" w:hAnsi="宋体" w:cs="Arial"/>
                <w:color w:val="000000"/>
                <w:kern w:val="0"/>
                <w:sz w:val="20"/>
                <w:szCs w:val="20"/>
              </w:rPr>
            </w:pPr>
            <w:r w:rsidRPr="008A50B1">
              <w:rPr>
                <w:rFonts w:ascii="宋体" w:eastAsia="宋体" w:hAnsi="宋体" w:cs="Arial" w:hint="eastAsia"/>
                <w:color w:val="000000"/>
                <w:kern w:val="0"/>
                <w:sz w:val="20"/>
                <w:szCs w:val="20"/>
              </w:rPr>
              <w:t>部门：南阳市卧龙区武侯街道</w:t>
            </w:r>
          </w:p>
        </w:tc>
        <w:tc>
          <w:tcPr>
            <w:tcW w:w="453" w:type="pct"/>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1180" w:type="pct"/>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627" w:type="pct"/>
            <w:gridSpan w:val="2"/>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368" w:type="pct"/>
            <w:gridSpan w:val="2"/>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94" w:type="pct"/>
            <w:tcBorders>
              <w:top w:val="nil"/>
              <w:left w:val="nil"/>
              <w:bottom w:val="nil"/>
              <w:right w:val="nil"/>
            </w:tcBorders>
            <w:shd w:val="clear" w:color="auto" w:fill="auto"/>
            <w:noWrap/>
            <w:vAlign w:val="bottom"/>
            <w:hideMark/>
          </w:tcPr>
          <w:p w:rsidR="008A50B1" w:rsidRPr="008A50B1" w:rsidRDefault="008A50B1" w:rsidP="008A50B1">
            <w:pPr>
              <w:widowControl/>
              <w:jc w:val="left"/>
              <w:rPr>
                <w:rFonts w:ascii="Arial" w:eastAsia="宋体" w:hAnsi="Arial" w:cs="Arial"/>
                <w:color w:val="000000"/>
                <w:kern w:val="0"/>
                <w:sz w:val="20"/>
                <w:szCs w:val="20"/>
              </w:rPr>
            </w:pPr>
          </w:p>
        </w:tc>
        <w:tc>
          <w:tcPr>
            <w:tcW w:w="427" w:type="pct"/>
            <w:tcBorders>
              <w:top w:val="nil"/>
              <w:left w:val="nil"/>
              <w:bottom w:val="nil"/>
              <w:right w:val="nil"/>
            </w:tcBorders>
            <w:shd w:val="clear" w:color="auto" w:fill="auto"/>
            <w:noWrap/>
            <w:vAlign w:val="bottom"/>
            <w:hideMark/>
          </w:tcPr>
          <w:p w:rsidR="008A50B1" w:rsidRPr="008A50B1" w:rsidRDefault="008A50B1" w:rsidP="008A50B1">
            <w:pPr>
              <w:widowControl/>
              <w:jc w:val="right"/>
              <w:rPr>
                <w:rFonts w:ascii="宋体" w:eastAsia="宋体" w:hAnsi="宋体" w:cs="Arial"/>
                <w:color w:val="000000"/>
                <w:kern w:val="0"/>
                <w:sz w:val="20"/>
                <w:szCs w:val="20"/>
              </w:rPr>
            </w:pPr>
            <w:r w:rsidRPr="008A50B1">
              <w:rPr>
                <w:rFonts w:ascii="宋体" w:eastAsia="宋体" w:hAnsi="宋体" w:cs="Arial" w:hint="eastAsia"/>
                <w:color w:val="000000"/>
                <w:kern w:val="0"/>
                <w:sz w:val="20"/>
                <w:szCs w:val="20"/>
              </w:rPr>
              <w:t>金额单位：元</w:t>
            </w:r>
          </w:p>
        </w:tc>
      </w:tr>
      <w:tr w:rsidR="0033429B" w:rsidRPr="008A50B1" w:rsidTr="0033429B">
        <w:trPr>
          <w:trHeight w:val="308"/>
        </w:trPr>
        <w:tc>
          <w:tcPr>
            <w:tcW w:w="1851" w:type="pct"/>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8A50B1" w:rsidRPr="008A50B1" w:rsidRDefault="008A50B1" w:rsidP="008A50B1">
            <w:pPr>
              <w:widowControl/>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项目</w:t>
            </w:r>
          </w:p>
        </w:tc>
        <w:tc>
          <w:tcPr>
            <w:tcW w:w="453"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8A50B1" w:rsidRPr="008A50B1" w:rsidRDefault="008A50B1" w:rsidP="008A50B1">
            <w:pPr>
              <w:widowControl/>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年初结转和结余</w:t>
            </w:r>
          </w:p>
        </w:tc>
        <w:tc>
          <w:tcPr>
            <w:tcW w:w="1180"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8A50B1" w:rsidRPr="008A50B1" w:rsidRDefault="008A50B1" w:rsidP="008A50B1">
            <w:pPr>
              <w:widowControl/>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本年收入</w:t>
            </w:r>
          </w:p>
        </w:tc>
        <w:tc>
          <w:tcPr>
            <w:tcW w:w="1090" w:type="pct"/>
            <w:gridSpan w:val="5"/>
            <w:tcBorders>
              <w:top w:val="single" w:sz="4" w:space="0" w:color="000000"/>
              <w:left w:val="nil"/>
              <w:bottom w:val="single" w:sz="4" w:space="0" w:color="000000"/>
              <w:right w:val="single" w:sz="4" w:space="0" w:color="000000"/>
            </w:tcBorders>
            <w:shd w:val="clear" w:color="FFFFFF" w:fill="C0C0C0"/>
            <w:vAlign w:val="center"/>
            <w:hideMark/>
          </w:tcPr>
          <w:p w:rsidR="008A50B1" w:rsidRPr="008A50B1" w:rsidRDefault="008A50B1" w:rsidP="008A50B1">
            <w:pPr>
              <w:widowControl/>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本年支出</w:t>
            </w:r>
          </w:p>
        </w:tc>
        <w:tc>
          <w:tcPr>
            <w:tcW w:w="427"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8A50B1" w:rsidRPr="008A50B1" w:rsidRDefault="008A50B1" w:rsidP="008A50B1">
            <w:pPr>
              <w:widowControl/>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年末结转和结余</w:t>
            </w:r>
          </w:p>
        </w:tc>
      </w:tr>
      <w:tr w:rsidR="0033429B" w:rsidRPr="008A50B1" w:rsidTr="0033429B">
        <w:trPr>
          <w:trHeight w:val="317"/>
        </w:trPr>
        <w:tc>
          <w:tcPr>
            <w:tcW w:w="300" w:type="pct"/>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8A50B1" w:rsidRPr="008A50B1" w:rsidRDefault="008A50B1" w:rsidP="008A50B1">
            <w:pPr>
              <w:widowControl/>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功能分类科目编码</w:t>
            </w:r>
          </w:p>
        </w:tc>
        <w:tc>
          <w:tcPr>
            <w:tcW w:w="1551" w:type="pct"/>
            <w:vMerge w:val="restart"/>
            <w:tcBorders>
              <w:top w:val="nil"/>
              <w:left w:val="nil"/>
              <w:bottom w:val="single" w:sz="4" w:space="0" w:color="000000"/>
              <w:right w:val="single" w:sz="4" w:space="0" w:color="000000"/>
            </w:tcBorders>
            <w:shd w:val="clear" w:color="FFFFFF" w:fill="C0C0C0"/>
            <w:noWrap/>
            <w:vAlign w:val="center"/>
            <w:hideMark/>
          </w:tcPr>
          <w:p w:rsidR="008A50B1" w:rsidRPr="008A50B1" w:rsidRDefault="008A50B1" w:rsidP="008A50B1">
            <w:pPr>
              <w:widowControl/>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科目名称</w:t>
            </w:r>
          </w:p>
        </w:tc>
        <w:tc>
          <w:tcPr>
            <w:tcW w:w="453" w:type="pct"/>
            <w:vMerge/>
            <w:tcBorders>
              <w:top w:val="single" w:sz="4" w:space="0" w:color="000000"/>
              <w:left w:val="nil"/>
              <w:bottom w:val="single" w:sz="4" w:space="0" w:color="000000"/>
              <w:right w:val="single" w:sz="4" w:space="0" w:color="000000"/>
            </w:tcBorders>
            <w:vAlign w:val="center"/>
            <w:hideMark/>
          </w:tcPr>
          <w:p w:rsidR="008A50B1" w:rsidRPr="008A50B1" w:rsidRDefault="008A50B1" w:rsidP="008A50B1">
            <w:pPr>
              <w:widowControl/>
              <w:jc w:val="left"/>
              <w:rPr>
                <w:rFonts w:ascii="宋体" w:eastAsia="宋体" w:hAnsi="宋体" w:cs="Arial"/>
                <w:color w:val="000000"/>
                <w:kern w:val="0"/>
                <w:sz w:val="22"/>
                <w:szCs w:val="22"/>
              </w:rPr>
            </w:pPr>
          </w:p>
        </w:tc>
        <w:tc>
          <w:tcPr>
            <w:tcW w:w="1180" w:type="pct"/>
            <w:vMerge/>
            <w:tcBorders>
              <w:top w:val="single" w:sz="4" w:space="0" w:color="000000"/>
              <w:left w:val="nil"/>
              <w:bottom w:val="single" w:sz="4" w:space="0" w:color="000000"/>
              <w:right w:val="single" w:sz="4" w:space="0" w:color="000000"/>
            </w:tcBorders>
            <w:vAlign w:val="center"/>
            <w:hideMark/>
          </w:tcPr>
          <w:p w:rsidR="008A50B1" w:rsidRPr="008A50B1" w:rsidRDefault="008A50B1" w:rsidP="008A50B1">
            <w:pPr>
              <w:widowControl/>
              <w:jc w:val="left"/>
              <w:rPr>
                <w:rFonts w:ascii="宋体" w:eastAsia="宋体" w:hAnsi="宋体" w:cs="Arial"/>
                <w:color w:val="000000"/>
                <w:kern w:val="0"/>
                <w:sz w:val="22"/>
                <w:szCs w:val="22"/>
              </w:rPr>
            </w:pPr>
          </w:p>
        </w:tc>
        <w:tc>
          <w:tcPr>
            <w:tcW w:w="500" w:type="pct"/>
            <w:vMerge w:val="restart"/>
            <w:tcBorders>
              <w:top w:val="nil"/>
              <w:left w:val="nil"/>
              <w:bottom w:val="single" w:sz="4" w:space="0" w:color="000000"/>
              <w:right w:val="single" w:sz="4" w:space="0" w:color="000000"/>
            </w:tcBorders>
            <w:shd w:val="clear" w:color="FFFFFF" w:fill="C0C0C0"/>
            <w:vAlign w:val="center"/>
            <w:hideMark/>
          </w:tcPr>
          <w:p w:rsidR="008A50B1" w:rsidRPr="008A50B1" w:rsidRDefault="008A50B1" w:rsidP="008A50B1">
            <w:pPr>
              <w:widowControl/>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小计</w:t>
            </w:r>
          </w:p>
        </w:tc>
        <w:tc>
          <w:tcPr>
            <w:tcW w:w="453" w:type="pct"/>
            <w:gridSpan w:val="2"/>
            <w:vMerge w:val="restart"/>
            <w:tcBorders>
              <w:top w:val="nil"/>
              <w:left w:val="nil"/>
              <w:bottom w:val="single" w:sz="4" w:space="0" w:color="000000"/>
              <w:right w:val="single" w:sz="4" w:space="0" w:color="000000"/>
            </w:tcBorders>
            <w:shd w:val="clear" w:color="FFFFFF" w:fill="C0C0C0"/>
            <w:vAlign w:val="center"/>
            <w:hideMark/>
          </w:tcPr>
          <w:p w:rsidR="008A50B1" w:rsidRPr="008A50B1" w:rsidRDefault="008A50B1" w:rsidP="008A50B1">
            <w:pPr>
              <w:widowControl/>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基本支出</w:t>
            </w:r>
          </w:p>
        </w:tc>
        <w:tc>
          <w:tcPr>
            <w:tcW w:w="136" w:type="pct"/>
            <w:gridSpan w:val="2"/>
            <w:vMerge w:val="restart"/>
            <w:tcBorders>
              <w:top w:val="nil"/>
              <w:left w:val="nil"/>
              <w:bottom w:val="single" w:sz="4" w:space="0" w:color="000000"/>
              <w:right w:val="single" w:sz="4" w:space="0" w:color="000000"/>
            </w:tcBorders>
            <w:shd w:val="clear" w:color="FFFFFF" w:fill="C0C0C0"/>
            <w:vAlign w:val="center"/>
            <w:hideMark/>
          </w:tcPr>
          <w:p w:rsidR="008A50B1" w:rsidRPr="008A50B1" w:rsidRDefault="008A50B1" w:rsidP="008A50B1">
            <w:pPr>
              <w:widowControl/>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项目支出</w:t>
            </w:r>
          </w:p>
        </w:tc>
        <w:tc>
          <w:tcPr>
            <w:tcW w:w="427" w:type="pct"/>
            <w:vMerge/>
            <w:tcBorders>
              <w:top w:val="single" w:sz="4" w:space="0" w:color="000000"/>
              <w:left w:val="nil"/>
              <w:bottom w:val="single" w:sz="4" w:space="0" w:color="000000"/>
              <w:right w:val="single" w:sz="4" w:space="0" w:color="000000"/>
            </w:tcBorders>
            <w:vAlign w:val="center"/>
            <w:hideMark/>
          </w:tcPr>
          <w:p w:rsidR="008A50B1" w:rsidRPr="008A50B1" w:rsidRDefault="008A50B1" w:rsidP="008A50B1">
            <w:pPr>
              <w:widowControl/>
              <w:jc w:val="left"/>
              <w:rPr>
                <w:rFonts w:ascii="宋体" w:eastAsia="宋体" w:hAnsi="宋体" w:cs="Arial"/>
                <w:color w:val="000000"/>
                <w:kern w:val="0"/>
                <w:sz w:val="22"/>
                <w:szCs w:val="22"/>
              </w:rPr>
            </w:pPr>
          </w:p>
        </w:tc>
      </w:tr>
      <w:tr w:rsidR="00655816" w:rsidRPr="008A50B1" w:rsidTr="0033429B">
        <w:trPr>
          <w:trHeight w:val="317"/>
        </w:trPr>
        <w:tc>
          <w:tcPr>
            <w:tcW w:w="300" w:type="pct"/>
            <w:gridSpan w:val="3"/>
            <w:vMerge/>
            <w:tcBorders>
              <w:top w:val="nil"/>
              <w:left w:val="single" w:sz="4" w:space="0" w:color="000000"/>
              <w:bottom w:val="single" w:sz="4" w:space="0" w:color="000000"/>
              <w:right w:val="single" w:sz="4" w:space="0" w:color="000000"/>
            </w:tcBorders>
            <w:vAlign w:val="center"/>
            <w:hideMark/>
          </w:tcPr>
          <w:p w:rsidR="008A50B1" w:rsidRPr="008A50B1" w:rsidRDefault="008A50B1" w:rsidP="008A50B1">
            <w:pPr>
              <w:widowControl/>
              <w:jc w:val="left"/>
              <w:rPr>
                <w:rFonts w:ascii="宋体" w:eastAsia="宋体" w:hAnsi="宋体" w:cs="Arial"/>
                <w:color w:val="000000"/>
                <w:kern w:val="0"/>
                <w:sz w:val="22"/>
                <w:szCs w:val="22"/>
              </w:rPr>
            </w:pPr>
          </w:p>
        </w:tc>
        <w:tc>
          <w:tcPr>
            <w:tcW w:w="1551" w:type="pct"/>
            <w:vMerge/>
            <w:tcBorders>
              <w:top w:val="nil"/>
              <w:left w:val="nil"/>
              <w:bottom w:val="single" w:sz="4" w:space="0" w:color="000000"/>
              <w:right w:val="single" w:sz="4" w:space="0" w:color="000000"/>
            </w:tcBorders>
            <w:vAlign w:val="center"/>
            <w:hideMark/>
          </w:tcPr>
          <w:p w:rsidR="008A50B1" w:rsidRPr="008A50B1" w:rsidRDefault="008A50B1" w:rsidP="008A50B1">
            <w:pPr>
              <w:widowControl/>
              <w:jc w:val="left"/>
              <w:rPr>
                <w:rFonts w:ascii="宋体" w:eastAsia="宋体" w:hAnsi="宋体" w:cs="Arial"/>
                <w:color w:val="000000"/>
                <w:kern w:val="0"/>
                <w:sz w:val="22"/>
                <w:szCs w:val="22"/>
              </w:rPr>
            </w:pPr>
          </w:p>
        </w:tc>
        <w:tc>
          <w:tcPr>
            <w:tcW w:w="453" w:type="pct"/>
            <w:vMerge/>
            <w:tcBorders>
              <w:top w:val="single" w:sz="4" w:space="0" w:color="000000"/>
              <w:left w:val="nil"/>
              <w:bottom w:val="single" w:sz="4" w:space="0" w:color="000000"/>
              <w:right w:val="single" w:sz="4" w:space="0" w:color="000000"/>
            </w:tcBorders>
            <w:vAlign w:val="center"/>
            <w:hideMark/>
          </w:tcPr>
          <w:p w:rsidR="008A50B1" w:rsidRPr="008A50B1" w:rsidRDefault="008A50B1" w:rsidP="008A50B1">
            <w:pPr>
              <w:widowControl/>
              <w:jc w:val="left"/>
              <w:rPr>
                <w:rFonts w:ascii="宋体" w:eastAsia="宋体" w:hAnsi="宋体" w:cs="Arial"/>
                <w:color w:val="000000"/>
                <w:kern w:val="0"/>
                <w:sz w:val="22"/>
                <w:szCs w:val="22"/>
              </w:rPr>
            </w:pPr>
          </w:p>
        </w:tc>
        <w:tc>
          <w:tcPr>
            <w:tcW w:w="1180" w:type="pct"/>
            <w:vMerge/>
            <w:tcBorders>
              <w:top w:val="single" w:sz="4" w:space="0" w:color="000000"/>
              <w:left w:val="nil"/>
              <w:bottom w:val="single" w:sz="4" w:space="0" w:color="000000"/>
              <w:right w:val="single" w:sz="4" w:space="0" w:color="000000"/>
            </w:tcBorders>
            <w:vAlign w:val="center"/>
            <w:hideMark/>
          </w:tcPr>
          <w:p w:rsidR="008A50B1" w:rsidRPr="008A50B1" w:rsidRDefault="008A50B1" w:rsidP="008A50B1">
            <w:pPr>
              <w:widowControl/>
              <w:jc w:val="left"/>
              <w:rPr>
                <w:rFonts w:ascii="宋体" w:eastAsia="宋体" w:hAnsi="宋体" w:cs="Arial"/>
                <w:color w:val="000000"/>
                <w:kern w:val="0"/>
                <w:sz w:val="22"/>
                <w:szCs w:val="22"/>
              </w:rPr>
            </w:pPr>
          </w:p>
        </w:tc>
        <w:tc>
          <w:tcPr>
            <w:tcW w:w="500" w:type="pct"/>
            <w:vMerge/>
            <w:tcBorders>
              <w:top w:val="nil"/>
              <w:left w:val="nil"/>
              <w:bottom w:val="single" w:sz="4" w:space="0" w:color="000000"/>
              <w:right w:val="single" w:sz="4" w:space="0" w:color="000000"/>
            </w:tcBorders>
            <w:vAlign w:val="center"/>
            <w:hideMark/>
          </w:tcPr>
          <w:p w:rsidR="008A50B1" w:rsidRPr="008A50B1" w:rsidRDefault="008A50B1" w:rsidP="008A50B1">
            <w:pPr>
              <w:widowControl/>
              <w:jc w:val="left"/>
              <w:rPr>
                <w:rFonts w:ascii="宋体" w:eastAsia="宋体" w:hAnsi="宋体" w:cs="Arial"/>
                <w:color w:val="000000"/>
                <w:kern w:val="0"/>
                <w:sz w:val="22"/>
                <w:szCs w:val="22"/>
              </w:rPr>
            </w:pPr>
          </w:p>
        </w:tc>
        <w:tc>
          <w:tcPr>
            <w:tcW w:w="453" w:type="pct"/>
            <w:gridSpan w:val="2"/>
            <w:vMerge/>
            <w:tcBorders>
              <w:top w:val="nil"/>
              <w:left w:val="nil"/>
              <w:bottom w:val="single" w:sz="4" w:space="0" w:color="000000"/>
              <w:right w:val="single" w:sz="4" w:space="0" w:color="000000"/>
            </w:tcBorders>
            <w:vAlign w:val="center"/>
            <w:hideMark/>
          </w:tcPr>
          <w:p w:rsidR="008A50B1" w:rsidRPr="008A50B1" w:rsidRDefault="008A50B1" w:rsidP="008A50B1">
            <w:pPr>
              <w:widowControl/>
              <w:jc w:val="left"/>
              <w:rPr>
                <w:rFonts w:ascii="宋体" w:eastAsia="宋体" w:hAnsi="宋体" w:cs="Arial"/>
                <w:color w:val="000000"/>
                <w:kern w:val="0"/>
                <w:sz w:val="22"/>
                <w:szCs w:val="22"/>
              </w:rPr>
            </w:pPr>
          </w:p>
        </w:tc>
        <w:tc>
          <w:tcPr>
            <w:tcW w:w="136" w:type="pct"/>
            <w:gridSpan w:val="2"/>
            <w:vMerge/>
            <w:tcBorders>
              <w:top w:val="nil"/>
              <w:left w:val="nil"/>
              <w:bottom w:val="single" w:sz="4" w:space="0" w:color="000000"/>
              <w:right w:val="single" w:sz="4" w:space="0" w:color="000000"/>
            </w:tcBorders>
            <w:vAlign w:val="center"/>
            <w:hideMark/>
          </w:tcPr>
          <w:p w:rsidR="008A50B1" w:rsidRPr="008A50B1" w:rsidRDefault="008A50B1" w:rsidP="008A50B1">
            <w:pPr>
              <w:widowControl/>
              <w:jc w:val="left"/>
              <w:rPr>
                <w:rFonts w:ascii="宋体" w:eastAsia="宋体" w:hAnsi="宋体" w:cs="Arial"/>
                <w:color w:val="000000"/>
                <w:kern w:val="0"/>
                <w:sz w:val="22"/>
                <w:szCs w:val="22"/>
              </w:rPr>
            </w:pPr>
          </w:p>
        </w:tc>
        <w:tc>
          <w:tcPr>
            <w:tcW w:w="427" w:type="pct"/>
            <w:vMerge/>
            <w:tcBorders>
              <w:top w:val="single" w:sz="4" w:space="0" w:color="000000"/>
              <w:left w:val="nil"/>
              <w:bottom w:val="single" w:sz="4" w:space="0" w:color="000000"/>
              <w:right w:val="single" w:sz="4" w:space="0" w:color="000000"/>
            </w:tcBorders>
            <w:vAlign w:val="center"/>
            <w:hideMark/>
          </w:tcPr>
          <w:p w:rsidR="008A50B1" w:rsidRPr="008A50B1" w:rsidRDefault="008A50B1" w:rsidP="008A50B1">
            <w:pPr>
              <w:widowControl/>
              <w:jc w:val="left"/>
              <w:rPr>
                <w:rFonts w:ascii="宋体" w:eastAsia="宋体" w:hAnsi="宋体" w:cs="Arial"/>
                <w:color w:val="000000"/>
                <w:kern w:val="0"/>
                <w:sz w:val="22"/>
                <w:szCs w:val="22"/>
              </w:rPr>
            </w:pPr>
          </w:p>
        </w:tc>
      </w:tr>
      <w:tr w:rsidR="00655816" w:rsidRPr="008A50B1" w:rsidTr="0033429B">
        <w:trPr>
          <w:trHeight w:val="317"/>
        </w:trPr>
        <w:tc>
          <w:tcPr>
            <w:tcW w:w="300" w:type="pct"/>
            <w:gridSpan w:val="3"/>
            <w:vMerge/>
            <w:tcBorders>
              <w:top w:val="nil"/>
              <w:left w:val="single" w:sz="4" w:space="0" w:color="000000"/>
              <w:bottom w:val="single" w:sz="4" w:space="0" w:color="000000"/>
              <w:right w:val="single" w:sz="4" w:space="0" w:color="000000"/>
            </w:tcBorders>
            <w:vAlign w:val="center"/>
            <w:hideMark/>
          </w:tcPr>
          <w:p w:rsidR="008A50B1" w:rsidRPr="008A50B1" w:rsidRDefault="008A50B1" w:rsidP="008A50B1">
            <w:pPr>
              <w:widowControl/>
              <w:jc w:val="left"/>
              <w:rPr>
                <w:rFonts w:ascii="宋体" w:eastAsia="宋体" w:hAnsi="宋体" w:cs="Arial"/>
                <w:color w:val="000000"/>
                <w:kern w:val="0"/>
                <w:sz w:val="22"/>
                <w:szCs w:val="22"/>
              </w:rPr>
            </w:pPr>
          </w:p>
        </w:tc>
        <w:tc>
          <w:tcPr>
            <w:tcW w:w="1551" w:type="pct"/>
            <w:vMerge/>
            <w:tcBorders>
              <w:top w:val="nil"/>
              <w:left w:val="nil"/>
              <w:bottom w:val="single" w:sz="4" w:space="0" w:color="000000"/>
              <w:right w:val="single" w:sz="4" w:space="0" w:color="000000"/>
            </w:tcBorders>
            <w:vAlign w:val="center"/>
            <w:hideMark/>
          </w:tcPr>
          <w:p w:rsidR="008A50B1" w:rsidRPr="008A50B1" w:rsidRDefault="008A50B1" w:rsidP="008A50B1">
            <w:pPr>
              <w:widowControl/>
              <w:jc w:val="left"/>
              <w:rPr>
                <w:rFonts w:ascii="宋体" w:eastAsia="宋体" w:hAnsi="宋体" w:cs="Arial"/>
                <w:color w:val="000000"/>
                <w:kern w:val="0"/>
                <w:sz w:val="22"/>
                <w:szCs w:val="22"/>
              </w:rPr>
            </w:pPr>
          </w:p>
        </w:tc>
        <w:tc>
          <w:tcPr>
            <w:tcW w:w="453" w:type="pct"/>
            <w:vMerge/>
            <w:tcBorders>
              <w:top w:val="single" w:sz="4" w:space="0" w:color="000000"/>
              <w:left w:val="nil"/>
              <w:bottom w:val="single" w:sz="4" w:space="0" w:color="000000"/>
              <w:right w:val="single" w:sz="4" w:space="0" w:color="000000"/>
            </w:tcBorders>
            <w:vAlign w:val="center"/>
            <w:hideMark/>
          </w:tcPr>
          <w:p w:rsidR="008A50B1" w:rsidRPr="008A50B1" w:rsidRDefault="008A50B1" w:rsidP="008A50B1">
            <w:pPr>
              <w:widowControl/>
              <w:jc w:val="left"/>
              <w:rPr>
                <w:rFonts w:ascii="宋体" w:eastAsia="宋体" w:hAnsi="宋体" w:cs="Arial"/>
                <w:color w:val="000000"/>
                <w:kern w:val="0"/>
                <w:sz w:val="22"/>
                <w:szCs w:val="22"/>
              </w:rPr>
            </w:pPr>
          </w:p>
        </w:tc>
        <w:tc>
          <w:tcPr>
            <w:tcW w:w="1180" w:type="pct"/>
            <w:vMerge/>
            <w:tcBorders>
              <w:top w:val="single" w:sz="4" w:space="0" w:color="000000"/>
              <w:left w:val="nil"/>
              <w:bottom w:val="single" w:sz="4" w:space="0" w:color="000000"/>
              <w:right w:val="single" w:sz="4" w:space="0" w:color="000000"/>
            </w:tcBorders>
            <w:vAlign w:val="center"/>
            <w:hideMark/>
          </w:tcPr>
          <w:p w:rsidR="008A50B1" w:rsidRPr="008A50B1" w:rsidRDefault="008A50B1" w:rsidP="008A50B1">
            <w:pPr>
              <w:widowControl/>
              <w:jc w:val="left"/>
              <w:rPr>
                <w:rFonts w:ascii="宋体" w:eastAsia="宋体" w:hAnsi="宋体" w:cs="Arial"/>
                <w:color w:val="000000"/>
                <w:kern w:val="0"/>
                <w:sz w:val="22"/>
                <w:szCs w:val="22"/>
              </w:rPr>
            </w:pPr>
          </w:p>
        </w:tc>
        <w:tc>
          <w:tcPr>
            <w:tcW w:w="500" w:type="pct"/>
            <w:vMerge/>
            <w:tcBorders>
              <w:top w:val="nil"/>
              <w:left w:val="nil"/>
              <w:bottom w:val="single" w:sz="4" w:space="0" w:color="000000"/>
              <w:right w:val="single" w:sz="4" w:space="0" w:color="000000"/>
            </w:tcBorders>
            <w:vAlign w:val="center"/>
            <w:hideMark/>
          </w:tcPr>
          <w:p w:rsidR="008A50B1" w:rsidRPr="008A50B1" w:rsidRDefault="008A50B1" w:rsidP="008A50B1">
            <w:pPr>
              <w:widowControl/>
              <w:jc w:val="left"/>
              <w:rPr>
                <w:rFonts w:ascii="宋体" w:eastAsia="宋体" w:hAnsi="宋体" w:cs="Arial"/>
                <w:color w:val="000000"/>
                <w:kern w:val="0"/>
                <w:sz w:val="22"/>
                <w:szCs w:val="22"/>
              </w:rPr>
            </w:pPr>
          </w:p>
        </w:tc>
        <w:tc>
          <w:tcPr>
            <w:tcW w:w="453" w:type="pct"/>
            <w:gridSpan w:val="2"/>
            <w:vMerge/>
            <w:tcBorders>
              <w:top w:val="nil"/>
              <w:left w:val="nil"/>
              <w:bottom w:val="single" w:sz="4" w:space="0" w:color="000000"/>
              <w:right w:val="single" w:sz="4" w:space="0" w:color="000000"/>
            </w:tcBorders>
            <w:vAlign w:val="center"/>
            <w:hideMark/>
          </w:tcPr>
          <w:p w:rsidR="008A50B1" w:rsidRPr="008A50B1" w:rsidRDefault="008A50B1" w:rsidP="008A50B1">
            <w:pPr>
              <w:widowControl/>
              <w:jc w:val="left"/>
              <w:rPr>
                <w:rFonts w:ascii="宋体" w:eastAsia="宋体" w:hAnsi="宋体" w:cs="Arial"/>
                <w:color w:val="000000"/>
                <w:kern w:val="0"/>
                <w:sz w:val="22"/>
                <w:szCs w:val="22"/>
              </w:rPr>
            </w:pPr>
          </w:p>
        </w:tc>
        <w:tc>
          <w:tcPr>
            <w:tcW w:w="136" w:type="pct"/>
            <w:gridSpan w:val="2"/>
            <w:vMerge/>
            <w:tcBorders>
              <w:top w:val="nil"/>
              <w:left w:val="nil"/>
              <w:bottom w:val="single" w:sz="4" w:space="0" w:color="000000"/>
              <w:right w:val="single" w:sz="4" w:space="0" w:color="000000"/>
            </w:tcBorders>
            <w:vAlign w:val="center"/>
            <w:hideMark/>
          </w:tcPr>
          <w:p w:rsidR="008A50B1" w:rsidRPr="008A50B1" w:rsidRDefault="008A50B1" w:rsidP="008A50B1">
            <w:pPr>
              <w:widowControl/>
              <w:jc w:val="left"/>
              <w:rPr>
                <w:rFonts w:ascii="宋体" w:eastAsia="宋体" w:hAnsi="宋体" w:cs="Arial"/>
                <w:color w:val="000000"/>
                <w:kern w:val="0"/>
                <w:sz w:val="22"/>
                <w:szCs w:val="22"/>
              </w:rPr>
            </w:pPr>
          </w:p>
        </w:tc>
        <w:tc>
          <w:tcPr>
            <w:tcW w:w="427" w:type="pct"/>
            <w:vMerge/>
            <w:tcBorders>
              <w:top w:val="single" w:sz="4" w:space="0" w:color="000000"/>
              <w:left w:val="nil"/>
              <w:bottom w:val="single" w:sz="4" w:space="0" w:color="000000"/>
              <w:right w:val="single" w:sz="4" w:space="0" w:color="000000"/>
            </w:tcBorders>
            <w:vAlign w:val="center"/>
            <w:hideMark/>
          </w:tcPr>
          <w:p w:rsidR="008A50B1" w:rsidRPr="008A50B1" w:rsidRDefault="008A50B1" w:rsidP="008A50B1">
            <w:pPr>
              <w:widowControl/>
              <w:jc w:val="left"/>
              <w:rPr>
                <w:rFonts w:ascii="宋体" w:eastAsia="宋体" w:hAnsi="宋体" w:cs="Arial"/>
                <w:color w:val="000000"/>
                <w:kern w:val="0"/>
                <w:sz w:val="22"/>
                <w:szCs w:val="22"/>
              </w:rPr>
            </w:pPr>
          </w:p>
        </w:tc>
      </w:tr>
      <w:tr w:rsidR="0033429B" w:rsidRPr="008A50B1" w:rsidTr="0033429B">
        <w:trPr>
          <w:trHeight w:val="308"/>
        </w:trPr>
        <w:tc>
          <w:tcPr>
            <w:tcW w:w="1851"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8A50B1" w:rsidRPr="008A50B1" w:rsidRDefault="008A50B1" w:rsidP="008A50B1">
            <w:pPr>
              <w:widowControl/>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栏次</w:t>
            </w:r>
          </w:p>
        </w:tc>
        <w:tc>
          <w:tcPr>
            <w:tcW w:w="453" w:type="pct"/>
            <w:tcBorders>
              <w:top w:val="nil"/>
              <w:left w:val="nil"/>
              <w:bottom w:val="single" w:sz="4" w:space="0" w:color="000000"/>
              <w:right w:val="single" w:sz="4" w:space="0" w:color="000000"/>
            </w:tcBorders>
            <w:shd w:val="clear" w:color="FFFFFF" w:fill="C0C0C0"/>
            <w:noWrap/>
            <w:vAlign w:val="center"/>
            <w:hideMark/>
          </w:tcPr>
          <w:p w:rsidR="008A50B1" w:rsidRPr="008A50B1" w:rsidRDefault="008A50B1" w:rsidP="008A50B1">
            <w:pPr>
              <w:widowControl/>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1</w:t>
            </w:r>
          </w:p>
        </w:tc>
        <w:tc>
          <w:tcPr>
            <w:tcW w:w="1180" w:type="pct"/>
            <w:tcBorders>
              <w:top w:val="nil"/>
              <w:left w:val="nil"/>
              <w:bottom w:val="single" w:sz="4" w:space="0" w:color="000000"/>
              <w:right w:val="single" w:sz="4" w:space="0" w:color="000000"/>
            </w:tcBorders>
            <w:shd w:val="clear" w:color="FFFFFF" w:fill="C0C0C0"/>
            <w:noWrap/>
            <w:vAlign w:val="center"/>
            <w:hideMark/>
          </w:tcPr>
          <w:p w:rsidR="008A50B1" w:rsidRPr="008A50B1" w:rsidRDefault="008A50B1" w:rsidP="008A50B1">
            <w:pPr>
              <w:widowControl/>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2</w:t>
            </w:r>
          </w:p>
        </w:tc>
        <w:tc>
          <w:tcPr>
            <w:tcW w:w="500" w:type="pct"/>
            <w:tcBorders>
              <w:top w:val="nil"/>
              <w:left w:val="nil"/>
              <w:bottom w:val="single" w:sz="4" w:space="0" w:color="000000"/>
              <w:right w:val="single" w:sz="4" w:space="0" w:color="000000"/>
            </w:tcBorders>
            <w:shd w:val="clear" w:color="FFFFFF" w:fill="C0C0C0"/>
            <w:noWrap/>
            <w:vAlign w:val="center"/>
            <w:hideMark/>
          </w:tcPr>
          <w:p w:rsidR="008A50B1" w:rsidRPr="008A50B1" w:rsidRDefault="008A50B1" w:rsidP="008A50B1">
            <w:pPr>
              <w:widowControl/>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3</w:t>
            </w:r>
          </w:p>
        </w:tc>
        <w:tc>
          <w:tcPr>
            <w:tcW w:w="453" w:type="pct"/>
            <w:gridSpan w:val="2"/>
            <w:tcBorders>
              <w:top w:val="nil"/>
              <w:left w:val="nil"/>
              <w:bottom w:val="single" w:sz="4" w:space="0" w:color="000000"/>
              <w:right w:val="single" w:sz="4" w:space="0" w:color="000000"/>
            </w:tcBorders>
            <w:shd w:val="clear" w:color="FFFFFF" w:fill="C0C0C0"/>
            <w:noWrap/>
            <w:vAlign w:val="center"/>
            <w:hideMark/>
          </w:tcPr>
          <w:p w:rsidR="008A50B1" w:rsidRPr="008A50B1" w:rsidRDefault="008A50B1" w:rsidP="008A50B1">
            <w:pPr>
              <w:widowControl/>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4</w:t>
            </w:r>
          </w:p>
        </w:tc>
        <w:tc>
          <w:tcPr>
            <w:tcW w:w="136" w:type="pct"/>
            <w:gridSpan w:val="2"/>
            <w:tcBorders>
              <w:top w:val="nil"/>
              <w:left w:val="nil"/>
              <w:bottom w:val="single" w:sz="4" w:space="0" w:color="000000"/>
              <w:right w:val="single" w:sz="4" w:space="0" w:color="000000"/>
            </w:tcBorders>
            <w:shd w:val="clear" w:color="FFFFFF" w:fill="C0C0C0"/>
            <w:noWrap/>
            <w:vAlign w:val="center"/>
            <w:hideMark/>
          </w:tcPr>
          <w:p w:rsidR="008A50B1" w:rsidRPr="008A50B1" w:rsidRDefault="008A50B1" w:rsidP="008A50B1">
            <w:pPr>
              <w:widowControl/>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5</w:t>
            </w:r>
          </w:p>
        </w:tc>
        <w:tc>
          <w:tcPr>
            <w:tcW w:w="427" w:type="pct"/>
            <w:tcBorders>
              <w:top w:val="nil"/>
              <w:left w:val="nil"/>
              <w:bottom w:val="single" w:sz="4" w:space="0" w:color="000000"/>
              <w:right w:val="single" w:sz="4" w:space="0" w:color="000000"/>
            </w:tcBorders>
            <w:shd w:val="clear" w:color="FFFFFF" w:fill="C0C0C0"/>
            <w:noWrap/>
            <w:vAlign w:val="center"/>
            <w:hideMark/>
          </w:tcPr>
          <w:p w:rsidR="008A50B1" w:rsidRPr="008A50B1" w:rsidRDefault="008A50B1" w:rsidP="008A50B1">
            <w:pPr>
              <w:widowControl/>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6</w:t>
            </w:r>
          </w:p>
        </w:tc>
      </w:tr>
      <w:tr w:rsidR="00655816" w:rsidRPr="008A50B1" w:rsidTr="0033429B">
        <w:trPr>
          <w:trHeight w:val="308"/>
        </w:trPr>
        <w:tc>
          <w:tcPr>
            <w:tcW w:w="1851" w:type="pct"/>
            <w:gridSpan w:val="4"/>
            <w:tcBorders>
              <w:top w:val="nil"/>
              <w:left w:val="single" w:sz="4" w:space="0" w:color="000000"/>
              <w:bottom w:val="single" w:sz="4" w:space="0" w:color="000000"/>
              <w:right w:val="single" w:sz="4" w:space="0" w:color="000000"/>
            </w:tcBorders>
            <w:shd w:val="clear" w:color="FFFFFF" w:fill="C0C0C0"/>
            <w:noWrap/>
            <w:vAlign w:val="center"/>
            <w:hideMark/>
          </w:tcPr>
          <w:p w:rsidR="008A50B1" w:rsidRPr="008A50B1" w:rsidRDefault="008A50B1" w:rsidP="008A50B1">
            <w:pPr>
              <w:widowControl/>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合计</w:t>
            </w:r>
          </w:p>
        </w:tc>
        <w:tc>
          <w:tcPr>
            <w:tcW w:w="453"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b/>
                <w:bCs/>
                <w:color w:val="000000"/>
                <w:kern w:val="0"/>
                <w:sz w:val="22"/>
                <w:szCs w:val="22"/>
              </w:rPr>
            </w:pPr>
            <w:r w:rsidRPr="008A50B1">
              <w:rPr>
                <w:rFonts w:ascii="宋体" w:eastAsia="宋体" w:hAnsi="宋体" w:cs="Arial" w:hint="eastAsia"/>
                <w:b/>
                <w:bCs/>
                <w:color w:val="000000"/>
                <w:kern w:val="0"/>
                <w:sz w:val="22"/>
                <w:szCs w:val="22"/>
              </w:rPr>
              <w:t>283,365.00</w:t>
            </w:r>
          </w:p>
        </w:tc>
        <w:tc>
          <w:tcPr>
            <w:tcW w:w="118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b/>
                <w:bCs/>
                <w:color w:val="000000"/>
                <w:kern w:val="0"/>
                <w:sz w:val="22"/>
                <w:szCs w:val="22"/>
              </w:rPr>
            </w:pPr>
            <w:r w:rsidRPr="008A50B1">
              <w:rPr>
                <w:rFonts w:ascii="宋体" w:eastAsia="宋体" w:hAnsi="宋体" w:cs="Arial" w:hint="eastAsia"/>
                <w:b/>
                <w:bCs/>
                <w:color w:val="000000"/>
                <w:kern w:val="0"/>
                <w:sz w:val="22"/>
                <w:szCs w:val="22"/>
              </w:rPr>
              <w:t>700,000.00</w:t>
            </w:r>
          </w:p>
        </w:tc>
        <w:tc>
          <w:tcPr>
            <w:tcW w:w="50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b/>
                <w:bCs/>
                <w:color w:val="000000"/>
                <w:kern w:val="0"/>
                <w:sz w:val="22"/>
                <w:szCs w:val="22"/>
              </w:rPr>
            </w:pPr>
            <w:r w:rsidRPr="008A50B1">
              <w:rPr>
                <w:rFonts w:ascii="宋体" w:eastAsia="宋体" w:hAnsi="宋体" w:cs="Arial" w:hint="eastAsia"/>
                <w:b/>
                <w:bCs/>
                <w:color w:val="000000"/>
                <w:kern w:val="0"/>
                <w:sz w:val="22"/>
                <w:szCs w:val="22"/>
              </w:rPr>
              <w:t>283,365.00</w:t>
            </w:r>
          </w:p>
        </w:tc>
        <w:tc>
          <w:tcPr>
            <w:tcW w:w="453"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b/>
                <w:bCs/>
                <w:color w:val="000000"/>
                <w:kern w:val="0"/>
                <w:sz w:val="22"/>
                <w:szCs w:val="22"/>
              </w:rPr>
            </w:pPr>
            <w:r w:rsidRPr="008A50B1">
              <w:rPr>
                <w:rFonts w:ascii="宋体" w:eastAsia="宋体" w:hAnsi="宋体" w:cs="Arial" w:hint="eastAsia"/>
                <w:b/>
                <w:bCs/>
                <w:color w:val="000000"/>
                <w:kern w:val="0"/>
                <w:sz w:val="22"/>
                <w:szCs w:val="22"/>
              </w:rPr>
              <w:t>283,365.00</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b/>
                <w:bCs/>
                <w:color w:val="000000"/>
                <w:kern w:val="0"/>
                <w:sz w:val="22"/>
                <w:szCs w:val="22"/>
              </w:rPr>
            </w:pPr>
            <w:r w:rsidRPr="008A50B1">
              <w:rPr>
                <w:rFonts w:ascii="宋体" w:eastAsia="宋体" w:hAnsi="宋体" w:cs="Arial" w:hint="eastAsia"/>
                <w:b/>
                <w:bCs/>
                <w:color w:val="000000"/>
                <w:kern w:val="0"/>
                <w:sz w:val="22"/>
                <w:szCs w:val="22"/>
              </w:rPr>
              <w:t xml:space="preserve">　</w:t>
            </w:r>
          </w:p>
        </w:tc>
        <w:tc>
          <w:tcPr>
            <w:tcW w:w="427"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b/>
                <w:bCs/>
                <w:color w:val="000000"/>
                <w:kern w:val="0"/>
                <w:sz w:val="22"/>
                <w:szCs w:val="22"/>
              </w:rPr>
            </w:pPr>
            <w:r w:rsidRPr="008A50B1">
              <w:rPr>
                <w:rFonts w:ascii="宋体" w:eastAsia="宋体" w:hAnsi="宋体" w:cs="Arial" w:hint="eastAsia"/>
                <w:b/>
                <w:bCs/>
                <w:color w:val="000000"/>
                <w:kern w:val="0"/>
                <w:sz w:val="22"/>
                <w:szCs w:val="22"/>
              </w:rPr>
              <w:t>700,000.00</w:t>
            </w:r>
          </w:p>
        </w:tc>
      </w:tr>
      <w:tr w:rsidR="00655816" w:rsidRPr="008A50B1" w:rsidTr="0033429B">
        <w:trPr>
          <w:trHeight w:val="308"/>
        </w:trPr>
        <w:tc>
          <w:tcPr>
            <w:tcW w:w="300"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212</w:t>
            </w:r>
          </w:p>
        </w:tc>
        <w:tc>
          <w:tcPr>
            <w:tcW w:w="1551"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城乡社区支出</w:t>
            </w:r>
          </w:p>
        </w:tc>
        <w:tc>
          <w:tcPr>
            <w:tcW w:w="453"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118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700,000.00</w:t>
            </w:r>
          </w:p>
        </w:tc>
        <w:tc>
          <w:tcPr>
            <w:tcW w:w="50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53"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27"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700,000.00</w:t>
            </w:r>
          </w:p>
        </w:tc>
      </w:tr>
      <w:tr w:rsidR="00655816" w:rsidRPr="008A50B1" w:rsidTr="0033429B">
        <w:trPr>
          <w:trHeight w:val="308"/>
        </w:trPr>
        <w:tc>
          <w:tcPr>
            <w:tcW w:w="300"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21208</w:t>
            </w:r>
          </w:p>
        </w:tc>
        <w:tc>
          <w:tcPr>
            <w:tcW w:w="1551"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国有土地使用权出让收入及对应专项债务收入安排的支出</w:t>
            </w:r>
          </w:p>
        </w:tc>
        <w:tc>
          <w:tcPr>
            <w:tcW w:w="453"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118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700,000.00</w:t>
            </w:r>
          </w:p>
        </w:tc>
        <w:tc>
          <w:tcPr>
            <w:tcW w:w="50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53"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27"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700,000.00</w:t>
            </w:r>
          </w:p>
        </w:tc>
      </w:tr>
      <w:tr w:rsidR="00655816" w:rsidRPr="008A50B1" w:rsidTr="0033429B">
        <w:trPr>
          <w:trHeight w:val="308"/>
        </w:trPr>
        <w:tc>
          <w:tcPr>
            <w:tcW w:w="300"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2120899</w:t>
            </w:r>
          </w:p>
        </w:tc>
        <w:tc>
          <w:tcPr>
            <w:tcW w:w="1551"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其他国有土地使用权出让收入安排的支出</w:t>
            </w:r>
          </w:p>
        </w:tc>
        <w:tc>
          <w:tcPr>
            <w:tcW w:w="453"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118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700,000.00</w:t>
            </w:r>
          </w:p>
        </w:tc>
        <w:tc>
          <w:tcPr>
            <w:tcW w:w="50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53"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27"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700,000.00</w:t>
            </w:r>
          </w:p>
        </w:tc>
      </w:tr>
      <w:tr w:rsidR="00655816" w:rsidRPr="008A50B1" w:rsidTr="0033429B">
        <w:trPr>
          <w:trHeight w:val="308"/>
        </w:trPr>
        <w:tc>
          <w:tcPr>
            <w:tcW w:w="300"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229</w:t>
            </w:r>
          </w:p>
        </w:tc>
        <w:tc>
          <w:tcPr>
            <w:tcW w:w="1551"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其他支出</w:t>
            </w:r>
          </w:p>
        </w:tc>
        <w:tc>
          <w:tcPr>
            <w:tcW w:w="453"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283,365.00</w:t>
            </w:r>
          </w:p>
        </w:tc>
        <w:tc>
          <w:tcPr>
            <w:tcW w:w="118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50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283,365.00</w:t>
            </w:r>
          </w:p>
        </w:tc>
        <w:tc>
          <w:tcPr>
            <w:tcW w:w="453"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283,365.00</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27"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r>
      <w:tr w:rsidR="00655816" w:rsidRPr="008A50B1" w:rsidTr="0033429B">
        <w:trPr>
          <w:trHeight w:val="308"/>
        </w:trPr>
        <w:tc>
          <w:tcPr>
            <w:tcW w:w="300"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22960</w:t>
            </w:r>
          </w:p>
        </w:tc>
        <w:tc>
          <w:tcPr>
            <w:tcW w:w="1551"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彩票公益金及对应专项债务收入安排的支出</w:t>
            </w:r>
          </w:p>
        </w:tc>
        <w:tc>
          <w:tcPr>
            <w:tcW w:w="453"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283,365.00</w:t>
            </w:r>
          </w:p>
        </w:tc>
        <w:tc>
          <w:tcPr>
            <w:tcW w:w="118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50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283,365.00</w:t>
            </w:r>
          </w:p>
        </w:tc>
        <w:tc>
          <w:tcPr>
            <w:tcW w:w="453"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283,365.00</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27"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r>
      <w:tr w:rsidR="00655816" w:rsidRPr="008A50B1" w:rsidTr="0033429B">
        <w:trPr>
          <w:trHeight w:val="308"/>
        </w:trPr>
        <w:tc>
          <w:tcPr>
            <w:tcW w:w="300"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2296002</w:t>
            </w:r>
          </w:p>
        </w:tc>
        <w:tc>
          <w:tcPr>
            <w:tcW w:w="1551"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用于社会福利的彩票公益金支出</w:t>
            </w:r>
          </w:p>
        </w:tc>
        <w:tc>
          <w:tcPr>
            <w:tcW w:w="453"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283,365.00</w:t>
            </w:r>
          </w:p>
        </w:tc>
        <w:tc>
          <w:tcPr>
            <w:tcW w:w="118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50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283,365.00</w:t>
            </w:r>
          </w:p>
        </w:tc>
        <w:tc>
          <w:tcPr>
            <w:tcW w:w="453"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283,365.00</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27"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r>
      <w:tr w:rsidR="00655816" w:rsidRPr="008A50B1" w:rsidTr="0033429B">
        <w:trPr>
          <w:trHeight w:val="308"/>
        </w:trPr>
        <w:tc>
          <w:tcPr>
            <w:tcW w:w="300"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lastRenderedPageBreak/>
              <w:t xml:space="preserve">　</w:t>
            </w:r>
          </w:p>
        </w:tc>
        <w:tc>
          <w:tcPr>
            <w:tcW w:w="1551"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53"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118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50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53"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27"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r>
      <w:tr w:rsidR="00655816" w:rsidRPr="008A50B1" w:rsidTr="0033429B">
        <w:trPr>
          <w:trHeight w:val="308"/>
        </w:trPr>
        <w:tc>
          <w:tcPr>
            <w:tcW w:w="300"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1551"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53"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118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50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53"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27"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r>
      <w:tr w:rsidR="00655816" w:rsidRPr="008A50B1" w:rsidTr="0033429B">
        <w:trPr>
          <w:trHeight w:val="308"/>
        </w:trPr>
        <w:tc>
          <w:tcPr>
            <w:tcW w:w="300"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1551"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53"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118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50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53"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27"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r>
      <w:tr w:rsidR="00655816" w:rsidRPr="008A50B1" w:rsidTr="0033429B">
        <w:trPr>
          <w:trHeight w:val="308"/>
        </w:trPr>
        <w:tc>
          <w:tcPr>
            <w:tcW w:w="300"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1551"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53"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118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500"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53"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c>
          <w:tcPr>
            <w:tcW w:w="427" w:type="pct"/>
            <w:tcBorders>
              <w:top w:val="nil"/>
              <w:left w:val="nil"/>
              <w:bottom w:val="single" w:sz="4" w:space="0" w:color="000000"/>
              <w:right w:val="single" w:sz="4" w:space="0" w:color="000000"/>
            </w:tcBorders>
            <w:shd w:val="clear" w:color="auto" w:fill="auto"/>
            <w:noWrap/>
            <w:vAlign w:val="center"/>
            <w:hideMark/>
          </w:tcPr>
          <w:p w:rsidR="008A50B1" w:rsidRPr="008A50B1" w:rsidRDefault="008A50B1" w:rsidP="008A50B1">
            <w:pPr>
              <w:widowControl/>
              <w:jc w:val="righ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 xml:space="preserve">　</w:t>
            </w:r>
          </w:p>
        </w:tc>
      </w:tr>
      <w:tr w:rsidR="008A50B1" w:rsidRPr="008A50B1" w:rsidTr="0033429B">
        <w:trPr>
          <w:trHeight w:val="308"/>
        </w:trPr>
        <w:tc>
          <w:tcPr>
            <w:tcW w:w="5000" w:type="pct"/>
            <w:gridSpan w:val="12"/>
            <w:tcBorders>
              <w:top w:val="nil"/>
              <w:left w:val="nil"/>
              <w:bottom w:val="nil"/>
              <w:right w:val="nil"/>
            </w:tcBorders>
            <w:shd w:val="clear" w:color="auto" w:fill="auto"/>
            <w:noWrap/>
            <w:vAlign w:val="center"/>
            <w:hideMark/>
          </w:tcPr>
          <w:p w:rsidR="008A50B1" w:rsidRPr="008A50B1" w:rsidRDefault="008A50B1" w:rsidP="008A50B1">
            <w:pPr>
              <w:widowControl/>
              <w:jc w:val="left"/>
              <w:rPr>
                <w:rFonts w:ascii="宋体" w:eastAsia="宋体" w:hAnsi="宋体" w:cs="Arial"/>
                <w:color w:val="000000"/>
                <w:kern w:val="0"/>
                <w:sz w:val="22"/>
                <w:szCs w:val="22"/>
              </w:rPr>
            </w:pPr>
            <w:r w:rsidRPr="008A50B1">
              <w:rPr>
                <w:rFonts w:ascii="宋体" w:eastAsia="宋体" w:hAnsi="宋体" w:cs="Arial" w:hint="eastAsia"/>
                <w:color w:val="000000"/>
                <w:kern w:val="0"/>
                <w:sz w:val="22"/>
                <w:szCs w:val="22"/>
              </w:rPr>
              <w:t>注：本表反映部门本年度政府性基金预算财政拨款收入、支出及结转和结余情况。本表金额转换为万元时，因四舍五入可能存在尾差。</w:t>
            </w:r>
          </w:p>
        </w:tc>
      </w:tr>
    </w:tbl>
    <w:p w:rsidR="00655E10" w:rsidRPr="008A50B1"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655E10" w:rsidRDefault="00655E10" w:rsidP="00DE28C7">
      <w:pPr>
        <w:jc w:val="left"/>
        <w:rPr>
          <w:rFonts w:ascii="黑体" w:eastAsia="黑体" w:hAnsi="黑体" w:cs="黑体"/>
          <w:sz w:val="32"/>
          <w:szCs w:val="32"/>
        </w:rPr>
      </w:pPr>
    </w:p>
    <w:p w:rsidR="00514533" w:rsidRDefault="00514533" w:rsidP="00DE28C7">
      <w:pPr>
        <w:jc w:val="left"/>
        <w:rPr>
          <w:rFonts w:ascii="黑体" w:eastAsia="黑体" w:hAnsi="黑体" w:cs="黑体"/>
          <w:sz w:val="32"/>
          <w:szCs w:val="32"/>
        </w:rPr>
      </w:pPr>
    </w:p>
    <w:p w:rsidR="00514533" w:rsidRDefault="00514533" w:rsidP="00DE28C7">
      <w:pPr>
        <w:jc w:val="left"/>
        <w:rPr>
          <w:rFonts w:ascii="黑体" w:eastAsia="黑体" w:hAnsi="黑体" w:cs="黑体"/>
          <w:sz w:val="32"/>
          <w:szCs w:val="32"/>
        </w:rPr>
      </w:pPr>
    </w:p>
    <w:p w:rsidR="00514533" w:rsidRDefault="00514533" w:rsidP="00DE28C7">
      <w:pPr>
        <w:jc w:val="left"/>
        <w:rPr>
          <w:rFonts w:ascii="黑体" w:eastAsia="黑体" w:hAnsi="黑体" w:cs="黑体"/>
          <w:sz w:val="32"/>
          <w:szCs w:val="32"/>
        </w:rPr>
      </w:pPr>
    </w:p>
    <w:p w:rsidR="00514533" w:rsidRDefault="00514533" w:rsidP="00DE28C7">
      <w:pPr>
        <w:jc w:val="left"/>
        <w:rPr>
          <w:rFonts w:ascii="黑体" w:eastAsia="黑体" w:hAnsi="黑体" w:cs="黑体"/>
          <w:sz w:val="32"/>
          <w:szCs w:val="32"/>
        </w:rPr>
      </w:pPr>
    </w:p>
    <w:p w:rsidR="00514533" w:rsidRDefault="00514533" w:rsidP="00DE28C7">
      <w:pPr>
        <w:jc w:val="left"/>
        <w:rPr>
          <w:rFonts w:ascii="黑体" w:eastAsia="黑体" w:hAnsi="黑体" w:cs="黑体"/>
          <w:sz w:val="32"/>
          <w:szCs w:val="32"/>
        </w:rPr>
      </w:pPr>
    </w:p>
    <w:p w:rsidR="00514533" w:rsidRDefault="00514533" w:rsidP="00DE28C7">
      <w:pPr>
        <w:jc w:val="left"/>
        <w:rPr>
          <w:rFonts w:ascii="黑体" w:eastAsia="黑体" w:hAnsi="黑体" w:cs="黑体"/>
          <w:sz w:val="32"/>
          <w:szCs w:val="32"/>
        </w:rPr>
      </w:pPr>
    </w:p>
    <w:p w:rsidR="00514533" w:rsidRDefault="00514533"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DE28C7" w:rsidRDefault="00DE28C7" w:rsidP="00DE28C7">
      <w:pPr>
        <w:jc w:val="center"/>
        <w:rPr>
          <w:rFonts w:ascii="隶书" w:eastAsia="隶书" w:hAnsi="隶书" w:cs="隶书"/>
          <w:sz w:val="48"/>
          <w:szCs w:val="48"/>
        </w:rPr>
      </w:pPr>
      <w:r>
        <w:rPr>
          <w:rFonts w:ascii="隶书" w:eastAsia="隶书" w:hAnsi="隶书" w:cs="隶书" w:hint="eastAsia"/>
          <w:sz w:val="48"/>
          <w:szCs w:val="48"/>
        </w:rPr>
        <w:t>武侯街道办事处</w:t>
      </w:r>
    </w:p>
    <w:p w:rsidR="00DE28C7" w:rsidRDefault="00655816" w:rsidP="00DE28C7">
      <w:pPr>
        <w:jc w:val="center"/>
        <w:rPr>
          <w:rFonts w:ascii="隶书" w:eastAsia="隶书" w:hAnsi="隶书" w:cs="隶书"/>
          <w:sz w:val="48"/>
          <w:szCs w:val="48"/>
        </w:rPr>
        <w:sectPr w:rsidR="00DE28C7" w:rsidSect="00655816">
          <w:headerReference w:type="default" r:id="rId10"/>
          <w:pgSz w:w="16839" w:h="11907" w:orient="landscape" w:code="9"/>
          <w:pgMar w:top="720" w:right="720" w:bottom="720" w:left="720" w:header="850" w:footer="992" w:gutter="0"/>
          <w:pgNumType w:fmt="numberInDash"/>
          <w:cols w:space="0"/>
          <w:docGrid w:type="lines" w:linePitch="317"/>
        </w:sectPr>
      </w:pPr>
      <w:r>
        <w:rPr>
          <w:rFonts w:ascii="隶书" w:eastAsia="隶书" w:hAnsi="隶书" w:cs="隶书" w:hint="eastAsia"/>
          <w:sz w:val="48"/>
          <w:szCs w:val="48"/>
        </w:rPr>
        <w:t>2018</w:t>
      </w:r>
      <w:r w:rsidR="00DE28C7">
        <w:rPr>
          <w:rFonts w:ascii="隶书" w:eastAsia="隶书" w:hAnsi="隶书" w:cs="隶书" w:hint="eastAsia"/>
          <w:sz w:val="48"/>
          <w:szCs w:val="48"/>
        </w:rPr>
        <w:t>年度部门决算情况说明</w:t>
      </w:r>
    </w:p>
    <w:p w:rsidR="00DE28C7" w:rsidRDefault="00DE28C7" w:rsidP="00DE28C7">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lastRenderedPageBreak/>
        <w:t>关于收入支出决算总体情况说明</w:t>
      </w:r>
    </w:p>
    <w:p w:rsidR="00DE28C7" w:rsidRDefault="00655816" w:rsidP="00DE28C7">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2018</w:t>
      </w:r>
      <w:r w:rsidR="00DE28C7">
        <w:rPr>
          <w:rFonts w:ascii="仿宋_GB2312" w:eastAsia="仿宋_GB2312" w:hAnsi="宋体" w:cs="Courier New" w:hint="eastAsia"/>
          <w:sz w:val="32"/>
          <w:szCs w:val="32"/>
        </w:rPr>
        <w:t>年度收入总计</w:t>
      </w:r>
      <w:r w:rsidR="00565955">
        <w:rPr>
          <w:rFonts w:ascii="仿宋_GB2312" w:eastAsia="仿宋_GB2312" w:hAnsi="宋体" w:cs="Courier New" w:hint="eastAsia"/>
          <w:sz w:val="32"/>
          <w:szCs w:val="32"/>
        </w:rPr>
        <w:t>2091</w:t>
      </w:r>
      <w:r w:rsidR="00DE28C7">
        <w:rPr>
          <w:rFonts w:ascii="仿宋_GB2312" w:eastAsia="仿宋_GB2312" w:hAnsi="宋体" w:cs="Courier New" w:hint="eastAsia"/>
          <w:sz w:val="32"/>
          <w:szCs w:val="32"/>
        </w:rPr>
        <w:t>万元，支出总计</w:t>
      </w:r>
      <w:r w:rsidR="00565955">
        <w:rPr>
          <w:rFonts w:ascii="仿宋_GB2312" w:eastAsia="仿宋_GB2312" w:hAnsi="宋体" w:cs="Courier New" w:hint="eastAsia"/>
          <w:sz w:val="32"/>
          <w:szCs w:val="32"/>
        </w:rPr>
        <w:t>1770</w:t>
      </w:r>
      <w:r w:rsidR="00DE28C7">
        <w:rPr>
          <w:rFonts w:ascii="仿宋_GB2312" w:eastAsia="仿宋_GB2312" w:hAnsi="宋体" w:cs="Courier New" w:hint="eastAsia"/>
          <w:sz w:val="32"/>
          <w:szCs w:val="32"/>
        </w:rPr>
        <w:t>万元，与</w:t>
      </w:r>
      <w:r w:rsidR="0020082E">
        <w:rPr>
          <w:rFonts w:ascii="仿宋_GB2312" w:eastAsia="仿宋_GB2312" w:hAnsi="宋体" w:cs="Courier New" w:hint="eastAsia"/>
          <w:sz w:val="32"/>
          <w:szCs w:val="32"/>
        </w:rPr>
        <w:t>2017</w:t>
      </w:r>
      <w:r w:rsidR="00DE28C7">
        <w:rPr>
          <w:rFonts w:ascii="仿宋_GB2312" w:eastAsia="仿宋_GB2312" w:hAnsi="宋体" w:cs="Courier New" w:hint="eastAsia"/>
          <w:sz w:val="32"/>
          <w:szCs w:val="32"/>
        </w:rPr>
        <w:t>年相比，</w:t>
      </w:r>
      <w:r w:rsidR="00565955">
        <w:rPr>
          <w:rFonts w:ascii="仿宋_GB2312" w:eastAsia="仿宋_GB2312" w:hAnsi="宋体" w:cs="Courier New" w:hint="eastAsia"/>
          <w:sz w:val="32"/>
          <w:szCs w:val="32"/>
        </w:rPr>
        <w:t>2017</w:t>
      </w:r>
      <w:r w:rsidR="00DE28C7">
        <w:rPr>
          <w:rFonts w:ascii="仿宋_GB2312" w:eastAsia="仿宋_GB2312" w:hAnsi="宋体" w:cs="Courier New" w:hint="eastAsia"/>
          <w:sz w:val="32"/>
          <w:szCs w:val="32"/>
        </w:rPr>
        <w:t>年收入</w:t>
      </w:r>
      <w:r w:rsidR="0073413A">
        <w:rPr>
          <w:rFonts w:ascii="仿宋_GB2312" w:eastAsia="仿宋_GB2312" w:hAnsi="宋体" w:cs="Courier New" w:hint="eastAsia"/>
          <w:sz w:val="32"/>
          <w:szCs w:val="32"/>
        </w:rPr>
        <w:t>2359万元，减少268万元，减少</w:t>
      </w:r>
      <w:r w:rsidR="00E67697">
        <w:rPr>
          <w:rFonts w:ascii="仿宋_GB2312" w:eastAsia="仿宋_GB2312" w:hAnsi="宋体" w:cs="Courier New" w:hint="eastAsia"/>
          <w:sz w:val="32"/>
          <w:szCs w:val="32"/>
        </w:rPr>
        <w:t>11.28</w:t>
      </w:r>
      <w:r w:rsidR="00DE28C7">
        <w:rPr>
          <w:rFonts w:ascii="仿宋_GB2312" w:eastAsia="仿宋_GB2312" w:hAnsi="宋体" w:cs="Courier New" w:hint="eastAsia"/>
          <w:sz w:val="32"/>
          <w:szCs w:val="32"/>
        </w:rPr>
        <w:t>%，支出</w:t>
      </w:r>
      <w:r w:rsidR="0073413A">
        <w:rPr>
          <w:rFonts w:ascii="仿宋_GB2312" w:eastAsia="仿宋_GB2312" w:hAnsi="宋体" w:cs="Courier New" w:hint="eastAsia"/>
          <w:sz w:val="32"/>
          <w:szCs w:val="32"/>
        </w:rPr>
        <w:t>2234万元，减少464万元，减少26.21</w:t>
      </w:r>
      <w:r w:rsidR="00DE28C7">
        <w:rPr>
          <w:rFonts w:ascii="仿宋_GB2312" w:eastAsia="仿宋_GB2312" w:hAnsi="宋体" w:cs="Courier New" w:hint="eastAsia"/>
          <w:sz w:val="32"/>
          <w:szCs w:val="32"/>
        </w:rPr>
        <w:t>%。</w:t>
      </w:r>
    </w:p>
    <w:p w:rsidR="00DE28C7" w:rsidRPr="0073413A" w:rsidRDefault="00DE28C7" w:rsidP="00DE28C7">
      <w:pPr>
        <w:adjustRightInd w:val="0"/>
        <w:snapToGrid w:val="0"/>
        <w:spacing w:line="360" w:lineRule="auto"/>
        <w:jc w:val="center"/>
        <w:rPr>
          <w:rFonts w:ascii="宋体" w:eastAsia="宋体" w:hAnsi="宋体" w:cs="宋体"/>
          <w:sz w:val="24"/>
        </w:rPr>
      </w:pPr>
    </w:p>
    <w:p w:rsidR="00DE28C7" w:rsidRDefault="00DE28C7" w:rsidP="00DE28C7">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关于收入决算情况说明</w:t>
      </w:r>
    </w:p>
    <w:p w:rsidR="00DE28C7" w:rsidRDefault="00655816" w:rsidP="00DE28C7">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hint="eastAsia"/>
          <w:sz w:val="32"/>
          <w:szCs w:val="32"/>
        </w:rPr>
        <w:t>2018</w:t>
      </w:r>
      <w:r w:rsidR="00DE28C7">
        <w:rPr>
          <w:rFonts w:ascii="仿宋_GB2312" w:eastAsia="仿宋_GB2312" w:hAnsi="宋体" w:cs="Courier New" w:hint="eastAsia"/>
          <w:sz w:val="32"/>
          <w:szCs w:val="32"/>
        </w:rPr>
        <w:t>年度</w:t>
      </w:r>
      <w:r w:rsidR="00DE28C7">
        <w:rPr>
          <w:rFonts w:ascii="仿宋_GB2312" w:eastAsia="仿宋_GB2312" w:hAnsi="Times New Roman" w:hint="eastAsia"/>
          <w:sz w:val="32"/>
          <w:szCs w:val="32"/>
        </w:rPr>
        <w:t>收入合计</w:t>
      </w:r>
      <w:r w:rsidR="00565955">
        <w:rPr>
          <w:rFonts w:ascii="仿宋_GB2312" w:eastAsia="仿宋_GB2312" w:hAnsi="Times New Roman" w:hint="eastAsia"/>
          <w:sz w:val="32"/>
          <w:szCs w:val="32"/>
        </w:rPr>
        <w:t>2091</w:t>
      </w:r>
      <w:r w:rsidR="00DE28C7">
        <w:rPr>
          <w:rFonts w:ascii="仿宋_GB2312" w:eastAsia="仿宋_GB2312" w:hAnsi="Times New Roman" w:hint="eastAsia"/>
          <w:sz w:val="32"/>
          <w:szCs w:val="32"/>
        </w:rPr>
        <w:t>万元，其中：财政拨款收入</w:t>
      </w:r>
      <w:r w:rsidR="00565955">
        <w:rPr>
          <w:rFonts w:ascii="仿宋_GB2312" w:eastAsia="仿宋_GB2312" w:hAnsi="Times New Roman" w:hint="eastAsia"/>
          <w:sz w:val="32"/>
          <w:szCs w:val="32"/>
        </w:rPr>
        <w:t>2091</w:t>
      </w:r>
      <w:r w:rsidR="00DE28C7">
        <w:rPr>
          <w:rFonts w:ascii="仿宋_GB2312" w:eastAsia="仿宋_GB2312" w:hAnsi="Times New Roman" w:hint="eastAsia"/>
          <w:sz w:val="32"/>
          <w:szCs w:val="32"/>
        </w:rPr>
        <w:t>万元，占100</w:t>
      </w:r>
      <w:r w:rsidR="00DE28C7">
        <w:rPr>
          <w:rFonts w:ascii="仿宋_GB2312" w:eastAsia="仿宋_GB2312" w:hAnsi="Times New Roman"/>
          <w:sz w:val="32"/>
          <w:szCs w:val="32"/>
        </w:rPr>
        <w:t>%</w:t>
      </w:r>
      <w:r w:rsidR="00DE28C7">
        <w:rPr>
          <w:rFonts w:ascii="仿宋_GB2312" w:eastAsia="仿宋_GB2312" w:hAnsi="Times New Roman" w:hint="eastAsia"/>
          <w:sz w:val="32"/>
          <w:szCs w:val="32"/>
        </w:rPr>
        <w:t>。</w:t>
      </w:r>
    </w:p>
    <w:p w:rsidR="00DE28C7" w:rsidRPr="00565955" w:rsidRDefault="00DE28C7" w:rsidP="00DE28C7">
      <w:pPr>
        <w:adjustRightInd w:val="0"/>
        <w:snapToGrid w:val="0"/>
        <w:spacing w:line="360" w:lineRule="auto"/>
        <w:jc w:val="center"/>
        <w:rPr>
          <w:rFonts w:ascii="宋体" w:eastAsia="宋体" w:hAnsi="宋体" w:cs="宋体"/>
          <w:sz w:val="24"/>
        </w:rPr>
      </w:pPr>
    </w:p>
    <w:p w:rsidR="00DE28C7" w:rsidRDefault="00DE28C7" w:rsidP="00DE28C7">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关于支出决算情况说明</w:t>
      </w:r>
    </w:p>
    <w:p w:rsidR="00DE28C7" w:rsidRDefault="00655816" w:rsidP="00DE28C7">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2018</w:t>
      </w:r>
      <w:r w:rsidR="00DE28C7">
        <w:rPr>
          <w:rFonts w:ascii="仿宋_GB2312" w:eastAsia="仿宋_GB2312" w:hAnsi="宋体" w:cs="Courier New" w:hint="eastAsia"/>
          <w:sz w:val="32"/>
          <w:szCs w:val="32"/>
        </w:rPr>
        <w:t>年度支出合计</w:t>
      </w:r>
      <w:r w:rsidR="00565955">
        <w:rPr>
          <w:rFonts w:ascii="仿宋_GB2312" w:eastAsia="仿宋_GB2312" w:hAnsi="宋体" w:cs="Courier New" w:hint="eastAsia"/>
          <w:sz w:val="32"/>
          <w:szCs w:val="32"/>
        </w:rPr>
        <w:t>1770</w:t>
      </w:r>
      <w:r w:rsidR="00DE28C7">
        <w:rPr>
          <w:rFonts w:ascii="仿宋_GB2312" w:eastAsia="仿宋_GB2312" w:hAnsi="宋体" w:cs="Courier New" w:hint="eastAsia"/>
          <w:sz w:val="32"/>
          <w:szCs w:val="32"/>
        </w:rPr>
        <w:t>万元，其中：基本支出</w:t>
      </w:r>
      <w:r w:rsidR="00565955">
        <w:rPr>
          <w:rFonts w:ascii="仿宋_GB2312" w:eastAsia="仿宋_GB2312" w:hAnsi="宋体" w:cs="Courier New" w:hint="eastAsia"/>
          <w:sz w:val="32"/>
          <w:szCs w:val="32"/>
        </w:rPr>
        <w:t>1492</w:t>
      </w:r>
      <w:r w:rsidR="00E67697">
        <w:rPr>
          <w:rFonts w:ascii="仿宋_GB2312" w:eastAsia="仿宋_GB2312" w:hAnsi="宋体" w:cs="Courier New" w:hint="eastAsia"/>
          <w:sz w:val="32"/>
          <w:szCs w:val="32"/>
        </w:rPr>
        <w:t>万元占</w:t>
      </w:r>
      <w:r w:rsidR="00F94B58">
        <w:rPr>
          <w:rFonts w:ascii="仿宋_GB2312" w:eastAsia="仿宋_GB2312" w:hAnsi="宋体" w:cs="Courier New" w:hint="eastAsia"/>
          <w:sz w:val="32"/>
          <w:szCs w:val="32"/>
        </w:rPr>
        <w:t>84.3</w:t>
      </w:r>
      <w:r w:rsidR="00E67697">
        <w:rPr>
          <w:rFonts w:ascii="仿宋_GB2312" w:eastAsia="仿宋_GB2312" w:hAnsi="宋体" w:cs="Courier New"/>
          <w:sz w:val="32"/>
          <w:szCs w:val="32"/>
        </w:rPr>
        <w:t>%</w:t>
      </w:r>
      <w:r w:rsidR="00E67697">
        <w:rPr>
          <w:rFonts w:ascii="仿宋_GB2312" w:eastAsia="仿宋_GB2312" w:hAnsi="宋体" w:cs="Courier New" w:hint="eastAsia"/>
          <w:sz w:val="32"/>
          <w:szCs w:val="32"/>
        </w:rPr>
        <w:t>；</w:t>
      </w:r>
      <w:r w:rsidR="00565955">
        <w:rPr>
          <w:rFonts w:ascii="仿宋_GB2312" w:eastAsia="仿宋_GB2312" w:hAnsi="宋体" w:cs="Courier New" w:hint="eastAsia"/>
          <w:sz w:val="32"/>
          <w:szCs w:val="32"/>
        </w:rPr>
        <w:t>项目支出277.7</w:t>
      </w:r>
      <w:r w:rsidR="00E67697">
        <w:rPr>
          <w:rFonts w:ascii="仿宋_GB2312" w:eastAsia="仿宋_GB2312" w:hAnsi="宋体" w:cs="Courier New" w:hint="eastAsia"/>
          <w:sz w:val="32"/>
          <w:szCs w:val="32"/>
        </w:rPr>
        <w:t>万元</w:t>
      </w:r>
      <w:r w:rsidR="00F94B58">
        <w:rPr>
          <w:rFonts w:ascii="仿宋_GB2312" w:eastAsia="仿宋_GB2312" w:hAnsi="宋体" w:cs="Courier New" w:hint="eastAsia"/>
          <w:sz w:val="32"/>
          <w:szCs w:val="32"/>
        </w:rPr>
        <w:t>，占15.7</w:t>
      </w:r>
      <w:r w:rsidR="00F94B58">
        <w:rPr>
          <w:rFonts w:ascii="仿宋_GB2312" w:eastAsia="仿宋_GB2312" w:hAnsi="宋体" w:cs="Courier New"/>
          <w:sz w:val="32"/>
          <w:szCs w:val="32"/>
        </w:rPr>
        <w:t>%</w:t>
      </w:r>
      <w:r w:rsidR="00F94B58">
        <w:rPr>
          <w:rFonts w:ascii="仿宋_GB2312" w:eastAsia="仿宋_GB2312" w:hAnsi="宋体" w:cs="Courier New" w:hint="eastAsia"/>
          <w:sz w:val="32"/>
          <w:szCs w:val="32"/>
        </w:rPr>
        <w:t>。</w:t>
      </w:r>
    </w:p>
    <w:p w:rsidR="00DE28C7" w:rsidRDefault="00DE28C7" w:rsidP="00DE28C7">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DE28C7" w:rsidRDefault="00655816" w:rsidP="00DE28C7">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2018</w:t>
      </w:r>
      <w:r w:rsidR="00DE28C7">
        <w:rPr>
          <w:rFonts w:ascii="仿宋_GB2312" w:eastAsia="仿宋_GB2312" w:hAnsi="宋体" w:cs="Courier New" w:hint="eastAsia"/>
          <w:sz w:val="32"/>
          <w:szCs w:val="32"/>
        </w:rPr>
        <w:t>年财政拨款收支总决算</w:t>
      </w:r>
      <w:r w:rsidR="0044395A">
        <w:rPr>
          <w:rFonts w:ascii="仿宋_GB2312" w:eastAsia="仿宋_GB2312" w:hAnsi="宋体" w:cs="Courier New" w:hint="eastAsia"/>
          <w:sz w:val="32"/>
          <w:szCs w:val="32"/>
        </w:rPr>
        <w:t>收入2091</w:t>
      </w:r>
      <w:r w:rsidR="00DE28C7">
        <w:rPr>
          <w:rFonts w:ascii="仿宋_GB2312" w:eastAsia="仿宋_GB2312" w:hAnsi="宋体" w:cs="Courier New" w:hint="eastAsia"/>
          <w:sz w:val="32"/>
          <w:szCs w:val="32"/>
        </w:rPr>
        <w:t>万元。与</w:t>
      </w:r>
      <w:r w:rsidR="00565955">
        <w:rPr>
          <w:rFonts w:ascii="仿宋_GB2312" w:eastAsia="仿宋_GB2312" w:hAnsi="宋体" w:cs="Courier New" w:hint="eastAsia"/>
          <w:sz w:val="32"/>
          <w:szCs w:val="32"/>
        </w:rPr>
        <w:t>2017</w:t>
      </w:r>
      <w:r w:rsidR="00DE28C7">
        <w:rPr>
          <w:rFonts w:ascii="仿宋_GB2312" w:eastAsia="仿宋_GB2312" w:hAnsi="宋体" w:cs="Courier New" w:hint="eastAsia"/>
          <w:sz w:val="32"/>
          <w:szCs w:val="32"/>
        </w:rPr>
        <w:t>年相</w:t>
      </w:r>
      <w:r w:rsidR="00E67697">
        <w:rPr>
          <w:rFonts w:ascii="仿宋_GB2312" w:eastAsia="仿宋_GB2312" w:hAnsi="宋体" w:cs="Courier New" w:hint="eastAsia"/>
          <w:sz w:val="32"/>
          <w:szCs w:val="32"/>
        </w:rPr>
        <w:t>比，财政拨款收入减少268</w:t>
      </w:r>
      <w:r w:rsidR="00DE28C7">
        <w:rPr>
          <w:rFonts w:ascii="仿宋_GB2312" w:eastAsia="仿宋_GB2312" w:hAnsi="宋体" w:cs="Courier New" w:hint="eastAsia"/>
          <w:sz w:val="32"/>
          <w:szCs w:val="32"/>
        </w:rPr>
        <w:t>万元，</w:t>
      </w:r>
      <w:r w:rsidR="00E67697">
        <w:rPr>
          <w:rFonts w:ascii="仿宋_GB2312" w:eastAsia="仿宋_GB2312" w:hAnsi="宋体" w:cs="Courier New" w:hint="eastAsia"/>
          <w:sz w:val="32"/>
          <w:szCs w:val="32"/>
        </w:rPr>
        <w:t>减少</w:t>
      </w:r>
      <w:r w:rsidR="00647FAB">
        <w:rPr>
          <w:rFonts w:ascii="仿宋_GB2312" w:eastAsia="仿宋_GB2312" w:hAnsi="宋体" w:cs="Courier New" w:hint="eastAsia"/>
          <w:sz w:val="32"/>
          <w:szCs w:val="32"/>
        </w:rPr>
        <w:t>11.28</w:t>
      </w:r>
      <w:r w:rsidR="00DE28C7">
        <w:rPr>
          <w:rFonts w:ascii="仿宋_GB2312" w:eastAsia="仿宋_GB2312" w:hAnsi="宋体" w:cs="Courier New" w:hint="eastAsia"/>
          <w:sz w:val="32"/>
          <w:szCs w:val="32"/>
        </w:rPr>
        <w:t>%，</w:t>
      </w:r>
      <w:r w:rsidR="0044395A">
        <w:rPr>
          <w:rFonts w:ascii="仿宋_GB2312" w:eastAsia="仿宋_GB2312" w:hAnsi="宋体" w:cs="Courier New" w:hint="eastAsia"/>
          <w:sz w:val="32"/>
          <w:szCs w:val="32"/>
        </w:rPr>
        <w:t>2018</w:t>
      </w:r>
      <w:r w:rsidR="00DE28C7">
        <w:rPr>
          <w:rFonts w:ascii="仿宋_GB2312" w:eastAsia="仿宋_GB2312" w:hAnsi="宋体" w:cs="Courier New" w:hint="eastAsia"/>
          <w:sz w:val="32"/>
          <w:szCs w:val="32"/>
        </w:rPr>
        <w:t>年支出</w:t>
      </w:r>
      <w:r w:rsidR="0044395A">
        <w:rPr>
          <w:rFonts w:ascii="仿宋_GB2312" w:eastAsia="仿宋_GB2312" w:hAnsi="宋体" w:cs="Courier New" w:hint="eastAsia"/>
          <w:sz w:val="32"/>
          <w:szCs w:val="32"/>
        </w:rPr>
        <w:t>1770</w:t>
      </w:r>
      <w:r w:rsidR="00647FAB">
        <w:rPr>
          <w:rFonts w:ascii="仿宋_GB2312" w:eastAsia="仿宋_GB2312" w:hAnsi="宋体" w:cs="Courier New" w:hint="eastAsia"/>
          <w:sz w:val="32"/>
          <w:szCs w:val="32"/>
        </w:rPr>
        <w:t>万元，减少464万元，减少26.21</w:t>
      </w:r>
      <w:r w:rsidR="00DE28C7">
        <w:rPr>
          <w:rFonts w:ascii="仿宋_GB2312" w:eastAsia="仿宋_GB2312" w:hAnsi="宋体" w:cs="Courier New" w:hint="eastAsia"/>
          <w:sz w:val="32"/>
          <w:szCs w:val="32"/>
        </w:rPr>
        <w:t>%。</w:t>
      </w:r>
    </w:p>
    <w:p w:rsidR="00DE28C7" w:rsidRDefault="00DE28C7" w:rsidP="00DE28C7">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关于一般公共预算财政拨款支出决算情况说明</w:t>
      </w:r>
    </w:p>
    <w:p w:rsidR="00DE28C7" w:rsidRDefault="00DE28C7" w:rsidP="00DE28C7">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DE28C7" w:rsidRDefault="00655816" w:rsidP="00DE28C7">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2018</w:t>
      </w:r>
      <w:r w:rsidR="00DE28C7">
        <w:rPr>
          <w:rFonts w:ascii="仿宋_GB2312" w:eastAsia="仿宋_GB2312" w:hAnsi="宋体" w:cs="Courier New" w:hint="eastAsia"/>
          <w:sz w:val="32"/>
          <w:szCs w:val="32"/>
        </w:rPr>
        <w:t>年一般公共预算财政拨款支出</w:t>
      </w:r>
      <w:r w:rsidR="00647FAB">
        <w:rPr>
          <w:rFonts w:ascii="仿宋_GB2312" w:eastAsia="仿宋_GB2312" w:hAnsi="宋体" w:cs="Courier New" w:hint="eastAsia"/>
          <w:sz w:val="32"/>
          <w:szCs w:val="32"/>
        </w:rPr>
        <w:t>1741.6</w:t>
      </w:r>
      <w:r w:rsidR="00DE28C7">
        <w:rPr>
          <w:rFonts w:ascii="仿宋_GB2312" w:eastAsia="仿宋_GB2312" w:hAnsi="宋体" w:cs="Courier New" w:hint="eastAsia"/>
          <w:sz w:val="32"/>
          <w:szCs w:val="32"/>
        </w:rPr>
        <w:t>万元，占支出合计的</w:t>
      </w:r>
      <w:r w:rsidR="00F94B58">
        <w:rPr>
          <w:rFonts w:ascii="仿宋_GB2312" w:eastAsia="仿宋_GB2312" w:hAnsi="宋体" w:cs="Courier New" w:hint="eastAsia"/>
          <w:sz w:val="32"/>
          <w:szCs w:val="32"/>
        </w:rPr>
        <w:t>98.4</w:t>
      </w:r>
      <w:r w:rsidR="00DE28C7">
        <w:rPr>
          <w:rFonts w:ascii="仿宋_GB2312" w:eastAsia="仿宋_GB2312" w:hAnsi="宋体" w:cs="Courier New" w:hint="eastAsia"/>
          <w:sz w:val="32"/>
          <w:szCs w:val="32"/>
        </w:rPr>
        <w:t>%。与</w:t>
      </w:r>
      <w:r w:rsidR="0044395A">
        <w:rPr>
          <w:rFonts w:ascii="仿宋_GB2312" w:eastAsia="仿宋_GB2312" w:hAnsi="宋体" w:cs="Courier New" w:hint="eastAsia"/>
          <w:sz w:val="32"/>
          <w:szCs w:val="32"/>
        </w:rPr>
        <w:t>2017</w:t>
      </w:r>
      <w:r w:rsidR="00647FAB">
        <w:rPr>
          <w:rFonts w:ascii="仿宋_GB2312" w:eastAsia="仿宋_GB2312" w:hAnsi="宋体" w:cs="Courier New" w:hint="eastAsia"/>
          <w:sz w:val="32"/>
          <w:szCs w:val="32"/>
        </w:rPr>
        <w:t>年相比，一般公共预算财政拨款支出减少617.4万元，减少</w:t>
      </w:r>
      <w:r w:rsidR="00F94B58">
        <w:rPr>
          <w:rFonts w:ascii="仿宋_GB2312" w:eastAsia="仿宋_GB2312" w:hAnsi="宋体" w:cs="Courier New" w:hint="eastAsia"/>
          <w:sz w:val="32"/>
          <w:szCs w:val="32"/>
        </w:rPr>
        <w:t>35.45</w:t>
      </w:r>
      <w:r w:rsidR="00DE28C7">
        <w:rPr>
          <w:rFonts w:ascii="仿宋_GB2312" w:eastAsia="仿宋_GB2312" w:hAnsi="宋体" w:cs="Courier New" w:hint="eastAsia"/>
          <w:sz w:val="32"/>
          <w:szCs w:val="32"/>
        </w:rPr>
        <w:t>%，</w:t>
      </w:r>
      <w:r w:rsidR="00F94B58">
        <w:rPr>
          <w:rFonts w:ascii="仿宋_GB2312" w:eastAsia="仿宋_GB2312" w:hAnsi="宋体" w:cs="Courier New" w:hint="eastAsia"/>
          <w:sz w:val="32"/>
          <w:szCs w:val="32"/>
        </w:rPr>
        <w:t>主要原因是收入减少。</w:t>
      </w:r>
    </w:p>
    <w:p w:rsidR="00DE28C7" w:rsidRDefault="00DE28C7" w:rsidP="00DE28C7">
      <w:pPr>
        <w:adjustRightInd w:val="0"/>
        <w:snapToGrid w:val="0"/>
        <w:spacing w:line="360" w:lineRule="auto"/>
        <w:ind w:firstLineChars="200" w:firstLine="640"/>
        <w:rPr>
          <w:rFonts w:ascii="仿宋_GB2312" w:eastAsia="仿宋_GB2312" w:hAnsi="宋体" w:cs="Courier New"/>
          <w:sz w:val="32"/>
          <w:szCs w:val="32"/>
        </w:rPr>
      </w:pPr>
    </w:p>
    <w:p w:rsidR="00DE28C7" w:rsidRDefault="00DE28C7" w:rsidP="00DE28C7">
      <w:pPr>
        <w:adjustRightInd w:val="0"/>
        <w:snapToGrid w:val="0"/>
        <w:spacing w:line="360" w:lineRule="auto"/>
        <w:ind w:firstLineChars="200" w:firstLine="640"/>
        <w:rPr>
          <w:rFonts w:ascii="仿宋_GB2312" w:eastAsia="仿宋_GB2312" w:hAnsi="宋体" w:cs="Courier New"/>
          <w:sz w:val="32"/>
          <w:szCs w:val="32"/>
        </w:rPr>
      </w:pPr>
    </w:p>
    <w:p w:rsidR="00DE28C7" w:rsidRDefault="00DE28C7" w:rsidP="00DE28C7">
      <w:pPr>
        <w:adjustRightInd w:val="0"/>
        <w:snapToGrid w:val="0"/>
        <w:spacing w:line="360" w:lineRule="auto"/>
        <w:ind w:firstLineChars="200" w:firstLine="640"/>
        <w:rPr>
          <w:rFonts w:ascii="仿宋_GB2312" w:eastAsia="仿宋_GB2312" w:hAnsi="宋体" w:cs="Courier New"/>
          <w:sz w:val="32"/>
          <w:szCs w:val="32"/>
        </w:rPr>
      </w:pPr>
    </w:p>
    <w:p w:rsidR="00DE28C7" w:rsidRDefault="00DE28C7" w:rsidP="00DE28C7">
      <w:pPr>
        <w:adjustRightInd w:val="0"/>
        <w:snapToGrid w:val="0"/>
        <w:spacing w:line="360" w:lineRule="auto"/>
        <w:ind w:firstLineChars="200" w:firstLine="640"/>
        <w:rPr>
          <w:rFonts w:ascii="仿宋_GB2312" w:eastAsia="仿宋_GB2312" w:hAnsi="宋体" w:cs="Courier New"/>
          <w:sz w:val="32"/>
          <w:szCs w:val="32"/>
        </w:rPr>
      </w:pPr>
    </w:p>
    <w:p w:rsidR="00DE28C7" w:rsidRDefault="00DE28C7" w:rsidP="00DE28C7">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DE28C7" w:rsidRDefault="00655816" w:rsidP="00DE28C7">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2018</w:t>
      </w:r>
      <w:r w:rsidR="00DE28C7">
        <w:rPr>
          <w:rFonts w:ascii="仿宋_GB2312" w:eastAsia="仿宋_GB2312" w:hAnsi="宋体" w:cs="Courier New" w:hint="eastAsia"/>
          <w:sz w:val="32"/>
          <w:szCs w:val="32"/>
        </w:rPr>
        <w:t>年度一般公共预算财政拨款支出</w:t>
      </w:r>
      <w:r w:rsidR="0044395A">
        <w:rPr>
          <w:rFonts w:ascii="仿宋_GB2312" w:eastAsia="仿宋_GB2312" w:hAnsi="宋体" w:cs="Courier New" w:hint="eastAsia"/>
          <w:sz w:val="32"/>
          <w:szCs w:val="32"/>
        </w:rPr>
        <w:t>1770</w:t>
      </w:r>
      <w:r w:rsidR="00DE28C7">
        <w:rPr>
          <w:rFonts w:ascii="仿宋_GB2312" w:eastAsia="仿宋_GB2312" w:hAnsi="宋体" w:cs="Courier New" w:hint="eastAsia"/>
          <w:sz w:val="32"/>
          <w:szCs w:val="32"/>
        </w:rPr>
        <w:t>万元，主要用于以下方面：</w:t>
      </w:r>
      <w:r w:rsidR="00DE28C7">
        <w:rPr>
          <w:rFonts w:ascii="仿宋_GB2312" w:eastAsia="仿宋_GB2312" w:hAnsi="宋体" w:cs="Courier New" w:hint="eastAsia"/>
          <w:b/>
          <w:bCs/>
          <w:sz w:val="32"/>
          <w:szCs w:val="32"/>
        </w:rPr>
        <w:t>一般公共服务（类）</w:t>
      </w:r>
      <w:r w:rsidR="00DE28C7">
        <w:rPr>
          <w:rFonts w:ascii="仿宋_GB2312" w:eastAsia="仿宋_GB2312" w:hAnsi="宋体" w:cs="Courier New" w:hint="eastAsia"/>
          <w:sz w:val="32"/>
          <w:szCs w:val="32"/>
        </w:rPr>
        <w:t>支出</w:t>
      </w:r>
      <w:r w:rsidR="0044395A">
        <w:rPr>
          <w:rFonts w:ascii="仿宋_GB2312" w:eastAsia="仿宋_GB2312" w:hAnsi="宋体" w:cs="Courier New" w:hint="eastAsia"/>
          <w:sz w:val="32"/>
          <w:szCs w:val="32"/>
        </w:rPr>
        <w:t>498.7</w:t>
      </w:r>
      <w:r w:rsidR="00DE28C7">
        <w:rPr>
          <w:rFonts w:ascii="仿宋_GB2312" w:eastAsia="仿宋_GB2312" w:hAnsi="宋体" w:cs="Courier New" w:hint="eastAsia"/>
          <w:sz w:val="32"/>
          <w:szCs w:val="32"/>
        </w:rPr>
        <w:t>万元，占</w:t>
      </w:r>
      <w:r w:rsidR="00C36A43">
        <w:rPr>
          <w:rFonts w:ascii="仿宋_GB2312" w:eastAsia="仿宋_GB2312" w:hAnsi="宋体" w:cs="Courier New" w:hint="eastAsia"/>
          <w:sz w:val="32"/>
          <w:szCs w:val="32"/>
        </w:rPr>
        <w:t>28.18</w:t>
      </w:r>
      <w:r w:rsidR="00DE28C7">
        <w:rPr>
          <w:rFonts w:ascii="仿宋_GB2312" w:eastAsia="仿宋_GB2312" w:hAnsi="宋体" w:cs="Courier New" w:hint="eastAsia"/>
          <w:sz w:val="32"/>
          <w:szCs w:val="32"/>
        </w:rPr>
        <w:t>%；</w:t>
      </w:r>
      <w:r w:rsidR="00DE28C7">
        <w:rPr>
          <w:rFonts w:ascii="仿宋_GB2312" w:eastAsia="仿宋_GB2312" w:hAnsi="宋体" w:cs="Courier New" w:hint="eastAsia"/>
          <w:b/>
          <w:bCs/>
          <w:sz w:val="32"/>
          <w:szCs w:val="32"/>
        </w:rPr>
        <w:t>文化与传媒（类）</w:t>
      </w:r>
      <w:r w:rsidR="00DE28C7">
        <w:rPr>
          <w:rFonts w:ascii="仿宋_GB2312" w:eastAsia="仿宋_GB2312" w:hAnsi="宋体" w:cs="Courier New" w:hint="eastAsia"/>
          <w:sz w:val="32"/>
          <w:szCs w:val="32"/>
        </w:rPr>
        <w:t>支出</w:t>
      </w:r>
      <w:r w:rsidR="0044395A">
        <w:rPr>
          <w:rFonts w:ascii="仿宋_GB2312" w:eastAsia="仿宋_GB2312" w:hAnsi="宋体" w:cs="Courier New" w:hint="eastAsia"/>
          <w:sz w:val="32"/>
          <w:szCs w:val="32"/>
        </w:rPr>
        <w:t>140.7</w:t>
      </w:r>
      <w:r w:rsidR="00DE28C7">
        <w:rPr>
          <w:rFonts w:ascii="仿宋_GB2312" w:eastAsia="仿宋_GB2312" w:hAnsi="宋体" w:cs="Courier New" w:hint="eastAsia"/>
          <w:sz w:val="32"/>
          <w:szCs w:val="32"/>
        </w:rPr>
        <w:t>万元，占</w:t>
      </w:r>
      <w:r w:rsidR="00C36A43">
        <w:rPr>
          <w:rFonts w:ascii="仿宋_GB2312" w:eastAsia="仿宋_GB2312" w:hAnsi="宋体" w:cs="Courier New" w:hint="eastAsia"/>
          <w:sz w:val="32"/>
          <w:szCs w:val="32"/>
        </w:rPr>
        <w:t>0.8</w:t>
      </w:r>
      <w:r w:rsidR="00DE28C7">
        <w:rPr>
          <w:rFonts w:ascii="仿宋_GB2312" w:eastAsia="仿宋_GB2312" w:hAnsi="宋体" w:cs="Courier New" w:hint="eastAsia"/>
          <w:sz w:val="32"/>
          <w:szCs w:val="32"/>
        </w:rPr>
        <w:t>%；社会保障和就业支</w:t>
      </w:r>
      <w:r w:rsidR="0044395A">
        <w:rPr>
          <w:rFonts w:ascii="仿宋_GB2312" w:eastAsia="仿宋_GB2312" w:hAnsi="宋体" w:cs="Courier New" w:hint="eastAsia"/>
          <w:sz w:val="32"/>
          <w:szCs w:val="32"/>
        </w:rPr>
        <w:t>136.9</w:t>
      </w:r>
      <w:r w:rsidR="00DE28C7">
        <w:rPr>
          <w:rFonts w:ascii="仿宋_GB2312" w:eastAsia="仿宋_GB2312" w:hAnsi="宋体" w:cs="Courier New" w:hint="eastAsia"/>
          <w:sz w:val="32"/>
          <w:szCs w:val="32"/>
        </w:rPr>
        <w:t>万元，占</w:t>
      </w:r>
      <w:r w:rsidR="00C36A43">
        <w:rPr>
          <w:rFonts w:ascii="仿宋_GB2312" w:eastAsia="仿宋_GB2312" w:hAnsi="宋体" w:cs="Courier New" w:hint="eastAsia"/>
          <w:sz w:val="32"/>
          <w:szCs w:val="32"/>
        </w:rPr>
        <w:t>7.73</w:t>
      </w:r>
      <w:r w:rsidR="00DE28C7">
        <w:rPr>
          <w:rFonts w:ascii="仿宋_GB2312" w:eastAsia="仿宋_GB2312" w:hAnsi="宋体" w:cs="Courier New" w:hint="eastAsia"/>
          <w:sz w:val="32"/>
          <w:szCs w:val="32"/>
        </w:rPr>
        <w:t>%；医疗卫生与计划生育支出</w:t>
      </w:r>
      <w:r w:rsidR="0044395A">
        <w:rPr>
          <w:rFonts w:ascii="仿宋_GB2312" w:eastAsia="仿宋_GB2312" w:hAnsi="宋体" w:cs="Courier New" w:hint="eastAsia"/>
          <w:sz w:val="32"/>
          <w:szCs w:val="32"/>
        </w:rPr>
        <w:t>386.2</w:t>
      </w:r>
      <w:r w:rsidR="00DE28C7">
        <w:rPr>
          <w:rFonts w:ascii="仿宋_GB2312" w:eastAsia="仿宋_GB2312" w:hAnsi="宋体" w:cs="Courier New" w:hint="eastAsia"/>
          <w:sz w:val="32"/>
          <w:szCs w:val="32"/>
        </w:rPr>
        <w:t>万元，占</w:t>
      </w:r>
      <w:r w:rsidR="00C36A43">
        <w:rPr>
          <w:rFonts w:ascii="仿宋_GB2312" w:eastAsia="仿宋_GB2312" w:hAnsi="宋体" w:cs="Courier New" w:hint="eastAsia"/>
          <w:sz w:val="32"/>
          <w:szCs w:val="32"/>
        </w:rPr>
        <w:t>21.82</w:t>
      </w:r>
      <w:r w:rsidR="00DE28C7">
        <w:rPr>
          <w:rFonts w:ascii="仿宋_GB2312" w:eastAsia="仿宋_GB2312" w:hAnsi="宋体" w:cs="Courier New" w:hint="eastAsia"/>
          <w:sz w:val="32"/>
          <w:szCs w:val="32"/>
        </w:rPr>
        <w:t>%；城乡社区支出</w:t>
      </w:r>
      <w:r w:rsidR="0044395A">
        <w:rPr>
          <w:rFonts w:ascii="仿宋_GB2312" w:eastAsia="仿宋_GB2312" w:hAnsi="宋体" w:cs="Courier New" w:hint="eastAsia"/>
          <w:sz w:val="32"/>
          <w:szCs w:val="32"/>
        </w:rPr>
        <w:t>385.2</w:t>
      </w:r>
      <w:r w:rsidR="00DE28C7">
        <w:rPr>
          <w:rFonts w:ascii="仿宋_GB2312" w:eastAsia="仿宋_GB2312" w:hAnsi="宋体" w:cs="Courier New" w:hint="eastAsia"/>
          <w:sz w:val="32"/>
          <w:szCs w:val="32"/>
        </w:rPr>
        <w:t>万元，占</w:t>
      </w:r>
      <w:r w:rsidR="00C36A43">
        <w:rPr>
          <w:rFonts w:ascii="仿宋_GB2312" w:eastAsia="仿宋_GB2312" w:hAnsi="宋体" w:cs="Courier New" w:hint="eastAsia"/>
          <w:sz w:val="32"/>
          <w:szCs w:val="32"/>
        </w:rPr>
        <w:t>21.76</w:t>
      </w:r>
      <w:r w:rsidR="00DE28C7">
        <w:rPr>
          <w:rFonts w:ascii="仿宋_GB2312" w:eastAsia="仿宋_GB2312" w:hAnsi="宋体" w:cs="Courier New" w:hint="eastAsia"/>
          <w:sz w:val="32"/>
          <w:szCs w:val="32"/>
        </w:rPr>
        <w:t>%。农林水支出</w:t>
      </w:r>
      <w:r w:rsidR="0044395A">
        <w:rPr>
          <w:rFonts w:ascii="仿宋_GB2312" w:eastAsia="仿宋_GB2312" w:hAnsi="宋体" w:cs="Courier New" w:hint="eastAsia"/>
          <w:sz w:val="32"/>
          <w:szCs w:val="32"/>
        </w:rPr>
        <w:t>90</w:t>
      </w:r>
      <w:r w:rsidR="00DE28C7">
        <w:rPr>
          <w:rFonts w:ascii="仿宋_GB2312" w:eastAsia="仿宋_GB2312" w:hAnsi="宋体" w:cs="Courier New" w:hint="eastAsia"/>
          <w:sz w:val="32"/>
          <w:szCs w:val="32"/>
        </w:rPr>
        <w:t>万元，占</w:t>
      </w:r>
      <w:r w:rsidR="00C36A43">
        <w:rPr>
          <w:rFonts w:ascii="仿宋_GB2312" w:eastAsia="仿宋_GB2312" w:hAnsi="宋体" w:cs="Courier New" w:hint="eastAsia"/>
          <w:sz w:val="32"/>
          <w:szCs w:val="32"/>
        </w:rPr>
        <w:t>5.01</w:t>
      </w:r>
      <w:r w:rsidR="00DE28C7">
        <w:rPr>
          <w:rFonts w:ascii="仿宋_GB2312" w:eastAsia="仿宋_GB2312" w:hAnsi="宋体" w:cs="Courier New" w:hint="eastAsia"/>
          <w:sz w:val="32"/>
          <w:szCs w:val="32"/>
        </w:rPr>
        <w:t>%;其他支出</w:t>
      </w:r>
      <w:r w:rsidR="0044395A">
        <w:rPr>
          <w:rFonts w:ascii="仿宋_GB2312" w:eastAsia="仿宋_GB2312" w:hAnsi="宋体" w:cs="Courier New" w:hint="eastAsia"/>
          <w:sz w:val="32"/>
          <w:szCs w:val="32"/>
        </w:rPr>
        <w:t>28.3</w:t>
      </w:r>
      <w:r w:rsidR="00DE28C7">
        <w:rPr>
          <w:rFonts w:ascii="仿宋_GB2312" w:eastAsia="仿宋_GB2312" w:hAnsi="宋体" w:cs="Courier New" w:hint="eastAsia"/>
          <w:sz w:val="32"/>
          <w:szCs w:val="32"/>
        </w:rPr>
        <w:t>万元，占</w:t>
      </w:r>
      <w:r w:rsidR="00C36A43">
        <w:rPr>
          <w:rFonts w:ascii="仿宋_GB2312" w:eastAsia="仿宋_GB2312" w:hAnsi="宋体" w:cs="Courier New" w:hint="eastAsia"/>
          <w:sz w:val="32"/>
          <w:szCs w:val="32"/>
        </w:rPr>
        <w:t>1.6</w:t>
      </w:r>
      <w:r w:rsidR="00DE28C7">
        <w:rPr>
          <w:rFonts w:ascii="仿宋_GB2312" w:eastAsia="仿宋_GB2312" w:hAnsi="宋体" w:cs="Courier New" w:hint="eastAsia"/>
          <w:sz w:val="32"/>
          <w:szCs w:val="32"/>
        </w:rPr>
        <w:t>%；</w:t>
      </w:r>
    </w:p>
    <w:p w:rsidR="00DE28C7" w:rsidRDefault="00DE28C7" w:rsidP="00DE28C7">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DE28C7" w:rsidRDefault="00655816" w:rsidP="00DE28C7">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2018</w:t>
      </w:r>
      <w:r w:rsidR="00DE28C7">
        <w:rPr>
          <w:rFonts w:ascii="仿宋_GB2312" w:eastAsia="仿宋_GB2312" w:hAnsi="宋体" w:cs="Courier New" w:hint="eastAsia"/>
          <w:sz w:val="32"/>
          <w:szCs w:val="32"/>
        </w:rPr>
        <w:t>年度一般公共预算财政拨款支出年初预算为</w:t>
      </w:r>
      <w:r w:rsidR="00DE0B06">
        <w:rPr>
          <w:rFonts w:ascii="仿宋_GB2312" w:eastAsia="仿宋_GB2312" w:hAnsi="宋体" w:cs="Courier New" w:hint="eastAsia"/>
          <w:sz w:val="32"/>
          <w:szCs w:val="32"/>
        </w:rPr>
        <w:t>1</w:t>
      </w:r>
      <w:r w:rsidR="0020082E">
        <w:rPr>
          <w:rFonts w:ascii="仿宋_GB2312" w:eastAsia="仿宋_GB2312" w:hAnsi="宋体" w:cs="Courier New" w:hint="eastAsia"/>
          <w:sz w:val="32"/>
          <w:szCs w:val="32"/>
        </w:rPr>
        <w:t>8</w:t>
      </w:r>
      <w:r w:rsidR="00DE0B06">
        <w:rPr>
          <w:rFonts w:ascii="仿宋_GB2312" w:eastAsia="仿宋_GB2312" w:hAnsi="宋体" w:cs="Courier New" w:hint="eastAsia"/>
          <w:sz w:val="32"/>
          <w:szCs w:val="32"/>
        </w:rPr>
        <w:t>86</w:t>
      </w:r>
      <w:r w:rsidR="00DE28C7">
        <w:rPr>
          <w:rFonts w:ascii="仿宋_GB2312" w:eastAsia="仿宋_GB2312" w:hAnsi="宋体" w:cs="Courier New" w:hint="eastAsia"/>
          <w:sz w:val="32"/>
          <w:szCs w:val="32"/>
        </w:rPr>
        <w:t>万元，支出决算为</w:t>
      </w:r>
      <w:r w:rsidR="00DE0B06">
        <w:rPr>
          <w:rFonts w:ascii="仿宋_GB2312" w:eastAsia="仿宋_GB2312" w:hAnsi="宋体" w:cs="Courier New" w:hint="eastAsia"/>
          <w:sz w:val="32"/>
          <w:szCs w:val="32"/>
        </w:rPr>
        <w:t>1770</w:t>
      </w:r>
      <w:r w:rsidR="00DE28C7">
        <w:rPr>
          <w:rFonts w:ascii="仿宋_GB2312" w:eastAsia="仿宋_GB2312" w:hAnsi="宋体" w:cs="Courier New" w:hint="eastAsia"/>
          <w:sz w:val="32"/>
          <w:szCs w:val="32"/>
        </w:rPr>
        <w:t>万元，完成年初预算的</w:t>
      </w:r>
      <w:r w:rsidR="009E426E">
        <w:rPr>
          <w:rFonts w:ascii="仿宋_GB2312" w:eastAsia="仿宋_GB2312" w:hAnsi="宋体" w:cs="Courier New" w:hint="eastAsia"/>
          <w:sz w:val="32"/>
          <w:szCs w:val="32"/>
        </w:rPr>
        <w:t>93.85</w:t>
      </w:r>
      <w:r w:rsidR="00DE28C7">
        <w:rPr>
          <w:rFonts w:ascii="仿宋_GB2312" w:eastAsia="仿宋_GB2312" w:hAnsi="宋体" w:cs="Courier New" w:hint="eastAsia"/>
          <w:sz w:val="32"/>
          <w:szCs w:val="32"/>
        </w:rPr>
        <w:t>%</w:t>
      </w:r>
      <w:r w:rsidR="009E426E">
        <w:rPr>
          <w:rFonts w:ascii="仿宋_GB2312" w:eastAsia="仿宋_GB2312" w:hAnsi="宋体" w:cs="Courier New" w:hint="eastAsia"/>
          <w:sz w:val="32"/>
          <w:szCs w:val="32"/>
        </w:rPr>
        <w:t>。决算数小</w:t>
      </w:r>
      <w:r w:rsidR="00DE28C7">
        <w:rPr>
          <w:rFonts w:ascii="仿宋_GB2312" w:eastAsia="仿宋_GB2312" w:hAnsi="宋体" w:cs="Courier New" w:hint="eastAsia"/>
          <w:sz w:val="32"/>
          <w:szCs w:val="32"/>
        </w:rPr>
        <w:t>于预算数的主要原因：是</w:t>
      </w:r>
      <w:r w:rsidR="009E426E">
        <w:rPr>
          <w:rFonts w:ascii="仿宋_GB2312" w:eastAsia="仿宋_GB2312" w:hAnsi="宋体" w:cs="Courier New" w:hint="eastAsia"/>
          <w:sz w:val="32"/>
          <w:szCs w:val="32"/>
        </w:rPr>
        <w:t>2018年办事处财力减少</w:t>
      </w:r>
      <w:r w:rsidR="00DE28C7">
        <w:rPr>
          <w:rFonts w:ascii="仿宋_GB2312" w:eastAsia="仿宋_GB2312" w:hAnsi="宋体" w:cs="Courier New" w:hint="eastAsia"/>
          <w:sz w:val="32"/>
          <w:szCs w:val="32"/>
        </w:rPr>
        <w:t>，</w:t>
      </w:r>
      <w:r w:rsidR="009E426E">
        <w:rPr>
          <w:rFonts w:ascii="仿宋_GB2312" w:eastAsia="仿宋_GB2312" w:hAnsi="宋体" w:cs="Courier New" w:hint="eastAsia"/>
          <w:sz w:val="32"/>
          <w:szCs w:val="32"/>
        </w:rPr>
        <w:t>财政资金紧张</w:t>
      </w:r>
      <w:r w:rsidR="00DE28C7">
        <w:rPr>
          <w:rFonts w:ascii="仿宋_GB2312" w:eastAsia="仿宋_GB2312" w:hAnsi="宋体" w:cs="Courier New" w:hint="eastAsia"/>
          <w:sz w:val="32"/>
          <w:szCs w:val="32"/>
        </w:rPr>
        <w:t>。</w:t>
      </w:r>
    </w:p>
    <w:p w:rsidR="00DE28C7" w:rsidRDefault="00DE28C7" w:rsidP="00DE28C7">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DE28C7" w:rsidRDefault="00655816" w:rsidP="00DE28C7">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2018</w:t>
      </w:r>
      <w:r w:rsidR="00DE28C7">
        <w:rPr>
          <w:rFonts w:ascii="仿宋_GB2312" w:eastAsia="仿宋_GB2312" w:hAnsi="宋体" w:cs="Courier New" w:hint="eastAsia"/>
          <w:sz w:val="32"/>
          <w:szCs w:val="32"/>
        </w:rPr>
        <w:t>年一般公共预算财政拨款基本支出</w:t>
      </w:r>
      <w:r w:rsidR="00DE0B06">
        <w:rPr>
          <w:rFonts w:ascii="仿宋_GB2312" w:eastAsia="仿宋_GB2312" w:hAnsi="宋体" w:cs="Courier New" w:hint="eastAsia"/>
          <w:sz w:val="32"/>
          <w:szCs w:val="32"/>
        </w:rPr>
        <w:t>1463</w:t>
      </w:r>
      <w:r w:rsidR="008A269A">
        <w:rPr>
          <w:rFonts w:ascii="仿宋_GB2312" w:eastAsia="仿宋_GB2312" w:hAnsi="宋体" w:cs="Courier New" w:hint="eastAsia"/>
          <w:sz w:val="32"/>
          <w:szCs w:val="32"/>
        </w:rPr>
        <w:t>.93</w:t>
      </w:r>
      <w:r w:rsidR="00DE28C7">
        <w:rPr>
          <w:rFonts w:ascii="仿宋_GB2312" w:eastAsia="仿宋_GB2312" w:hAnsi="宋体" w:cs="Courier New" w:hint="eastAsia"/>
          <w:sz w:val="32"/>
          <w:szCs w:val="32"/>
        </w:rPr>
        <w:t>万元，其中：</w:t>
      </w:r>
      <w:r w:rsidR="00DE28C7">
        <w:rPr>
          <w:rFonts w:ascii="仿宋_GB2312" w:eastAsia="仿宋_GB2312" w:hAnsi="Times New Roman" w:cs="仿宋_GB2312" w:hint="eastAsia"/>
          <w:bCs/>
          <w:spacing w:val="-1"/>
          <w:kern w:val="0"/>
          <w:sz w:val="32"/>
          <w:szCs w:val="32"/>
        </w:rPr>
        <w:t>人员经费</w:t>
      </w:r>
      <w:r w:rsidR="009E426E">
        <w:rPr>
          <w:rFonts w:ascii="仿宋_GB2312" w:eastAsia="仿宋_GB2312" w:hAnsi="Times New Roman" w:cs="仿宋_GB2312" w:hint="eastAsia"/>
          <w:bCs/>
          <w:spacing w:val="-1"/>
          <w:kern w:val="0"/>
          <w:sz w:val="32"/>
          <w:szCs w:val="32"/>
        </w:rPr>
        <w:t>898.4</w:t>
      </w:r>
      <w:r w:rsidR="00DE28C7">
        <w:rPr>
          <w:rFonts w:ascii="仿宋_GB2312" w:eastAsia="仿宋_GB2312" w:hAnsi="Times New Roman" w:cs="仿宋_GB2312" w:hint="eastAsia"/>
          <w:bCs/>
          <w:spacing w:val="-1"/>
          <w:kern w:val="0"/>
          <w:sz w:val="32"/>
          <w:szCs w:val="32"/>
        </w:rPr>
        <w:t>万元</w:t>
      </w:r>
      <w:r w:rsidR="00DE28C7">
        <w:rPr>
          <w:rFonts w:ascii="仿宋_GB2312" w:eastAsia="仿宋_GB2312" w:hAnsi="宋体" w:cs="Courier New" w:hint="eastAsia"/>
          <w:bCs/>
          <w:sz w:val="32"/>
          <w:szCs w:val="32"/>
        </w:rPr>
        <w:t>，</w:t>
      </w:r>
      <w:r w:rsidR="008A269A">
        <w:rPr>
          <w:rFonts w:ascii="仿宋_GB2312" w:eastAsia="仿宋_GB2312" w:hAnsi="宋体" w:cs="Courier New" w:hint="eastAsia"/>
          <w:sz w:val="32"/>
          <w:szCs w:val="32"/>
        </w:rPr>
        <w:t>主要包括：基本工资、津贴补贴、奖金、社会保障缴费、</w:t>
      </w:r>
      <w:r w:rsidR="00DE28C7">
        <w:rPr>
          <w:rFonts w:ascii="仿宋_GB2312" w:eastAsia="仿宋_GB2312" w:hAnsi="宋体" w:cs="Courier New" w:hint="eastAsia"/>
          <w:sz w:val="32"/>
          <w:szCs w:val="32"/>
        </w:rPr>
        <w:t>对个人和家庭的补助共计；</w:t>
      </w:r>
      <w:r w:rsidR="00DE28C7">
        <w:rPr>
          <w:rFonts w:ascii="仿宋_GB2312" w:eastAsia="仿宋_GB2312" w:hAnsi="Times New Roman" w:cs="仿宋_GB2312" w:hint="eastAsia"/>
          <w:b/>
          <w:spacing w:val="-1"/>
          <w:kern w:val="0"/>
          <w:sz w:val="32"/>
          <w:szCs w:val="32"/>
        </w:rPr>
        <w:t>公用经费</w:t>
      </w:r>
      <w:r w:rsidR="009E426E">
        <w:rPr>
          <w:rFonts w:ascii="仿宋_GB2312" w:eastAsia="仿宋_GB2312" w:hAnsi="Times New Roman" w:cs="仿宋_GB2312" w:hint="eastAsia"/>
          <w:spacing w:val="-2"/>
          <w:kern w:val="0"/>
          <w:sz w:val="32"/>
          <w:szCs w:val="32"/>
        </w:rPr>
        <w:t>565.53</w:t>
      </w:r>
      <w:r w:rsidR="00DE28C7">
        <w:rPr>
          <w:rFonts w:ascii="仿宋_GB2312" w:eastAsia="仿宋_GB2312" w:hAnsi="Times New Roman" w:cs="仿宋_GB2312" w:hint="eastAsia"/>
          <w:spacing w:val="-2"/>
          <w:kern w:val="0"/>
          <w:sz w:val="32"/>
          <w:szCs w:val="32"/>
        </w:rPr>
        <w:t>万元</w:t>
      </w:r>
      <w:r w:rsidR="00DE28C7">
        <w:rPr>
          <w:rFonts w:ascii="仿宋_GB2312" w:eastAsia="仿宋_GB2312" w:hAnsi="宋体" w:cs="Courier New" w:hint="eastAsia"/>
          <w:sz w:val="32"/>
          <w:szCs w:val="32"/>
        </w:rPr>
        <w:t>，主要包括：办公费、印刷费、水费、电费、邮电费、物业管理费、维修（护）费、培训费、差旅费、公务接待费、劳务费、工会经费、公务用车运行维护费</w:t>
      </w:r>
      <w:r w:rsidR="009E426E">
        <w:rPr>
          <w:rFonts w:ascii="仿宋_GB2312" w:eastAsia="仿宋_GB2312" w:hAnsi="宋体" w:cs="Courier New" w:hint="eastAsia"/>
          <w:sz w:val="32"/>
          <w:szCs w:val="32"/>
        </w:rPr>
        <w:t>、</w:t>
      </w:r>
      <w:r w:rsidR="00256266">
        <w:rPr>
          <w:rFonts w:ascii="仿宋_GB2312" w:eastAsia="仿宋_GB2312" w:hAnsi="宋体" w:cs="Courier New" w:hint="eastAsia"/>
          <w:sz w:val="32"/>
          <w:szCs w:val="32"/>
        </w:rPr>
        <w:t>资本性支出</w:t>
      </w:r>
      <w:r w:rsidR="00DE28C7">
        <w:rPr>
          <w:rFonts w:ascii="仿宋_GB2312" w:eastAsia="仿宋_GB2312" w:hAnsi="宋体" w:cs="Courier New" w:hint="eastAsia"/>
          <w:sz w:val="32"/>
          <w:szCs w:val="32"/>
        </w:rPr>
        <w:t>等。</w:t>
      </w:r>
    </w:p>
    <w:p w:rsidR="00DE28C7" w:rsidRDefault="00DE28C7" w:rsidP="00DE28C7">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DE28C7" w:rsidRDefault="00DE28C7" w:rsidP="00DE28C7">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“三公”经费财政拨款支出决算总体情况说明。</w:t>
      </w:r>
    </w:p>
    <w:p w:rsidR="00DE28C7" w:rsidRDefault="00655816" w:rsidP="00DE28C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2018</w:t>
      </w:r>
      <w:r w:rsidR="00DE28C7">
        <w:rPr>
          <w:rFonts w:ascii="仿宋_GB2312" w:eastAsia="仿宋_GB2312" w:hAnsi="宋体" w:cs="Courier New" w:hint="eastAsia"/>
          <w:sz w:val="32"/>
          <w:szCs w:val="32"/>
        </w:rPr>
        <w:t>年度“三公”经费财政拨款支出预算为</w:t>
      </w:r>
      <w:r w:rsidR="006A7B4C">
        <w:rPr>
          <w:rFonts w:ascii="仿宋_GB2312" w:eastAsia="仿宋_GB2312" w:hAnsi="宋体" w:cs="Courier New" w:hint="eastAsia"/>
          <w:sz w:val="32"/>
          <w:szCs w:val="32"/>
        </w:rPr>
        <w:t>55.5</w:t>
      </w:r>
      <w:r w:rsidR="00DE28C7">
        <w:rPr>
          <w:rFonts w:ascii="仿宋_GB2312" w:eastAsia="仿宋_GB2312" w:hAnsi="宋体" w:cs="Courier New" w:hint="eastAsia"/>
          <w:sz w:val="32"/>
          <w:szCs w:val="32"/>
        </w:rPr>
        <w:t>万元，支出决算为</w:t>
      </w:r>
      <w:r w:rsidR="006A7B4C">
        <w:rPr>
          <w:rFonts w:ascii="仿宋_GB2312" w:eastAsia="仿宋_GB2312" w:hAnsi="宋体" w:cs="Courier New" w:hint="eastAsia"/>
          <w:sz w:val="32"/>
          <w:szCs w:val="32"/>
        </w:rPr>
        <w:t>33.88</w:t>
      </w:r>
      <w:r w:rsidR="00DE28C7">
        <w:rPr>
          <w:rFonts w:ascii="仿宋_GB2312" w:eastAsia="仿宋_GB2312" w:hAnsi="宋体" w:cs="Courier New" w:hint="eastAsia"/>
          <w:sz w:val="32"/>
          <w:szCs w:val="32"/>
        </w:rPr>
        <w:t>万元，完成预算的</w:t>
      </w:r>
      <w:r w:rsidR="002A4F4D">
        <w:rPr>
          <w:rFonts w:ascii="仿宋_GB2312" w:eastAsia="仿宋_GB2312" w:hAnsi="宋体" w:cs="Courier New" w:hint="eastAsia"/>
          <w:sz w:val="32"/>
          <w:szCs w:val="32"/>
        </w:rPr>
        <w:t>61.05</w:t>
      </w:r>
      <w:r w:rsidR="00DE28C7">
        <w:rPr>
          <w:rFonts w:ascii="仿宋_GB2312" w:eastAsia="仿宋_GB2312" w:hAnsi="宋体" w:cs="Courier New" w:hint="eastAsia"/>
          <w:sz w:val="32"/>
          <w:szCs w:val="32"/>
        </w:rPr>
        <w:t>%，其中：公务用车购置及运行费支出决算为</w:t>
      </w:r>
      <w:r w:rsidR="006A7B4C">
        <w:rPr>
          <w:rFonts w:ascii="仿宋_GB2312" w:eastAsia="仿宋_GB2312" w:hAnsi="宋体" w:cs="Courier New" w:hint="eastAsia"/>
          <w:sz w:val="32"/>
          <w:szCs w:val="32"/>
        </w:rPr>
        <w:t>12.24</w:t>
      </w:r>
      <w:r w:rsidR="00DE28C7">
        <w:rPr>
          <w:rFonts w:ascii="仿宋_GB2312" w:eastAsia="仿宋_GB2312" w:hAnsi="宋体" w:cs="Courier New" w:hint="eastAsia"/>
          <w:sz w:val="32"/>
          <w:szCs w:val="32"/>
        </w:rPr>
        <w:t>万元，完成预算的</w:t>
      </w:r>
      <w:r w:rsidR="00C426CF">
        <w:rPr>
          <w:rFonts w:ascii="仿宋_GB2312" w:eastAsia="仿宋_GB2312" w:hAnsi="宋体" w:cs="Courier New" w:hint="eastAsia"/>
          <w:sz w:val="32"/>
          <w:szCs w:val="32"/>
        </w:rPr>
        <w:t>98</w:t>
      </w:r>
      <w:r w:rsidR="00DE28C7">
        <w:rPr>
          <w:rFonts w:ascii="仿宋_GB2312" w:eastAsia="仿宋_GB2312" w:hAnsi="宋体" w:cs="Courier New" w:hint="eastAsia"/>
          <w:sz w:val="32"/>
          <w:szCs w:val="32"/>
        </w:rPr>
        <w:t>%；公务接待费支出决算为</w:t>
      </w:r>
      <w:r w:rsidR="0020082E">
        <w:rPr>
          <w:rFonts w:ascii="仿宋_GB2312" w:eastAsia="仿宋_GB2312" w:hAnsi="宋体" w:cs="Courier New" w:hint="eastAsia"/>
          <w:sz w:val="32"/>
          <w:szCs w:val="32"/>
        </w:rPr>
        <w:t>21.64</w:t>
      </w:r>
      <w:r w:rsidR="00DE28C7">
        <w:rPr>
          <w:rFonts w:ascii="仿宋_GB2312" w:eastAsia="仿宋_GB2312" w:hAnsi="宋体" w:cs="Courier New" w:hint="eastAsia"/>
          <w:sz w:val="32"/>
          <w:szCs w:val="32"/>
        </w:rPr>
        <w:t>万元，完成预算的</w:t>
      </w:r>
      <w:r w:rsidR="00C426CF">
        <w:rPr>
          <w:rFonts w:ascii="仿宋_GB2312" w:eastAsia="仿宋_GB2312" w:hAnsi="宋体" w:cs="Courier New" w:hint="eastAsia"/>
          <w:sz w:val="32"/>
          <w:szCs w:val="32"/>
        </w:rPr>
        <w:t>50.33</w:t>
      </w:r>
      <w:r w:rsidR="00DE28C7">
        <w:rPr>
          <w:rFonts w:ascii="仿宋_GB2312" w:eastAsia="仿宋_GB2312" w:hAnsi="宋体" w:cs="Courier New" w:hint="eastAsia"/>
          <w:sz w:val="32"/>
          <w:szCs w:val="32"/>
        </w:rPr>
        <w:t>%。2016年度“三公”经费支出决算数小于预算数的主要原因一是公车改革车辆减少，二是厉行节约。</w:t>
      </w:r>
    </w:p>
    <w:p w:rsidR="00DE28C7" w:rsidRDefault="00C22365" w:rsidP="00DE28C7">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r w:rsidR="00DE28C7">
        <w:rPr>
          <w:rFonts w:ascii="楷体_GB2312" w:eastAsia="楷体_GB2312" w:hAnsi="楷体_GB2312" w:cs="楷体_GB2312" w:hint="eastAsia"/>
          <w:sz w:val="32"/>
          <w:szCs w:val="32"/>
        </w:rPr>
        <w:t>“三公”经费财政拨款支出决算具体情况说明。</w:t>
      </w:r>
    </w:p>
    <w:p w:rsidR="00DE28C7" w:rsidRDefault="00655816" w:rsidP="00DE28C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2018</w:t>
      </w:r>
      <w:r w:rsidR="00DE28C7">
        <w:rPr>
          <w:rFonts w:ascii="仿宋_GB2312" w:eastAsia="仿宋_GB2312" w:hAnsi="宋体" w:cs="Courier New" w:hint="eastAsia"/>
          <w:sz w:val="32"/>
          <w:szCs w:val="32"/>
        </w:rPr>
        <w:t>年度“三公”经费财政拨款支出决算中，公务用车购置及运行费支出决算</w:t>
      </w:r>
      <w:r w:rsidR="00C22365">
        <w:rPr>
          <w:rFonts w:ascii="仿宋_GB2312" w:eastAsia="仿宋_GB2312" w:hAnsi="宋体" w:cs="Courier New" w:hint="eastAsia"/>
          <w:sz w:val="32"/>
          <w:szCs w:val="32"/>
        </w:rPr>
        <w:t>12.25</w:t>
      </w:r>
      <w:r w:rsidR="00DE28C7">
        <w:rPr>
          <w:rFonts w:ascii="仿宋_GB2312" w:eastAsia="仿宋_GB2312" w:hAnsi="宋体" w:cs="Courier New" w:hint="eastAsia"/>
          <w:sz w:val="32"/>
          <w:szCs w:val="32"/>
        </w:rPr>
        <w:t>万元，占</w:t>
      </w:r>
      <w:r w:rsidR="00C22365">
        <w:rPr>
          <w:rFonts w:ascii="仿宋_GB2312" w:eastAsia="仿宋_GB2312" w:hAnsi="宋体" w:cs="Courier New" w:hint="eastAsia"/>
          <w:sz w:val="32"/>
          <w:szCs w:val="32"/>
        </w:rPr>
        <w:t>36.15</w:t>
      </w:r>
      <w:r w:rsidR="00DE28C7">
        <w:rPr>
          <w:rFonts w:ascii="仿宋_GB2312" w:eastAsia="仿宋_GB2312" w:hAnsi="宋体" w:cs="Courier New" w:hint="eastAsia"/>
          <w:sz w:val="32"/>
          <w:szCs w:val="32"/>
        </w:rPr>
        <w:t>%；公务接待费支出决算</w:t>
      </w:r>
      <w:r w:rsidR="00C22365">
        <w:rPr>
          <w:rFonts w:ascii="仿宋_GB2312" w:eastAsia="仿宋_GB2312" w:hAnsi="宋体" w:cs="Courier New" w:hint="eastAsia"/>
          <w:sz w:val="32"/>
          <w:szCs w:val="32"/>
        </w:rPr>
        <w:t>21.64</w:t>
      </w:r>
      <w:r w:rsidR="00DE28C7">
        <w:rPr>
          <w:rFonts w:ascii="仿宋_GB2312" w:eastAsia="仿宋_GB2312" w:hAnsi="宋体" w:cs="Courier New" w:hint="eastAsia"/>
          <w:sz w:val="32"/>
          <w:szCs w:val="32"/>
        </w:rPr>
        <w:t>万元，占</w:t>
      </w:r>
      <w:r w:rsidR="00C22365">
        <w:rPr>
          <w:rFonts w:ascii="仿宋_GB2312" w:eastAsia="仿宋_GB2312" w:hAnsi="宋体" w:cs="Courier New" w:hint="eastAsia"/>
          <w:sz w:val="32"/>
          <w:szCs w:val="32"/>
        </w:rPr>
        <w:t>63.85</w:t>
      </w:r>
      <w:r w:rsidR="00DE28C7">
        <w:rPr>
          <w:rFonts w:ascii="仿宋_GB2312" w:eastAsia="仿宋_GB2312" w:hAnsi="宋体" w:cs="Courier New" w:hint="eastAsia"/>
          <w:sz w:val="32"/>
          <w:szCs w:val="32"/>
        </w:rPr>
        <w:t>%。具体情况如下：</w:t>
      </w:r>
    </w:p>
    <w:p w:rsidR="00DE28C7" w:rsidRDefault="00DE28C7" w:rsidP="00DE28C7">
      <w:pPr>
        <w:numPr>
          <w:ilvl w:val="0"/>
          <w:numId w:val="10"/>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公务用车购置及运行费</w:t>
      </w:r>
      <w:r>
        <w:rPr>
          <w:rFonts w:ascii="仿宋_GB2312" w:eastAsia="仿宋_GB2312" w:hAnsi="宋体" w:cs="Courier New" w:hint="eastAsia"/>
          <w:sz w:val="32"/>
          <w:szCs w:val="32"/>
        </w:rPr>
        <w:t>支出</w:t>
      </w:r>
      <w:r w:rsidR="00C22365">
        <w:rPr>
          <w:rFonts w:ascii="仿宋_GB2312" w:eastAsia="仿宋_GB2312" w:hAnsi="宋体" w:cs="Courier New" w:hint="eastAsia"/>
          <w:sz w:val="32"/>
          <w:szCs w:val="32"/>
        </w:rPr>
        <w:t>12.25</w:t>
      </w:r>
      <w:r>
        <w:rPr>
          <w:rFonts w:ascii="仿宋_GB2312" w:eastAsia="仿宋_GB2312" w:hAnsi="宋体" w:cs="Courier New" w:hint="eastAsia"/>
          <w:sz w:val="32"/>
          <w:szCs w:val="32"/>
        </w:rPr>
        <w:t>万元。其中：</w:t>
      </w:r>
    </w:p>
    <w:p w:rsidR="00DE28C7" w:rsidRDefault="00DE28C7" w:rsidP="00DE28C7">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公务用车购置</w:t>
      </w:r>
      <w:r>
        <w:rPr>
          <w:rFonts w:ascii="仿宋_GB2312" w:eastAsia="仿宋_GB2312" w:hAnsi="宋体" w:cs="Courier New" w:hint="eastAsia"/>
          <w:sz w:val="32"/>
          <w:szCs w:val="32"/>
        </w:rPr>
        <w:t>支出为0万元。</w:t>
      </w:r>
    </w:p>
    <w:p w:rsidR="00DE28C7" w:rsidRDefault="00DE28C7" w:rsidP="00DE28C7">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w:t>
      </w:r>
      <w:r w:rsidR="00C22365">
        <w:rPr>
          <w:rFonts w:ascii="仿宋_GB2312" w:eastAsia="仿宋_GB2312" w:hAnsi="宋体" w:cs="Courier New" w:hint="eastAsia"/>
          <w:sz w:val="32"/>
          <w:szCs w:val="32"/>
        </w:rPr>
        <w:t>12.65</w:t>
      </w:r>
      <w:r>
        <w:rPr>
          <w:rFonts w:ascii="仿宋_GB2312" w:eastAsia="仿宋_GB2312" w:hAnsi="宋体" w:cs="Courier New" w:hint="eastAsia"/>
          <w:sz w:val="32"/>
          <w:szCs w:val="32"/>
        </w:rPr>
        <w:t>万元。主要用于下乡等工作使用。</w:t>
      </w:r>
      <w:r w:rsidR="00655816">
        <w:rPr>
          <w:rFonts w:ascii="仿宋_GB2312" w:eastAsia="仿宋_GB2312" w:hAnsi="宋体" w:cs="Courier New" w:hint="eastAsia"/>
          <w:sz w:val="32"/>
          <w:szCs w:val="32"/>
        </w:rPr>
        <w:t>2018</w:t>
      </w:r>
      <w:r>
        <w:rPr>
          <w:rFonts w:ascii="仿宋_GB2312" w:eastAsia="仿宋_GB2312" w:hAnsi="宋体" w:cs="Courier New" w:hint="eastAsia"/>
          <w:sz w:val="32"/>
          <w:szCs w:val="32"/>
        </w:rPr>
        <w:t>年期末，武侯办事处开支财政拨款的公务用车保有量为2辆。</w:t>
      </w:r>
    </w:p>
    <w:p w:rsidR="00DE28C7" w:rsidRDefault="00DE28C7" w:rsidP="00DE28C7">
      <w:pPr>
        <w:numPr>
          <w:ilvl w:val="0"/>
          <w:numId w:val="10"/>
        </w:num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r>
        <w:rPr>
          <w:rFonts w:ascii="仿宋_GB2312" w:eastAsia="仿宋_GB2312" w:hAnsi="宋体" w:cs="Courier New" w:hint="eastAsia"/>
          <w:b/>
          <w:bCs/>
          <w:sz w:val="32"/>
          <w:szCs w:val="32"/>
        </w:rPr>
        <w:t>公务接待费支出</w:t>
      </w:r>
      <w:r w:rsidR="0020082E">
        <w:rPr>
          <w:rFonts w:ascii="仿宋_GB2312" w:eastAsia="仿宋_GB2312" w:hAnsi="宋体" w:cs="Courier New" w:hint="eastAsia"/>
          <w:b/>
          <w:bCs/>
          <w:sz w:val="32"/>
          <w:szCs w:val="32"/>
        </w:rPr>
        <w:t>21.64</w:t>
      </w:r>
      <w:r>
        <w:rPr>
          <w:rFonts w:ascii="仿宋_GB2312" w:eastAsia="仿宋_GB2312" w:hAnsi="宋体" w:cs="Courier New" w:hint="eastAsia"/>
          <w:b/>
          <w:bCs/>
          <w:sz w:val="32"/>
          <w:szCs w:val="32"/>
        </w:rPr>
        <w:t>万元。</w:t>
      </w:r>
      <w:r>
        <w:rPr>
          <w:rFonts w:ascii="仿宋_GB2312" w:eastAsia="仿宋_GB2312" w:hAnsi="宋体" w:cs="Courier New" w:hint="eastAsia"/>
          <w:sz w:val="32"/>
          <w:szCs w:val="32"/>
        </w:rPr>
        <w:t>主要用于接待来访团等。办事处</w:t>
      </w:r>
      <w:r w:rsidR="00655816">
        <w:rPr>
          <w:rFonts w:ascii="仿宋_GB2312" w:eastAsia="仿宋_GB2312" w:hAnsi="宋体" w:cs="Courier New" w:hint="eastAsia"/>
          <w:sz w:val="32"/>
          <w:szCs w:val="32"/>
        </w:rPr>
        <w:t>2018</w:t>
      </w:r>
      <w:r>
        <w:rPr>
          <w:rFonts w:ascii="仿宋_GB2312" w:eastAsia="仿宋_GB2312" w:hAnsi="宋体" w:cs="Courier New" w:hint="eastAsia"/>
          <w:sz w:val="32"/>
          <w:szCs w:val="32"/>
        </w:rPr>
        <w:t>年度共接待来访批次</w:t>
      </w:r>
      <w:r w:rsidR="00C22365">
        <w:rPr>
          <w:rFonts w:ascii="仿宋_GB2312" w:eastAsia="仿宋_GB2312" w:hAnsi="宋体" w:cs="Courier New" w:hint="eastAsia"/>
          <w:sz w:val="32"/>
          <w:szCs w:val="32"/>
        </w:rPr>
        <w:t>426</w:t>
      </w:r>
      <w:r>
        <w:rPr>
          <w:rFonts w:ascii="仿宋_GB2312" w:eastAsia="仿宋_GB2312" w:hAnsi="宋体" w:cs="Courier New" w:hint="eastAsia"/>
          <w:sz w:val="32"/>
          <w:szCs w:val="32"/>
        </w:rPr>
        <w:t>个、来访人员</w:t>
      </w:r>
      <w:r w:rsidR="00C22365">
        <w:rPr>
          <w:rFonts w:ascii="仿宋_GB2312" w:eastAsia="仿宋_GB2312" w:hAnsi="宋体" w:cs="Courier New" w:hint="eastAsia"/>
          <w:sz w:val="32"/>
          <w:szCs w:val="32"/>
        </w:rPr>
        <w:t>3798</w:t>
      </w:r>
      <w:r>
        <w:rPr>
          <w:rFonts w:ascii="仿宋_GB2312" w:eastAsia="仿宋_GB2312" w:hAnsi="宋体" w:cs="Courier New" w:hint="eastAsia"/>
          <w:sz w:val="32"/>
          <w:szCs w:val="32"/>
        </w:rPr>
        <w:t>人次（不包括陪同人员）。</w:t>
      </w:r>
    </w:p>
    <w:p w:rsidR="00DE28C7" w:rsidRDefault="00DE28C7" w:rsidP="00DE28C7">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关于预算绩效情况说明</w:t>
      </w:r>
    </w:p>
    <w:p w:rsidR="00DE28C7" w:rsidRDefault="00DE28C7" w:rsidP="00DE28C7">
      <w:pPr>
        <w:numPr>
          <w:ilvl w:val="0"/>
          <w:numId w:val="11"/>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绩效管理工作开展情况。</w:t>
      </w:r>
    </w:p>
    <w:p w:rsidR="00DE28C7" w:rsidRDefault="00DE28C7" w:rsidP="00DE28C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根据财政预算管理要求，武侯办事处对20</w:t>
      </w:r>
      <w:r w:rsidR="00655816">
        <w:rPr>
          <w:rFonts w:ascii="仿宋_GB2312" w:eastAsia="仿宋_GB2312" w:hAnsi="宋体" w:cs="Courier New" w:hint="eastAsia"/>
          <w:sz w:val="32"/>
          <w:szCs w:val="32"/>
        </w:rPr>
        <w:t>18</w:t>
      </w:r>
      <w:r>
        <w:rPr>
          <w:rFonts w:ascii="仿宋_GB2312" w:eastAsia="仿宋_GB2312" w:hAnsi="宋体" w:cs="Courier New" w:hint="eastAsia"/>
          <w:sz w:val="32"/>
          <w:szCs w:val="32"/>
        </w:rPr>
        <w:t>年度一般公共</w:t>
      </w:r>
      <w:r>
        <w:rPr>
          <w:rFonts w:ascii="仿宋_GB2312" w:eastAsia="仿宋_GB2312" w:hAnsi="宋体" w:cs="Courier New" w:hint="eastAsia"/>
          <w:sz w:val="32"/>
          <w:szCs w:val="32"/>
        </w:rPr>
        <w:lastRenderedPageBreak/>
        <w:t>预算项目支出全面开展绩效自评。共涉及预算资金</w:t>
      </w:r>
      <w:r w:rsidR="00FC7314">
        <w:rPr>
          <w:rFonts w:ascii="仿宋_GB2312" w:eastAsia="仿宋_GB2312" w:hAnsi="宋体" w:cs="Courier New" w:hint="eastAsia"/>
          <w:sz w:val="32"/>
          <w:szCs w:val="32"/>
        </w:rPr>
        <w:t>1770</w:t>
      </w:r>
      <w:r>
        <w:rPr>
          <w:rFonts w:ascii="仿宋_GB2312" w:eastAsia="仿宋_GB2312" w:hAnsi="宋体" w:cs="Courier New" w:hint="eastAsia"/>
          <w:sz w:val="32"/>
          <w:szCs w:val="32"/>
        </w:rPr>
        <w:t>万元，自评覆盖率达到100%。</w:t>
      </w:r>
    </w:p>
    <w:p w:rsidR="00DE28C7" w:rsidRDefault="00DE28C7" w:rsidP="00DE28C7">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DE28C7" w:rsidRDefault="00655816" w:rsidP="00DE28C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2018</w:t>
      </w:r>
      <w:r w:rsidR="00DE28C7">
        <w:rPr>
          <w:rFonts w:ascii="仿宋_GB2312" w:eastAsia="仿宋_GB2312" w:hAnsi="宋体" w:cs="Courier New" w:hint="eastAsia"/>
          <w:sz w:val="32"/>
          <w:szCs w:val="32"/>
        </w:rPr>
        <w:t>年度政府性基金预算财政拨款支出年初预算为</w:t>
      </w:r>
      <w:r w:rsidR="0020082E">
        <w:rPr>
          <w:rFonts w:ascii="仿宋_GB2312" w:eastAsia="仿宋_GB2312" w:hAnsi="宋体" w:cs="Courier New" w:hint="eastAsia"/>
          <w:sz w:val="32"/>
          <w:szCs w:val="32"/>
        </w:rPr>
        <w:t>70</w:t>
      </w:r>
      <w:r w:rsidR="00DE28C7">
        <w:rPr>
          <w:rFonts w:ascii="仿宋_GB2312" w:eastAsia="仿宋_GB2312" w:hAnsi="宋体" w:cs="Courier New" w:hint="eastAsia"/>
          <w:sz w:val="32"/>
          <w:szCs w:val="32"/>
        </w:rPr>
        <w:t>万元，支出决算为</w:t>
      </w:r>
      <w:r w:rsidR="0020082E">
        <w:rPr>
          <w:rFonts w:ascii="仿宋_GB2312" w:eastAsia="仿宋_GB2312" w:hAnsi="宋体" w:cs="Courier New" w:hint="eastAsia"/>
          <w:sz w:val="32"/>
          <w:szCs w:val="32"/>
        </w:rPr>
        <w:t>28.33</w:t>
      </w:r>
      <w:r w:rsidR="00DE28C7">
        <w:rPr>
          <w:rFonts w:ascii="仿宋_GB2312" w:eastAsia="仿宋_GB2312" w:hAnsi="宋体" w:cs="Courier New" w:hint="eastAsia"/>
          <w:sz w:val="32"/>
          <w:szCs w:val="32"/>
        </w:rPr>
        <w:t>万元，完成年初预算的</w:t>
      </w:r>
      <w:r w:rsidR="00C22365">
        <w:rPr>
          <w:rFonts w:ascii="仿宋_GB2312" w:eastAsia="仿宋_GB2312" w:hAnsi="宋体" w:cs="Courier New" w:hint="eastAsia"/>
          <w:sz w:val="32"/>
          <w:szCs w:val="32"/>
        </w:rPr>
        <w:t>40.47</w:t>
      </w:r>
      <w:r w:rsidR="00DE28C7">
        <w:rPr>
          <w:rFonts w:ascii="仿宋_GB2312" w:eastAsia="仿宋_GB2312" w:hAnsi="宋体" w:cs="Courier New" w:hint="eastAsia"/>
          <w:sz w:val="32"/>
          <w:szCs w:val="32"/>
        </w:rPr>
        <w:t>%。主要用于社区日间照料。</w:t>
      </w:r>
    </w:p>
    <w:p w:rsidR="00DE28C7" w:rsidRDefault="00DE28C7" w:rsidP="00DE28C7">
      <w:pPr>
        <w:kinsoku w:val="0"/>
        <w:overflowPunct w:val="0"/>
        <w:autoSpaceDE w:val="0"/>
        <w:autoSpaceDN w:val="0"/>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其他重要事项的情况说明</w:t>
      </w:r>
    </w:p>
    <w:p w:rsidR="00DE28C7" w:rsidRDefault="00DE28C7" w:rsidP="00DE28C7">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DE28C7" w:rsidRDefault="00655816" w:rsidP="00DE28C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2018</w:t>
      </w:r>
      <w:r w:rsidR="00DE28C7">
        <w:rPr>
          <w:rFonts w:ascii="仿宋_GB2312" w:eastAsia="仿宋_GB2312" w:hAnsi="宋体" w:cs="Courier New" w:hint="eastAsia"/>
          <w:sz w:val="32"/>
          <w:szCs w:val="32"/>
        </w:rPr>
        <w:t>年度机关运行经费支出</w:t>
      </w:r>
      <w:r w:rsidR="00BC43F7">
        <w:rPr>
          <w:rFonts w:ascii="仿宋_GB2312" w:eastAsia="仿宋_GB2312" w:hAnsi="宋体" w:cs="Courier New" w:hint="eastAsia"/>
          <w:sz w:val="32"/>
          <w:szCs w:val="32"/>
        </w:rPr>
        <w:t>565.53</w:t>
      </w:r>
      <w:r w:rsidR="00DE28C7">
        <w:rPr>
          <w:rFonts w:ascii="仿宋_GB2312" w:eastAsia="仿宋_GB2312" w:hAnsi="宋体" w:cs="Courier New" w:hint="eastAsia"/>
          <w:sz w:val="32"/>
          <w:szCs w:val="32"/>
        </w:rPr>
        <w:t>万元，比</w:t>
      </w:r>
      <w:r w:rsidR="0020082E">
        <w:rPr>
          <w:rFonts w:ascii="仿宋_GB2312" w:eastAsia="仿宋_GB2312" w:hAnsi="宋体" w:cs="Courier New" w:hint="eastAsia"/>
          <w:sz w:val="32"/>
          <w:szCs w:val="32"/>
        </w:rPr>
        <w:t>2017</w:t>
      </w:r>
      <w:r w:rsidR="00BC43F7">
        <w:rPr>
          <w:rFonts w:ascii="仿宋_GB2312" w:eastAsia="仿宋_GB2312" w:hAnsi="宋体" w:cs="Courier New" w:hint="eastAsia"/>
          <w:sz w:val="32"/>
          <w:szCs w:val="32"/>
        </w:rPr>
        <w:t>年减少447.67</w:t>
      </w:r>
      <w:r w:rsidR="00DE28C7">
        <w:rPr>
          <w:rFonts w:ascii="仿宋_GB2312" w:eastAsia="仿宋_GB2312" w:hAnsi="宋体" w:cs="Courier New" w:hint="eastAsia"/>
          <w:sz w:val="32"/>
          <w:szCs w:val="32"/>
        </w:rPr>
        <w:t>万元，</w:t>
      </w:r>
      <w:r w:rsidR="00BC43F7">
        <w:rPr>
          <w:rFonts w:ascii="仿宋_GB2312" w:eastAsia="仿宋_GB2312" w:hAnsi="宋体" w:cs="Courier New" w:hint="eastAsia"/>
          <w:sz w:val="32"/>
          <w:szCs w:val="32"/>
        </w:rPr>
        <w:t>减少79.16</w:t>
      </w:r>
      <w:r w:rsidR="00DE28C7">
        <w:rPr>
          <w:rFonts w:ascii="仿宋_GB2312" w:eastAsia="仿宋_GB2312" w:hAnsi="宋体" w:cs="Courier New"/>
          <w:sz w:val="32"/>
          <w:szCs w:val="32"/>
        </w:rPr>
        <w:t>%</w:t>
      </w:r>
      <w:r w:rsidR="00DE28C7">
        <w:rPr>
          <w:rFonts w:ascii="仿宋_GB2312" w:eastAsia="仿宋_GB2312" w:hAnsi="宋体" w:cs="Courier New" w:hint="eastAsia"/>
          <w:sz w:val="32"/>
          <w:szCs w:val="32"/>
        </w:rPr>
        <w:t>。</w:t>
      </w:r>
      <w:r w:rsidR="00BC43F7">
        <w:rPr>
          <w:rFonts w:ascii="仿宋_GB2312" w:eastAsia="仿宋_GB2312" w:hAnsi="宋体" w:cs="Courier New" w:hint="eastAsia"/>
          <w:sz w:val="32"/>
          <w:szCs w:val="32"/>
        </w:rPr>
        <w:t>减少原因是财政资金紧张</w:t>
      </w:r>
    </w:p>
    <w:p w:rsidR="00DE28C7" w:rsidRDefault="00DE28C7" w:rsidP="00DE28C7">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DE28C7" w:rsidRDefault="00655816" w:rsidP="00DE28C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2018</w:t>
      </w:r>
      <w:r w:rsidR="00DE28C7">
        <w:rPr>
          <w:rFonts w:ascii="仿宋_GB2312" w:eastAsia="仿宋_GB2312" w:hAnsi="宋体" w:cs="Courier New" w:hint="eastAsia"/>
          <w:sz w:val="32"/>
          <w:szCs w:val="32"/>
        </w:rPr>
        <w:t>年度政府采购支出总额0万元。</w:t>
      </w:r>
    </w:p>
    <w:p w:rsidR="00DE28C7" w:rsidRDefault="00DE28C7" w:rsidP="00DE28C7">
      <w:p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DE28C7" w:rsidRDefault="00655816" w:rsidP="00DE28C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2018</w:t>
      </w:r>
      <w:r w:rsidR="00DE28C7">
        <w:rPr>
          <w:rFonts w:ascii="仿宋_GB2312" w:eastAsia="仿宋_GB2312" w:hAnsi="宋体" w:cs="Courier New" w:hint="eastAsia"/>
          <w:sz w:val="32"/>
          <w:szCs w:val="32"/>
        </w:rPr>
        <w:t>年期末，武侯办事处共有车辆2辆，其中：一般公务用车2辆。</w:t>
      </w:r>
    </w:p>
    <w:p w:rsidR="00DE28C7" w:rsidRDefault="00DE28C7" w:rsidP="00DE28C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DE28C7" w:rsidRPr="00F23299" w:rsidRDefault="00DE28C7" w:rsidP="00DE28C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sectPr w:rsidR="00DE28C7" w:rsidRPr="00F23299" w:rsidSect="00655E10">
          <w:pgSz w:w="11906" w:h="16838"/>
          <w:pgMar w:top="1440" w:right="1531" w:bottom="1440" w:left="1587" w:header="850" w:footer="992" w:gutter="0"/>
          <w:pgNumType w:fmt="numberInDash"/>
          <w:cols w:space="0"/>
          <w:docGrid w:type="lines" w:linePitch="317"/>
        </w:sect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left"/>
        <w:rPr>
          <w:rFonts w:ascii="黑体" w:eastAsia="黑体" w:hAnsi="黑体" w:cs="黑体"/>
          <w:sz w:val="32"/>
          <w:szCs w:val="32"/>
        </w:rPr>
      </w:pPr>
    </w:p>
    <w:p w:rsidR="00DE28C7" w:rsidRDefault="00DE28C7" w:rsidP="00DE28C7">
      <w:pPr>
        <w:jc w:val="center"/>
        <w:outlineLvl w:val="0"/>
        <w:rPr>
          <w:rFonts w:ascii="隶书" w:eastAsia="隶书" w:hAnsi="隶书" w:cs="隶书"/>
          <w:sz w:val="48"/>
          <w:szCs w:val="48"/>
        </w:rPr>
        <w:sectPr w:rsidR="00DE28C7" w:rsidSect="00655E10">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DE28C7" w:rsidRDefault="00DE28C7" w:rsidP="00DE28C7">
      <w:pPr>
        <w:kinsoku w:val="0"/>
        <w:overflowPunct w:val="0"/>
        <w:autoSpaceDE w:val="0"/>
        <w:autoSpaceDN w:val="0"/>
        <w:adjustRightInd w:val="0"/>
        <w:snapToGrid w:val="0"/>
        <w:spacing w:line="360" w:lineRule="auto"/>
        <w:ind w:firstLineChars="200" w:firstLine="643"/>
        <w:rPr>
          <w:rFonts w:ascii="仿宋_GB2312" w:eastAsia="仿宋_GB2312" w:hAnsi="宋体" w:cs="Courier New"/>
          <w:b/>
          <w:bCs/>
          <w:sz w:val="32"/>
          <w:szCs w:val="32"/>
        </w:rPr>
      </w:pPr>
    </w:p>
    <w:p w:rsidR="00DE28C7" w:rsidRDefault="00DE28C7" w:rsidP="00DE28C7">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指省级财政当年拨付的资金。</w:t>
      </w:r>
    </w:p>
    <w:p w:rsidR="00DE28C7" w:rsidRDefault="00DE28C7" w:rsidP="00DE28C7">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二、事业收入：</w:t>
      </w:r>
      <w:r>
        <w:rPr>
          <w:rFonts w:ascii="仿宋_GB2312" w:eastAsia="仿宋_GB2312" w:hAnsi="宋体" w:cs="Courier New" w:hint="eastAsia"/>
          <w:sz w:val="32"/>
          <w:szCs w:val="32"/>
        </w:rPr>
        <w:t>指事业单位开展专业业务活动及辅助活动所取得的收入。</w:t>
      </w:r>
    </w:p>
    <w:p w:rsidR="00DE28C7" w:rsidRDefault="00DE28C7" w:rsidP="00DE28C7">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三、其他收入：</w:t>
      </w:r>
      <w:r>
        <w:rPr>
          <w:rFonts w:ascii="仿宋_GB2312" w:eastAsia="仿宋_GB2312" w:hAnsi="宋体" w:cs="Courier New" w:hint="eastAsia"/>
          <w:sz w:val="32"/>
          <w:szCs w:val="32"/>
        </w:rPr>
        <w:t>指本部门取得的除“财政拨款收入”、“事业收入”、“经营收入”等以外的收入。</w:t>
      </w:r>
    </w:p>
    <w:p w:rsidR="00DE28C7" w:rsidRDefault="00DE28C7" w:rsidP="00DE28C7">
      <w:pPr>
        <w:kinsoku w:val="0"/>
        <w:overflowPunct w:val="0"/>
        <w:autoSpaceDE w:val="0"/>
        <w:autoSpaceDN w:val="0"/>
        <w:adjustRightInd w:val="0"/>
        <w:snapToGrid w:val="0"/>
        <w:spacing w:line="360" w:lineRule="auto"/>
        <w:ind w:firstLineChars="200" w:firstLine="643"/>
        <w:jc w:val="left"/>
        <w:rPr>
          <w:rFonts w:ascii="仿宋_GB2312" w:eastAsia="仿宋_GB2312" w:hAnsi="宋体" w:cs="Courier New"/>
          <w:sz w:val="32"/>
          <w:szCs w:val="32"/>
        </w:rPr>
      </w:pPr>
      <w:r>
        <w:rPr>
          <w:rFonts w:ascii="仿宋_GB2312" w:eastAsia="仿宋_GB2312" w:hAnsi="宋体" w:cs="Courier New" w:hint="eastAsia"/>
          <w:b/>
          <w:bCs/>
          <w:sz w:val="32"/>
          <w:szCs w:val="32"/>
        </w:rPr>
        <w:t>四、用事业基金弥补收支差额：</w:t>
      </w:r>
      <w:r>
        <w:rPr>
          <w:rFonts w:ascii="仿宋_GB2312" w:eastAsia="仿宋_GB2312" w:hAnsi="宋体" w:cs="Courier New" w:hint="eastAsia"/>
          <w:sz w:val="32"/>
          <w:szCs w:val="32"/>
          <w:highlight w:val="yellow"/>
        </w:rPr>
        <w:t>指事业单位在当年的“财政拨款收入”、“事业收入”和“其他收入”</w:t>
      </w:r>
      <w:r>
        <w:rPr>
          <w:rFonts w:ascii="仿宋_GB2312" w:eastAsia="仿宋_GB2312" w:hAnsi="宋体" w:cs="Courier New" w:hint="eastAsia"/>
          <w:sz w:val="32"/>
          <w:szCs w:val="32"/>
        </w:rPr>
        <w:t>不足以安排当年支出的情况下，使用以前年度积累的事业基金（事业单位当年收支相抵后按国家规定提取、用于弥补以后年度收支差额的基金）弥补当年收支缺口的资金。</w:t>
      </w:r>
    </w:p>
    <w:p w:rsidR="00DE28C7" w:rsidRDefault="00DE28C7" w:rsidP="00DE28C7">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五、年末结转和结余：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DE28C7" w:rsidRDefault="00DE28C7" w:rsidP="00DE28C7">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六、基本支出：</w:t>
      </w:r>
      <w:r>
        <w:rPr>
          <w:rFonts w:ascii="仿宋_GB2312" w:eastAsia="仿宋_GB2312" w:hAnsi="宋体" w:cs="Courier New" w:hint="eastAsia"/>
          <w:sz w:val="32"/>
          <w:szCs w:val="32"/>
        </w:rPr>
        <w:t>指为保障机构正常运转、完成日常工作任务而发生的人员支出和公用支出。</w:t>
      </w:r>
    </w:p>
    <w:p w:rsidR="00DE28C7" w:rsidRDefault="00DE28C7" w:rsidP="00DE28C7">
      <w:pPr>
        <w:kinsoku w:val="0"/>
        <w:overflowPunct w:val="0"/>
        <w:autoSpaceDE w:val="0"/>
        <w:autoSpaceDN w:val="0"/>
        <w:adjustRightInd w:val="0"/>
        <w:snapToGrid w:val="0"/>
        <w:spacing w:line="360" w:lineRule="auto"/>
        <w:ind w:firstLineChars="200" w:firstLine="643"/>
        <w:jc w:val="left"/>
        <w:rPr>
          <w:rFonts w:ascii="仿宋_GB2312" w:eastAsia="仿宋_GB2312" w:hAnsi="宋体" w:cs="Courier New"/>
          <w:sz w:val="32"/>
          <w:szCs w:val="32"/>
        </w:rPr>
      </w:pPr>
      <w:r>
        <w:rPr>
          <w:rFonts w:ascii="仿宋_GB2312" w:eastAsia="仿宋_GB2312" w:hAnsi="宋体" w:cs="Courier New" w:hint="eastAsia"/>
          <w:b/>
          <w:bCs/>
          <w:sz w:val="32"/>
          <w:szCs w:val="32"/>
        </w:rPr>
        <w:t>九十、“三公”经费：</w:t>
      </w:r>
      <w:r>
        <w:rPr>
          <w:rFonts w:ascii="仿宋_GB2312" w:eastAsia="仿宋_GB2312" w:hAnsi="宋体" w:cs="Courier New" w:hint="eastAsia"/>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w:t>
      </w:r>
      <w:r>
        <w:rPr>
          <w:rFonts w:ascii="仿宋_GB2312" w:eastAsia="仿宋_GB2312" w:hAnsi="宋体" w:cs="Courier New" w:hint="eastAsia"/>
          <w:sz w:val="32"/>
          <w:szCs w:val="32"/>
        </w:rPr>
        <w:lastRenderedPageBreak/>
        <w:t>燃料费、维修费、过路过桥费、保险费、安全奖励费用等支出；公务接待费反映单位按规定开支的各类公务接待（含外宾接待）支出。</w:t>
      </w:r>
    </w:p>
    <w:p w:rsidR="00DE28C7" w:rsidRDefault="00DE28C7" w:rsidP="00DE28C7">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九十一、机关运行经费：</w:t>
      </w:r>
      <w:r>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E28C7" w:rsidRDefault="00DE28C7" w:rsidP="00DE28C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DE28C7" w:rsidRDefault="00DE28C7" w:rsidP="00DE28C7">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DE28C7" w:rsidRDefault="00DE28C7" w:rsidP="00DE28C7">
      <w:pPr>
        <w:kinsoku w:val="0"/>
        <w:overflowPunct w:val="0"/>
        <w:autoSpaceDE w:val="0"/>
        <w:autoSpaceDN w:val="0"/>
        <w:adjustRightInd w:val="0"/>
        <w:snapToGrid w:val="0"/>
        <w:spacing w:line="360" w:lineRule="auto"/>
        <w:rPr>
          <w:rFonts w:ascii="仿宋_GB2312" w:eastAsia="仿宋_GB2312" w:hAnsi="宋体" w:cs="Courier New"/>
          <w:sz w:val="52"/>
          <w:szCs w:val="52"/>
          <w:highlight w:val="yellow"/>
        </w:rPr>
      </w:pPr>
    </w:p>
    <w:p w:rsidR="00466DBC" w:rsidRPr="00DE28C7" w:rsidRDefault="00466DBC"/>
    <w:sectPr w:rsidR="00466DBC" w:rsidRPr="00DE28C7" w:rsidSect="00655E10">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139" w:rsidRDefault="00786139" w:rsidP="00DE28C7">
      <w:r>
        <w:separator/>
      </w:r>
    </w:p>
  </w:endnote>
  <w:endnote w:type="continuationSeparator" w:id="1">
    <w:p w:rsidR="00786139" w:rsidRDefault="00786139" w:rsidP="00DE2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方正小标宋简体">
    <w:altName w:val="微软雅黑"/>
    <w:charset w:val="86"/>
    <w:family w:val="script"/>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0F" w:rsidRDefault="00FA590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0F" w:rsidRDefault="00FA590F">
    <w:pPr>
      <w:pStyle w:val="a3"/>
    </w:pPr>
    <w:r>
      <w:pict>
        <v:shapetype id="_x0000_t202" coordsize="21600,21600" o:spt="202" path="m,l,21600r21600,l21600,xe">
          <v:stroke joinstyle="miter"/>
          <v:path gradientshapeok="t" o:connecttype="rect"/>
        </v:shapetype>
        <v:shape id="_x0000_s1025" type="#_x0000_t202" style="position:absolute;margin-left:0;margin-top:0;width:18.75pt;height:11pt;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FA590F" w:rsidRDefault="00FA590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C43F7">
                  <w:rPr>
                    <w:noProof/>
                    <w:sz w:val="18"/>
                  </w:rPr>
                  <w:t>- 26 -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139" w:rsidRDefault="00786139" w:rsidP="00DE28C7">
      <w:r>
        <w:separator/>
      </w:r>
    </w:p>
  </w:footnote>
  <w:footnote w:type="continuationSeparator" w:id="1">
    <w:p w:rsidR="00786139" w:rsidRDefault="00786139" w:rsidP="00DE2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0F" w:rsidRDefault="00FA590F" w:rsidP="002211DC">
    <w:pPr>
      <w:pStyle w:val="a4"/>
      <w:keepLine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0F" w:rsidRDefault="00FA590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83280"/>
    <w:multiLevelType w:val="hybridMultilevel"/>
    <w:tmpl w:val="4CB0570E"/>
    <w:lvl w:ilvl="0" w:tplc="B63458AC">
      <w:start w:val="1"/>
      <w:numFmt w:val="japaneseCounting"/>
      <w:lvlText w:val="第%1部"/>
      <w:lvlJc w:val="left"/>
      <w:pPr>
        <w:ind w:left="1920" w:hanging="19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71BE17"/>
    <w:multiLevelType w:val="singleLevel"/>
    <w:tmpl w:val="5971BE17"/>
    <w:lvl w:ilvl="0">
      <w:start w:val="1"/>
      <w:numFmt w:val="chineseCounting"/>
      <w:suff w:val="nothing"/>
      <w:lvlText w:val="%1、"/>
      <w:lvlJc w:val="left"/>
    </w:lvl>
  </w:abstractNum>
  <w:abstractNum w:abstractNumId="2">
    <w:nsid w:val="5971BF59"/>
    <w:multiLevelType w:val="singleLevel"/>
    <w:tmpl w:val="5971BF59"/>
    <w:lvl w:ilvl="0">
      <w:start w:val="1"/>
      <w:numFmt w:val="chineseCounting"/>
      <w:suff w:val="nothing"/>
      <w:lvlText w:val="%1、"/>
      <w:lvlJc w:val="left"/>
      <w:pPr>
        <w:ind w:left="0" w:firstLine="420"/>
      </w:pPr>
      <w:rPr>
        <w:rFonts w:hint="eastAsia"/>
      </w:rPr>
    </w:lvl>
  </w:abstractNum>
  <w:abstractNum w:abstractNumId="3">
    <w:nsid w:val="5971BF7C"/>
    <w:multiLevelType w:val="singleLevel"/>
    <w:tmpl w:val="5971BF7C"/>
    <w:lvl w:ilvl="0">
      <w:start w:val="1"/>
      <w:numFmt w:val="chineseCounting"/>
      <w:suff w:val="nothing"/>
      <w:lvlText w:val="（%1）"/>
      <w:lvlJc w:val="left"/>
      <w:pPr>
        <w:ind w:left="0" w:firstLine="420"/>
      </w:pPr>
      <w:rPr>
        <w:rFonts w:hint="eastAsia"/>
      </w:rPr>
    </w:lvl>
  </w:abstractNum>
  <w:abstractNum w:abstractNumId="4">
    <w:nsid w:val="5971C193"/>
    <w:multiLevelType w:val="singleLevel"/>
    <w:tmpl w:val="5971C193"/>
    <w:lvl w:ilvl="0">
      <w:start w:val="2"/>
      <w:numFmt w:val="chineseCounting"/>
      <w:suff w:val="nothing"/>
      <w:lvlText w:val="%1、"/>
      <w:lvlJc w:val="left"/>
    </w:lvl>
  </w:abstractNum>
  <w:abstractNum w:abstractNumId="5">
    <w:nsid w:val="5971C2CF"/>
    <w:multiLevelType w:val="singleLevel"/>
    <w:tmpl w:val="5971C2CF"/>
    <w:lvl w:ilvl="0">
      <w:start w:val="1"/>
      <w:numFmt w:val="decimal"/>
      <w:suff w:val="nothing"/>
      <w:lvlText w:val="%1．"/>
      <w:lvlJc w:val="left"/>
      <w:pPr>
        <w:ind w:left="0" w:firstLine="400"/>
      </w:pPr>
      <w:rPr>
        <w:rFonts w:hint="default"/>
      </w:rPr>
    </w:lvl>
  </w:abstractNum>
  <w:abstractNum w:abstractNumId="6">
    <w:nsid w:val="5971DAC2"/>
    <w:multiLevelType w:val="singleLevel"/>
    <w:tmpl w:val="5971DAC2"/>
    <w:lvl w:ilvl="0">
      <w:start w:val="1"/>
      <w:numFmt w:val="chineseCounting"/>
      <w:suff w:val="nothing"/>
      <w:lvlText w:val="%1、"/>
      <w:lvlJc w:val="left"/>
      <w:pPr>
        <w:ind w:left="0" w:firstLine="420"/>
      </w:pPr>
      <w:rPr>
        <w:rFonts w:hint="eastAsia"/>
      </w:rPr>
    </w:lvl>
  </w:abstractNum>
  <w:abstractNum w:abstractNumId="7">
    <w:nsid w:val="5971DBDD"/>
    <w:multiLevelType w:val="singleLevel"/>
    <w:tmpl w:val="5971DBDD"/>
    <w:lvl w:ilvl="0">
      <w:start w:val="1"/>
      <w:numFmt w:val="chineseCounting"/>
      <w:suff w:val="nothing"/>
      <w:lvlText w:val="（%1）"/>
      <w:lvlJc w:val="left"/>
      <w:pPr>
        <w:ind w:left="0" w:firstLine="420"/>
      </w:pPr>
      <w:rPr>
        <w:rFonts w:hint="eastAsia"/>
      </w:rPr>
    </w:lvl>
  </w:abstractNum>
  <w:abstractNum w:abstractNumId="8">
    <w:nsid w:val="5971DD00"/>
    <w:multiLevelType w:val="singleLevel"/>
    <w:tmpl w:val="5971DD00"/>
    <w:lvl w:ilvl="0">
      <w:start w:val="1"/>
      <w:numFmt w:val="decimal"/>
      <w:suff w:val="nothing"/>
      <w:lvlText w:val="%1．"/>
      <w:lvlJc w:val="left"/>
      <w:pPr>
        <w:ind w:left="0" w:firstLine="400"/>
      </w:pPr>
      <w:rPr>
        <w:rFonts w:hint="default"/>
      </w:rPr>
    </w:lvl>
  </w:abstractNum>
  <w:abstractNum w:abstractNumId="9">
    <w:nsid w:val="5971E093"/>
    <w:multiLevelType w:val="singleLevel"/>
    <w:tmpl w:val="5971E093"/>
    <w:lvl w:ilvl="0">
      <w:start w:val="1"/>
      <w:numFmt w:val="chineseCounting"/>
      <w:suff w:val="nothing"/>
      <w:lvlText w:val="（%1）"/>
      <w:lvlJc w:val="left"/>
      <w:pPr>
        <w:ind w:left="0" w:firstLine="420"/>
      </w:pPr>
      <w:rPr>
        <w:rFonts w:hint="eastAsia"/>
      </w:rPr>
    </w:lvl>
  </w:abstractNum>
  <w:abstractNum w:abstractNumId="10">
    <w:nsid w:val="5971E2D2"/>
    <w:multiLevelType w:val="singleLevel"/>
    <w:tmpl w:val="5971E2D2"/>
    <w:lvl w:ilvl="0">
      <w:start w:val="1"/>
      <w:numFmt w:val="decimal"/>
      <w:suff w:val="nothing"/>
      <w:lvlText w:val="%1．"/>
      <w:lvlJc w:val="left"/>
      <w:pPr>
        <w:ind w:left="0" w:firstLine="400"/>
      </w:pPr>
      <w:rPr>
        <w:rFonts w:hint="default"/>
      </w:rPr>
    </w:lvl>
  </w:abstractNum>
  <w:abstractNum w:abstractNumId="11">
    <w:nsid w:val="5971E776"/>
    <w:multiLevelType w:val="singleLevel"/>
    <w:tmpl w:val="5971E776"/>
    <w:lvl w:ilvl="0">
      <w:start w:val="1"/>
      <w:numFmt w:val="chineseCounting"/>
      <w:suff w:val="nothing"/>
      <w:lvlText w:val="（%1）"/>
      <w:lvlJc w:val="left"/>
      <w:pPr>
        <w:ind w:left="0" w:firstLine="420"/>
      </w:pPr>
      <w:rPr>
        <w:rFonts w:hint="eastAsia"/>
      </w:rPr>
    </w:lvl>
  </w:abstractNum>
  <w:abstractNum w:abstractNumId="12">
    <w:nsid w:val="5971EDEF"/>
    <w:multiLevelType w:val="singleLevel"/>
    <w:tmpl w:val="5971EDEF"/>
    <w:lvl w:ilvl="0">
      <w:start w:val="1"/>
      <w:numFmt w:val="chineseCounting"/>
      <w:suff w:val="nothing"/>
      <w:lvlText w:val="（%1）"/>
      <w:lvlJc w:val="left"/>
      <w:pPr>
        <w:ind w:left="147" w:firstLine="420"/>
      </w:pPr>
      <w:rPr>
        <w:rFonts w:hint="eastAsi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 w:numId="14">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7"/>
  <w:displayHorizontalDrawingGridEvery w:val="0"/>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28C7"/>
    <w:rsid w:val="0018205F"/>
    <w:rsid w:val="001A6AD5"/>
    <w:rsid w:val="0020082E"/>
    <w:rsid w:val="002211DC"/>
    <w:rsid w:val="00256266"/>
    <w:rsid w:val="002900D5"/>
    <w:rsid w:val="002A4F4D"/>
    <w:rsid w:val="002B115A"/>
    <w:rsid w:val="002E3A7A"/>
    <w:rsid w:val="0033429B"/>
    <w:rsid w:val="0044395A"/>
    <w:rsid w:val="00466DBC"/>
    <w:rsid w:val="00514533"/>
    <w:rsid w:val="00565955"/>
    <w:rsid w:val="00647FAB"/>
    <w:rsid w:val="00655816"/>
    <w:rsid w:val="00655E10"/>
    <w:rsid w:val="006A6A1B"/>
    <w:rsid w:val="006A7B4C"/>
    <w:rsid w:val="0073413A"/>
    <w:rsid w:val="00786139"/>
    <w:rsid w:val="00842DC1"/>
    <w:rsid w:val="00860BB7"/>
    <w:rsid w:val="008A269A"/>
    <w:rsid w:val="008A50B1"/>
    <w:rsid w:val="009E426E"/>
    <w:rsid w:val="00BB0F90"/>
    <w:rsid w:val="00BC43F7"/>
    <w:rsid w:val="00C22365"/>
    <w:rsid w:val="00C36A43"/>
    <w:rsid w:val="00C426CF"/>
    <w:rsid w:val="00D55E53"/>
    <w:rsid w:val="00D55E68"/>
    <w:rsid w:val="00DE0B06"/>
    <w:rsid w:val="00DE28C7"/>
    <w:rsid w:val="00E67697"/>
    <w:rsid w:val="00F94B58"/>
    <w:rsid w:val="00FA590F"/>
    <w:rsid w:val="00FC73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3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8C7"/>
    <w:pPr>
      <w:widowControl w:val="0"/>
      <w:spacing w:line="24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E28C7"/>
    <w:pPr>
      <w:tabs>
        <w:tab w:val="center" w:pos="4153"/>
        <w:tab w:val="right" w:pos="8306"/>
      </w:tabs>
      <w:snapToGrid w:val="0"/>
      <w:jc w:val="left"/>
    </w:pPr>
    <w:rPr>
      <w:sz w:val="18"/>
    </w:rPr>
  </w:style>
  <w:style w:type="character" w:customStyle="1" w:styleId="Char">
    <w:name w:val="页脚 Char"/>
    <w:basedOn w:val="a0"/>
    <w:link w:val="a3"/>
    <w:rsid w:val="00DE28C7"/>
    <w:rPr>
      <w:sz w:val="18"/>
      <w:szCs w:val="24"/>
    </w:rPr>
  </w:style>
  <w:style w:type="paragraph" w:styleId="a4">
    <w:name w:val="header"/>
    <w:basedOn w:val="a"/>
    <w:link w:val="Char0"/>
    <w:qFormat/>
    <w:rsid w:val="00DE28C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DE28C7"/>
    <w:rPr>
      <w:sz w:val="18"/>
      <w:szCs w:val="24"/>
    </w:rPr>
  </w:style>
  <w:style w:type="character" w:customStyle="1" w:styleId="font31">
    <w:name w:val="font31"/>
    <w:basedOn w:val="a0"/>
    <w:qFormat/>
    <w:rsid w:val="00DE28C7"/>
    <w:rPr>
      <w:rFonts w:ascii="Arial" w:hAnsi="Arial" w:cs="Arial"/>
      <w:color w:val="000000"/>
      <w:sz w:val="16"/>
      <w:szCs w:val="16"/>
      <w:u w:val="none"/>
    </w:rPr>
  </w:style>
  <w:style w:type="character" w:customStyle="1" w:styleId="font01">
    <w:name w:val="font01"/>
    <w:basedOn w:val="a0"/>
    <w:qFormat/>
    <w:rsid w:val="00DE28C7"/>
    <w:rPr>
      <w:rFonts w:ascii="Arial" w:hAnsi="Arial" w:cs="Arial" w:hint="default"/>
      <w:color w:val="000000"/>
      <w:sz w:val="16"/>
      <w:szCs w:val="16"/>
      <w:u w:val="none"/>
    </w:rPr>
  </w:style>
  <w:style w:type="character" w:customStyle="1" w:styleId="font41">
    <w:name w:val="font41"/>
    <w:basedOn w:val="a0"/>
    <w:qFormat/>
    <w:rsid w:val="00DE28C7"/>
    <w:rPr>
      <w:rFonts w:ascii="宋体" w:eastAsia="宋体" w:hAnsi="宋体" w:cs="宋体" w:hint="eastAsia"/>
      <w:color w:val="000000"/>
      <w:sz w:val="16"/>
      <w:szCs w:val="16"/>
      <w:u w:val="none"/>
    </w:rPr>
  </w:style>
  <w:style w:type="paragraph" w:styleId="a5">
    <w:name w:val="List Paragraph"/>
    <w:basedOn w:val="a"/>
    <w:uiPriority w:val="99"/>
    <w:unhideWhenUsed/>
    <w:rsid w:val="00DE28C7"/>
    <w:pPr>
      <w:ind w:firstLineChars="200" w:firstLine="420"/>
    </w:pPr>
  </w:style>
</w:styles>
</file>

<file path=word/webSettings.xml><?xml version="1.0" encoding="utf-8"?>
<w:webSettings xmlns:r="http://schemas.openxmlformats.org/officeDocument/2006/relationships" xmlns:w="http://schemas.openxmlformats.org/wordprocessingml/2006/main">
  <w:divs>
    <w:div w:id="63576034">
      <w:bodyDiv w:val="1"/>
      <w:marLeft w:val="0"/>
      <w:marRight w:val="0"/>
      <w:marTop w:val="0"/>
      <w:marBottom w:val="0"/>
      <w:divBdr>
        <w:top w:val="none" w:sz="0" w:space="0" w:color="auto"/>
        <w:left w:val="none" w:sz="0" w:space="0" w:color="auto"/>
        <w:bottom w:val="none" w:sz="0" w:space="0" w:color="auto"/>
        <w:right w:val="none" w:sz="0" w:space="0" w:color="auto"/>
      </w:divBdr>
    </w:div>
    <w:div w:id="126708038">
      <w:bodyDiv w:val="1"/>
      <w:marLeft w:val="0"/>
      <w:marRight w:val="0"/>
      <w:marTop w:val="0"/>
      <w:marBottom w:val="0"/>
      <w:divBdr>
        <w:top w:val="none" w:sz="0" w:space="0" w:color="auto"/>
        <w:left w:val="none" w:sz="0" w:space="0" w:color="auto"/>
        <w:bottom w:val="none" w:sz="0" w:space="0" w:color="auto"/>
        <w:right w:val="none" w:sz="0" w:space="0" w:color="auto"/>
      </w:divBdr>
    </w:div>
    <w:div w:id="394084847">
      <w:bodyDiv w:val="1"/>
      <w:marLeft w:val="0"/>
      <w:marRight w:val="0"/>
      <w:marTop w:val="0"/>
      <w:marBottom w:val="0"/>
      <w:divBdr>
        <w:top w:val="none" w:sz="0" w:space="0" w:color="auto"/>
        <w:left w:val="none" w:sz="0" w:space="0" w:color="auto"/>
        <w:bottom w:val="none" w:sz="0" w:space="0" w:color="auto"/>
        <w:right w:val="none" w:sz="0" w:space="0" w:color="auto"/>
      </w:divBdr>
    </w:div>
    <w:div w:id="590161529">
      <w:bodyDiv w:val="1"/>
      <w:marLeft w:val="0"/>
      <w:marRight w:val="0"/>
      <w:marTop w:val="0"/>
      <w:marBottom w:val="0"/>
      <w:divBdr>
        <w:top w:val="none" w:sz="0" w:space="0" w:color="auto"/>
        <w:left w:val="none" w:sz="0" w:space="0" w:color="auto"/>
        <w:bottom w:val="none" w:sz="0" w:space="0" w:color="auto"/>
        <w:right w:val="none" w:sz="0" w:space="0" w:color="auto"/>
      </w:divBdr>
    </w:div>
    <w:div w:id="669868541">
      <w:bodyDiv w:val="1"/>
      <w:marLeft w:val="0"/>
      <w:marRight w:val="0"/>
      <w:marTop w:val="0"/>
      <w:marBottom w:val="0"/>
      <w:divBdr>
        <w:top w:val="none" w:sz="0" w:space="0" w:color="auto"/>
        <w:left w:val="none" w:sz="0" w:space="0" w:color="auto"/>
        <w:bottom w:val="none" w:sz="0" w:space="0" w:color="auto"/>
        <w:right w:val="none" w:sz="0" w:space="0" w:color="auto"/>
      </w:divBdr>
    </w:div>
    <w:div w:id="801925474">
      <w:bodyDiv w:val="1"/>
      <w:marLeft w:val="0"/>
      <w:marRight w:val="0"/>
      <w:marTop w:val="0"/>
      <w:marBottom w:val="0"/>
      <w:divBdr>
        <w:top w:val="none" w:sz="0" w:space="0" w:color="auto"/>
        <w:left w:val="none" w:sz="0" w:space="0" w:color="auto"/>
        <w:bottom w:val="none" w:sz="0" w:space="0" w:color="auto"/>
        <w:right w:val="none" w:sz="0" w:space="0" w:color="auto"/>
      </w:divBdr>
    </w:div>
    <w:div w:id="1142114418">
      <w:bodyDiv w:val="1"/>
      <w:marLeft w:val="0"/>
      <w:marRight w:val="0"/>
      <w:marTop w:val="0"/>
      <w:marBottom w:val="0"/>
      <w:divBdr>
        <w:top w:val="none" w:sz="0" w:space="0" w:color="auto"/>
        <w:left w:val="none" w:sz="0" w:space="0" w:color="auto"/>
        <w:bottom w:val="none" w:sz="0" w:space="0" w:color="auto"/>
        <w:right w:val="none" w:sz="0" w:space="0" w:color="auto"/>
      </w:divBdr>
    </w:div>
    <w:div w:id="196484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31</Pages>
  <Words>2320</Words>
  <Characters>13230</Characters>
  <Application>Microsoft Office Word</Application>
  <DocSecurity>0</DocSecurity>
  <Lines>110</Lines>
  <Paragraphs>31</Paragraphs>
  <ScaleCrop>false</ScaleCrop>
  <Company>Sky123.Org</Company>
  <LinksUpToDate>false</LinksUpToDate>
  <CharactersWithSpaces>15519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18</cp:revision>
  <dcterms:created xsi:type="dcterms:W3CDTF">2019-09-20T02:17:00Z</dcterms:created>
  <dcterms:modified xsi:type="dcterms:W3CDTF">2019-09-26T09:27:00Z</dcterms:modified>
</cp:coreProperties>
</file>