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AC6" w:rsidRDefault="00821AC6" w:rsidP="00821AC6">
      <w:pPr>
        <w:pStyle w:val="a6"/>
        <w:spacing w:before="75" w:beforeAutospacing="0" w:after="75" w:afterAutospacing="0" w:line="270" w:lineRule="atLeast"/>
        <w:ind w:firstLineChars="150" w:firstLine="480"/>
        <w:rPr>
          <w:rFonts w:ascii="Tahoma" w:hAnsi="Tahoma" w:cs="Tahoma"/>
          <w:color w:val="000000"/>
          <w:sz w:val="18"/>
          <w:szCs w:val="18"/>
        </w:rPr>
      </w:pPr>
      <w:r>
        <w:rPr>
          <w:rFonts w:ascii="仿宋_GB2312" w:eastAsia="仿宋_GB2312" w:hAnsi="Tahoma" w:cs="Tahoma" w:hint="eastAsia"/>
          <w:color w:val="000000"/>
          <w:sz w:val="32"/>
          <w:szCs w:val="32"/>
        </w:rPr>
        <w:t>附件1、鸭河工区“双违”普查表</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2、鸭河工区“双违”案件立案调查表</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3、鸭河工区“双违”缴费计算认定表</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4、战区“双违”情况登记汇总表</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5、鸭河工区“双违”拆除认定表</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6、入户宣传资料送达回执</w:t>
      </w:r>
    </w:p>
    <w:p w:rsidR="00821AC6" w:rsidRDefault="00821AC6" w:rsidP="00821AC6">
      <w:pPr>
        <w:pStyle w:val="a6"/>
        <w:spacing w:before="75" w:beforeAutospacing="0" w:after="75" w:afterAutospacing="0" w:line="270" w:lineRule="atLeast"/>
        <w:ind w:firstLine="640"/>
        <w:rPr>
          <w:rFonts w:ascii="Tahoma" w:hAnsi="Tahoma" w:cs="Tahoma"/>
          <w:color w:val="000000"/>
          <w:sz w:val="18"/>
          <w:szCs w:val="18"/>
        </w:rPr>
      </w:pPr>
      <w:r>
        <w:rPr>
          <w:rFonts w:ascii="仿宋_GB2312" w:eastAsia="仿宋_GB2312" w:hAnsi="Tahoma" w:cs="Tahoma" w:hint="eastAsia"/>
          <w:color w:val="000000"/>
          <w:sz w:val="32"/>
          <w:szCs w:val="32"/>
        </w:rPr>
        <w:t>    </w:t>
      </w:r>
      <w:r>
        <w:rPr>
          <w:rFonts w:ascii="仿宋_GB2312" w:eastAsia="仿宋_GB2312" w:hAnsi="Tahoma" w:cs="Tahoma" w:hint="eastAsia"/>
          <w:color w:val="000000"/>
          <w:sz w:val="32"/>
          <w:szCs w:val="32"/>
        </w:rPr>
        <w:t xml:space="preserve"> 7、鸭河工区“双违”整治缴费通知单</w:t>
      </w:r>
    </w:p>
    <w:p w:rsidR="00240877" w:rsidRDefault="00240877" w:rsidP="00821AC6">
      <w:pPr>
        <w:spacing w:line="560" w:lineRule="exact"/>
        <w:rPr>
          <w:rFonts w:ascii="仿宋_GB2312" w:eastAsia="仿宋_GB2312" w:hAnsi="仿宋_GB2312" w:cs="仿宋_GB2312"/>
          <w:sz w:val="32"/>
          <w:szCs w:val="32"/>
        </w:rPr>
        <w:sectPr w:rsidR="00240877" w:rsidSect="00821AC6">
          <w:footerReference w:type="default" r:id="rId7"/>
          <w:pgSz w:w="11906" w:h="16838"/>
          <w:pgMar w:top="2098" w:right="1474" w:bottom="1984" w:left="1587" w:header="851" w:footer="992" w:gutter="0"/>
          <w:pgNumType w:fmt="numberInDash"/>
          <w:cols w:space="425"/>
          <w:docGrid w:type="lines" w:linePitch="312"/>
        </w:sectPr>
      </w:pPr>
    </w:p>
    <w:p w:rsidR="00240877" w:rsidRDefault="00821AC6">
      <w:pPr>
        <w:tabs>
          <w:tab w:val="left" w:pos="3784"/>
          <w:tab w:val="center" w:pos="7039"/>
        </w:tabs>
        <w:jc w:val="left"/>
        <w:rPr>
          <w:rFonts w:ascii="方正小标宋简体" w:eastAsia="方正小标宋简体" w:hAnsi="方正小标宋简体" w:cs="方正小标宋简体"/>
          <w:sz w:val="44"/>
          <w:szCs w:val="44"/>
        </w:rPr>
      </w:pPr>
      <w:r>
        <w:rPr>
          <w:rFonts w:ascii="黑体" w:eastAsia="黑体" w:hAnsi="黑体" w:cs="黑体" w:hint="eastAsia"/>
          <w:sz w:val="28"/>
          <w:szCs w:val="28"/>
        </w:rPr>
        <w:lastRenderedPageBreak/>
        <w:t>附件</w:t>
      </w:r>
      <w:r>
        <w:rPr>
          <w:rFonts w:ascii="黑体" w:eastAsia="黑体" w:hAnsi="黑体" w:cs="黑体" w:hint="eastAsia"/>
          <w:sz w:val="28"/>
          <w:szCs w:val="28"/>
        </w:rPr>
        <w:t>1</w:t>
      </w:r>
      <w:r>
        <w:rPr>
          <w:rFonts w:ascii="方正小标宋简体" w:eastAsia="方正小标宋简体" w:hAnsi="方正小标宋简体" w:cs="方正小标宋简体" w:hint="eastAsia"/>
          <w:sz w:val="44"/>
          <w:szCs w:val="44"/>
        </w:rPr>
        <w:tab/>
      </w:r>
      <w:r>
        <w:rPr>
          <w:rFonts w:ascii="方正小标宋简体" w:eastAsia="方正小标宋简体" w:hAnsi="方正小标宋简体" w:cs="方正小标宋简体" w:hint="eastAsia"/>
          <w:sz w:val="44"/>
          <w:szCs w:val="44"/>
        </w:rPr>
        <w:tab/>
      </w:r>
    </w:p>
    <w:p w:rsidR="00240877" w:rsidRDefault="00821AC6">
      <w:pPr>
        <w:tabs>
          <w:tab w:val="left" w:pos="3784"/>
          <w:tab w:val="center" w:pos="7039"/>
        </w:tabs>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鸭河工区“双违”普查表</w:t>
      </w:r>
    </w:p>
    <w:p w:rsidR="00240877" w:rsidRDefault="00821AC6">
      <w:pPr>
        <w:jc w:val="left"/>
        <w:rPr>
          <w:rFonts w:ascii="仿宋_GB2312" w:eastAsia="仿宋_GB2312" w:hAnsi="仿宋_GB2312" w:cs="仿宋_GB2312"/>
          <w:sz w:val="32"/>
          <w:szCs w:val="32"/>
        </w:rPr>
      </w:pPr>
      <w:r>
        <w:rPr>
          <w:rFonts w:ascii="方正小标宋简体" w:eastAsia="方正小标宋简体" w:hAnsi="方正小标宋简体" w:cs="方正小标宋简体" w:hint="eastAsia"/>
          <w:sz w:val="28"/>
          <w:szCs w:val="28"/>
        </w:rPr>
        <w:t xml:space="preserve">    </w:t>
      </w:r>
      <w:r>
        <w:rPr>
          <w:rFonts w:ascii="仿宋_GB2312" w:eastAsia="仿宋_GB2312" w:hAnsi="仿宋_GB2312" w:cs="仿宋_GB2312" w:hint="eastAsia"/>
          <w:sz w:val="32"/>
          <w:szCs w:val="32"/>
        </w:rPr>
        <w:t>战区</w:t>
      </w:r>
    </w:p>
    <w:tbl>
      <w:tblPr>
        <w:tblStyle w:val="a5"/>
        <w:tblW w:w="14883" w:type="dxa"/>
        <w:jc w:val="center"/>
        <w:tblLayout w:type="fixed"/>
        <w:tblLook w:val="04A0"/>
      </w:tblPr>
      <w:tblGrid>
        <w:gridCol w:w="2495"/>
        <w:gridCol w:w="984"/>
        <w:gridCol w:w="1511"/>
        <w:gridCol w:w="253"/>
        <w:gridCol w:w="1707"/>
        <w:gridCol w:w="536"/>
        <w:gridCol w:w="1245"/>
        <w:gridCol w:w="1162"/>
        <w:gridCol w:w="546"/>
        <w:gridCol w:w="10"/>
        <w:gridCol w:w="1560"/>
        <w:gridCol w:w="189"/>
        <w:gridCol w:w="2685"/>
      </w:tblGrid>
      <w:tr w:rsidR="00240877">
        <w:trPr>
          <w:trHeight w:val="578"/>
          <w:jc w:val="center"/>
        </w:trPr>
        <w:tc>
          <w:tcPr>
            <w:tcW w:w="3479"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建设单位（个人）</w:t>
            </w:r>
          </w:p>
        </w:tc>
        <w:tc>
          <w:tcPr>
            <w:tcW w:w="3471" w:type="dxa"/>
            <w:gridSpan w:val="3"/>
            <w:vAlign w:val="center"/>
          </w:tcPr>
          <w:p w:rsidR="00240877" w:rsidRDefault="00240877">
            <w:pPr>
              <w:spacing w:line="400" w:lineRule="exact"/>
              <w:jc w:val="center"/>
              <w:rPr>
                <w:rFonts w:ascii="仿宋_GB2312" w:eastAsia="仿宋_GB2312" w:hAnsi="仿宋_GB2312" w:cs="仿宋_GB2312"/>
                <w:sz w:val="28"/>
                <w:szCs w:val="28"/>
              </w:rPr>
            </w:pPr>
          </w:p>
        </w:tc>
        <w:tc>
          <w:tcPr>
            <w:tcW w:w="3489" w:type="dxa"/>
            <w:gridSpan w:val="4"/>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占地位置</w:t>
            </w:r>
          </w:p>
        </w:tc>
        <w:tc>
          <w:tcPr>
            <w:tcW w:w="4444" w:type="dxa"/>
            <w:gridSpan w:val="4"/>
            <w:vAlign w:val="center"/>
          </w:tcPr>
          <w:p w:rsidR="00240877" w:rsidRDefault="00240877">
            <w:pPr>
              <w:spacing w:line="400" w:lineRule="exact"/>
              <w:jc w:val="center"/>
              <w:rPr>
                <w:rFonts w:ascii="仿宋_GB2312" w:eastAsia="仿宋_GB2312" w:hAnsi="仿宋_GB2312" w:cs="仿宋_GB2312"/>
                <w:sz w:val="28"/>
                <w:szCs w:val="28"/>
              </w:rPr>
            </w:pPr>
          </w:p>
        </w:tc>
      </w:tr>
      <w:tr w:rsidR="00240877">
        <w:trPr>
          <w:trHeight w:val="607"/>
          <w:jc w:val="center"/>
        </w:trPr>
        <w:tc>
          <w:tcPr>
            <w:tcW w:w="3479" w:type="dxa"/>
            <w:gridSpan w:val="2"/>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现状描述</w:t>
            </w:r>
          </w:p>
        </w:tc>
        <w:tc>
          <w:tcPr>
            <w:tcW w:w="1764"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占地面积</w:t>
            </w:r>
          </w:p>
        </w:tc>
        <w:tc>
          <w:tcPr>
            <w:tcW w:w="1707" w:type="dxa"/>
            <w:vAlign w:val="center"/>
          </w:tcPr>
          <w:p w:rsidR="00240877" w:rsidRDefault="00240877">
            <w:pPr>
              <w:spacing w:line="400" w:lineRule="exact"/>
              <w:jc w:val="center"/>
              <w:rPr>
                <w:rFonts w:ascii="仿宋_GB2312" w:eastAsia="仿宋_GB2312" w:hAnsi="仿宋_GB2312" w:cs="仿宋_GB2312"/>
                <w:sz w:val="28"/>
                <w:szCs w:val="28"/>
              </w:rPr>
            </w:pPr>
          </w:p>
        </w:tc>
        <w:tc>
          <w:tcPr>
            <w:tcW w:w="1781"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建筑面积</w:t>
            </w:r>
          </w:p>
        </w:tc>
        <w:tc>
          <w:tcPr>
            <w:tcW w:w="1718" w:type="dxa"/>
            <w:gridSpan w:val="3"/>
            <w:vAlign w:val="center"/>
          </w:tcPr>
          <w:p w:rsidR="00240877" w:rsidRDefault="00240877">
            <w:pPr>
              <w:spacing w:line="400" w:lineRule="exact"/>
              <w:jc w:val="center"/>
              <w:rPr>
                <w:rFonts w:ascii="仿宋_GB2312" w:eastAsia="仿宋_GB2312" w:hAnsi="仿宋_GB2312" w:cs="仿宋_GB2312"/>
                <w:sz w:val="28"/>
                <w:szCs w:val="28"/>
              </w:rPr>
            </w:pPr>
          </w:p>
        </w:tc>
        <w:tc>
          <w:tcPr>
            <w:tcW w:w="1749"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建筑类别</w:t>
            </w:r>
          </w:p>
        </w:tc>
        <w:tc>
          <w:tcPr>
            <w:tcW w:w="2685" w:type="dxa"/>
            <w:vAlign w:val="center"/>
          </w:tcPr>
          <w:p w:rsidR="00240877" w:rsidRDefault="00240877">
            <w:pPr>
              <w:spacing w:line="400" w:lineRule="exact"/>
              <w:jc w:val="center"/>
              <w:rPr>
                <w:rFonts w:ascii="仿宋_GB2312" w:eastAsia="仿宋_GB2312" w:hAnsi="仿宋_GB2312" w:cs="仿宋_GB2312"/>
                <w:sz w:val="28"/>
                <w:szCs w:val="28"/>
              </w:rPr>
            </w:pPr>
          </w:p>
        </w:tc>
      </w:tr>
      <w:tr w:rsidR="00240877">
        <w:trPr>
          <w:trHeight w:val="582"/>
          <w:jc w:val="center"/>
        </w:trPr>
        <w:tc>
          <w:tcPr>
            <w:tcW w:w="3479" w:type="dxa"/>
            <w:gridSpan w:val="2"/>
            <w:vMerge/>
            <w:vAlign w:val="center"/>
          </w:tcPr>
          <w:p w:rsidR="00240877" w:rsidRDefault="00240877">
            <w:pPr>
              <w:spacing w:line="400" w:lineRule="exact"/>
              <w:jc w:val="center"/>
              <w:rPr>
                <w:rFonts w:ascii="仿宋_GB2312" w:eastAsia="仿宋_GB2312" w:hAnsi="仿宋_GB2312" w:cs="仿宋_GB2312"/>
                <w:sz w:val="28"/>
                <w:szCs w:val="28"/>
              </w:rPr>
            </w:pPr>
          </w:p>
        </w:tc>
        <w:tc>
          <w:tcPr>
            <w:tcW w:w="3471" w:type="dxa"/>
            <w:gridSpan w:val="3"/>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现有批准手续种类</w:t>
            </w:r>
          </w:p>
        </w:tc>
        <w:tc>
          <w:tcPr>
            <w:tcW w:w="7933" w:type="dxa"/>
            <w:gridSpan w:val="8"/>
            <w:vAlign w:val="center"/>
          </w:tcPr>
          <w:p w:rsidR="00240877" w:rsidRDefault="00240877">
            <w:pPr>
              <w:spacing w:line="400" w:lineRule="exact"/>
              <w:jc w:val="center"/>
              <w:rPr>
                <w:rFonts w:ascii="仿宋_GB2312" w:eastAsia="仿宋_GB2312" w:hAnsi="仿宋_GB2312" w:cs="仿宋_GB2312"/>
                <w:sz w:val="28"/>
                <w:szCs w:val="28"/>
              </w:rPr>
            </w:pPr>
          </w:p>
        </w:tc>
      </w:tr>
      <w:tr w:rsidR="00240877">
        <w:trPr>
          <w:trHeight w:val="698"/>
          <w:jc w:val="center"/>
        </w:trPr>
        <w:tc>
          <w:tcPr>
            <w:tcW w:w="14883" w:type="dxa"/>
            <w:gridSpan w:val="13"/>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调查员初步意见</w:t>
            </w:r>
          </w:p>
        </w:tc>
      </w:tr>
      <w:tr w:rsidR="00240877">
        <w:trPr>
          <w:trHeight w:val="776"/>
          <w:jc w:val="center"/>
        </w:trPr>
        <w:tc>
          <w:tcPr>
            <w:tcW w:w="2495"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初步认定是否属于违法行为</w:t>
            </w:r>
          </w:p>
        </w:tc>
        <w:tc>
          <w:tcPr>
            <w:tcW w:w="2495"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违法种类</w:t>
            </w:r>
          </w:p>
        </w:tc>
        <w:tc>
          <w:tcPr>
            <w:tcW w:w="2496" w:type="dxa"/>
            <w:gridSpan w:val="3"/>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是否自愿接受处罚</w:t>
            </w:r>
          </w:p>
        </w:tc>
        <w:tc>
          <w:tcPr>
            <w:tcW w:w="2407"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是否符合农村宅基地</w:t>
            </w:r>
          </w:p>
        </w:tc>
        <w:tc>
          <w:tcPr>
            <w:tcW w:w="2116" w:type="dxa"/>
            <w:gridSpan w:val="3"/>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是否拆除</w:t>
            </w:r>
          </w:p>
        </w:tc>
        <w:tc>
          <w:tcPr>
            <w:tcW w:w="2874" w:type="dxa"/>
            <w:gridSpan w:val="2"/>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w:t>
            </w:r>
          </w:p>
        </w:tc>
      </w:tr>
      <w:tr w:rsidR="00240877">
        <w:trPr>
          <w:trHeight w:val="754"/>
          <w:jc w:val="center"/>
        </w:trPr>
        <w:tc>
          <w:tcPr>
            <w:tcW w:w="2495" w:type="dxa"/>
            <w:vAlign w:val="center"/>
          </w:tcPr>
          <w:p w:rsidR="00240877" w:rsidRDefault="00240877">
            <w:pPr>
              <w:spacing w:line="400" w:lineRule="exact"/>
              <w:jc w:val="center"/>
              <w:rPr>
                <w:rFonts w:ascii="仿宋_GB2312" w:eastAsia="仿宋_GB2312" w:hAnsi="仿宋_GB2312" w:cs="仿宋_GB2312"/>
                <w:sz w:val="28"/>
                <w:szCs w:val="28"/>
              </w:rPr>
            </w:pPr>
          </w:p>
        </w:tc>
        <w:tc>
          <w:tcPr>
            <w:tcW w:w="2495" w:type="dxa"/>
            <w:gridSpan w:val="2"/>
            <w:vAlign w:val="center"/>
          </w:tcPr>
          <w:p w:rsidR="00240877" w:rsidRDefault="00240877">
            <w:pPr>
              <w:spacing w:line="400" w:lineRule="exact"/>
              <w:jc w:val="center"/>
              <w:rPr>
                <w:rFonts w:ascii="仿宋_GB2312" w:eastAsia="仿宋_GB2312" w:hAnsi="仿宋_GB2312" w:cs="仿宋_GB2312"/>
                <w:sz w:val="28"/>
                <w:szCs w:val="28"/>
              </w:rPr>
            </w:pPr>
          </w:p>
        </w:tc>
        <w:tc>
          <w:tcPr>
            <w:tcW w:w="2496" w:type="dxa"/>
            <w:gridSpan w:val="3"/>
            <w:vAlign w:val="center"/>
          </w:tcPr>
          <w:p w:rsidR="00240877" w:rsidRDefault="00240877">
            <w:pPr>
              <w:spacing w:line="400" w:lineRule="exact"/>
              <w:jc w:val="center"/>
              <w:rPr>
                <w:rFonts w:ascii="仿宋_GB2312" w:eastAsia="仿宋_GB2312" w:hAnsi="仿宋_GB2312" w:cs="仿宋_GB2312"/>
                <w:sz w:val="28"/>
                <w:szCs w:val="28"/>
              </w:rPr>
            </w:pPr>
          </w:p>
        </w:tc>
        <w:tc>
          <w:tcPr>
            <w:tcW w:w="2407" w:type="dxa"/>
            <w:gridSpan w:val="2"/>
            <w:vAlign w:val="center"/>
          </w:tcPr>
          <w:p w:rsidR="00240877" w:rsidRDefault="00240877">
            <w:pPr>
              <w:spacing w:line="400" w:lineRule="exact"/>
              <w:jc w:val="center"/>
              <w:rPr>
                <w:rFonts w:ascii="仿宋_GB2312" w:eastAsia="仿宋_GB2312" w:hAnsi="仿宋_GB2312" w:cs="仿宋_GB2312"/>
                <w:sz w:val="28"/>
                <w:szCs w:val="28"/>
              </w:rPr>
            </w:pPr>
          </w:p>
        </w:tc>
        <w:tc>
          <w:tcPr>
            <w:tcW w:w="2116" w:type="dxa"/>
            <w:gridSpan w:val="3"/>
            <w:vAlign w:val="center"/>
          </w:tcPr>
          <w:p w:rsidR="00240877" w:rsidRDefault="00240877">
            <w:pPr>
              <w:spacing w:line="400" w:lineRule="exact"/>
              <w:jc w:val="center"/>
              <w:rPr>
                <w:rFonts w:ascii="仿宋_GB2312" w:eastAsia="仿宋_GB2312" w:hAnsi="仿宋_GB2312" w:cs="仿宋_GB2312"/>
                <w:sz w:val="28"/>
                <w:szCs w:val="28"/>
              </w:rPr>
            </w:pPr>
          </w:p>
        </w:tc>
        <w:tc>
          <w:tcPr>
            <w:tcW w:w="2874" w:type="dxa"/>
            <w:gridSpan w:val="2"/>
            <w:vAlign w:val="center"/>
          </w:tcPr>
          <w:p w:rsidR="00240877" w:rsidRDefault="00240877">
            <w:pPr>
              <w:spacing w:line="400" w:lineRule="exact"/>
              <w:jc w:val="center"/>
              <w:rPr>
                <w:rFonts w:ascii="仿宋_GB2312" w:eastAsia="仿宋_GB2312" w:hAnsi="仿宋_GB2312" w:cs="仿宋_GB2312"/>
                <w:sz w:val="28"/>
                <w:szCs w:val="28"/>
              </w:rPr>
            </w:pPr>
          </w:p>
        </w:tc>
      </w:tr>
      <w:tr w:rsidR="00240877">
        <w:trPr>
          <w:trHeight w:val="881"/>
          <w:jc w:val="center"/>
        </w:trPr>
        <w:tc>
          <w:tcPr>
            <w:tcW w:w="2495" w:type="dxa"/>
            <w:vAlign w:val="center"/>
          </w:tcPr>
          <w:p w:rsidR="00240877" w:rsidRDefault="00821AC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调查入户人员签字</w:t>
            </w:r>
          </w:p>
        </w:tc>
        <w:tc>
          <w:tcPr>
            <w:tcW w:w="12388" w:type="dxa"/>
            <w:gridSpan w:val="12"/>
            <w:vAlign w:val="center"/>
          </w:tcPr>
          <w:p w:rsidR="00240877" w:rsidRDefault="00240877">
            <w:pPr>
              <w:spacing w:line="400" w:lineRule="exact"/>
              <w:jc w:val="center"/>
              <w:rPr>
                <w:rFonts w:ascii="仿宋_GB2312" w:eastAsia="仿宋_GB2312" w:hAnsi="仿宋_GB2312" w:cs="仿宋_GB2312"/>
                <w:sz w:val="28"/>
                <w:szCs w:val="28"/>
              </w:rPr>
            </w:pPr>
          </w:p>
        </w:tc>
      </w:tr>
    </w:tbl>
    <w:p w:rsidR="00240877" w:rsidRDefault="00821AC6">
      <w:pPr>
        <w:spacing w:line="240" w:lineRule="exact"/>
        <w:rPr>
          <w:rFonts w:ascii="仿宋_GB2312" w:eastAsia="仿宋_GB2312" w:hAnsi="仿宋_GB2312" w:cs="仿宋_GB2312"/>
          <w:szCs w:val="21"/>
        </w:rPr>
        <w:sectPr w:rsidR="00240877">
          <w:pgSz w:w="16838" w:h="11906" w:orient="landscape"/>
          <w:pgMar w:top="1587" w:right="2098" w:bottom="1474" w:left="1984" w:header="851" w:footer="992" w:gutter="0"/>
          <w:pgNumType w:fmt="numberInDash"/>
          <w:cols w:space="0"/>
          <w:docGrid w:type="lines" w:linePitch="315"/>
        </w:sectPr>
      </w:pPr>
      <w:r>
        <w:rPr>
          <w:rFonts w:ascii="仿宋_GB2312" w:eastAsia="仿宋_GB2312" w:hAnsi="仿宋_GB2312" w:cs="仿宋_GB2312" w:hint="eastAsia"/>
          <w:szCs w:val="21"/>
        </w:rPr>
        <w:t>填表说明：</w:t>
      </w:r>
      <w:r>
        <w:rPr>
          <w:rFonts w:ascii="仿宋_GB2312" w:eastAsia="仿宋_GB2312" w:hAnsi="仿宋_GB2312" w:cs="仿宋_GB2312" w:hint="eastAsia"/>
          <w:szCs w:val="21"/>
        </w:rPr>
        <w:t>1</w:t>
      </w:r>
      <w:r>
        <w:rPr>
          <w:rFonts w:ascii="仿宋_GB2312" w:eastAsia="仿宋_GB2312" w:hAnsi="仿宋_GB2312" w:cs="仿宋_GB2312" w:hint="eastAsia"/>
          <w:szCs w:val="21"/>
        </w:rPr>
        <w:t>、“占地位置”要填写具体位置，如：汉江路与皇石大道交叉口东南角等，宅基地要注明位于某村某组；</w:t>
      </w:r>
      <w:r>
        <w:rPr>
          <w:rFonts w:ascii="仿宋_GB2312" w:eastAsia="仿宋_GB2312" w:hAnsi="仿宋_GB2312" w:cs="仿宋_GB2312" w:hint="eastAsia"/>
          <w:szCs w:val="21"/>
        </w:rPr>
        <w:t>2</w:t>
      </w:r>
      <w:r>
        <w:rPr>
          <w:rFonts w:ascii="仿宋_GB2312" w:eastAsia="仿宋_GB2312" w:hAnsi="仿宋_GB2312" w:cs="仿宋_GB2312" w:hint="eastAsia"/>
          <w:szCs w:val="21"/>
        </w:rPr>
        <w:t>、“建筑类别”填写：砖混两层、框架</w:t>
      </w:r>
      <w:r>
        <w:rPr>
          <w:rFonts w:ascii="仿宋_GB2312" w:eastAsia="仿宋_GB2312" w:hAnsi="仿宋_GB2312" w:cs="仿宋_GB2312" w:hint="eastAsia"/>
          <w:szCs w:val="21"/>
        </w:rPr>
        <w:t>10</w:t>
      </w:r>
      <w:r>
        <w:rPr>
          <w:rFonts w:ascii="仿宋_GB2312" w:eastAsia="仿宋_GB2312" w:hAnsi="仿宋_GB2312" w:cs="仿宋_GB2312" w:hint="eastAsia"/>
          <w:szCs w:val="21"/>
        </w:rPr>
        <w:t>层、简易房</w:t>
      </w:r>
      <w:r>
        <w:rPr>
          <w:rFonts w:ascii="仿宋_GB2312" w:eastAsia="仿宋_GB2312" w:hAnsi="仿宋_GB2312" w:cs="仿宋_GB2312" w:hint="eastAsia"/>
          <w:szCs w:val="21"/>
        </w:rPr>
        <w:t>1</w:t>
      </w:r>
      <w:r>
        <w:rPr>
          <w:rFonts w:ascii="仿宋_GB2312" w:eastAsia="仿宋_GB2312" w:hAnsi="仿宋_GB2312" w:cs="仿宋_GB2312" w:hint="eastAsia"/>
          <w:szCs w:val="21"/>
        </w:rPr>
        <w:t>层等；</w:t>
      </w:r>
      <w:r>
        <w:rPr>
          <w:rFonts w:ascii="仿宋_GB2312" w:eastAsia="仿宋_GB2312" w:hAnsi="仿宋_GB2312" w:cs="仿宋_GB2312" w:hint="eastAsia"/>
          <w:szCs w:val="21"/>
        </w:rPr>
        <w:t>3</w:t>
      </w:r>
      <w:r>
        <w:rPr>
          <w:rFonts w:ascii="仿宋_GB2312" w:eastAsia="仿宋_GB2312" w:hAnsi="仿宋_GB2312" w:cs="仿宋_GB2312" w:hint="eastAsia"/>
          <w:szCs w:val="21"/>
        </w:rPr>
        <w:t>、“现有批准手续种类”填写：有无土地证或有房产证等；</w:t>
      </w:r>
      <w:r>
        <w:rPr>
          <w:rFonts w:ascii="仿宋_GB2312" w:eastAsia="仿宋_GB2312" w:hAnsi="仿宋_GB2312" w:cs="仿宋_GB2312" w:hint="eastAsia"/>
          <w:szCs w:val="21"/>
        </w:rPr>
        <w:t>3</w:t>
      </w:r>
      <w:r>
        <w:rPr>
          <w:rFonts w:ascii="仿宋_GB2312" w:eastAsia="仿宋_GB2312" w:hAnsi="仿宋_GB2312" w:cs="仿宋_GB2312" w:hint="eastAsia"/>
          <w:szCs w:val="21"/>
        </w:rPr>
        <w:t>、“是否拆除”填写是否属于要求拆除的六种类型；</w:t>
      </w:r>
      <w:r>
        <w:rPr>
          <w:rFonts w:ascii="仿宋_GB2312" w:eastAsia="仿宋_GB2312" w:hAnsi="仿宋_GB2312" w:cs="仿宋_GB2312" w:hint="eastAsia"/>
          <w:szCs w:val="21"/>
        </w:rPr>
        <w:t>4</w:t>
      </w:r>
      <w:r>
        <w:rPr>
          <w:rFonts w:ascii="仿宋_GB2312" w:eastAsia="仿宋_GB2312" w:hAnsi="仿宋_GB2312" w:cs="仿宋_GB2312" w:hint="eastAsia"/>
          <w:szCs w:val="21"/>
        </w:rPr>
        <w:t>、“是否符合农村宅基地”填写经核查属于符合农村宅基地“一户一宅”或达到分户条件的农村宅基地的；</w:t>
      </w:r>
      <w:r>
        <w:rPr>
          <w:rFonts w:ascii="仿宋_GB2312" w:eastAsia="仿宋_GB2312" w:hAnsi="仿宋_GB2312" w:cs="仿宋_GB2312" w:hint="eastAsia"/>
          <w:szCs w:val="21"/>
        </w:rPr>
        <w:t>5</w:t>
      </w:r>
      <w:r>
        <w:rPr>
          <w:rFonts w:ascii="仿宋_GB2312" w:eastAsia="仿宋_GB2312" w:hAnsi="仿宋_GB2312" w:cs="仿宋_GB2312" w:hint="eastAsia"/>
          <w:szCs w:val="21"/>
        </w:rPr>
        <w:t>、“是否自愿接受处罚”填写经询问“双违”用户后，本人自愿接受处罚的；</w:t>
      </w:r>
      <w:r>
        <w:rPr>
          <w:rFonts w:ascii="仿宋_GB2312" w:eastAsia="仿宋_GB2312" w:hAnsi="仿宋_GB2312" w:cs="仿宋_GB2312" w:hint="eastAsia"/>
          <w:szCs w:val="21"/>
        </w:rPr>
        <w:t>6</w:t>
      </w:r>
      <w:r>
        <w:rPr>
          <w:rFonts w:ascii="仿宋_GB2312" w:eastAsia="仿宋_GB2312" w:hAnsi="仿宋_GB2312" w:cs="仿宋_GB2312" w:hint="eastAsia"/>
          <w:szCs w:val="21"/>
        </w:rPr>
        <w:t>、“其他”填写除上述三种情况以外的类型；</w:t>
      </w:r>
      <w:r>
        <w:rPr>
          <w:rFonts w:ascii="仿宋_GB2312" w:eastAsia="仿宋_GB2312" w:hAnsi="仿宋_GB2312" w:cs="仿宋_GB2312" w:hint="eastAsia"/>
          <w:szCs w:val="21"/>
        </w:rPr>
        <w:t>7</w:t>
      </w:r>
      <w:r>
        <w:rPr>
          <w:rFonts w:ascii="仿宋_GB2312" w:eastAsia="仿宋_GB2312" w:hAnsi="仿宋_GB2312" w:cs="仿宋_GB2312" w:hint="eastAsia"/>
          <w:szCs w:val="21"/>
        </w:rPr>
        <w:t>、“调查入户人员签字”要填写参与该宗土地调查的人</w:t>
      </w:r>
      <w:r>
        <w:rPr>
          <w:rFonts w:ascii="仿宋_GB2312" w:eastAsia="仿宋_GB2312" w:hAnsi="仿宋_GB2312" w:cs="仿宋_GB2312" w:hint="eastAsia"/>
          <w:szCs w:val="21"/>
        </w:rPr>
        <w:t>员。</w:t>
      </w:r>
    </w:p>
    <w:p w:rsidR="00240877" w:rsidRDefault="00821AC6">
      <w:pPr>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2</w:t>
      </w:r>
    </w:p>
    <w:p w:rsidR="00240877" w:rsidRDefault="00821AC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鸭河工区“双违”案件立案调查表</w:t>
      </w:r>
    </w:p>
    <w:p w:rsidR="00240877" w:rsidRDefault="00821AC6">
      <w:pPr>
        <w:rPr>
          <w:rFonts w:ascii="仿宋_GB2312" w:eastAsia="仿宋_GB2312" w:hAnsi="仿宋_GB2312" w:cs="仿宋_GB2312"/>
          <w:sz w:val="32"/>
          <w:szCs w:val="32"/>
        </w:rPr>
      </w:pPr>
      <w:r>
        <w:rPr>
          <w:rFonts w:ascii="仿宋_GB2312" w:eastAsia="仿宋_GB2312" w:hAnsi="仿宋_GB2312" w:cs="仿宋_GB2312" w:hint="eastAsia"/>
          <w:sz w:val="32"/>
          <w:szCs w:val="32"/>
        </w:rPr>
        <w:t>战区</w:t>
      </w:r>
    </w:p>
    <w:tbl>
      <w:tblPr>
        <w:tblStyle w:val="a5"/>
        <w:tblW w:w="10353" w:type="dxa"/>
        <w:jc w:val="center"/>
        <w:tblInd w:w="-1067" w:type="dxa"/>
        <w:tblLayout w:type="fixed"/>
        <w:tblLook w:val="04A0"/>
      </w:tblPr>
      <w:tblGrid>
        <w:gridCol w:w="2978"/>
        <w:gridCol w:w="3011"/>
        <w:gridCol w:w="1575"/>
        <w:gridCol w:w="2789"/>
      </w:tblGrid>
      <w:tr w:rsidR="00240877">
        <w:trPr>
          <w:trHeight w:val="935"/>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建筑单位</w:t>
            </w:r>
          </w:p>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（个人）</w:t>
            </w:r>
          </w:p>
        </w:tc>
        <w:tc>
          <w:tcPr>
            <w:tcW w:w="3011" w:type="dxa"/>
            <w:vAlign w:val="center"/>
          </w:tcPr>
          <w:p w:rsidR="00240877" w:rsidRDefault="00240877">
            <w:pPr>
              <w:spacing w:line="400" w:lineRule="exact"/>
              <w:jc w:val="center"/>
              <w:rPr>
                <w:rFonts w:ascii="仿宋_GB2312" w:eastAsia="仿宋_GB2312" w:hAnsi="仿宋_GB2312" w:cs="仿宋_GB2312"/>
                <w:sz w:val="28"/>
                <w:szCs w:val="28"/>
              </w:rPr>
            </w:pPr>
          </w:p>
        </w:tc>
        <w:tc>
          <w:tcPr>
            <w:tcW w:w="1575"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占地面积</w:t>
            </w:r>
          </w:p>
        </w:tc>
        <w:tc>
          <w:tcPr>
            <w:tcW w:w="2789" w:type="dxa"/>
          </w:tcPr>
          <w:p w:rsidR="00240877" w:rsidRDefault="00240877">
            <w:pPr>
              <w:spacing w:line="400" w:lineRule="exact"/>
              <w:jc w:val="center"/>
              <w:rPr>
                <w:rFonts w:ascii="仿宋_GB2312" w:eastAsia="仿宋_GB2312" w:hAnsi="仿宋_GB2312" w:cs="仿宋_GB2312"/>
                <w:sz w:val="28"/>
                <w:szCs w:val="28"/>
              </w:rPr>
            </w:pPr>
          </w:p>
        </w:tc>
      </w:tr>
      <w:tr w:rsidR="00240877">
        <w:trPr>
          <w:trHeight w:val="645"/>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占地位置</w:t>
            </w:r>
          </w:p>
        </w:tc>
        <w:tc>
          <w:tcPr>
            <w:tcW w:w="3011" w:type="dxa"/>
            <w:vAlign w:val="center"/>
          </w:tcPr>
          <w:p w:rsidR="00240877" w:rsidRDefault="00240877">
            <w:pPr>
              <w:spacing w:line="400" w:lineRule="exact"/>
              <w:jc w:val="center"/>
              <w:rPr>
                <w:rFonts w:ascii="仿宋_GB2312" w:eastAsia="仿宋_GB2312" w:hAnsi="仿宋_GB2312" w:cs="仿宋_GB2312"/>
                <w:sz w:val="28"/>
                <w:szCs w:val="28"/>
              </w:rPr>
            </w:pPr>
          </w:p>
        </w:tc>
        <w:tc>
          <w:tcPr>
            <w:tcW w:w="1575"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建筑类别</w:t>
            </w:r>
          </w:p>
        </w:tc>
        <w:tc>
          <w:tcPr>
            <w:tcW w:w="2789" w:type="dxa"/>
          </w:tcPr>
          <w:p w:rsidR="00240877" w:rsidRDefault="00240877">
            <w:pPr>
              <w:spacing w:line="400" w:lineRule="exact"/>
              <w:jc w:val="center"/>
              <w:rPr>
                <w:rFonts w:ascii="仿宋_GB2312" w:eastAsia="仿宋_GB2312" w:hAnsi="仿宋_GB2312" w:cs="仿宋_GB2312"/>
                <w:sz w:val="28"/>
                <w:szCs w:val="28"/>
              </w:rPr>
            </w:pPr>
          </w:p>
        </w:tc>
      </w:tr>
      <w:tr w:rsidR="00240877">
        <w:trPr>
          <w:trHeight w:val="1629"/>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现状描述</w:t>
            </w:r>
          </w:p>
        </w:tc>
        <w:tc>
          <w:tcPr>
            <w:tcW w:w="7375" w:type="dxa"/>
            <w:gridSpan w:val="3"/>
            <w:vAlign w:val="center"/>
          </w:tcPr>
          <w:p w:rsidR="00240877" w:rsidRDefault="00240877">
            <w:pPr>
              <w:spacing w:line="400" w:lineRule="exact"/>
              <w:jc w:val="center"/>
              <w:rPr>
                <w:rFonts w:ascii="仿宋_GB2312" w:eastAsia="仿宋_GB2312" w:hAnsi="仿宋_GB2312" w:cs="仿宋_GB2312"/>
                <w:sz w:val="28"/>
                <w:szCs w:val="28"/>
              </w:rPr>
            </w:pPr>
          </w:p>
        </w:tc>
      </w:tr>
      <w:tr w:rsidR="00240877">
        <w:trPr>
          <w:trHeight w:val="1335"/>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主要违法事实及</w:t>
            </w:r>
          </w:p>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案件定性建议</w:t>
            </w:r>
          </w:p>
        </w:tc>
        <w:tc>
          <w:tcPr>
            <w:tcW w:w="7375" w:type="dxa"/>
            <w:gridSpan w:val="3"/>
            <w:vAlign w:val="center"/>
          </w:tcPr>
          <w:p w:rsidR="00240877" w:rsidRDefault="00240877">
            <w:pPr>
              <w:spacing w:line="400" w:lineRule="exact"/>
              <w:jc w:val="center"/>
              <w:rPr>
                <w:rFonts w:ascii="仿宋_GB2312" w:eastAsia="仿宋_GB2312" w:hAnsi="仿宋_GB2312" w:cs="仿宋_GB2312"/>
                <w:sz w:val="28"/>
                <w:szCs w:val="28"/>
              </w:rPr>
            </w:pPr>
          </w:p>
          <w:p w:rsidR="00240877" w:rsidRDefault="00240877">
            <w:pPr>
              <w:spacing w:line="400" w:lineRule="exact"/>
              <w:jc w:val="center"/>
              <w:rPr>
                <w:rFonts w:ascii="仿宋_GB2312" w:eastAsia="仿宋_GB2312" w:hAnsi="仿宋_GB2312" w:cs="仿宋_GB2312"/>
                <w:sz w:val="28"/>
                <w:szCs w:val="28"/>
              </w:rPr>
            </w:pPr>
          </w:p>
          <w:p w:rsidR="00240877" w:rsidRDefault="00240877">
            <w:pPr>
              <w:spacing w:line="400" w:lineRule="exact"/>
              <w:jc w:val="center"/>
              <w:rPr>
                <w:rFonts w:ascii="仿宋_GB2312" w:eastAsia="仿宋_GB2312" w:hAnsi="仿宋_GB2312" w:cs="仿宋_GB2312"/>
                <w:sz w:val="28"/>
                <w:szCs w:val="28"/>
              </w:rPr>
            </w:pPr>
          </w:p>
          <w:p w:rsidR="00240877" w:rsidRDefault="00821AC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调查人员签字：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tc>
      </w:tr>
      <w:tr w:rsidR="00240877">
        <w:trPr>
          <w:trHeight w:val="1171"/>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战区副组长意见</w:t>
            </w:r>
          </w:p>
        </w:tc>
        <w:tc>
          <w:tcPr>
            <w:tcW w:w="7375" w:type="dxa"/>
            <w:gridSpan w:val="3"/>
            <w:vAlign w:val="center"/>
          </w:tcPr>
          <w:p w:rsidR="00240877" w:rsidRDefault="00240877">
            <w:pPr>
              <w:spacing w:line="400" w:lineRule="exact"/>
              <w:rPr>
                <w:rFonts w:ascii="仿宋_GB2312" w:eastAsia="仿宋_GB2312" w:hAnsi="仿宋_GB2312" w:cs="仿宋_GB2312"/>
                <w:sz w:val="28"/>
                <w:szCs w:val="28"/>
              </w:rPr>
            </w:pPr>
          </w:p>
          <w:p w:rsidR="00240877" w:rsidRDefault="00821AC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tc>
      </w:tr>
      <w:tr w:rsidR="00240877">
        <w:trPr>
          <w:trHeight w:val="1527"/>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战区组长意见</w:t>
            </w:r>
          </w:p>
        </w:tc>
        <w:tc>
          <w:tcPr>
            <w:tcW w:w="7375" w:type="dxa"/>
            <w:gridSpan w:val="3"/>
            <w:vAlign w:val="center"/>
          </w:tcPr>
          <w:p w:rsidR="00240877" w:rsidRDefault="00240877">
            <w:pPr>
              <w:spacing w:line="400" w:lineRule="exact"/>
              <w:rPr>
                <w:rFonts w:ascii="仿宋_GB2312" w:eastAsia="仿宋_GB2312" w:hAnsi="仿宋_GB2312" w:cs="仿宋_GB2312"/>
                <w:sz w:val="28"/>
                <w:szCs w:val="28"/>
              </w:rPr>
            </w:pPr>
          </w:p>
          <w:p w:rsidR="00240877" w:rsidRDefault="00821AC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tc>
      </w:tr>
      <w:tr w:rsidR="00240877">
        <w:trPr>
          <w:trHeight w:val="1601"/>
          <w:jc w:val="center"/>
        </w:trPr>
        <w:tc>
          <w:tcPr>
            <w:tcW w:w="2978"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处罚认定组</w:t>
            </w:r>
          </w:p>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组长意见</w:t>
            </w:r>
          </w:p>
        </w:tc>
        <w:tc>
          <w:tcPr>
            <w:tcW w:w="7375" w:type="dxa"/>
            <w:gridSpan w:val="3"/>
            <w:vAlign w:val="center"/>
          </w:tcPr>
          <w:p w:rsidR="00240877" w:rsidRDefault="00240877">
            <w:pPr>
              <w:spacing w:line="400" w:lineRule="exact"/>
              <w:rPr>
                <w:rFonts w:ascii="仿宋_GB2312" w:eastAsia="仿宋_GB2312" w:hAnsi="仿宋_GB2312" w:cs="仿宋_GB2312"/>
                <w:sz w:val="28"/>
                <w:szCs w:val="28"/>
              </w:rPr>
            </w:pPr>
          </w:p>
          <w:p w:rsidR="00240877" w:rsidRDefault="00240877">
            <w:pPr>
              <w:spacing w:line="400" w:lineRule="exact"/>
              <w:rPr>
                <w:rFonts w:ascii="仿宋_GB2312" w:eastAsia="仿宋_GB2312" w:hAnsi="仿宋_GB2312" w:cs="仿宋_GB2312"/>
                <w:sz w:val="28"/>
                <w:szCs w:val="28"/>
              </w:rPr>
            </w:pPr>
          </w:p>
          <w:p w:rsidR="00240877" w:rsidRDefault="00821AC6">
            <w:pPr>
              <w:spacing w:line="4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日期：</w:t>
            </w:r>
          </w:p>
        </w:tc>
      </w:tr>
    </w:tbl>
    <w:p w:rsidR="00240877" w:rsidRDefault="00821AC6">
      <w:pPr>
        <w:rPr>
          <w:rFonts w:ascii="仿宋_GB2312" w:eastAsia="仿宋_GB2312" w:hAnsi="仿宋_GB2312" w:cs="仿宋_GB2312"/>
        </w:rPr>
        <w:sectPr w:rsidR="00240877">
          <w:pgSz w:w="11906" w:h="16838"/>
          <w:pgMar w:top="2098" w:right="1474" w:bottom="1984" w:left="1587" w:header="851" w:footer="992" w:gutter="0"/>
          <w:pgNumType w:fmt="numberInDash"/>
          <w:cols w:space="0"/>
          <w:docGrid w:type="lines" w:linePitch="315"/>
        </w:sectPr>
      </w:pPr>
      <w:r>
        <w:rPr>
          <w:rFonts w:ascii="仿宋_GB2312" w:eastAsia="仿宋_GB2312" w:hAnsi="仿宋_GB2312" w:cs="仿宋_GB2312" w:hint="eastAsia"/>
          <w:szCs w:val="21"/>
        </w:rPr>
        <w:t>填表说明：</w:t>
      </w:r>
      <w:r>
        <w:rPr>
          <w:rFonts w:ascii="仿宋_GB2312" w:eastAsia="仿宋_GB2312" w:hAnsi="仿宋_GB2312" w:cs="仿宋_GB2312" w:hint="eastAsia"/>
        </w:rPr>
        <w:t>1</w:t>
      </w:r>
      <w:r>
        <w:rPr>
          <w:rFonts w:ascii="仿宋_GB2312" w:eastAsia="仿宋_GB2312" w:hAnsi="仿宋_GB2312" w:cs="仿宋_GB2312" w:hint="eastAsia"/>
        </w:rPr>
        <w:t>、“占地位置”要填写到具体位置，如：汉江路与皇石大道交叉口东南角等，宅基地要注明位于某村某组；</w:t>
      </w:r>
      <w:r>
        <w:rPr>
          <w:rFonts w:ascii="仿宋_GB2312" w:eastAsia="仿宋_GB2312" w:hAnsi="仿宋_GB2312" w:cs="仿宋_GB2312" w:hint="eastAsia"/>
        </w:rPr>
        <w:t>2</w:t>
      </w:r>
      <w:r>
        <w:rPr>
          <w:rFonts w:ascii="仿宋_GB2312" w:eastAsia="仿宋_GB2312" w:hAnsi="仿宋_GB2312" w:cs="仿宋_GB2312" w:hint="eastAsia"/>
        </w:rPr>
        <w:t>、“建筑类别”填写：砖混两层、框架</w:t>
      </w:r>
      <w:r>
        <w:rPr>
          <w:rFonts w:ascii="仿宋_GB2312" w:eastAsia="仿宋_GB2312" w:hAnsi="仿宋_GB2312" w:cs="仿宋_GB2312" w:hint="eastAsia"/>
        </w:rPr>
        <w:t>10</w:t>
      </w:r>
      <w:r>
        <w:rPr>
          <w:rFonts w:ascii="仿宋_GB2312" w:eastAsia="仿宋_GB2312" w:hAnsi="仿宋_GB2312" w:cs="仿宋_GB2312" w:hint="eastAsia"/>
        </w:rPr>
        <w:t>层、简易房</w:t>
      </w:r>
      <w:r>
        <w:rPr>
          <w:rFonts w:ascii="仿宋_GB2312" w:eastAsia="仿宋_GB2312" w:hAnsi="仿宋_GB2312" w:cs="仿宋_GB2312" w:hint="eastAsia"/>
        </w:rPr>
        <w:t>1</w:t>
      </w:r>
      <w:r>
        <w:rPr>
          <w:rFonts w:ascii="仿宋_GB2312" w:eastAsia="仿宋_GB2312" w:hAnsi="仿宋_GB2312" w:cs="仿宋_GB2312" w:hint="eastAsia"/>
        </w:rPr>
        <w:t>层等；</w:t>
      </w:r>
      <w:r>
        <w:rPr>
          <w:rFonts w:ascii="仿宋_GB2312" w:eastAsia="仿宋_GB2312" w:hAnsi="仿宋_GB2312" w:cs="仿宋_GB2312" w:hint="eastAsia"/>
        </w:rPr>
        <w:t>3</w:t>
      </w:r>
      <w:r>
        <w:rPr>
          <w:rFonts w:ascii="仿宋_GB2312" w:eastAsia="仿宋_GB2312" w:hAnsi="仿宋_GB2312" w:cs="仿宋_GB2312" w:hint="eastAsia"/>
        </w:rPr>
        <w:t>、“现状描述”填写建设占地时间，购买土地方式，购买土地金额，是否影响工区规划；</w:t>
      </w:r>
      <w:r>
        <w:rPr>
          <w:rFonts w:ascii="仿宋_GB2312" w:eastAsia="仿宋_GB2312" w:hAnsi="仿宋_GB2312" w:cs="仿宋_GB2312" w:hint="eastAsia"/>
        </w:rPr>
        <w:t>3</w:t>
      </w:r>
      <w:r>
        <w:rPr>
          <w:rFonts w:ascii="仿宋_GB2312" w:eastAsia="仿宋_GB2312" w:hAnsi="仿宋_GB2312" w:cs="仿宋_GB2312" w:hint="eastAsia"/>
        </w:rPr>
        <w:t>、“主要违法事实及案件定性”由调查人员填写；</w:t>
      </w:r>
      <w:r>
        <w:rPr>
          <w:rFonts w:ascii="仿宋_GB2312" w:eastAsia="仿宋_GB2312" w:hAnsi="仿宋_GB2312" w:cs="仿宋_GB2312" w:hint="eastAsia"/>
        </w:rPr>
        <w:t>4</w:t>
      </w:r>
      <w:r>
        <w:rPr>
          <w:rFonts w:ascii="仿宋_GB2312" w:eastAsia="仿宋_GB2312" w:hAnsi="仿宋_GB2312" w:cs="仿宋_GB2312" w:hint="eastAsia"/>
        </w:rPr>
        <w:t>、“处理建议”填写拆除、罚款或补办手续等。</w:t>
      </w:r>
    </w:p>
    <w:p w:rsidR="00240877" w:rsidRDefault="00821AC6">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3</w:t>
      </w:r>
    </w:p>
    <w:p w:rsidR="00240877" w:rsidRDefault="00821AC6">
      <w:pPr>
        <w:spacing w:line="560" w:lineRule="exact"/>
        <w:jc w:val="center"/>
        <w:rPr>
          <w:rFonts w:ascii="黑体" w:eastAsia="黑体" w:hAnsi="黑体" w:cs="黑体"/>
          <w:sz w:val="28"/>
          <w:szCs w:val="28"/>
        </w:rPr>
      </w:pPr>
      <w:r>
        <w:rPr>
          <w:rFonts w:ascii="方正小标宋简体" w:eastAsia="方正小标宋简体" w:hAnsi="方正小标宋简体" w:cs="方正小标宋简体" w:hint="eastAsia"/>
          <w:sz w:val="44"/>
          <w:szCs w:val="44"/>
        </w:rPr>
        <w:t>鸭河工区“双违”缴费计算认定表</w:t>
      </w:r>
    </w:p>
    <w:p w:rsidR="00240877" w:rsidRDefault="00821AC6">
      <w:pPr>
        <w:rPr>
          <w:rFonts w:ascii="仿宋_GB2312" w:eastAsia="仿宋_GB2312" w:hAnsi="仿宋_GB2312" w:cs="仿宋_GB2312"/>
          <w:sz w:val="32"/>
          <w:szCs w:val="32"/>
        </w:rPr>
      </w:pPr>
      <w:r>
        <w:rPr>
          <w:rFonts w:ascii="仿宋_GB2312" w:eastAsia="仿宋_GB2312" w:hAnsi="仿宋_GB2312" w:cs="仿宋_GB2312" w:hint="eastAsia"/>
          <w:sz w:val="32"/>
          <w:szCs w:val="32"/>
        </w:rPr>
        <w:t>战区</w:t>
      </w:r>
    </w:p>
    <w:tbl>
      <w:tblPr>
        <w:tblStyle w:val="a5"/>
        <w:tblpPr w:leftFromText="180" w:rightFromText="180" w:vertAnchor="page" w:horzAnchor="page" w:tblpXSpec="center" w:tblpY="3463"/>
        <w:tblOverlap w:val="never"/>
        <w:tblW w:w="13245" w:type="dxa"/>
        <w:jc w:val="center"/>
        <w:tblLayout w:type="fixed"/>
        <w:tblLook w:val="04A0"/>
      </w:tblPr>
      <w:tblGrid>
        <w:gridCol w:w="2835"/>
        <w:gridCol w:w="3300"/>
        <w:gridCol w:w="4650"/>
        <w:gridCol w:w="2460"/>
      </w:tblGrid>
      <w:tr w:rsidR="00240877">
        <w:trPr>
          <w:trHeight w:hRule="exact" w:val="567"/>
          <w:jc w:val="center"/>
        </w:trPr>
        <w:tc>
          <w:tcPr>
            <w:tcW w:w="2835"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建设单位（个人）</w:t>
            </w:r>
          </w:p>
        </w:tc>
        <w:tc>
          <w:tcPr>
            <w:tcW w:w="3300" w:type="dxa"/>
            <w:vAlign w:val="center"/>
          </w:tcPr>
          <w:p w:rsidR="00240877" w:rsidRDefault="00240877">
            <w:pPr>
              <w:tabs>
                <w:tab w:val="left" w:pos="2504"/>
              </w:tabs>
              <w:ind w:firstLineChars="400" w:firstLine="960"/>
              <w:rPr>
                <w:rFonts w:ascii="仿宋_GB2312" w:eastAsia="仿宋_GB2312" w:hAnsi="仿宋_GB2312" w:cs="仿宋_GB2312"/>
                <w:sz w:val="24"/>
              </w:rPr>
            </w:pPr>
          </w:p>
        </w:tc>
        <w:tc>
          <w:tcPr>
            <w:tcW w:w="4650" w:type="dxa"/>
            <w:vAlign w:val="center"/>
          </w:tcPr>
          <w:p w:rsidR="00240877" w:rsidRDefault="00240877">
            <w:pPr>
              <w:tabs>
                <w:tab w:val="left" w:pos="2504"/>
              </w:tabs>
              <w:ind w:firstLineChars="300" w:firstLine="720"/>
              <w:rPr>
                <w:rFonts w:ascii="仿宋_GB2312" w:eastAsia="仿宋_GB2312" w:hAnsi="仿宋_GB2312" w:cs="仿宋_GB2312"/>
                <w:sz w:val="24"/>
              </w:rPr>
            </w:pPr>
            <w:r>
              <w:rPr>
                <w:rFonts w:ascii="仿宋_GB2312" w:eastAsia="仿宋_GB2312" w:hAnsi="仿宋_GB2312" w:cs="仿宋_GB2312"/>
                <w:sz w:val="24"/>
              </w:rPr>
              <w:pict>
                <v:line id="_x0000_s2050" style="position:absolute;left:0;text-align:left;z-index:251658240;mso-position-horizontal-relative:text;mso-position-vertical-relative:text;mso-width-relative:page;mso-height-relative:page" from="123.25pt,-.35pt" to="123.3pt,56.65pt"/>
              </w:pict>
            </w:r>
            <w:r w:rsidR="00821AC6">
              <w:rPr>
                <w:rFonts w:ascii="仿宋_GB2312" w:eastAsia="仿宋_GB2312" w:hAnsi="仿宋_GB2312" w:cs="仿宋_GB2312" w:hint="eastAsia"/>
                <w:sz w:val="24"/>
              </w:rPr>
              <w:t>占地面积</w:t>
            </w:r>
          </w:p>
        </w:tc>
        <w:tc>
          <w:tcPr>
            <w:tcW w:w="246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建筑面积</w:t>
            </w:r>
          </w:p>
        </w:tc>
      </w:tr>
      <w:tr w:rsidR="00240877">
        <w:trPr>
          <w:trHeight w:hRule="exact" w:val="567"/>
          <w:jc w:val="center"/>
        </w:trPr>
        <w:tc>
          <w:tcPr>
            <w:tcW w:w="2835" w:type="dxa"/>
            <w:vAlign w:val="center"/>
          </w:tcPr>
          <w:p w:rsidR="00240877" w:rsidRDefault="00240877">
            <w:pPr>
              <w:jc w:val="center"/>
              <w:rPr>
                <w:rFonts w:ascii="仿宋_GB2312" w:eastAsia="仿宋_GB2312" w:hAnsi="仿宋_GB2312" w:cs="仿宋_GB2312"/>
                <w:sz w:val="24"/>
              </w:rPr>
            </w:pPr>
          </w:p>
        </w:tc>
        <w:tc>
          <w:tcPr>
            <w:tcW w:w="3300" w:type="dxa"/>
            <w:vAlign w:val="center"/>
          </w:tcPr>
          <w:p w:rsidR="00240877" w:rsidRDefault="00240877">
            <w:pPr>
              <w:tabs>
                <w:tab w:val="left" w:pos="2504"/>
              </w:tabs>
              <w:ind w:firstLineChars="400" w:firstLine="960"/>
              <w:rPr>
                <w:rFonts w:ascii="仿宋_GB2312" w:eastAsia="仿宋_GB2312" w:hAnsi="仿宋_GB2312" w:cs="仿宋_GB2312"/>
                <w:sz w:val="24"/>
              </w:rPr>
            </w:pPr>
          </w:p>
        </w:tc>
        <w:tc>
          <w:tcPr>
            <w:tcW w:w="4650" w:type="dxa"/>
            <w:vAlign w:val="center"/>
          </w:tcPr>
          <w:p w:rsidR="00240877" w:rsidRDefault="00240877">
            <w:pPr>
              <w:tabs>
                <w:tab w:val="left" w:pos="2504"/>
              </w:tabs>
              <w:ind w:firstLineChars="800" w:firstLine="1920"/>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3300" w:type="dxa"/>
            <w:vAlign w:val="center"/>
          </w:tcPr>
          <w:p w:rsidR="00240877" w:rsidRDefault="00821AC6">
            <w:pPr>
              <w:tabs>
                <w:tab w:val="left" w:pos="2504"/>
              </w:tabs>
              <w:ind w:firstLineChars="400" w:firstLine="960"/>
              <w:rPr>
                <w:rFonts w:ascii="仿宋_GB2312" w:eastAsia="仿宋_GB2312" w:hAnsi="仿宋_GB2312" w:cs="仿宋_GB2312"/>
                <w:sz w:val="24"/>
              </w:rPr>
            </w:pPr>
            <w:r>
              <w:rPr>
                <w:rFonts w:ascii="仿宋_GB2312" w:eastAsia="仿宋_GB2312" w:hAnsi="仿宋_GB2312" w:cs="仿宋_GB2312" w:hint="eastAsia"/>
                <w:sz w:val="24"/>
              </w:rPr>
              <w:t>类别</w:t>
            </w:r>
          </w:p>
        </w:tc>
        <w:tc>
          <w:tcPr>
            <w:tcW w:w="4650" w:type="dxa"/>
            <w:vAlign w:val="center"/>
          </w:tcPr>
          <w:p w:rsidR="00240877" w:rsidRDefault="00821AC6">
            <w:pPr>
              <w:tabs>
                <w:tab w:val="left" w:pos="2504"/>
              </w:tabs>
              <w:ind w:firstLineChars="800" w:firstLine="1920"/>
              <w:rPr>
                <w:rFonts w:ascii="仿宋_GB2312" w:eastAsia="仿宋_GB2312" w:hAnsi="仿宋_GB2312" w:cs="仿宋_GB2312"/>
                <w:sz w:val="24"/>
              </w:rPr>
            </w:pPr>
            <w:r>
              <w:rPr>
                <w:rFonts w:ascii="仿宋_GB2312" w:eastAsia="仿宋_GB2312" w:hAnsi="仿宋_GB2312" w:cs="仿宋_GB2312" w:hint="eastAsia"/>
                <w:sz w:val="24"/>
              </w:rPr>
              <w:t>计算方式</w:t>
            </w: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土地</w:t>
            </w:r>
          </w:p>
        </w:tc>
        <w:tc>
          <w:tcPr>
            <w:tcW w:w="330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出让金</w:t>
            </w:r>
          </w:p>
        </w:tc>
        <w:tc>
          <w:tcPr>
            <w:tcW w:w="4650" w:type="dxa"/>
            <w:vAlign w:val="center"/>
          </w:tcPr>
          <w:p w:rsidR="00240877" w:rsidRDefault="00240877">
            <w:pPr>
              <w:jc w:val="cente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Merge/>
            <w:vAlign w:val="center"/>
          </w:tcPr>
          <w:p w:rsidR="00240877" w:rsidRDefault="00240877">
            <w:pPr>
              <w:jc w:val="center"/>
              <w:rPr>
                <w:rFonts w:ascii="仿宋_GB2312" w:eastAsia="仿宋_GB2312" w:hAnsi="仿宋_GB2312" w:cs="仿宋_GB2312"/>
                <w:sz w:val="24"/>
              </w:rPr>
            </w:pPr>
          </w:p>
        </w:tc>
        <w:tc>
          <w:tcPr>
            <w:tcW w:w="3300"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罚款</w:t>
            </w:r>
          </w:p>
        </w:tc>
        <w:tc>
          <w:tcPr>
            <w:tcW w:w="4650" w:type="dxa"/>
            <w:vAlign w:val="center"/>
          </w:tcPr>
          <w:p w:rsidR="00240877" w:rsidRDefault="00240877">
            <w:pPr>
              <w:jc w:val="cente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Merge/>
            <w:vAlign w:val="center"/>
          </w:tcPr>
          <w:p w:rsidR="00240877" w:rsidRDefault="00240877">
            <w:pPr>
              <w:jc w:val="center"/>
              <w:rPr>
                <w:rFonts w:ascii="仿宋_GB2312" w:eastAsia="仿宋_GB2312" w:hAnsi="仿宋_GB2312" w:cs="仿宋_GB2312"/>
                <w:sz w:val="24"/>
              </w:rPr>
            </w:pPr>
          </w:p>
        </w:tc>
        <w:tc>
          <w:tcPr>
            <w:tcW w:w="3300" w:type="dxa"/>
            <w:vMerge/>
            <w:vAlign w:val="center"/>
          </w:tcPr>
          <w:p w:rsidR="00240877" w:rsidRDefault="00240877">
            <w:pPr>
              <w:jc w:val="center"/>
              <w:rPr>
                <w:rFonts w:ascii="仿宋_GB2312" w:eastAsia="仿宋_GB2312" w:hAnsi="仿宋_GB2312" w:cs="仿宋_GB2312"/>
                <w:sz w:val="24"/>
              </w:rPr>
            </w:pPr>
          </w:p>
        </w:tc>
        <w:tc>
          <w:tcPr>
            <w:tcW w:w="4650" w:type="dxa"/>
            <w:vAlign w:val="center"/>
          </w:tcPr>
          <w:p w:rsidR="00240877" w:rsidRDefault="00240877">
            <w:pPr>
              <w:jc w:val="cente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规划</w:t>
            </w:r>
          </w:p>
        </w:tc>
        <w:tc>
          <w:tcPr>
            <w:tcW w:w="330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罚款</w:t>
            </w:r>
          </w:p>
        </w:tc>
        <w:tc>
          <w:tcPr>
            <w:tcW w:w="4650" w:type="dxa"/>
            <w:vAlign w:val="center"/>
          </w:tcPr>
          <w:p w:rsidR="00240877" w:rsidRDefault="00240877">
            <w:pP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Merge/>
            <w:vAlign w:val="center"/>
          </w:tcPr>
          <w:p w:rsidR="00240877" w:rsidRDefault="00240877">
            <w:pPr>
              <w:jc w:val="center"/>
              <w:rPr>
                <w:rFonts w:ascii="仿宋_GB2312" w:eastAsia="仿宋_GB2312" w:hAnsi="仿宋_GB2312" w:cs="仿宋_GB2312"/>
                <w:sz w:val="24"/>
              </w:rPr>
            </w:pPr>
          </w:p>
        </w:tc>
        <w:tc>
          <w:tcPr>
            <w:tcW w:w="330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配套费</w:t>
            </w:r>
          </w:p>
        </w:tc>
        <w:tc>
          <w:tcPr>
            <w:tcW w:w="4650" w:type="dxa"/>
            <w:vAlign w:val="center"/>
          </w:tcPr>
          <w:p w:rsidR="00240877" w:rsidRDefault="00240877">
            <w:pP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住建</w:t>
            </w:r>
          </w:p>
        </w:tc>
        <w:tc>
          <w:tcPr>
            <w:tcW w:w="330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未取得施工许可罚款</w:t>
            </w:r>
          </w:p>
        </w:tc>
        <w:tc>
          <w:tcPr>
            <w:tcW w:w="4650" w:type="dxa"/>
            <w:vAlign w:val="center"/>
          </w:tcPr>
          <w:p w:rsidR="00240877" w:rsidRDefault="00240877">
            <w:pP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hRule="exact" w:val="567"/>
          <w:jc w:val="center"/>
        </w:trPr>
        <w:tc>
          <w:tcPr>
            <w:tcW w:w="2835"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地税</w:t>
            </w:r>
          </w:p>
        </w:tc>
        <w:tc>
          <w:tcPr>
            <w:tcW w:w="330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税费</w:t>
            </w:r>
          </w:p>
        </w:tc>
        <w:tc>
          <w:tcPr>
            <w:tcW w:w="4650" w:type="dxa"/>
            <w:vAlign w:val="center"/>
          </w:tcPr>
          <w:p w:rsidR="00240877" w:rsidRDefault="00240877">
            <w:pPr>
              <w:jc w:val="center"/>
              <w:rPr>
                <w:rFonts w:ascii="仿宋_GB2312" w:eastAsia="仿宋_GB2312" w:hAnsi="仿宋_GB2312" w:cs="仿宋_GB2312"/>
                <w:sz w:val="24"/>
              </w:rPr>
            </w:pPr>
          </w:p>
        </w:tc>
        <w:tc>
          <w:tcPr>
            <w:tcW w:w="2460" w:type="dxa"/>
            <w:vAlign w:val="center"/>
          </w:tcPr>
          <w:p w:rsidR="00240877" w:rsidRDefault="00240877">
            <w:pPr>
              <w:jc w:val="center"/>
              <w:rPr>
                <w:rFonts w:ascii="仿宋_GB2312" w:eastAsia="仿宋_GB2312" w:hAnsi="仿宋_GB2312" w:cs="仿宋_GB2312"/>
                <w:sz w:val="24"/>
              </w:rPr>
            </w:pPr>
          </w:p>
        </w:tc>
      </w:tr>
      <w:tr w:rsidR="00240877">
        <w:trPr>
          <w:trHeight w:val="614"/>
          <w:jc w:val="center"/>
        </w:trPr>
        <w:tc>
          <w:tcPr>
            <w:tcW w:w="10785" w:type="dxa"/>
            <w:gridSpan w:val="3"/>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2460" w:type="dxa"/>
            <w:vAlign w:val="center"/>
          </w:tcPr>
          <w:p w:rsidR="00240877" w:rsidRDefault="00240877">
            <w:pPr>
              <w:jc w:val="center"/>
              <w:rPr>
                <w:rFonts w:ascii="仿宋_GB2312" w:eastAsia="仿宋_GB2312" w:hAnsi="仿宋_GB2312" w:cs="仿宋_GB2312"/>
                <w:sz w:val="24"/>
              </w:rPr>
            </w:pPr>
          </w:p>
        </w:tc>
      </w:tr>
    </w:tbl>
    <w:p w:rsidR="00240877" w:rsidRDefault="00821AC6">
      <w:pPr>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战区组长签字：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战区副组长签字：</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处置处罚认定组组长签字：</w:t>
      </w:r>
    </w:p>
    <w:p w:rsidR="00240877" w:rsidRDefault="00821AC6">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4</w:t>
      </w:r>
    </w:p>
    <w:p w:rsidR="00240877" w:rsidRDefault="00821AC6">
      <w:pPr>
        <w:jc w:val="center"/>
        <w:rPr>
          <w:rFonts w:asciiTheme="majorEastAsia" w:eastAsiaTheme="majorEastAsia" w:hAnsiTheme="majorEastAsia" w:cstheme="majorEastAsia"/>
          <w:b/>
          <w:bCs/>
          <w:sz w:val="44"/>
          <w:szCs w:val="44"/>
        </w:rPr>
      </w:pPr>
      <w:r>
        <w:rPr>
          <w:rFonts w:asciiTheme="majorEastAsia" w:eastAsiaTheme="majorEastAsia" w:hAnsiTheme="majorEastAsia" w:cstheme="majorEastAsia" w:hint="eastAsia"/>
          <w:b/>
          <w:bCs/>
          <w:sz w:val="44"/>
          <w:szCs w:val="44"/>
        </w:rPr>
        <w:t>战区“双违”情况登记汇总表</w:t>
      </w:r>
    </w:p>
    <w:p w:rsidR="00240877" w:rsidRDefault="00821AC6">
      <w:pPr>
        <w:rPr>
          <w:rFonts w:ascii="仿宋_GB2312" w:eastAsia="仿宋_GB2312" w:hAnsi="仿宋_GB2312" w:cs="仿宋_GB2312"/>
          <w:sz w:val="32"/>
          <w:szCs w:val="32"/>
        </w:rPr>
      </w:pPr>
      <w:r>
        <w:rPr>
          <w:rFonts w:ascii="仿宋_GB2312" w:eastAsia="仿宋_GB2312" w:hAnsi="仿宋_GB2312" w:cs="仿宋_GB2312" w:hint="eastAsia"/>
          <w:sz w:val="32"/>
          <w:szCs w:val="32"/>
        </w:rPr>
        <w:t>战区</w:t>
      </w:r>
    </w:p>
    <w:tbl>
      <w:tblPr>
        <w:tblStyle w:val="a5"/>
        <w:tblpPr w:leftFromText="180" w:rightFromText="180" w:vertAnchor="page" w:horzAnchor="page" w:tblpXSpec="center" w:tblpY="3533"/>
        <w:tblOverlap w:val="never"/>
        <w:tblW w:w="14875" w:type="dxa"/>
        <w:jc w:val="center"/>
        <w:tblLayout w:type="fixed"/>
        <w:tblLook w:val="04A0"/>
      </w:tblPr>
      <w:tblGrid>
        <w:gridCol w:w="689"/>
        <w:gridCol w:w="1304"/>
        <w:gridCol w:w="1110"/>
        <w:gridCol w:w="1065"/>
        <w:gridCol w:w="991"/>
        <w:gridCol w:w="810"/>
        <w:gridCol w:w="810"/>
        <w:gridCol w:w="810"/>
        <w:gridCol w:w="808"/>
        <w:gridCol w:w="810"/>
        <w:gridCol w:w="809"/>
        <w:gridCol w:w="810"/>
        <w:gridCol w:w="810"/>
        <w:gridCol w:w="810"/>
        <w:gridCol w:w="810"/>
        <w:gridCol w:w="808"/>
        <w:gridCol w:w="811"/>
      </w:tblGrid>
      <w:tr w:rsidR="00240877" w:rsidTr="00821AC6">
        <w:trPr>
          <w:trHeight w:val="610"/>
          <w:jc w:val="center"/>
        </w:trPr>
        <w:tc>
          <w:tcPr>
            <w:tcW w:w="69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序号</w:t>
            </w:r>
          </w:p>
        </w:tc>
        <w:tc>
          <w:tcPr>
            <w:tcW w:w="1305"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户主姓名（法人代表）</w:t>
            </w:r>
          </w:p>
        </w:tc>
        <w:tc>
          <w:tcPr>
            <w:tcW w:w="3974" w:type="dxa"/>
            <w:gridSpan w:val="4"/>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项目类别</w:t>
            </w:r>
          </w:p>
        </w:tc>
        <w:tc>
          <w:tcPr>
            <w:tcW w:w="8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违章时间</w:t>
            </w:r>
          </w:p>
        </w:tc>
        <w:tc>
          <w:tcPr>
            <w:tcW w:w="8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占地面积㎡</w:t>
            </w:r>
          </w:p>
        </w:tc>
        <w:tc>
          <w:tcPr>
            <w:tcW w:w="808"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建筑面积㎡</w:t>
            </w:r>
          </w:p>
        </w:tc>
        <w:tc>
          <w:tcPr>
            <w:tcW w:w="8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违法类别</w:t>
            </w:r>
          </w:p>
        </w:tc>
        <w:tc>
          <w:tcPr>
            <w:tcW w:w="5668" w:type="dxa"/>
            <w:gridSpan w:val="7"/>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处理情况</w:t>
            </w:r>
          </w:p>
        </w:tc>
      </w:tr>
      <w:tr w:rsidR="00240877" w:rsidTr="00821AC6">
        <w:trPr>
          <w:trHeight w:val="610"/>
          <w:jc w:val="center"/>
        </w:trPr>
        <w:tc>
          <w:tcPr>
            <w:tcW w:w="69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1305"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11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宅基地</w:t>
            </w:r>
          </w:p>
        </w:tc>
        <w:tc>
          <w:tcPr>
            <w:tcW w:w="1065"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商品房</w:t>
            </w:r>
          </w:p>
        </w:tc>
        <w:tc>
          <w:tcPr>
            <w:tcW w:w="989"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个人开发</w:t>
            </w:r>
          </w:p>
        </w:tc>
        <w:tc>
          <w:tcPr>
            <w:tcW w:w="8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其他</w:t>
            </w: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08"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09"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拆除或没收</w:t>
            </w:r>
          </w:p>
        </w:tc>
        <w:tc>
          <w:tcPr>
            <w:tcW w:w="2430" w:type="dxa"/>
            <w:gridSpan w:val="3"/>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罚金</w:t>
            </w:r>
          </w:p>
        </w:tc>
        <w:tc>
          <w:tcPr>
            <w:tcW w:w="810"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出让金</w:t>
            </w:r>
          </w:p>
        </w:tc>
        <w:tc>
          <w:tcPr>
            <w:tcW w:w="808"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税费</w:t>
            </w:r>
          </w:p>
        </w:tc>
        <w:tc>
          <w:tcPr>
            <w:tcW w:w="811" w:type="dxa"/>
            <w:vMerge w:val="restart"/>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备注</w:t>
            </w:r>
          </w:p>
        </w:tc>
      </w:tr>
      <w:tr w:rsidR="00240877" w:rsidTr="00821AC6">
        <w:trPr>
          <w:trHeight w:val="1201"/>
          <w:jc w:val="center"/>
        </w:trPr>
        <w:tc>
          <w:tcPr>
            <w:tcW w:w="69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1305"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11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1065"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989"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08"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09"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0"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土地</w:t>
            </w:r>
          </w:p>
        </w:tc>
        <w:tc>
          <w:tcPr>
            <w:tcW w:w="810"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规划</w:t>
            </w:r>
          </w:p>
        </w:tc>
        <w:tc>
          <w:tcPr>
            <w:tcW w:w="810" w:type="dxa"/>
            <w:vAlign w:val="center"/>
          </w:tcPr>
          <w:p w:rsidR="00240877" w:rsidRDefault="00821AC6">
            <w:pPr>
              <w:spacing w:line="40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住建</w:t>
            </w:r>
          </w:p>
        </w:tc>
        <w:tc>
          <w:tcPr>
            <w:tcW w:w="810"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08" w:type="dxa"/>
            <w:vMerge/>
            <w:vAlign w:val="center"/>
          </w:tcPr>
          <w:p w:rsidR="00240877" w:rsidRDefault="00240877">
            <w:pPr>
              <w:spacing w:line="400" w:lineRule="exact"/>
              <w:jc w:val="center"/>
              <w:rPr>
                <w:rFonts w:ascii="仿宋_GB2312" w:eastAsia="仿宋_GB2312" w:hAnsi="仿宋_GB2312" w:cs="仿宋_GB2312"/>
                <w:sz w:val="28"/>
                <w:szCs w:val="28"/>
              </w:rPr>
            </w:pPr>
          </w:p>
        </w:tc>
        <w:tc>
          <w:tcPr>
            <w:tcW w:w="811" w:type="dxa"/>
            <w:vMerge/>
            <w:vAlign w:val="center"/>
          </w:tcPr>
          <w:p w:rsidR="00240877" w:rsidRDefault="00240877">
            <w:pPr>
              <w:spacing w:line="400" w:lineRule="exact"/>
              <w:jc w:val="center"/>
              <w:rPr>
                <w:rFonts w:ascii="仿宋_GB2312" w:eastAsia="仿宋_GB2312" w:hAnsi="仿宋_GB2312" w:cs="仿宋_GB2312"/>
                <w:sz w:val="28"/>
                <w:szCs w:val="28"/>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14"/>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310"/>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r w:rsidR="00240877" w:rsidTr="00821AC6">
        <w:trPr>
          <w:trHeight w:val="438"/>
          <w:jc w:val="center"/>
        </w:trPr>
        <w:tc>
          <w:tcPr>
            <w:tcW w:w="69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30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1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1065" w:type="dxa"/>
            <w:vAlign w:val="center"/>
          </w:tcPr>
          <w:p w:rsidR="00240877" w:rsidRDefault="00240877">
            <w:pPr>
              <w:spacing w:line="400" w:lineRule="exact"/>
              <w:jc w:val="center"/>
              <w:rPr>
                <w:rFonts w:ascii="仿宋_GB2312" w:eastAsia="仿宋_GB2312" w:hAnsi="仿宋_GB2312" w:cs="仿宋_GB2312"/>
                <w:sz w:val="15"/>
                <w:szCs w:val="15"/>
              </w:rPr>
            </w:pPr>
          </w:p>
        </w:tc>
        <w:tc>
          <w:tcPr>
            <w:tcW w:w="991"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9"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0"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08" w:type="dxa"/>
            <w:vAlign w:val="center"/>
          </w:tcPr>
          <w:p w:rsidR="00240877" w:rsidRDefault="00240877">
            <w:pPr>
              <w:spacing w:line="400" w:lineRule="exact"/>
              <w:jc w:val="center"/>
              <w:rPr>
                <w:rFonts w:ascii="仿宋_GB2312" w:eastAsia="仿宋_GB2312" w:hAnsi="仿宋_GB2312" w:cs="仿宋_GB2312"/>
                <w:sz w:val="15"/>
                <w:szCs w:val="15"/>
              </w:rPr>
            </w:pPr>
          </w:p>
        </w:tc>
        <w:tc>
          <w:tcPr>
            <w:tcW w:w="811" w:type="dxa"/>
            <w:vAlign w:val="center"/>
          </w:tcPr>
          <w:p w:rsidR="00240877" w:rsidRDefault="00240877">
            <w:pPr>
              <w:spacing w:line="400" w:lineRule="exact"/>
              <w:jc w:val="center"/>
              <w:rPr>
                <w:rFonts w:ascii="仿宋_GB2312" w:eastAsia="仿宋_GB2312" w:hAnsi="仿宋_GB2312" w:cs="仿宋_GB2312"/>
                <w:sz w:val="15"/>
                <w:szCs w:val="15"/>
              </w:rPr>
            </w:pPr>
          </w:p>
        </w:tc>
      </w:tr>
    </w:tbl>
    <w:p w:rsidR="00240877" w:rsidRDefault="00821AC6">
      <w:pPr>
        <w:jc w:val="left"/>
        <w:rPr>
          <w:rFonts w:ascii="仿宋_GB2312" w:eastAsia="仿宋_GB2312" w:hAnsi="仿宋_GB2312" w:cs="仿宋_GB2312"/>
          <w:sz w:val="32"/>
          <w:szCs w:val="32"/>
        </w:rPr>
        <w:sectPr w:rsidR="00240877">
          <w:pgSz w:w="16838" w:h="11906" w:orient="landscape"/>
          <w:pgMar w:top="1587" w:right="2098" w:bottom="1474" w:left="1984" w:header="851" w:footer="992" w:gutter="0"/>
          <w:pgNumType w:fmt="numberInDash"/>
          <w:cols w:space="0"/>
          <w:docGrid w:type="lines" w:linePitch="315"/>
        </w:sectPr>
      </w:pPr>
      <w:r>
        <w:rPr>
          <w:rFonts w:ascii="仿宋_GB2312" w:eastAsia="仿宋_GB2312" w:hAnsi="仿宋_GB2312" w:cs="仿宋_GB2312" w:hint="eastAsia"/>
          <w:sz w:val="32"/>
          <w:szCs w:val="32"/>
        </w:rPr>
        <w:lastRenderedPageBreak/>
        <w:t>填表人：</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战区副组长：</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战区组长：</w:t>
      </w:r>
    </w:p>
    <w:p w:rsidR="00240877" w:rsidRDefault="00821AC6">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5</w:t>
      </w:r>
    </w:p>
    <w:p w:rsidR="00240877" w:rsidRDefault="00821AC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鸭河工区“双违”拆除认定表</w:t>
      </w:r>
    </w:p>
    <w:p w:rsidR="00240877" w:rsidRDefault="00821AC6">
      <w:pPr>
        <w:rPr>
          <w:rFonts w:ascii="仿宋_GB2312" w:eastAsia="仿宋_GB2312" w:hAnsi="仿宋_GB2312" w:cs="仿宋_GB2312"/>
          <w:sz w:val="44"/>
          <w:szCs w:val="44"/>
        </w:rPr>
      </w:pPr>
      <w:r>
        <w:rPr>
          <w:rFonts w:ascii="仿宋_GB2312" w:eastAsia="仿宋_GB2312" w:hAnsi="仿宋_GB2312" w:cs="仿宋_GB2312" w:hint="eastAsia"/>
          <w:sz w:val="32"/>
          <w:szCs w:val="32"/>
        </w:rPr>
        <w:t>战区</w:t>
      </w:r>
    </w:p>
    <w:tbl>
      <w:tblPr>
        <w:tblStyle w:val="a5"/>
        <w:tblW w:w="10395" w:type="dxa"/>
        <w:tblInd w:w="-756" w:type="dxa"/>
        <w:tblLayout w:type="fixed"/>
        <w:tblLook w:val="04A0"/>
      </w:tblPr>
      <w:tblGrid>
        <w:gridCol w:w="2565"/>
        <w:gridCol w:w="2850"/>
        <w:gridCol w:w="2287"/>
        <w:gridCol w:w="2693"/>
      </w:tblGrid>
      <w:tr w:rsidR="00240877">
        <w:trPr>
          <w:trHeight w:val="1128"/>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建设单位（个人）</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占地位置</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569"/>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违法类型</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调查员建议拆除原因</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128"/>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行政处罚决定是否下达</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镇政府</w:t>
            </w:r>
          </w:p>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意见</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128"/>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城乡管理与环境保护局意见</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规划局</w:t>
            </w:r>
          </w:p>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意见</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004"/>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国土局意见</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住建办意见</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184"/>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司法分局意见</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法律顾问意见</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128"/>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战区副组长意见</w:t>
            </w:r>
          </w:p>
        </w:tc>
        <w:tc>
          <w:tcPr>
            <w:tcW w:w="2850" w:type="dxa"/>
            <w:vAlign w:val="center"/>
          </w:tcPr>
          <w:p w:rsidR="00240877" w:rsidRDefault="00240877">
            <w:pPr>
              <w:spacing w:line="460" w:lineRule="exact"/>
              <w:jc w:val="center"/>
              <w:rPr>
                <w:rFonts w:ascii="仿宋_GB2312" w:eastAsia="仿宋_GB2312" w:hAnsi="仿宋_GB2312" w:cs="仿宋_GB2312"/>
                <w:sz w:val="32"/>
                <w:szCs w:val="32"/>
              </w:rPr>
            </w:pPr>
          </w:p>
        </w:tc>
        <w:tc>
          <w:tcPr>
            <w:tcW w:w="2287"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战区组长意处</w:t>
            </w:r>
          </w:p>
        </w:tc>
        <w:tc>
          <w:tcPr>
            <w:tcW w:w="2693" w:type="dxa"/>
            <w:vAlign w:val="center"/>
          </w:tcPr>
          <w:p w:rsidR="00240877" w:rsidRDefault="00240877">
            <w:pPr>
              <w:spacing w:line="460" w:lineRule="exact"/>
              <w:jc w:val="center"/>
              <w:rPr>
                <w:rFonts w:ascii="仿宋_GB2312" w:eastAsia="仿宋_GB2312" w:hAnsi="仿宋_GB2312" w:cs="仿宋_GB2312"/>
                <w:sz w:val="32"/>
                <w:szCs w:val="32"/>
              </w:rPr>
            </w:pPr>
          </w:p>
        </w:tc>
      </w:tr>
      <w:tr w:rsidR="00240877">
        <w:trPr>
          <w:trHeight w:val="1606"/>
        </w:trPr>
        <w:tc>
          <w:tcPr>
            <w:tcW w:w="2565" w:type="dxa"/>
            <w:vAlign w:val="center"/>
          </w:tcPr>
          <w:p w:rsidR="00240877" w:rsidRDefault="00821AC6">
            <w:pPr>
              <w:spacing w:line="460" w:lineRule="exact"/>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处置处罚认定组组长意见</w:t>
            </w:r>
          </w:p>
        </w:tc>
        <w:tc>
          <w:tcPr>
            <w:tcW w:w="7830" w:type="dxa"/>
            <w:gridSpan w:val="3"/>
            <w:vAlign w:val="center"/>
          </w:tcPr>
          <w:p w:rsidR="00240877" w:rsidRDefault="00240877">
            <w:pPr>
              <w:spacing w:line="460" w:lineRule="exact"/>
              <w:jc w:val="center"/>
              <w:rPr>
                <w:rFonts w:ascii="仿宋_GB2312" w:eastAsia="仿宋_GB2312" w:hAnsi="仿宋_GB2312" w:cs="仿宋_GB2312"/>
                <w:sz w:val="32"/>
                <w:szCs w:val="32"/>
              </w:rPr>
            </w:pPr>
          </w:p>
        </w:tc>
      </w:tr>
    </w:tbl>
    <w:p w:rsidR="00240877" w:rsidRDefault="00240877">
      <w:pPr>
        <w:rPr>
          <w:rFonts w:ascii="仿宋_GB2312" w:eastAsia="仿宋_GB2312" w:hAnsi="仿宋_GB2312" w:cs="仿宋_GB2312"/>
        </w:rPr>
      </w:pPr>
    </w:p>
    <w:p w:rsidR="00240877" w:rsidRDefault="00821AC6">
      <w:pPr>
        <w:rPr>
          <w:rFonts w:ascii="仿宋_GB2312" w:eastAsia="仿宋_GB2312" w:hAnsi="仿宋_GB2312" w:cs="仿宋_GB2312"/>
          <w:sz w:val="24"/>
        </w:rPr>
      </w:pPr>
      <w:r>
        <w:rPr>
          <w:rFonts w:ascii="仿宋_GB2312" w:eastAsia="仿宋_GB2312" w:hAnsi="仿宋_GB2312" w:cs="仿宋_GB2312" w:hint="eastAsia"/>
          <w:sz w:val="24"/>
        </w:rPr>
        <w:t>填表说明：该表是对《实施方案》要求的六种拆除类型进行拆除前的认定表，拆除原因按照《实施方案》中六种类型填写，各部门意见，要填写“同意”或“不同意”，要写明政策法律依据。</w:t>
      </w:r>
    </w:p>
    <w:p w:rsidR="00240877" w:rsidRDefault="00821AC6">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6</w:t>
      </w:r>
    </w:p>
    <w:p w:rsidR="00240877" w:rsidRDefault="00240877">
      <w:pPr>
        <w:rPr>
          <w:rFonts w:ascii="仿宋_GB2312" w:eastAsia="仿宋_GB2312" w:hAnsi="仿宋_GB2312" w:cs="仿宋_GB2312"/>
          <w:sz w:val="24"/>
        </w:rPr>
      </w:pPr>
    </w:p>
    <w:p w:rsidR="00240877" w:rsidRDefault="00821AC6">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入户宣传资料送达回执</w:t>
      </w:r>
    </w:p>
    <w:tbl>
      <w:tblPr>
        <w:tblpPr w:leftFromText="180" w:rightFromText="180" w:vertAnchor="text" w:horzAnchor="page" w:tblpX="1528" w:tblpY="624"/>
        <w:tblOverlap w:val="neve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2"/>
        <w:gridCol w:w="1620"/>
        <w:gridCol w:w="1620"/>
        <w:gridCol w:w="2233"/>
        <w:gridCol w:w="2160"/>
      </w:tblGrid>
      <w:tr w:rsidR="00240877">
        <w:trPr>
          <w:trHeight w:val="1210"/>
        </w:trPr>
        <w:tc>
          <w:tcPr>
            <w:tcW w:w="2132"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受送达人</w:t>
            </w:r>
          </w:p>
        </w:tc>
        <w:tc>
          <w:tcPr>
            <w:tcW w:w="7633" w:type="dxa"/>
            <w:gridSpan w:val="4"/>
            <w:vAlign w:val="center"/>
          </w:tcPr>
          <w:p w:rsidR="00240877" w:rsidRDefault="00240877">
            <w:pPr>
              <w:jc w:val="center"/>
              <w:rPr>
                <w:rFonts w:ascii="仿宋_GB2312" w:eastAsia="仿宋_GB2312" w:hAnsi="仿宋_GB2312" w:cs="仿宋_GB2312"/>
                <w:sz w:val="32"/>
                <w:szCs w:val="32"/>
              </w:rPr>
            </w:pPr>
          </w:p>
        </w:tc>
      </w:tr>
      <w:tr w:rsidR="00240877">
        <w:trPr>
          <w:trHeight w:val="1553"/>
        </w:trPr>
        <w:tc>
          <w:tcPr>
            <w:tcW w:w="2132"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送达地点</w:t>
            </w:r>
          </w:p>
        </w:tc>
        <w:tc>
          <w:tcPr>
            <w:tcW w:w="7633" w:type="dxa"/>
            <w:gridSpan w:val="4"/>
            <w:vAlign w:val="center"/>
          </w:tcPr>
          <w:p w:rsidR="00240877" w:rsidRDefault="00240877">
            <w:pPr>
              <w:jc w:val="center"/>
              <w:rPr>
                <w:rFonts w:ascii="仿宋_GB2312" w:eastAsia="仿宋_GB2312" w:hAnsi="仿宋_GB2312" w:cs="仿宋_GB2312"/>
                <w:sz w:val="32"/>
                <w:szCs w:val="32"/>
              </w:rPr>
            </w:pPr>
          </w:p>
        </w:tc>
      </w:tr>
      <w:tr w:rsidR="00240877">
        <w:trPr>
          <w:trHeight w:val="1245"/>
        </w:trPr>
        <w:tc>
          <w:tcPr>
            <w:tcW w:w="2132"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入户送达资料名称</w:t>
            </w:r>
          </w:p>
        </w:tc>
        <w:tc>
          <w:tcPr>
            <w:tcW w:w="1620"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送达人</w:t>
            </w:r>
            <w:r>
              <w:rPr>
                <w:rFonts w:ascii="仿宋_GB2312" w:eastAsia="仿宋_GB2312" w:hAnsi="仿宋_GB2312" w:cs="仿宋_GB2312" w:hint="eastAsia"/>
                <w:sz w:val="32"/>
                <w:szCs w:val="32"/>
              </w:rPr>
              <w:t xml:space="preserve"> </w:t>
            </w:r>
          </w:p>
        </w:tc>
        <w:tc>
          <w:tcPr>
            <w:tcW w:w="1620"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送达日期</w:t>
            </w:r>
          </w:p>
        </w:tc>
        <w:tc>
          <w:tcPr>
            <w:tcW w:w="2233"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受送达人签名</w:t>
            </w:r>
          </w:p>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盖章</w:t>
            </w:r>
            <w:r>
              <w:rPr>
                <w:rFonts w:ascii="仿宋_GB2312" w:eastAsia="仿宋_GB2312" w:hAnsi="仿宋_GB2312" w:cs="仿宋_GB2312" w:hint="eastAsia"/>
                <w:sz w:val="32"/>
                <w:szCs w:val="32"/>
              </w:rPr>
              <w:t>）</w:t>
            </w:r>
          </w:p>
        </w:tc>
        <w:tc>
          <w:tcPr>
            <w:tcW w:w="2160" w:type="dxa"/>
            <w:vAlign w:val="center"/>
          </w:tcPr>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送达方式</w:t>
            </w:r>
          </w:p>
        </w:tc>
      </w:tr>
      <w:tr w:rsidR="00240877">
        <w:trPr>
          <w:trHeight w:val="2575"/>
        </w:trPr>
        <w:tc>
          <w:tcPr>
            <w:tcW w:w="2132" w:type="dxa"/>
          </w:tcPr>
          <w:p w:rsidR="00240877" w:rsidRDefault="00240877">
            <w:pPr>
              <w:ind w:firstLineChars="150" w:firstLine="480"/>
              <w:rPr>
                <w:rFonts w:ascii="仿宋_GB2312" w:eastAsia="仿宋_GB2312" w:hAnsi="仿宋_GB2312" w:cs="仿宋_GB2312"/>
                <w:sz w:val="32"/>
                <w:szCs w:val="32"/>
              </w:rPr>
            </w:pPr>
          </w:p>
          <w:p w:rsidR="00240877" w:rsidRDefault="00240877">
            <w:pPr>
              <w:jc w:val="center"/>
              <w:rPr>
                <w:rFonts w:ascii="仿宋_GB2312" w:eastAsia="仿宋_GB2312" w:hAnsi="仿宋_GB2312" w:cs="仿宋_GB2312"/>
                <w:sz w:val="32"/>
                <w:szCs w:val="32"/>
              </w:rPr>
            </w:pPr>
          </w:p>
        </w:tc>
        <w:tc>
          <w:tcPr>
            <w:tcW w:w="1620" w:type="dxa"/>
          </w:tcPr>
          <w:p w:rsidR="00240877" w:rsidRDefault="00240877">
            <w:pPr>
              <w:jc w:val="center"/>
              <w:rPr>
                <w:rFonts w:ascii="仿宋_GB2312" w:eastAsia="仿宋_GB2312" w:hAnsi="仿宋_GB2312" w:cs="仿宋_GB2312"/>
                <w:sz w:val="32"/>
                <w:szCs w:val="32"/>
              </w:rPr>
            </w:pPr>
          </w:p>
          <w:p w:rsidR="00240877" w:rsidRDefault="00240877">
            <w:pPr>
              <w:jc w:val="center"/>
              <w:rPr>
                <w:rFonts w:ascii="仿宋_GB2312" w:eastAsia="仿宋_GB2312" w:hAnsi="仿宋_GB2312" w:cs="仿宋_GB2312"/>
                <w:sz w:val="32"/>
                <w:szCs w:val="32"/>
              </w:rPr>
            </w:pPr>
          </w:p>
        </w:tc>
        <w:tc>
          <w:tcPr>
            <w:tcW w:w="1620" w:type="dxa"/>
          </w:tcPr>
          <w:p w:rsidR="00240877" w:rsidRDefault="00240877">
            <w:pPr>
              <w:jc w:val="center"/>
              <w:rPr>
                <w:rFonts w:ascii="仿宋_GB2312" w:eastAsia="仿宋_GB2312" w:hAnsi="仿宋_GB2312" w:cs="仿宋_GB2312"/>
                <w:sz w:val="32"/>
                <w:szCs w:val="32"/>
              </w:rPr>
            </w:pPr>
          </w:p>
          <w:p w:rsidR="00240877" w:rsidRDefault="00240877">
            <w:pPr>
              <w:jc w:val="center"/>
              <w:rPr>
                <w:rFonts w:ascii="仿宋_GB2312" w:eastAsia="仿宋_GB2312" w:hAnsi="仿宋_GB2312" w:cs="仿宋_GB2312"/>
                <w:sz w:val="32"/>
                <w:szCs w:val="32"/>
              </w:rPr>
            </w:pPr>
          </w:p>
          <w:p w:rsidR="00240877" w:rsidRDefault="00240877">
            <w:pPr>
              <w:jc w:val="center"/>
              <w:rPr>
                <w:rFonts w:ascii="仿宋_GB2312" w:eastAsia="仿宋_GB2312" w:hAnsi="仿宋_GB2312" w:cs="仿宋_GB2312"/>
                <w:sz w:val="32"/>
                <w:szCs w:val="32"/>
              </w:rPr>
            </w:pPr>
          </w:p>
        </w:tc>
        <w:tc>
          <w:tcPr>
            <w:tcW w:w="2233" w:type="dxa"/>
          </w:tcPr>
          <w:p w:rsidR="00240877" w:rsidRDefault="00240877">
            <w:pPr>
              <w:jc w:val="center"/>
              <w:rPr>
                <w:rFonts w:ascii="仿宋_GB2312" w:eastAsia="仿宋_GB2312" w:hAnsi="仿宋_GB2312" w:cs="仿宋_GB2312"/>
                <w:sz w:val="32"/>
                <w:szCs w:val="32"/>
              </w:rPr>
            </w:pPr>
          </w:p>
        </w:tc>
        <w:tc>
          <w:tcPr>
            <w:tcW w:w="2160" w:type="dxa"/>
          </w:tcPr>
          <w:p w:rsidR="00240877" w:rsidRDefault="00240877">
            <w:pPr>
              <w:jc w:val="center"/>
              <w:rPr>
                <w:rFonts w:ascii="仿宋_GB2312" w:eastAsia="仿宋_GB2312" w:hAnsi="仿宋_GB2312" w:cs="仿宋_GB2312"/>
                <w:sz w:val="32"/>
                <w:szCs w:val="32"/>
              </w:rPr>
            </w:pPr>
          </w:p>
          <w:p w:rsidR="00240877" w:rsidRDefault="00240877">
            <w:pPr>
              <w:jc w:val="center"/>
              <w:rPr>
                <w:rFonts w:ascii="仿宋_GB2312" w:eastAsia="仿宋_GB2312" w:hAnsi="仿宋_GB2312" w:cs="仿宋_GB2312"/>
                <w:sz w:val="32"/>
                <w:szCs w:val="32"/>
              </w:rPr>
            </w:pPr>
          </w:p>
          <w:p w:rsidR="00240877" w:rsidRDefault="00821AC6">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入户</w:t>
            </w:r>
            <w:r>
              <w:rPr>
                <w:rFonts w:ascii="仿宋_GB2312" w:eastAsia="仿宋_GB2312" w:hAnsi="仿宋_GB2312" w:cs="仿宋_GB2312" w:hint="eastAsia"/>
                <w:sz w:val="32"/>
                <w:szCs w:val="32"/>
              </w:rPr>
              <w:t>送达</w:t>
            </w:r>
          </w:p>
        </w:tc>
      </w:tr>
      <w:tr w:rsidR="00240877">
        <w:trPr>
          <w:trHeight w:val="3263"/>
        </w:trPr>
        <w:tc>
          <w:tcPr>
            <w:tcW w:w="2132" w:type="dxa"/>
          </w:tcPr>
          <w:p w:rsidR="00240877" w:rsidRDefault="00240877">
            <w:pPr>
              <w:rPr>
                <w:rFonts w:ascii="仿宋_GB2312" w:eastAsia="仿宋_GB2312" w:hAnsi="仿宋_GB2312" w:cs="仿宋_GB2312"/>
                <w:sz w:val="32"/>
                <w:szCs w:val="32"/>
              </w:rPr>
            </w:pPr>
          </w:p>
          <w:p w:rsidR="00240877" w:rsidRDefault="00821AC6">
            <w:pPr>
              <w:ind w:firstLineChars="150" w:firstLine="480"/>
              <w:rPr>
                <w:rFonts w:ascii="仿宋_GB2312" w:eastAsia="仿宋_GB2312" w:hAnsi="仿宋_GB2312" w:cs="仿宋_GB2312"/>
                <w:sz w:val="32"/>
                <w:szCs w:val="32"/>
              </w:rPr>
            </w:pPr>
            <w:r>
              <w:rPr>
                <w:rFonts w:ascii="仿宋_GB2312" w:eastAsia="仿宋_GB2312" w:hAnsi="仿宋_GB2312" w:cs="仿宋_GB2312" w:hint="eastAsia"/>
                <w:sz w:val="32"/>
                <w:szCs w:val="32"/>
              </w:rPr>
              <w:t>备</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注</w:t>
            </w:r>
          </w:p>
        </w:tc>
        <w:tc>
          <w:tcPr>
            <w:tcW w:w="7633" w:type="dxa"/>
            <w:gridSpan w:val="4"/>
          </w:tcPr>
          <w:p w:rsidR="00240877" w:rsidRDefault="00821AC6">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240877" w:rsidRDefault="00821AC6">
            <w:pPr>
              <w:spacing w:line="4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tc>
      </w:tr>
    </w:tbl>
    <w:p w:rsidR="00240877" w:rsidRDefault="00240877"/>
    <w:p w:rsidR="00240877" w:rsidRDefault="00821AC6">
      <w:pPr>
        <w:spacing w:line="560" w:lineRule="exact"/>
        <w:rPr>
          <w:rFonts w:ascii="黑体" w:eastAsia="黑体" w:hAnsi="黑体" w:cs="黑体"/>
          <w:sz w:val="28"/>
          <w:szCs w:val="28"/>
        </w:rPr>
      </w:pPr>
      <w:r>
        <w:rPr>
          <w:rFonts w:ascii="黑体" w:eastAsia="黑体" w:hAnsi="黑体" w:cs="黑体" w:hint="eastAsia"/>
          <w:sz w:val="28"/>
          <w:szCs w:val="28"/>
        </w:rPr>
        <w:lastRenderedPageBreak/>
        <w:t>附件</w:t>
      </w:r>
      <w:r>
        <w:rPr>
          <w:rFonts w:ascii="黑体" w:eastAsia="黑体" w:hAnsi="黑体" w:cs="黑体" w:hint="eastAsia"/>
          <w:sz w:val="28"/>
          <w:szCs w:val="28"/>
        </w:rPr>
        <w:t>7</w:t>
      </w:r>
    </w:p>
    <w:p w:rsidR="00240877" w:rsidRDefault="00821AC6">
      <w:pPr>
        <w:spacing w:line="5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鸭河工区“双违”整治缴费通知单</w:t>
      </w:r>
      <w:r>
        <w:rPr>
          <w:rFonts w:ascii="方正小标宋简体" w:eastAsia="方正小标宋简体" w:hAnsi="方正小标宋简体" w:cs="方正小标宋简体" w:hint="eastAsia"/>
          <w:szCs w:val="21"/>
        </w:rPr>
        <w:t>NO:000</w:t>
      </w:r>
    </w:p>
    <w:p w:rsidR="00240877" w:rsidRDefault="00240877">
      <w:pPr>
        <w:spacing w:line="500" w:lineRule="exact"/>
        <w:rPr>
          <w:rFonts w:ascii="仿宋_GB2312" w:eastAsia="仿宋_GB2312" w:hAnsi="仿宋_GB2312" w:cs="仿宋_GB2312"/>
          <w:sz w:val="28"/>
          <w:szCs w:val="28"/>
        </w:rPr>
      </w:pPr>
    </w:p>
    <w:p w:rsidR="00240877" w:rsidRDefault="00821AC6">
      <w:pPr>
        <w:spacing w:line="50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建设单位（个人）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w:t>
      </w:r>
    </w:p>
    <w:p w:rsidR="00240877" w:rsidRDefault="00821AC6">
      <w:pPr>
        <w:spacing w:line="500" w:lineRule="exact"/>
        <w:ind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根据《中华人民共和国土地法》、《中华人民共和国城乡规划法》、《中华人民共和国建筑法》、《中华人民共和国房地产管理法》、《中华人民共和国税收征管法》，按照《南阳市鸭河工区</w:t>
      </w:r>
      <w:r>
        <w:rPr>
          <w:rFonts w:ascii="仿宋_GB2312" w:eastAsia="仿宋_GB2312" w:hAnsi="仿宋_GB2312" w:cs="仿宋_GB2312" w:hint="eastAsia"/>
          <w:sz w:val="28"/>
          <w:szCs w:val="28"/>
        </w:rPr>
        <w:t>开展违法占地违法建设专项整治活动实施方案</w:t>
      </w:r>
      <w:r>
        <w:rPr>
          <w:rFonts w:ascii="仿宋_GB2312" w:eastAsia="仿宋_GB2312" w:hAnsi="仿宋_GB2312" w:cs="仿宋_GB2312" w:hint="eastAsia"/>
          <w:sz w:val="28"/>
          <w:szCs w:val="28"/>
        </w:rPr>
        <w:t>》等要求，你户位于鸭河工区</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村</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组的建筑属违法违规建设，接通知后到</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核实并缴纳有关税费。实行接通知后于</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日前主动缴费可先缴纳总费用的</w:t>
      </w:r>
      <w:r>
        <w:rPr>
          <w:rFonts w:ascii="仿宋_GB2312" w:eastAsia="仿宋_GB2312" w:hAnsi="仿宋_GB2312" w:cs="仿宋_GB2312" w:hint="eastAsia"/>
          <w:sz w:val="28"/>
          <w:szCs w:val="28"/>
        </w:rPr>
        <w:t>70%</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u w:val="single"/>
        </w:rPr>
        <w:t xml:space="preserve">   </w:t>
      </w:r>
      <w:r>
        <w:rPr>
          <w:rFonts w:ascii="仿宋_GB2312" w:eastAsia="仿宋_GB2312" w:hAnsi="仿宋_GB2312" w:cs="仿宋_GB2312" w:hint="eastAsia"/>
          <w:sz w:val="28"/>
          <w:szCs w:val="28"/>
        </w:rPr>
        <w:t>日前主动接受处罚按下表处理逾期不缴费不接受处罚依法依规顶格处理。</w:t>
      </w:r>
    </w:p>
    <w:p w:rsidR="00240877" w:rsidRDefault="00821AC6">
      <w:pPr>
        <w:spacing w:line="500" w:lineRule="exact"/>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占地面积：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建筑面积：</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建筑时间：</w:t>
      </w:r>
    </w:p>
    <w:tbl>
      <w:tblPr>
        <w:tblStyle w:val="a5"/>
        <w:tblW w:w="9339" w:type="dxa"/>
        <w:tblLayout w:type="fixed"/>
        <w:tblLook w:val="04A0"/>
      </w:tblPr>
      <w:tblGrid>
        <w:gridCol w:w="1420"/>
        <w:gridCol w:w="1420"/>
        <w:gridCol w:w="2840"/>
        <w:gridCol w:w="1784"/>
        <w:gridCol w:w="1875"/>
      </w:tblGrid>
      <w:tr w:rsidR="00240877">
        <w:trPr>
          <w:trHeight w:hRule="exact" w:val="454"/>
        </w:trPr>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类别</w:t>
            </w:r>
          </w:p>
        </w:tc>
        <w:tc>
          <w:tcPr>
            <w:tcW w:w="2840" w:type="dxa"/>
            <w:vAlign w:val="center"/>
          </w:tcPr>
          <w:p w:rsidR="00240877" w:rsidRDefault="00240877">
            <w:pPr>
              <w:jc w:val="center"/>
              <w:rPr>
                <w:rFonts w:ascii="仿宋_GB2312" w:eastAsia="仿宋_GB2312" w:hAnsi="仿宋_GB2312" w:cs="仿宋_GB2312"/>
                <w:sz w:val="24"/>
              </w:rPr>
            </w:pPr>
          </w:p>
        </w:tc>
        <w:tc>
          <w:tcPr>
            <w:tcW w:w="1784"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应收金额（元）</w:t>
            </w:r>
          </w:p>
        </w:tc>
        <w:tc>
          <w:tcPr>
            <w:tcW w:w="1875"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实收金额（元）</w:t>
            </w:r>
          </w:p>
        </w:tc>
      </w:tr>
      <w:tr w:rsidR="00240877">
        <w:trPr>
          <w:trHeight w:hRule="exact" w:val="454"/>
        </w:trPr>
        <w:tc>
          <w:tcPr>
            <w:tcW w:w="1420"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土地</w:t>
            </w: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Cs w:val="21"/>
              </w:rPr>
              <w:t>出让金</w:t>
            </w:r>
          </w:p>
        </w:tc>
        <w:tc>
          <w:tcPr>
            <w:tcW w:w="2840" w:type="dxa"/>
            <w:vAlign w:val="center"/>
          </w:tcPr>
          <w:p w:rsidR="00240877" w:rsidRDefault="00240877">
            <w:pPr>
              <w:jc w:val="cente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1420" w:type="dxa"/>
            <w:vMerge/>
            <w:vAlign w:val="center"/>
          </w:tcPr>
          <w:p w:rsidR="00240877" w:rsidRDefault="00240877">
            <w:pPr>
              <w:jc w:val="center"/>
              <w:rPr>
                <w:rFonts w:ascii="仿宋_GB2312" w:eastAsia="仿宋_GB2312" w:hAnsi="仿宋_GB2312" w:cs="仿宋_GB2312"/>
                <w:sz w:val="24"/>
              </w:rPr>
            </w:pP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罚款</w:t>
            </w: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1420"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规划</w:t>
            </w: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罚款</w:t>
            </w: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1420" w:type="dxa"/>
            <w:vMerge/>
            <w:vAlign w:val="center"/>
          </w:tcPr>
          <w:p w:rsidR="00240877" w:rsidRDefault="00240877">
            <w:pPr>
              <w:jc w:val="center"/>
              <w:rPr>
                <w:rFonts w:ascii="仿宋_GB2312" w:eastAsia="仿宋_GB2312" w:hAnsi="仿宋_GB2312" w:cs="仿宋_GB2312"/>
                <w:sz w:val="24"/>
              </w:rPr>
            </w:pP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配套费</w:t>
            </w: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659"/>
        </w:trPr>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住建</w:t>
            </w:r>
          </w:p>
        </w:tc>
        <w:tc>
          <w:tcPr>
            <w:tcW w:w="1420" w:type="dxa"/>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未取得施工许可罚款</w:t>
            </w: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1420"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地税</w:t>
            </w:r>
          </w:p>
        </w:tc>
        <w:tc>
          <w:tcPr>
            <w:tcW w:w="1420" w:type="dxa"/>
            <w:vMerge w:val="restart"/>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税费</w:t>
            </w: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1420" w:type="dxa"/>
            <w:vMerge/>
            <w:vAlign w:val="center"/>
          </w:tcPr>
          <w:p w:rsidR="00240877" w:rsidRDefault="00240877">
            <w:pPr>
              <w:jc w:val="center"/>
              <w:rPr>
                <w:rFonts w:ascii="仿宋_GB2312" w:eastAsia="仿宋_GB2312" w:hAnsi="仿宋_GB2312" w:cs="仿宋_GB2312"/>
                <w:sz w:val="24"/>
              </w:rPr>
            </w:pPr>
          </w:p>
        </w:tc>
        <w:tc>
          <w:tcPr>
            <w:tcW w:w="1420" w:type="dxa"/>
            <w:vMerge/>
            <w:vAlign w:val="center"/>
          </w:tcPr>
          <w:p w:rsidR="00240877" w:rsidRDefault="00240877">
            <w:pPr>
              <w:jc w:val="center"/>
              <w:rPr>
                <w:rFonts w:ascii="仿宋_GB2312" w:eastAsia="仿宋_GB2312" w:hAnsi="仿宋_GB2312" w:cs="仿宋_GB2312"/>
                <w:sz w:val="24"/>
              </w:rPr>
            </w:pPr>
          </w:p>
        </w:tc>
        <w:tc>
          <w:tcPr>
            <w:tcW w:w="2840" w:type="dxa"/>
            <w:vAlign w:val="center"/>
          </w:tcPr>
          <w:p w:rsidR="00240877" w:rsidRDefault="00240877">
            <w:pPr>
              <w:rPr>
                <w:rFonts w:ascii="仿宋_GB2312" w:eastAsia="仿宋_GB2312" w:hAnsi="仿宋_GB2312" w:cs="仿宋_GB2312"/>
                <w:sz w:val="24"/>
              </w:rPr>
            </w:pP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r w:rsidR="00240877">
        <w:trPr>
          <w:trHeight w:hRule="exact" w:val="454"/>
        </w:trPr>
        <w:tc>
          <w:tcPr>
            <w:tcW w:w="5680" w:type="dxa"/>
            <w:gridSpan w:val="3"/>
            <w:vAlign w:val="center"/>
          </w:tcPr>
          <w:p w:rsidR="00240877" w:rsidRDefault="00821AC6">
            <w:pPr>
              <w:jc w:val="center"/>
              <w:rPr>
                <w:rFonts w:ascii="仿宋_GB2312" w:eastAsia="仿宋_GB2312" w:hAnsi="仿宋_GB2312" w:cs="仿宋_GB2312"/>
                <w:sz w:val="24"/>
              </w:rPr>
            </w:pPr>
            <w:r>
              <w:rPr>
                <w:rFonts w:ascii="仿宋_GB2312" w:eastAsia="仿宋_GB2312" w:hAnsi="仿宋_GB2312" w:cs="仿宋_GB2312" w:hint="eastAsia"/>
                <w:sz w:val="24"/>
              </w:rPr>
              <w:t>合计</w:t>
            </w:r>
          </w:p>
        </w:tc>
        <w:tc>
          <w:tcPr>
            <w:tcW w:w="1784" w:type="dxa"/>
            <w:vAlign w:val="center"/>
          </w:tcPr>
          <w:p w:rsidR="00240877" w:rsidRDefault="00240877">
            <w:pPr>
              <w:jc w:val="center"/>
              <w:rPr>
                <w:rFonts w:ascii="仿宋_GB2312" w:eastAsia="仿宋_GB2312" w:hAnsi="仿宋_GB2312" w:cs="仿宋_GB2312"/>
                <w:sz w:val="24"/>
              </w:rPr>
            </w:pPr>
          </w:p>
        </w:tc>
        <w:tc>
          <w:tcPr>
            <w:tcW w:w="1875" w:type="dxa"/>
            <w:vAlign w:val="center"/>
          </w:tcPr>
          <w:p w:rsidR="00240877" w:rsidRDefault="00240877">
            <w:pPr>
              <w:jc w:val="center"/>
              <w:rPr>
                <w:rFonts w:ascii="仿宋_GB2312" w:eastAsia="仿宋_GB2312" w:hAnsi="仿宋_GB2312" w:cs="仿宋_GB2312"/>
                <w:sz w:val="24"/>
              </w:rPr>
            </w:pPr>
          </w:p>
        </w:tc>
      </w:tr>
    </w:tbl>
    <w:p w:rsidR="00240877" w:rsidRDefault="00821AC6">
      <w:pPr>
        <w:spacing w:line="56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签收人：</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二〇一七年</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月</w:t>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日</w:t>
      </w:r>
    </w:p>
    <w:p w:rsidR="00240877" w:rsidRDefault="00821AC6">
      <w:pPr>
        <w:spacing w:line="560" w:lineRule="exact"/>
        <w:jc w:val="center"/>
        <w:rPr>
          <w:rFonts w:ascii="仿宋_GB2312" w:eastAsia="仿宋_GB2312" w:hAnsi="仿宋_GB2312" w:cs="仿宋_GB2312"/>
          <w:sz w:val="28"/>
          <w:szCs w:val="28"/>
        </w:rPr>
      </w:pPr>
      <w:r>
        <w:rPr>
          <w:rFonts w:ascii="仿宋_GB2312" w:eastAsia="仿宋_GB2312" w:hAnsi="仿宋_GB2312" w:cs="仿宋_GB2312" w:hint="eastAsia"/>
          <w:szCs w:val="21"/>
        </w:rPr>
        <w:t>（此表格三联单，第一联送达建设单位或个人，第二联上报税务部门，第三联留存各片区备案）</w:t>
      </w:r>
    </w:p>
    <w:p w:rsidR="00240877" w:rsidRDefault="00240877">
      <w:pPr>
        <w:spacing w:line="560" w:lineRule="exact"/>
        <w:rPr>
          <w:rFonts w:ascii="仿宋_GB2312" w:eastAsia="仿宋_GB2312" w:hAnsi="仿宋_GB2312" w:cs="仿宋_GB2312"/>
          <w:sz w:val="32"/>
          <w:szCs w:val="32"/>
        </w:rPr>
      </w:pPr>
      <w:bookmarkStart w:id="0" w:name="_GoBack"/>
      <w:bookmarkEnd w:id="0"/>
    </w:p>
    <w:p w:rsidR="00240877" w:rsidRDefault="00821AC6">
      <w:pPr>
        <w:pBdr>
          <w:top w:val="single" w:sz="4" w:space="0" w:color="auto"/>
          <w:bottom w:val="single" w:sz="4" w:space="0" w:color="auto"/>
        </w:pBdr>
        <w:spacing w:line="560" w:lineRule="exact"/>
        <w:jc w:val="left"/>
        <w:rPr>
          <w:rFonts w:ascii="仿宋_GB2312" w:eastAsia="仿宋_GB2312" w:hAnsi="仿宋_GB2312" w:cs="仿宋_GB2312"/>
          <w:sz w:val="32"/>
          <w:szCs w:val="32"/>
        </w:rPr>
      </w:pPr>
      <w:r>
        <w:rPr>
          <w:rFonts w:ascii="方正仿宋简体" w:eastAsia="方正仿宋简体" w:hAnsi="方正仿宋简体" w:cs="方正仿宋简体" w:hint="eastAsia"/>
          <w:sz w:val="28"/>
          <w:szCs w:val="28"/>
        </w:rPr>
        <w:t xml:space="preserve"> </w:t>
      </w:r>
      <w:r>
        <w:rPr>
          <w:rFonts w:ascii="仿宋_GB2312" w:eastAsia="仿宋_GB2312" w:hAnsi="仿宋_GB2312" w:cs="仿宋_GB2312" w:hint="eastAsia"/>
          <w:sz w:val="28"/>
          <w:szCs w:val="28"/>
        </w:rPr>
        <w:t xml:space="preserve"> </w:t>
      </w:r>
      <w:r>
        <w:rPr>
          <w:rFonts w:ascii="仿宋" w:eastAsia="仿宋" w:hAnsi="仿宋" w:cs="仿宋" w:hint="eastAsia"/>
          <w:sz w:val="28"/>
          <w:szCs w:val="28"/>
        </w:rPr>
        <w:t>南阳市鸭河工区党政办公室</w:t>
      </w:r>
      <w:r>
        <w:rPr>
          <w:rFonts w:ascii="仿宋" w:eastAsia="仿宋" w:hAnsi="仿宋" w:cs="仿宋" w:hint="eastAsia"/>
          <w:sz w:val="28"/>
          <w:szCs w:val="28"/>
        </w:rPr>
        <w:t xml:space="preserve">                2017</w:t>
      </w:r>
      <w:r>
        <w:rPr>
          <w:rFonts w:ascii="仿宋" w:eastAsia="仿宋" w:hAnsi="仿宋" w:cs="仿宋" w:hint="eastAsia"/>
          <w:sz w:val="28"/>
          <w:szCs w:val="28"/>
        </w:rPr>
        <w:t>年</w:t>
      </w:r>
      <w:r>
        <w:rPr>
          <w:rFonts w:ascii="仿宋" w:eastAsia="仿宋" w:hAnsi="仿宋" w:cs="仿宋" w:hint="eastAsia"/>
          <w:sz w:val="28"/>
          <w:szCs w:val="28"/>
        </w:rPr>
        <w:t>12</w:t>
      </w:r>
      <w:r>
        <w:rPr>
          <w:rFonts w:ascii="仿宋" w:eastAsia="仿宋" w:hAnsi="仿宋" w:cs="仿宋" w:hint="eastAsia"/>
          <w:sz w:val="28"/>
          <w:szCs w:val="28"/>
        </w:rPr>
        <w:t>月</w:t>
      </w:r>
      <w:r>
        <w:rPr>
          <w:rFonts w:ascii="仿宋" w:eastAsia="仿宋" w:hAnsi="仿宋" w:cs="仿宋" w:hint="eastAsia"/>
          <w:sz w:val="28"/>
          <w:szCs w:val="28"/>
        </w:rPr>
        <w:t>1</w:t>
      </w:r>
      <w:r>
        <w:rPr>
          <w:rFonts w:ascii="仿宋" w:eastAsia="仿宋" w:hAnsi="仿宋" w:cs="仿宋" w:hint="eastAsia"/>
          <w:sz w:val="28"/>
          <w:szCs w:val="28"/>
        </w:rPr>
        <w:t>日印发</w:t>
      </w:r>
      <w:r>
        <w:rPr>
          <w:rFonts w:ascii="方正仿宋简体" w:eastAsia="方正仿宋简体" w:hAnsi="方正仿宋简体" w:cs="方正仿宋简体" w:hint="eastAsia"/>
          <w:sz w:val="28"/>
          <w:szCs w:val="28"/>
        </w:rPr>
        <w:t xml:space="preserve">        </w:t>
      </w:r>
    </w:p>
    <w:sectPr w:rsidR="00240877" w:rsidSect="00240877">
      <w:pgSz w:w="11906" w:h="16838"/>
      <w:pgMar w:top="2098" w:right="1474" w:bottom="1984" w:left="1587" w:header="851" w:footer="992" w:gutter="0"/>
      <w:pgNumType w:fmt="numberInDash"/>
      <w:cols w:space="0"/>
      <w:docGrid w:type="lines" w:linePitch="31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877" w:rsidRDefault="00240877" w:rsidP="00240877">
      <w:r>
        <w:separator/>
      </w:r>
    </w:p>
  </w:endnote>
  <w:endnote w:type="continuationSeparator" w:id="0">
    <w:p w:rsidR="00240877" w:rsidRDefault="00240877" w:rsidP="002408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0877" w:rsidRDefault="00240877">
    <w:pPr>
      <w:pStyle w:val="a3"/>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240877" w:rsidRDefault="00240877">
                <w:pPr>
                  <w:snapToGrid w:val="0"/>
                  <w:rPr>
                    <w:sz w:val="18"/>
                  </w:rPr>
                </w:pPr>
                <w:r>
                  <w:rPr>
                    <w:rFonts w:asciiTheme="majorEastAsia" w:eastAsiaTheme="majorEastAsia" w:hAnsiTheme="majorEastAsia" w:cstheme="majorEastAsia" w:hint="eastAsia"/>
                    <w:sz w:val="28"/>
                    <w:szCs w:val="28"/>
                  </w:rPr>
                  <w:fldChar w:fldCharType="begin"/>
                </w:r>
                <w:r w:rsidR="00821AC6">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821AC6">
                  <w:rPr>
                    <w:rFonts w:asciiTheme="majorEastAsia" w:eastAsiaTheme="majorEastAsia" w:hAnsiTheme="majorEastAsia" w:cstheme="majorEastAsia"/>
                    <w:noProof/>
                    <w:sz w:val="28"/>
                    <w:szCs w:val="28"/>
                  </w:rPr>
                  <w:t>- 2 -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877" w:rsidRDefault="00240877" w:rsidP="00240877">
      <w:r>
        <w:separator/>
      </w:r>
    </w:p>
  </w:footnote>
  <w:footnote w:type="continuationSeparator" w:id="0">
    <w:p w:rsidR="00240877" w:rsidRDefault="00240877" w:rsidP="0024087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24711162"/>
    <w:rsid w:val="000A10EC"/>
    <w:rsid w:val="001253E6"/>
    <w:rsid w:val="00240877"/>
    <w:rsid w:val="002B5F35"/>
    <w:rsid w:val="002D0196"/>
    <w:rsid w:val="0056030D"/>
    <w:rsid w:val="00821AC6"/>
    <w:rsid w:val="00E019CE"/>
    <w:rsid w:val="00F82E47"/>
    <w:rsid w:val="018E19B5"/>
    <w:rsid w:val="03B46384"/>
    <w:rsid w:val="03CC1459"/>
    <w:rsid w:val="04925B0F"/>
    <w:rsid w:val="063D5B75"/>
    <w:rsid w:val="06492FD1"/>
    <w:rsid w:val="078B4BD5"/>
    <w:rsid w:val="07E37BE0"/>
    <w:rsid w:val="08B95647"/>
    <w:rsid w:val="0A69337D"/>
    <w:rsid w:val="0B8A32B8"/>
    <w:rsid w:val="0E7C789A"/>
    <w:rsid w:val="0F167BB4"/>
    <w:rsid w:val="0F3D180E"/>
    <w:rsid w:val="104F3EF0"/>
    <w:rsid w:val="114405A6"/>
    <w:rsid w:val="11CA072F"/>
    <w:rsid w:val="13B539F2"/>
    <w:rsid w:val="13CA2F30"/>
    <w:rsid w:val="150F244D"/>
    <w:rsid w:val="17132BF2"/>
    <w:rsid w:val="19E82F47"/>
    <w:rsid w:val="1A2409EC"/>
    <w:rsid w:val="1AFC02F7"/>
    <w:rsid w:val="1CD82572"/>
    <w:rsid w:val="1F5663C8"/>
    <w:rsid w:val="1F834053"/>
    <w:rsid w:val="20473934"/>
    <w:rsid w:val="22282F71"/>
    <w:rsid w:val="22E12E0D"/>
    <w:rsid w:val="24711162"/>
    <w:rsid w:val="25805949"/>
    <w:rsid w:val="26AA69D6"/>
    <w:rsid w:val="27633A63"/>
    <w:rsid w:val="28362484"/>
    <w:rsid w:val="288513FE"/>
    <w:rsid w:val="28D82CCA"/>
    <w:rsid w:val="2BD67E55"/>
    <w:rsid w:val="2BD84128"/>
    <w:rsid w:val="2F1A15BC"/>
    <w:rsid w:val="308646E7"/>
    <w:rsid w:val="30B63070"/>
    <w:rsid w:val="311F1C05"/>
    <w:rsid w:val="31E94543"/>
    <w:rsid w:val="320B6865"/>
    <w:rsid w:val="333C2560"/>
    <w:rsid w:val="33F05321"/>
    <w:rsid w:val="33F835E3"/>
    <w:rsid w:val="3676408A"/>
    <w:rsid w:val="36AA071D"/>
    <w:rsid w:val="37710471"/>
    <w:rsid w:val="37715433"/>
    <w:rsid w:val="39281653"/>
    <w:rsid w:val="39401521"/>
    <w:rsid w:val="39411D58"/>
    <w:rsid w:val="3A8D2F4E"/>
    <w:rsid w:val="3BF94A0D"/>
    <w:rsid w:val="3EAD1CC9"/>
    <w:rsid w:val="3EB50D36"/>
    <w:rsid w:val="3FCD2654"/>
    <w:rsid w:val="3FF75AE5"/>
    <w:rsid w:val="41746839"/>
    <w:rsid w:val="4182701B"/>
    <w:rsid w:val="430A596A"/>
    <w:rsid w:val="4348550F"/>
    <w:rsid w:val="4461635C"/>
    <w:rsid w:val="44905AC2"/>
    <w:rsid w:val="45970C1A"/>
    <w:rsid w:val="45B9164D"/>
    <w:rsid w:val="4776321E"/>
    <w:rsid w:val="4A293969"/>
    <w:rsid w:val="4ACA0BE3"/>
    <w:rsid w:val="4C4A686E"/>
    <w:rsid w:val="4D085C1C"/>
    <w:rsid w:val="4FFF7C88"/>
    <w:rsid w:val="504251E4"/>
    <w:rsid w:val="510B6AC8"/>
    <w:rsid w:val="51E009DF"/>
    <w:rsid w:val="523F2E29"/>
    <w:rsid w:val="536B57C7"/>
    <w:rsid w:val="54043ED5"/>
    <w:rsid w:val="54553304"/>
    <w:rsid w:val="551177CC"/>
    <w:rsid w:val="58C533E9"/>
    <w:rsid w:val="5D857EA4"/>
    <w:rsid w:val="5DD30C4B"/>
    <w:rsid w:val="5E5701B9"/>
    <w:rsid w:val="5E8E06E1"/>
    <w:rsid w:val="5EBB27DC"/>
    <w:rsid w:val="5F122AEB"/>
    <w:rsid w:val="60184FA8"/>
    <w:rsid w:val="61F3252D"/>
    <w:rsid w:val="62AC0427"/>
    <w:rsid w:val="6389499A"/>
    <w:rsid w:val="657173C7"/>
    <w:rsid w:val="6694713E"/>
    <w:rsid w:val="66F3169B"/>
    <w:rsid w:val="674A401E"/>
    <w:rsid w:val="67AB7CB7"/>
    <w:rsid w:val="695E3883"/>
    <w:rsid w:val="6A816378"/>
    <w:rsid w:val="6D3052C5"/>
    <w:rsid w:val="6E4C0158"/>
    <w:rsid w:val="6E64205B"/>
    <w:rsid w:val="6ED94DCA"/>
    <w:rsid w:val="6F9219A4"/>
    <w:rsid w:val="71897130"/>
    <w:rsid w:val="72977CB3"/>
    <w:rsid w:val="72BA4231"/>
    <w:rsid w:val="74640BD3"/>
    <w:rsid w:val="74FB07BD"/>
    <w:rsid w:val="76911F4B"/>
    <w:rsid w:val="79D37477"/>
    <w:rsid w:val="7A8F7DFE"/>
    <w:rsid w:val="7BE42001"/>
    <w:rsid w:val="7CBE0B9F"/>
    <w:rsid w:val="7D165733"/>
    <w:rsid w:val="7DD44BCF"/>
    <w:rsid w:val="7F7C0229"/>
    <w:rsid w:val="7FFB7B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4087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240877"/>
    <w:pPr>
      <w:tabs>
        <w:tab w:val="center" w:pos="4153"/>
        <w:tab w:val="right" w:pos="8306"/>
      </w:tabs>
      <w:snapToGrid w:val="0"/>
      <w:jc w:val="left"/>
    </w:pPr>
    <w:rPr>
      <w:sz w:val="18"/>
    </w:rPr>
  </w:style>
  <w:style w:type="paragraph" w:styleId="a4">
    <w:name w:val="header"/>
    <w:basedOn w:val="a"/>
    <w:qFormat/>
    <w:rsid w:val="0024087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rsid w:val="00240877"/>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821AC6"/>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266767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1584</Words>
  <Characters>818</Characters>
  <Application>Microsoft Office Word</Application>
  <DocSecurity>0</DocSecurity>
  <Lines>6</Lines>
  <Paragraphs>4</Paragraphs>
  <ScaleCrop>false</ScaleCrop>
  <Company>Microsoft</Company>
  <LinksUpToDate>false</LinksUpToDate>
  <CharactersWithSpaces>2398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2017-12-02T02:03:00Z</cp:lastPrinted>
  <dcterms:created xsi:type="dcterms:W3CDTF">2017-11-08T01:30:00Z</dcterms:created>
  <dcterms:modified xsi:type="dcterms:W3CDTF">2018-02-26T08:31:00Z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