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EA5" w:rsidRDefault="00356EA5" w:rsidP="00356EA5">
      <w:pPr>
        <w:widowControl/>
        <w:shd w:val="clear" w:color="auto" w:fill="FFFFFF"/>
        <w:spacing w:line="560" w:lineRule="exact"/>
        <w:ind w:firstLine="480"/>
        <w:jc w:val="center"/>
        <w:textAlignment w:val="baseline"/>
        <w:rPr>
          <w:rFonts w:ascii="华文中宋" w:eastAsia="华文中宋" w:hAnsi="华文中宋" w:cs="Arial"/>
          <w:color w:val="000000"/>
          <w:kern w:val="0"/>
          <w:sz w:val="44"/>
          <w:szCs w:val="44"/>
        </w:rPr>
      </w:pPr>
      <w:r w:rsidRPr="00356EA5">
        <w:rPr>
          <w:rFonts w:ascii="华文中宋" w:eastAsia="华文中宋" w:hAnsi="华文中宋" w:cs="Arial" w:hint="eastAsia"/>
          <w:color w:val="000000"/>
          <w:kern w:val="0"/>
          <w:sz w:val="44"/>
          <w:szCs w:val="44"/>
        </w:rPr>
        <w:t>河南省互联网医疗服务</w:t>
      </w:r>
      <w:r w:rsidR="002336AF">
        <w:rPr>
          <w:rFonts w:ascii="华文中宋" w:eastAsia="华文中宋" w:hAnsi="华文中宋" w:cs="Arial" w:hint="eastAsia"/>
          <w:color w:val="000000"/>
          <w:kern w:val="0"/>
          <w:sz w:val="44"/>
          <w:szCs w:val="44"/>
        </w:rPr>
        <w:t>提交</w:t>
      </w:r>
      <w:r w:rsidRPr="00356EA5">
        <w:rPr>
          <w:rFonts w:ascii="华文中宋" w:eastAsia="华文中宋" w:hAnsi="华文中宋" w:cs="Arial" w:hint="eastAsia"/>
          <w:color w:val="000000"/>
          <w:kern w:val="0"/>
          <w:sz w:val="44"/>
          <w:szCs w:val="44"/>
        </w:rPr>
        <w:t>材料清单</w:t>
      </w:r>
    </w:p>
    <w:p w:rsidR="00356EA5" w:rsidRPr="00356EA5" w:rsidRDefault="00356EA5" w:rsidP="00356EA5">
      <w:pPr>
        <w:widowControl/>
        <w:shd w:val="clear" w:color="auto" w:fill="FFFFFF"/>
        <w:spacing w:line="560" w:lineRule="exact"/>
        <w:ind w:firstLine="480"/>
        <w:jc w:val="center"/>
        <w:textAlignment w:val="baseline"/>
        <w:rPr>
          <w:rFonts w:ascii="华文中宋" w:eastAsia="华文中宋" w:hAnsi="华文中宋" w:cs="Arial"/>
          <w:color w:val="000000"/>
          <w:kern w:val="0"/>
          <w:sz w:val="44"/>
          <w:szCs w:val="44"/>
        </w:rPr>
      </w:pPr>
    </w:p>
    <w:p w:rsidR="00965761" w:rsidRPr="00965761" w:rsidRDefault="00965761" w:rsidP="002336AF">
      <w:pPr>
        <w:widowControl/>
        <w:shd w:val="clear" w:color="auto" w:fill="FFFFFF"/>
        <w:spacing w:line="560" w:lineRule="exact"/>
        <w:ind w:firstLine="480"/>
        <w:textAlignment w:val="baseline"/>
        <w:rPr>
          <w:rFonts w:ascii="仿宋" w:eastAsia="仿宋" w:hAnsi="仿宋" w:cs="Arial"/>
          <w:color w:val="111111"/>
          <w:kern w:val="0"/>
          <w:sz w:val="32"/>
          <w:szCs w:val="32"/>
        </w:rPr>
      </w:pPr>
      <w:r w:rsidRPr="00965761">
        <w:rPr>
          <w:rFonts w:ascii="仿宋" w:eastAsia="仿宋" w:hAnsi="仿宋" w:cs="Arial"/>
          <w:color w:val="000000"/>
          <w:kern w:val="0"/>
          <w:sz w:val="32"/>
          <w:szCs w:val="32"/>
        </w:rPr>
        <w:t>设置互联网医院、将互联网医院作为实体医疗机构的第二名称以及医疗机构拟开展互联网诊疗活动，应当按照《医疗机构管理条例》《医疗机构管理条例实施细则》等要求，向其或其依托的实体医疗机构执业登记机关提出设置和执业登记申请</w:t>
      </w:r>
      <w:r w:rsidRPr="00965761">
        <w:rPr>
          <w:rFonts w:ascii="仿宋" w:eastAsia="仿宋" w:hAnsi="仿宋" w:cs="Arial"/>
          <w:color w:val="111111"/>
          <w:kern w:val="0"/>
          <w:sz w:val="32"/>
          <w:szCs w:val="32"/>
        </w:rPr>
        <w:t>。</w:t>
      </w:r>
      <w:r w:rsidR="002336AF" w:rsidRPr="002336AF">
        <w:rPr>
          <w:rFonts w:ascii="仿宋" w:eastAsia="仿宋" w:hAnsi="仿宋" w:cs="Arial"/>
          <w:color w:val="111111"/>
          <w:kern w:val="0"/>
          <w:sz w:val="32"/>
          <w:szCs w:val="32"/>
        </w:rPr>
        <w:t>互联网医院的命名应符合国家互联网医院管理办法的要求。</w:t>
      </w:r>
    </w:p>
    <w:p w:rsidR="00965761" w:rsidRPr="00965761" w:rsidRDefault="00965761" w:rsidP="00965761">
      <w:pPr>
        <w:widowControl/>
        <w:shd w:val="clear" w:color="auto" w:fill="FFFFFF"/>
        <w:spacing w:line="560" w:lineRule="exact"/>
        <w:ind w:firstLine="480"/>
        <w:jc w:val="left"/>
        <w:textAlignment w:val="baseline"/>
        <w:rPr>
          <w:rFonts w:ascii="黑体" w:eastAsia="黑体" w:hAnsi="黑体" w:cs="Arial"/>
          <w:color w:val="111111"/>
          <w:kern w:val="0"/>
          <w:sz w:val="32"/>
          <w:szCs w:val="32"/>
        </w:rPr>
      </w:pPr>
      <w:r w:rsidRPr="00965761">
        <w:rPr>
          <w:rFonts w:ascii="黑体" w:eastAsia="黑体" w:hAnsi="黑体" w:cs="Arial"/>
          <w:color w:val="111111"/>
          <w:kern w:val="0"/>
          <w:sz w:val="32"/>
          <w:szCs w:val="32"/>
        </w:rPr>
        <w:t>一、医疗机构增加“互联网诊疗”服务方式</w:t>
      </w:r>
    </w:p>
    <w:p w:rsidR="009764D6" w:rsidRPr="009764D6" w:rsidRDefault="009764D6" w:rsidP="009764D6">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9764D6">
        <w:rPr>
          <w:rFonts w:ascii="仿宋" w:eastAsia="仿宋" w:hAnsi="仿宋" w:cs="Arial" w:hint="eastAsia"/>
          <w:color w:val="111111"/>
          <w:kern w:val="0"/>
          <w:sz w:val="32"/>
          <w:szCs w:val="32"/>
        </w:rPr>
        <w:t>（一）提交材料：</w:t>
      </w:r>
    </w:p>
    <w:p w:rsidR="009764D6" w:rsidRPr="009764D6" w:rsidRDefault="009764D6" w:rsidP="009764D6">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9764D6">
        <w:rPr>
          <w:rFonts w:ascii="仿宋" w:eastAsia="仿宋" w:hAnsi="仿宋" w:cs="Arial"/>
          <w:color w:val="111111"/>
          <w:kern w:val="0"/>
          <w:sz w:val="32"/>
          <w:szCs w:val="32"/>
        </w:rPr>
        <w:t>1.《医疗机构变更登记注册申请书》</w:t>
      </w:r>
      <w:r>
        <w:rPr>
          <w:rFonts w:ascii="仿宋" w:eastAsia="仿宋" w:hAnsi="仿宋" w:cs="Arial" w:hint="eastAsia"/>
          <w:color w:val="111111"/>
          <w:kern w:val="0"/>
          <w:sz w:val="32"/>
          <w:szCs w:val="32"/>
        </w:rPr>
        <w:t>（医疗</w:t>
      </w:r>
      <w:r>
        <w:rPr>
          <w:rFonts w:ascii="仿宋" w:eastAsia="仿宋" w:hAnsi="仿宋" w:cs="Arial"/>
          <w:color w:val="111111"/>
          <w:kern w:val="0"/>
          <w:sz w:val="32"/>
          <w:szCs w:val="32"/>
        </w:rPr>
        <w:t>机构注册联网管理系统申请后打印</w:t>
      </w:r>
      <w:r>
        <w:rPr>
          <w:rFonts w:ascii="仿宋" w:eastAsia="仿宋" w:hAnsi="仿宋" w:cs="Arial" w:hint="eastAsia"/>
          <w:color w:val="111111"/>
          <w:kern w:val="0"/>
          <w:sz w:val="32"/>
          <w:szCs w:val="32"/>
        </w:rPr>
        <w:t>）</w:t>
      </w:r>
      <w:r w:rsidRPr="009764D6">
        <w:rPr>
          <w:rFonts w:ascii="仿宋" w:eastAsia="仿宋" w:hAnsi="仿宋" w:cs="Arial"/>
          <w:color w:val="111111"/>
          <w:kern w:val="0"/>
          <w:sz w:val="32"/>
          <w:szCs w:val="32"/>
        </w:rPr>
        <w:t>；</w:t>
      </w:r>
    </w:p>
    <w:p w:rsidR="009764D6" w:rsidRPr="009764D6" w:rsidRDefault="009764D6" w:rsidP="009764D6">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9764D6">
        <w:rPr>
          <w:rFonts w:ascii="仿宋" w:eastAsia="仿宋" w:hAnsi="仿宋" w:cs="Arial"/>
          <w:color w:val="111111"/>
          <w:kern w:val="0"/>
          <w:sz w:val="32"/>
          <w:szCs w:val="32"/>
        </w:rPr>
        <w:t>2.河南省医疗机构互联网医疗服务申请书；</w:t>
      </w:r>
    </w:p>
    <w:p w:rsidR="009764D6" w:rsidRPr="009764D6" w:rsidRDefault="009764D6" w:rsidP="009764D6">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9764D6">
        <w:rPr>
          <w:rFonts w:ascii="仿宋" w:eastAsia="仿宋" w:hAnsi="仿宋" w:cs="Arial"/>
          <w:color w:val="111111"/>
          <w:kern w:val="0"/>
          <w:sz w:val="32"/>
          <w:szCs w:val="32"/>
        </w:rPr>
        <w:t>3.与第三方机构合作建立互联网诊疗服务信息系统的，需提交合作协议书</w:t>
      </w:r>
      <w:r w:rsidR="001C0A74">
        <w:rPr>
          <w:rFonts w:ascii="仿宋" w:eastAsia="仿宋" w:hAnsi="仿宋" w:cs="Arial" w:hint="eastAsia"/>
          <w:color w:val="111111"/>
          <w:kern w:val="0"/>
          <w:sz w:val="32"/>
          <w:szCs w:val="32"/>
        </w:rPr>
        <w:t>（明确</w:t>
      </w:r>
      <w:r w:rsidR="001C0A74">
        <w:rPr>
          <w:rFonts w:ascii="仿宋" w:eastAsia="仿宋" w:hAnsi="仿宋" w:cs="Arial"/>
          <w:color w:val="111111"/>
          <w:kern w:val="0"/>
          <w:sz w:val="32"/>
          <w:szCs w:val="32"/>
        </w:rPr>
        <w:t>各方在医疗服务、信息安全、隐私保护等方面责权利</w:t>
      </w:r>
      <w:r w:rsidR="001C0A74">
        <w:rPr>
          <w:rFonts w:ascii="仿宋" w:eastAsia="仿宋" w:hAnsi="仿宋" w:cs="Arial" w:hint="eastAsia"/>
          <w:color w:val="111111"/>
          <w:kern w:val="0"/>
          <w:sz w:val="32"/>
          <w:szCs w:val="32"/>
        </w:rPr>
        <w:t>）</w:t>
      </w:r>
      <w:r w:rsidRPr="009764D6">
        <w:rPr>
          <w:rFonts w:ascii="仿宋" w:eastAsia="仿宋" w:hAnsi="仿宋" w:cs="Arial"/>
          <w:color w:val="111111"/>
          <w:kern w:val="0"/>
          <w:sz w:val="32"/>
          <w:szCs w:val="32"/>
        </w:rPr>
        <w:t>；</w:t>
      </w:r>
    </w:p>
    <w:p w:rsidR="009764D6" w:rsidRPr="009764D6" w:rsidRDefault="009764D6" w:rsidP="009764D6">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9764D6">
        <w:rPr>
          <w:rFonts w:ascii="仿宋" w:eastAsia="仿宋" w:hAnsi="仿宋" w:cs="Arial"/>
          <w:color w:val="111111"/>
          <w:kern w:val="0"/>
          <w:sz w:val="32"/>
          <w:szCs w:val="32"/>
        </w:rPr>
        <w:t>4.医疗机构开展互联网诊疗活动的诊疗科目和医师名单目录；</w:t>
      </w:r>
    </w:p>
    <w:p w:rsidR="009764D6" w:rsidRPr="009764D6" w:rsidRDefault="009764D6" w:rsidP="009764D6">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9764D6">
        <w:rPr>
          <w:rFonts w:ascii="仿宋" w:eastAsia="仿宋" w:hAnsi="仿宋" w:cs="Arial"/>
          <w:color w:val="111111"/>
          <w:kern w:val="0"/>
          <w:sz w:val="32"/>
          <w:szCs w:val="32"/>
        </w:rPr>
        <w:t>5.医疗机构开展互联网诊疗活动相关管理制度（信息安全、医疗数据、医疗质量安全等）。</w:t>
      </w:r>
    </w:p>
    <w:p w:rsidR="009764D6" w:rsidRPr="009764D6" w:rsidRDefault="009764D6" w:rsidP="009764D6">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9764D6">
        <w:rPr>
          <w:rFonts w:ascii="仿宋" w:eastAsia="仿宋" w:hAnsi="仿宋" w:cs="Arial" w:hint="eastAsia"/>
          <w:color w:val="111111"/>
          <w:kern w:val="0"/>
          <w:sz w:val="32"/>
          <w:szCs w:val="32"/>
        </w:rPr>
        <w:t>（二）受理部门：医疗机构执业登记机关。</w:t>
      </w:r>
    </w:p>
    <w:p w:rsidR="001C0A74" w:rsidRDefault="009764D6" w:rsidP="009764D6">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9764D6">
        <w:rPr>
          <w:rFonts w:ascii="仿宋" w:eastAsia="仿宋" w:hAnsi="仿宋" w:cs="Arial" w:hint="eastAsia"/>
          <w:color w:val="111111"/>
          <w:kern w:val="0"/>
          <w:sz w:val="32"/>
          <w:szCs w:val="32"/>
        </w:rPr>
        <w:t>（三）办理流程：参照医疗机构执业许可（变更）事项。</w:t>
      </w:r>
    </w:p>
    <w:p w:rsidR="001C0A74" w:rsidRPr="001C0A74" w:rsidRDefault="001C0A74" w:rsidP="001C0A74">
      <w:pPr>
        <w:widowControl/>
        <w:shd w:val="clear" w:color="auto" w:fill="FFFFFF"/>
        <w:spacing w:line="560" w:lineRule="exact"/>
        <w:ind w:firstLine="480"/>
        <w:jc w:val="left"/>
        <w:textAlignment w:val="baseline"/>
        <w:rPr>
          <w:rFonts w:ascii="黑体" w:eastAsia="黑体" w:hAnsi="黑体" w:cs="Arial"/>
          <w:color w:val="111111"/>
          <w:kern w:val="0"/>
          <w:sz w:val="32"/>
          <w:szCs w:val="32"/>
        </w:rPr>
      </w:pPr>
      <w:r w:rsidRPr="001C0A74">
        <w:rPr>
          <w:rFonts w:ascii="黑体" w:eastAsia="黑体" w:hAnsi="黑体" w:cs="Arial" w:hint="eastAsia"/>
          <w:color w:val="111111"/>
          <w:kern w:val="0"/>
          <w:sz w:val="32"/>
          <w:szCs w:val="32"/>
        </w:rPr>
        <w:t>二、医疗机构增加“互联网医院”作为第二名称</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hint="eastAsia"/>
          <w:color w:val="111111"/>
          <w:kern w:val="0"/>
          <w:sz w:val="32"/>
          <w:szCs w:val="32"/>
        </w:rPr>
        <w:lastRenderedPageBreak/>
        <w:t>（一）提交材料：</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color w:val="111111"/>
          <w:kern w:val="0"/>
          <w:sz w:val="32"/>
          <w:szCs w:val="32"/>
        </w:rPr>
        <w:t>1.《医疗机构变更登记注册申请书》</w:t>
      </w:r>
      <w:r w:rsidRPr="001C0A74">
        <w:rPr>
          <w:rFonts w:ascii="仿宋" w:eastAsia="仿宋" w:hAnsi="仿宋" w:cs="Arial" w:hint="eastAsia"/>
          <w:color w:val="111111"/>
          <w:kern w:val="0"/>
          <w:sz w:val="32"/>
          <w:szCs w:val="32"/>
        </w:rPr>
        <w:t>（医疗机构注册联网管理系统申请后打印）</w:t>
      </w:r>
      <w:r w:rsidRPr="001C0A74">
        <w:rPr>
          <w:rFonts w:ascii="仿宋" w:eastAsia="仿宋" w:hAnsi="仿宋" w:cs="Arial"/>
          <w:color w:val="111111"/>
          <w:kern w:val="0"/>
          <w:sz w:val="32"/>
          <w:szCs w:val="32"/>
        </w:rPr>
        <w:t>；</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color w:val="111111"/>
          <w:kern w:val="0"/>
          <w:sz w:val="32"/>
          <w:szCs w:val="32"/>
        </w:rPr>
        <w:t>2.河南省医疗机构互联网医疗服务申请书；</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color w:val="111111"/>
          <w:kern w:val="0"/>
          <w:sz w:val="32"/>
          <w:szCs w:val="32"/>
        </w:rPr>
        <w:t>3.与第三方机构合作建立互联网诊疗服务信息系统的，需提交合作协议书</w:t>
      </w:r>
      <w:r w:rsidRPr="001C0A74">
        <w:rPr>
          <w:rFonts w:ascii="仿宋" w:eastAsia="仿宋" w:hAnsi="仿宋" w:cs="Arial" w:hint="eastAsia"/>
          <w:color w:val="111111"/>
          <w:kern w:val="0"/>
          <w:sz w:val="32"/>
          <w:szCs w:val="32"/>
        </w:rPr>
        <w:t>（明确各方在医疗服务、信息安全、隐私保护等方面责权利）</w:t>
      </w:r>
      <w:r w:rsidRPr="001C0A74">
        <w:rPr>
          <w:rFonts w:ascii="仿宋" w:eastAsia="仿宋" w:hAnsi="仿宋" w:cs="Arial"/>
          <w:color w:val="111111"/>
          <w:kern w:val="0"/>
          <w:sz w:val="32"/>
          <w:szCs w:val="32"/>
        </w:rPr>
        <w:t>；</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color w:val="111111"/>
          <w:kern w:val="0"/>
          <w:sz w:val="32"/>
          <w:szCs w:val="32"/>
        </w:rPr>
        <w:t>4.符合《互联网医院基本标准（试行）》的自查报告（附佐证材料</w:t>
      </w:r>
      <w:r>
        <w:rPr>
          <w:rFonts w:ascii="仿宋" w:eastAsia="仿宋" w:hAnsi="仿宋" w:cs="Arial" w:hint="eastAsia"/>
          <w:color w:val="111111"/>
          <w:kern w:val="0"/>
          <w:sz w:val="32"/>
          <w:szCs w:val="32"/>
        </w:rPr>
        <w:t>：按照《互联网医院基本标准（试行）》提供诊疗科目、科室设置、人员、房屋和设备设施、规章制度等材料</w:t>
      </w:r>
      <w:r w:rsidRPr="001C0A74">
        <w:rPr>
          <w:rFonts w:ascii="仿宋" w:eastAsia="仿宋" w:hAnsi="仿宋" w:cs="Arial"/>
          <w:color w:val="111111"/>
          <w:kern w:val="0"/>
          <w:sz w:val="32"/>
          <w:szCs w:val="32"/>
        </w:rPr>
        <w:t>）。</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hint="eastAsia"/>
          <w:color w:val="111111"/>
          <w:kern w:val="0"/>
          <w:sz w:val="32"/>
          <w:szCs w:val="32"/>
        </w:rPr>
        <w:t>（二）受理部门：医疗机构执业登记机关。</w:t>
      </w:r>
    </w:p>
    <w:p w:rsid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hint="eastAsia"/>
          <w:color w:val="111111"/>
          <w:kern w:val="0"/>
          <w:sz w:val="32"/>
          <w:szCs w:val="32"/>
        </w:rPr>
        <w:t>（三）办理流程：参照医疗机构执业许可（变更）事项。</w:t>
      </w:r>
    </w:p>
    <w:p w:rsidR="00965761" w:rsidRPr="00965761" w:rsidRDefault="001C0A74" w:rsidP="001C0A74">
      <w:pPr>
        <w:widowControl/>
        <w:shd w:val="clear" w:color="auto" w:fill="FFFFFF"/>
        <w:spacing w:line="560" w:lineRule="exact"/>
        <w:ind w:firstLine="480"/>
        <w:jc w:val="left"/>
        <w:textAlignment w:val="baseline"/>
        <w:rPr>
          <w:rFonts w:ascii="黑体" w:eastAsia="黑体" w:hAnsi="黑体" w:cs="Arial"/>
          <w:color w:val="111111"/>
          <w:kern w:val="0"/>
          <w:sz w:val="32"/>
          <w:szCs w:val="32"/>
        </w:rPr>
      </w:pPr>
      <w:r w:rsidRPr="001C0A74">
        <w:rPr>
          <w:rFonts w:ascii="黑体" w:eastAsia="黑体" w:hAnsi="黑体" w:cs="Arial" w:hint="eastAsia"/>
          <w:color w:val="111111"/>
          <w:kern w:val="0"/>
          <w:sz w:val="32"/>
          <w:szCs w:val="32"/>
        </w:rPr>
        <w:t>三</w:t>
      </w:r>
      <w:r w:rsidR="00965761" w:rsidRPr="00965761">
        <w:rPr>
          <w:rFonts w:ascii="黑体" w:eastAsia="黑体" w:hAnsi="黑体" w:cs="Arial"/>
          <w:color w:val="111111"/>
          <w:kern w:val="0"/>
          <w:sz w:val="32"/>
          <w:szCs w:val="32"/>
        </w:rPr>
        <w:t>、新设置医疗机构增加“互联网诊疗”服务方式</w:t>
      </w:r>
    </w:p>
    <w:p w:rsidR="001C0A74" w:rsidRPr="002336AF" w:rsidRDefault="001C0A74" w:rsidP="001C0A74">
      <w:pPr>
        <w:widowControl/>
        <w:shd w:val="clear" w:color="auto" w:fill="FFFFFF"/>
        <w:spacing w:line="560" w:lineRule="exact"/>
        <w:ind w:firstLine="480"/>
        <w:jc w:val="left"/>
        <w:textAlignment w:val="baseline"/>
        <w:rPr>
          <w:rFonts w:ascii="仿宋" w:eastAsia="仿宋" w:hAnsi="仿宋" w:cs="Arial"/>
          <w:b/>
          <w:color w:val="111111"/>
          <w:kern w:val="0"/>
          <w:sz w:val="32"/>
          <w:szCs w:val="32"/>
        </w:rPr>
      </w:pPr>
      <w:r w:rsidRPr="002336AF">
        <w:rPr>
          <w:rFonts w:ascii="仿宋" w:eastAsia="仿宋" w:hAnsi="仿宋" w:cs="Arial" w:hint="eastAsia"/>
          <w:b/>
          <w:color w:val="111111"/>
          <w:kern w:val="0"/>
          <w:sz w:val="32"/>
          <w:szCs w:val="32"/>
        </w:rPr>
        <w:t>（一）设置申请阶段</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color w:val="111111"/>
          <w:kern w:val="0"/>
          <w:sz w:val="32"/>
          <w:szCs w:val="32"/>
        </w:rPr>
        <w:t>1.提交材料：</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hint="eastAsia"/>
          <w:color w:val="111111"/>
          <w:kern w:val="0"/>
          <w:sz w:val="32"/>
          <w:szCs w:val="32"/>
        </w:rPr>
        <w:t>（</w:t>
      </w:r>
      <w:r w:rsidRPr="001C0A74">
        <w:rPr>
          <w:rFonts w:ascii="仿宋" w:eastAsia="仿宋" w:hAnsi="仿宋" w:cs="Arial"/>
          <w:color w:val="111111"/>
          <w:kern w:val="0"/>
          <w:sz w:val="32"/>
          <w:szCs w:val="32"/>
        </w:rPr>
        <w:t>1）与医疗机构设置申请同步进行，在设置申请书中注明增加“互联网诊疗”服务方式，并在设置可行性研究报告中写明开展互联网诊疗活动的有关情况；</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hint="eastAsia"/>
          <w:color w:val="111111"/>
          <w:kern w:val="0"/>
          <w:sz w:val="32"/>
          <w:szCs w:val="32"/>
        </w:rPr>
        <w:t>（</w:t>
      </w:r>
      <w:r w:rsidRPr="001C0A74">
        <w:rPr>
          <w:rFonts w:ascii="仿宋" w:eastAsia="仿宋" w:hAnsi="仿宋" w:cs="Arial"/>
          <w:color w:val="111111"/>
          <w:kern w:val="0"/>
          <w:sz w:val="32"/>
          <w:szCs w:val="32"/>
        </w:rPr>
        <w:t>2）河南省医疗机构互联网医疗服务申请书；</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hint="eastAsia"/>
          <w:color w:val="111111"/>
          <w:kern w:val="0"/>
          <w:sz w:val="32"/>
          <w:szCs w:val="32"/>
        </w:rPr>
        <w:t>（</w:t>
      </w:r>
      <w:r w:rsidRPr="001C0A74">
        <w:rPr>
          <w:rFonts w:ascii="仿宋" w:eastAsia="仿宋" w:hAnsi="仿宋" w:cs="Arial"/>
          <w:color w:val="111111"/>
          <w:kern w:val="0"/>
          <w:sz w:val="32"/>
          <w:szCs w:val="32"/>
        </w:rPr>
        <w:t>3）与第三方机构合作建立互联网诊疗服务信息系统的，需提交合作协议书。</w:t>
      </w:r>
      <w:r w:rsidRPr="001C0A74">
        <w:rPr>
          <w:rFonts w:ascii="仿宋" w:eastAsia="仿宋" w:hAnsi="仿宋" w:cs="Arial" w:hint="eastAsia"/>
          <w:color w:val="111111"/>
          <w:kern w:val="0"/>
          <w:sz w:val="32"/>
          <w:szCs w:val="32"/>
        </w:rPr>
        <w:t>（明确各方在医疗服务、信息安全、隐私保护等方面责权利）</w:t>
      </w:r>
      <w:r w:rsidRPr="001C0A74">
        <w:rPr>
          <w:rFonts w:ascii="仿宋" w:eastAsia="仿宋" w:hAnsi="仿宋" w:cs="Arial"/>
          <w:color w:val="111111"/>
          <w:kern w:val="0"/>
          <w:sz w:val="32"/>
          <w:szCs w:val="32"/>
        </w:rPr>
        <w:t xml:space="preserve"> </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color w:val="111111"/>
          <w:kern w:val="0"/>
          <w:sz w:val="32"/>
          <w:szCs w:val="32"/>
        </w:rPr>
        <w:lastRenderedPageBreak/>
        <w:t>2.受理部门：按照设置医疗机构许可审批权限，由权限卫生健康行政部门办理。</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color w:val="111111"/>
          <w:kern w:val="0"/>
          <w:sz w:val="32"/>
          <w:szCs w:val="32"/>
        </w:rPr>
        <w:t>3.办理流程：参照设置医疗机构许可事项。</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hint="eastAsia"/>
          <w:color w:val="111111"/>
          <w:kern w:val="0"/>
          <w:sz w:val="32"/>
          <w:szCs w:val="32"/>
        </w:rPr>
        <w:t>二级以下医疗机构设置审批与执业登记“两证合一”，新设置二级以下医疗机构拟增加“互联网诊疗”服务方式的，直接在执业登记阶段提出申请。</w:t>
      </w:r>
    </w:p>
    <w:p w:rsidR="001C0A74" w:rsidRPr="002336AF" w:rsidRDefault="001C0A74" w:rsidP="001C0A74">
      <w:pPr>
        <w:widowControl/>
        <w:shd w:val="clear" w:color="auto" w:fill="FFFFFF"/>
        <w:spacing w:line="560" w:lineRule="exact"/>
        <w:ind w:firstLine="480"/>
        <w:jc w:val="left"/>
        <w:textAlignment w:val="baseline"/>
        <w:rPr>
          <w:rFonts w:ascii="仿宋" w:eastAsia="仿宋" w:hAnsi="仿宋" w:cs="Arial"/>
          <w:b/>
          <w:color w:val="111111"/>
          <w:kern w:val="0"/>
          <w:sz w:val="32"/>
          <w:szCs w:val="32"/>
        </w:rPr>
      </w:pPr>
      <w:r w:rsidRPr="002336AF">
        <w:rPr>
          <w:rFonts w:ascii="仿宋" w:eastAsia="仿宋" w:hAnsi="仿宋" w:cs="Arial" w:hint="eastAsia"/>
          <w:b/>
          <w:color w:val="111111"/>
          <w:kern w:val="0"/>
          <w:sz w:val="32"/>
          <w:szCs w:val="32"/>
        </w:rPr>
        <w:t>（二）执业登记阶段</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color w:val="111111"/>
          <w:kern w:val="0"/>
          <w:sz w:val="32"/>
          <w:szCs w:val="32"/>
        </w:rPr>
        <w:t>1.提交材料：</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hint="eastAsia"/>
          <w:color w:val="111111"/>
          <w:kern w:val="0"/>
          <w:sz w:val="32"/>
          <w:szCs w:val="32"/>
        </w:rPr>
        <w:t>（</w:t>
      </w:r>
      <w:r w:rsidRPr="001C0A74">
        <w:rPr>
          <w:rFonts w:ascii="仿宋" w:eastAsia="仿宋" w:hAnsi="仿宋" w:cs="Arial"/>
          <w:color w:val="111111"/>
          <w:kern w:val="0"/>
          <w:sz w:val="32"/>
          <w:szCs w:val="32"/>
        </w:rPr>
        <w:t>1）医疗机构开展互联网诊疗活动的诊疗科目和医师名单目录；</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hint="eastAsia"/>
          <w:color w:val="111111"/>
          <w:kern w:val="0"/>
          <w:sz w:val="32"/>
          <w:szCs w:val="32"/>
        </w:rPr>
        <w:t>（</w:t>
      </w:r>
      <w:r w:rsidRPr="001C0A74">
        <w:rPr>
          <w:rFonts w:ascii="仿宋" w:eastAsia="仿宋" w:hAnsi="仿宋" w:cs="Arial"/>
          <w:color w:val="111111"/>
          <w:kern w:val="0"/>
          <w:sz w:val="32"/>
          <w:szCs w:val="32"/>
        </w:rPr>
        <w:t>2）医疗机构开展互联网诊疗活动相关管理制度（信息安全、医疗数据、医疗质量安全等）；</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hint="eastAsia"/>
          <w:color w:val="111111"/>
          <w:kern w:val="0"/>
          <w:sz w:val="32"/>
          <w:szCs w:val="32"/>
        </w:rPr>
        <w:t>（</w:t>
      </w:r>
      <w:r w:rsidRPr="001C0A74">
        <w:rPr>
          <w:rFonts w:ascii="仿宋" w:eastAsia="仿宋" w:hAnsi="仿宋" w:cs="Arial"/>
          <w:color w:val="111111"/>
          <w:kern w:val="0"/>
          <w:sz w:val="32"/>
          <w:szCs w:val="32"/>
        </w:rPr>
        <w:t>3）河南省医疗机构互联网医疗服务申请书（新设置二级以下医疗机构提供）；</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hint="eastAsia"/>
          <w:color w:val="111111"/>
          <w:kern w:val="0"/>
          <w:sz w:val="32"/>
          <w:szCs w:val="32"/>
        </w:rPr>
        <w:t>（</w:t>
      </w:r>
      <w:r w:rsidRPr="001C0A74">
        <w:rPr>
          <w:rFonts w:ascii="仿宋" w:eastAsia="仿宋" w:hAnsi="仿宋" w:cs="Arial"/>
          <w:color w:val="111111"/>
          <w:kern w:val="0"/>
          <w:sz w:val="32"/>
          <w:szCs w:val="32"/>
        </w:rPr>
        <w:t>4）与第三方机构合作建立互联网诊疗服务信息系统的，需提交合作协议书（新设置二级以下医疗机构提供）。</w:t>
      </w:r>
    </w:p>
    <w:p w:rsidR="001C0A74" w:rsidRP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color w:val="111111"/>
          <w:kern w:val="0"/>
          <w:sz w:val="32"/>
          <w:szCs w:val="32"/>
        </w:rPr>
        <w:t>2.受理部门：按照设置医疗机构许可审批权限，由权限卫生健康行政部门办理。</w:t>
      </w:r>
    </w:p>
    <w:p w:rsidR="001C0A74" w:rsidRDefault="001C0A74" w:rsidP="001C0A74">
      <w:pPr>
        <w:widowControl/>
        <w:shd w:val="clear" w:color="auto" w:fill="FFFFFF"/>
        <w:spacing w:line="560" w:lineRule="exact"/>
        <w:ind w:firstLine="480"/>
        <w:jc w:val="left"/>
        <w:textAlignment w:val="baseline"/>
        <w:rPr>
          <w:rFonts w:ascii="仿宋" w:eastAsia="仿宋" w:hAnsi="仿宋" w:cs="Arial"/>
          <w:color w:val="111111"/>
          <w:kern w:val="0"/>
          <w:sz w:val="32"/>
          <w:szCs w:val="32"/>
        </w:rPr>
      </w:pPr>
      <w:r w:rsidRPr="001C0A74">
        <w:rPr>
          <w:rFonts w:ascii="仿宋" w:eastAsia="仿宋" w:hAnsi="仿宋" w:cs="Arial"/>
          <w:color w:val="111111"/>
          <w:kern w:val="0"/>
          <w:sz w:val="32"/>
          <w:szCs w:val="32"/>
        </w:rPr>
        <w:t>3.办理流程：参照医疗机构执业许可事项。</w:t>
      </w:r>
    </w:p>
    <w:p w:rsidR="001C0A74" w:rsidRPr="001C0A74" w:rsidRDefault="001C0A74" w:rsidP="002336AF">
      <w:pPr>
        <w:spacing w:line="600" w:lineRule="exact"/>
        <w:ind w:firstLineChars="150" w:firstLine="480"/>
        <w:rPr>
          <w:rFonts w:ascii="黑体" w:eastAsia="黑体" w:hAnsi="黑体" w:cs="Times New Roman"/>
          <w:sz w:val="32"/>
          <w:szCs w:val="32"/>
        </w:rPr>
      </w:pPr>
      <w:r w:rsidRPr="001C0A74">
        <w:rPr>
          <w:rFonts w:ascii="黑体" w:eastAsia="黑体" w:hAnsi="黑体" w:cs="Times New Roman" w:hint="eastAsia"/>
          <w:sz w:val="32"/>
          <w:szCs w:val="32"/>
        </w:rPr>
        <w:t>四、新设置实体医疗机构增加“互联网医院”作为第二名称</w:t>
      </w:r>
    </w:p>
    <w:p w:rsidR="001C0A74" w:rsidRPr="002336AF" w:rsidRDefault="001C0A74" w:rsidP="001C0A74">
      <w:pPr>
        <w:spacing w:line="600" w:lineRule="exact"/>
        <w:ind w:firstLineChars="200" w:firstLine="643"/>
        <w:rPr>
          <w:rFonts w:ascii="仿宋" w:eastAsia="仿宋" w:hAnsi="仿宋" w:cs="Times New Roman"/>
          <w:b/>
          <w:sz w:val="32"/>
          <w:szCs w:val="32"/>
        </w:rPr>
      </w:pPr>
      <w:r w:rsidRPr="002336AF">
        <w:rPr>
          <w:rFonts w:ascii="仿宋" w:eastAsia="仿宋" w:hAnsi="仿宋" w:cs="Times New Roman" w:hint="eastAsia"/>
          <w:b/>
          <w:sz w:val="32"/>
          <w:szCs w:val="32"/>
        </w:rPr>
        <w:t>（一）设置申请阶段</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1.提交材料：</w:t>
      </w:r>
    </w:p>
    <w:p w:rsidR="001C0A74" w:rsidRPr="001C0A74" w:rsidRDefault="001C0A74" w:rsidP="001C0A74">
      <w:pPr>
        <w:spacing w:line="600" w:lineRule="exact"/>
        <w:ind w:firstLineChars="200" w:firstLine="640"/>
        <w:rPr>
          <w:rFonts w:ascii="仿宋_GB2312" w:eastAsia="仿宋_GB2312" w:hAnsi="仿宋_GB2312" w:cs="仿宋_GB2312"/>
          <w:sz w:val="32"/>
          <w:szCs w:val="32"/>
        </w:rPr>
      </w:pPr>
      <w:r w:rsidRPr="001C0A74">
        <w:rPr>
          <w:rFonts w:ascii="仿宋" w:eastAsia="仿宋" w:hAnsi="仿宋" w:cs="Times New Roman" w:hint="eastAsia"/>
          <w:sz w:val="32"/>
          <w:szCs w:val="32"/>
        </w:rPr>
        <w:lastRenderedPageBreak/>
        <w:t>（1）</w:t>
      </w:r>
      <w:r w:rsidRPr="001C0A74">
        <w:rPr>
          <w:rFonts w:ascii="仿宋_GB2312" w:eastAsia="仿宋_GB2312" w:hAnsi="仿宋_GB2312" w:cs="仿宋_GB2312" w:hint="eastAsia"/>
          <w:sz w:val="32"/>
          <w:szCs w:val="32"/>
        </w:rPr>
        <w:t>与医疗机构设置申请同步进行，在设置申请书中注明拟将互联网医院作为第二名称，并在设置可行性研究报告中写明建立互联网医院的有关情况；</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（2）河南省医疗机构互联网医疗服务申请书；</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（3）与第三方机构合作建立互联网诊疗服务信息系统的，需提交合作协议书。</w:t>
      </w:r>
      <w:r w:rsidR="00045047" w:rsidRPr="00045047">
        <w:rPr>
          <w:rFonts w:ascii="仿宋" w:eastAsia="仿宋" w:hAnsi="仿宋" w:cs="Times New Roman" w:hint="eastAsia"/>
          <w:sz w:val="32"/>
          <w:szCs w:val="32"/>
        </w:rPr>
        <w:t>（明确各方在医疗服务、信息安全、隐私保护等方面责权利）</w:t>
      </w:r>
      <w:r w:rsidR="00045047" w:rsidRPr="00045047">
        <w:rPr>
          <w:rFonts w:ascii="仿宋" w:eastAsia="仿宋" w:hAnsi="仿宋" w:cs="Times New Roman"/>
          <w:sz w:val="32"/>
          <w:szCs w:val="32"/>
        </w:rPr>
        <w:t xml:space="preserve"> </w:t>
      </w:r>
      <w:r w:rsidRPr="001C0A74">
        <w:rPr>
          <w:rFonts w:ascii="仿宋" w:eastAsia="仿宋" w:hAnsi="仿宋" w:cs="Times New Roman"/>
          <w:sz w:val="32"/>
          <w:szCs w:val="32"/>
        </w:rPr>
        <w:t xml:space="preserve"> </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2.受理部门：按照设置医疗机构许可审批权限</w:t>
      </w:r>
      <w:r w:rsidRPr="001C0A74">
        <w:rPr>
          <w:rFonts w:ascii="仿宋_GB2312" w:eastAsia="仿宋_GB2312" w:hAnsi="仿宋_GB2312" w:cs="仿宋_GB2312" w:hint="eastAsia"/>
          <w:sz w:val="32"/>
          <w:szCs w:val="32"/>
        </w:rPr>
        <w:t>，由权限卫生健康行政部门</w:t>
      </w:r>
      <w:r w:rsidRPr="001C0A74">
        <w:rPr>
          <w:rFonts w:ascii="仿宋" w:eastAsia="仿宋" w:hAnsi="仿宋" w:cs="Times New Roman" w:hint="eastAsia"/>
          <w:sz w:val="32"/>
          <w:szCs w:val="32"/>
        </w:rPr>
        <w:t>办理。</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3.办理流程：</w:t>
      </w:r>
      <w:r w:rsidRPr="001C0A74">
        <w:rPr>
          <w:rFonts w:ascii="仿宋_GB2312" w:eastAsia="仿宋_GB2312" w:hAnsi="仿宋_GB2312" w:cs="仿宋_GB2312" w:hint="eastAsia"/>
          <w:sz w:val="32"/>
          <w:szCs w:val="32"/>
        </w:rPr>
        <w:t>参照设置医疗机构许可事项</w:t>
      </w:r>
      <w:r w:rsidRPr="001C0A74">
        <w:rPr>
          <w:rFonts w:ascii="仿宋" w:eastAsia="仿宋" w:hAnsi="仿宋" w:cs="Times New Roman" w:hint="eastAsia"/>
          <w:sz w:val="32"/>
          <w:szCs w:val="32"/>
        </w:rPr>
        <w:t>。</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二级以下医疗机构设置审批与执业登记“两证合一”，新设置二级以下医疗机构拟增加“互联网医院”作为第二名称的，直接在执业登记阶段提出申请。</w:t>
      </w:r>
    </w:p>
    <w:p w:rsidR="001C0A74" w:rsidRPr="002336AF" w:rsidRDefault="001C0A74" w:rsidP="001C0A74">
      <w:pPr>
        <w:spacing w:line="600" w:lineRule="exact"/>
        <w:ind w:firstLineChars="200" w:firstLine="643"/>
        <w:rPr>
          <w:rFonts w:ascii="仿宋" w:eastAsia="仿宋" w:hAnsi="仿宋" w:cs="Times New Roman"/>
          <w:b/>
          <w:sz w:val="32"/>
          <w:szCs w:val="32"/>
        </w:rPr>
      </w:pPr>
      <w:r w:rsidRPr="002336AF">
        <w:rPr>
          <w:rFonts w:ascii="仿宋" w:eastAsia="仿宋" w:hAnsi="仿宋" w:cs="Times New Roman" w:hint="eastAsia"/>
          <w:b/>
          <w:sz w:val="32"/>
          <w:szCs w:val="32"/>
        </w:rPr>
        <w:t>（二）执业登记阶段</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1.提交材料：</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（1）符合《互联网医院基本标准（试行）》的自查报告（附佐证材料</w:t>
      </w:r>
      <w:r w:rsidR="002336AF">
        <w:rPr>
          <w:rFonts w:ascii="仿宋" w:eastAsia="仿宋" w:hAnsi="仿宋" w:cs="Times New Roman" w:hint="eastAsia"/>
          <w:sz w:val="32"/>
          <w:szCs w:val="32"/>
        </w:rPr>
        <w:t>：</w:t>
      </w:r>
      <w:r w:rsidR="002336AF" w:rsidRPr="002336AF">
        <w:rPr>
          <w:rFonts w:ascii="仿宋" w:eastAsia="仿宋" w:hAnsi="仿宋" w:cs="Times New Roman" w:hint="eastAsia"/>
          <w:sz w:val="32"/>
          <w:szCs w:val="32"/>
        </w:rPr>
        <w:t>按照《互联网医院基本标准（试行）》提供诊疗科目、科室设置、人员、房屋和设备设施、规章制度等材料</w:t>
      </w:r>
      <w:r w:rsidRPr="001C0A74">
        <w:rPr>
          <w:rFonts w:ascii="仿宋" w:eastAsia="仿宋" w:hAnsi="仿宋" w:cs="Times New Roman" w:hint="eastAsia"/>
          <w:sz w:val="32"/>
          <w:szCs w:val="32"/>
        </w:rPr>
        <w:t>）；</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（2）河南省医疗机构互联网医疗服务申请书（新设置二级以下医疗机构提供）；</w:t>
      </w:r>
    </w:p>
    <w:p w:rsidR="001C0A74" w:rsidRPr="001C0A74" w:rsidRDefault="001C0A74" w:rsidP="00045047">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（3）与第三方机构合作建立互联网诊疗服务信息系统的，需提交合作协议书（新设置二级以下医疗机构提供</w:t>
      </w:r>
      <w:r w:rsidR="002336AF">
        <w:rPr>
          <w:rFonts w:ascii="仿宋" w:eastAsia="仿宋" w:hAnsi="仿宋" w:cs="Times New Roman" w:hint="eastAsia"/>
          <w:sz w:val="32"/>
          <w:szCs w:val="32"/>
        </w:rPr>
        <w:t>：</w:t>
      </w:r>
      <w:r w:rsidR="00045047" w:rsidRPr="00045047">
        <w:rPr>
          <w:rFonts w:ascii="仿宋" w:eastAsia="仿宋" w:hAnsi="仿宋" w:cs="Times New Roman" w:hint="eastAsia"/>
          <w:sz w:val="32"/>
          <w:szCs w:val="32"/>
        </w:rPr>
        <w:t>明</w:t>
      </w:r>
      <w:r w:rsidR="00045047" w:rsidRPr="00045047">
        <w:rPr>
          <w:rFonts w:ascii="仿宋" w:eastAsia="仿宋" w:hAnsi="仿宋" w:cs="Times New Roman" w:hint="eastAsia"/>
          <w:sz w:val="32"/>
          <w:szCs w:val="32"/>
        </w:rPr>
        <w:lastRenderedPageBreak/>
        <w:t>确各方在医疗服务、信息安全、隐私保护等方面责权利）</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2.受理部门：按照设置医疗机构许可审批权限</w:t>
      </w:r>
      <w:r w:rsidRPr="001C0A74">
        <w:rPr>
          <w:rFonts w:ascii="仿宋_GB2312" w:eastAsia="仿宋_GB2312" w:hAnsi="仿宋_GB2312" w:cs="仿宋_GB2312" w:hint="eastAsia"/>
          <w:sz w:val="32"/>
          <w:szCs w:val="32"/>
        </w:rPr>
        <w:t>，由权限卫生健康行政部门</w:t>
      </w:r>
      <w:r w:rsidRPr="001C0A74">
        <w:rPr>
          <w:rFonts w:ascii="仿宋" w:eastAsia="仿宋" w:hAnsi="仿宋" w:cs="Times New Roman" w:hint="eastAsia"/>
          <w:sz w:val="32"/>
          <w:szCs w:val="32"/>
        </w:rPr>
        <w:t>办理。</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3.办理流程：</w:t>
      </w:r>
      <w:r w:rsidRPr="001C0A74">
        <w:rPr>
          <w:rFonts w:ascii="仿宋_GB2312" w:eastAsia="仿宋_GB2312" w:hAnsi="仿宋_GB2312" w:cs="仿宋_GB2312" w:hint="eastAsia"/>
          <w:sz w:val="32"/>
          <w:szCs w:val="32"/>
        </w:rPr>
        <w:t>参照医疗机构执业许可事项</w:t>
      </w:r>
      <w:r w:rsidRPr="001C0A74">
        <w:rPr>
          <w:rFonts w:ascii="仿宋" w:eastAsia="仿宋" w:hAnsi="仿宋" w:cs="Times New Roman" w:hint="eastAsia"/>
          <w:sz w:val="32"/>
          <w:szCs w:val="32"/>
        </w:rPr>
        <w:t>。</w:t>
      </w:r>
    </w:p>
    <w:p w:rsidR="001C0A74" w:rsidRPr="001C0A74" w:rsidRDefault="001C0A74" w:rsidP="001C0A74">
      <w:pPr>
        <w:spacing w:line="600" w:lineRule="exact"/>
        <w:ind w:firstLineChars="200" w:firstLine="640"/>
        <w:rPr>
          <w:rFonts w:ascii="黑体" w:eastAsia="黑体" w:hAnsi="黑体" w:cs="Times New Roman"/>
          <w:sz w:val="32"/>
          <w:szCs w:val="32"/>
        </w:rPr>
      </w:pPr>
      <w:r w:rsidRPr="001C0A74">
        <w:rPr>
          <w:rFonts w:ascii="黑体" w:eastAsia="黑体" w:hAnsi="黑体" w:cs="Times New Roman" w:hint="eastAsia"/>
          <w:sz w:val="32"/>
          <w:szCs w:val="32"/>
        </w:rPr>
        <w:t>五、独立设置互联网医院</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（一）设置申请阶段</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1.提交材料：</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（1）设置申请书；</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（2）河南省医疗机构互联网医疗服务申请书；</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（3）</w:t>
      </w:r>
      <w:r w:rsidRPr="001C0A74">
        <w:rPr>
          <w:rFonts w:ascii="仿宋" w:eastAsia="仿宋" w:hAnsi="仿宋" w:cs="Times New Roman"/>
          <w:sz w:val="32"/>
          <w:szCs w:val="32"/>
        </w:rPr>
        <w:t>设置可行性研究报告</w:t>
      </w:r>
      <w:r w:rsidRPr="001C0A74">
        <w:rPr>
          <w:rFonts w:ascii="仿宋" w:eastAsia="仿宋" w:hAnsi="仿宋" w:cs="Times New Roman" w:hint="eastAsia"/>
          <w:sz w:val="32"/>
          <w:szCs w:val="32"/>
        </w:rPr>
        <w:t>；</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（4）</w:t>
      </w:r>
      <w:r w:rsidRPr="001C0A74">
        <w:rPr>
          <w:rFonts w:ascii="仿宋" w:eastAsia="仿宋" w:hAnsi="仿宋" w:cs="Times New Roman"/>
          <w:sz w:val="32"/>
          <w:szCs w:val="32"/>
        </w:rPr>
        <w:t>所依托实体医疗机构的</w:t>
      </w:r>
      <w:r w:rsidRPr="001C0A74">
        <w:rPr>
          <w:rFonts w:ascii="仿宋" w:eastAsia="仿宋" w:hAnsi="仿宋" w:cs="Times New Roman" w:hint="eastAsia"/>
          <w:sz w:val="32"/>
          <w:szCs w:val="32"/>
        </w:rPr>
        <w:t>《医疗机构执业许可证》；</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（5）</w:t>
      </w:r>
      <w:r w:rsidRPr="001C0A74">
        <w:rPr>
          <w:rFonts w:ascii="仿宋" w:eastAsia="仿宋" w:hAnsi="仿宋" w:cs="Times New Roman"/>
          <w:sz w:val="32"/>
          <w:szCs w:val="32"/>
        </w:rPr>
        <w:t>申请设置方与实体医疗机构共同签署的合作建立互联网医院的协议书。</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2.受理部门：所依托实体医疗机构执业登记机关。</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3.办理流程：</w:t>
      </w:r>
      <w:r w:rsidRPr="001C0A74">
        <w:rPr>
          <w:rFonts w:ascii="仿宋_GB2312" w:eastAsia="仿宋_GB2312" w:hAnsi="仿宋_GB2312" w:cs="仿宋_GB2312" w:hint="eastAsia"/>
          <w:sz w:val="32"/>
          <w:szCs w:val="32"/>
        </w:rPr>
        <w:t>参照设置医疗机构许可事项</w:t>
      </w:r>
      <w:r w:rsidRPr="001C0A74">
        <w:rPr>
          <w:rFonts w:ascii="仿宋" w:eastAsia="仿宋" w:hAnsi="仿宋" w:cs="Times New Roman" w:hint="eastAsia"/>
          <w:sz w:val="32"/>
          <w:szCs w:val="32"/>
        </w:rPr>
        <w:t>。</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（二）执业登记阶段</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1.提交材料：</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（1）参照实体医疗机构执业登记要求；</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（2）符合《互联网医院基本标准（试行）》的自查报告（附佐证材料</w:t>
      </w:r>
      <w:r w:rsidR="00045047" w:rsidRPr="00045047">
        <w:rPr>
          <w:rFonts w:ascii="仿宋" w:eastAsia="仿宋" w:hAnsi="仿宋" w:cs="Times New Roman" w:hint="eastAsia"/>
          <w:sz w:val="32"/>
          <w:szCs w:val="32"/>
        </w:rPr>
        <w:t>：按照《互联网医院基本标准（试行）》提供诊疗科目、科室设置、人员、房屋和设备设施、规章制度等材料</w:t>
      </w:r>
      <w:r w:rsidRPr="001C0A74">
        <w:rPr>
          <w:rFonts w:ascii="仿宋" w:eastAsia="仿宋" w:hAnsi="仿宋" w:cs="Times New Roman" w:hint="eastAsia"/>
          <w:sz w:val="32"/>
          <w:szCs w:val="32"/>
        </w:rPr>
        <w:t>）。</w:t>
      </w:r>
    </w:p>
    <w:p w:rsidR="001C0A74" w:rsidRPr="001C0A74" w:rsidRDefault="001C0A74" w:rsidP="001C0A74">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t>2.受理部门：所依托实体医疗机构执业登记机关。</w:t>
      </w:r>
    </w:p>
    <w:p w:rsidR="002336AF" w:rsidRDefault="001C0A74" w:rsidP="002336AF">
      <w:pPr>
        <w:spacing w:line="600" w:lineRule="exact"/>
        <w:ind w:firstLineChars="200" w:firstLine="640"/>
        <w:rPr>
          <w:rFonts w:ascii="仿宋" w:eastAsia="仿宋" w:hAnsi="仿宋" w:cs="Times New Roman"/>
          <w:sz w:val="32"/>
          <w:szCs w:val="32"/>
        </w:rPr>
      </w:pPr>
      <w:r w:rsidRPr="001C0A74">
        <w:rPr>
          <w:rFonts w:ascii="仿宋" w:eastAsia="仿宋" w:hAnsi="仿宋" w:cs="Times New Roman" w:hint="eastAsia"/>
          <w:sz w:val="32"/>
          <w:szCs w:val="32"/>
        </w:rPr>
        <w:lastRenderedPageBreak/>
        <w:t>3.办理流程：</w:t>
      </w:r>
      <w:r w:rsidRPr="001C0A74">
        <w:rPr>
          <w:rFonts w:ascii="仿宋_GB2312" w:eastAsia="仿宋_GB2312" w:hAnsi="仿宋_GB2312" w:cs="仿宋_GB2312" w:hint="eastAsia"/>
          <w:sz w:val="32"/>
          <w:szCs w:val="32"/>
        </w:rPr>
        <w:t>参照医疗机构执业许可事项</w:t>
      </w:r>
      <w:r w:rsidRPr="001C0A74">
        <w:rPr>
          <w:rFonts w:ascii="仿宋" w:eastAsia="仿宋" w:hAnsi="仿宋" w:cs="Times New Roman" w:hint="eastAsia"/>
          <w:sz w:val="32"/>
          <w:szCs w:val="32"/>
        </w:rPr>
        <w:t>。</w:t>
      </w:r>
    </w:p>
    <w:p w:rsidR="002336AF" w:rsidRDefault="002336AF" w:rsidP="00876306">
      <w:pPr>
        <w:spacing w:line="600" w:lineRule="exact"/>
        <w:rPr>
          <w:rFonts w:ascii="仿宋" w:eastAsia="仿宋" w:hAnsi="仿宋" w:cs="Times New Roman"/>
          <w:sz w:val="32"/>
          <w:szCs w:val="32"/>
        </w:rPr>
      </w:pPr>
    </w:p>
    <w:p w:rsidR="002336AF" w:rsidRDefault="00965761" w:rsidP="002336AF">
      <w:pPr>
        <w:spacing w:line="600" w:lineRule="exact"/>
        <w:rPr>
          <w:rFonts w:ascii="仿宋" w:eastAsia="仿宋" w:hAnsi="仿宋" w:cs="Arial"/>
          <w:color w:val="111111"/>
          <w:kern w:val="0"/>
          <w:sz w:val="32"/>
          <w:szCs w:val="32"/>
        </w:rPr>
      </w:pPr>
      <w:r w:rsidRPr="00965761">
        <w:rPr>
          <w:rFonts w:ascii="仿宋" w:eastAsia="仿宋" w:hAnsi="仿宋" w:cs="Arial"/>
          <w:color w:val="111111"/>
          <w:kern w:val="0"/>
          <w:sz w:val="32"/>
          <w:szCs w:val="32"/>
        </w:rPr>
        <w:t>附件：</w:t>
      </w:r>
    </w:p>
    <w:p w:rsidR="00557500" w:rsidRPr="002336AF" w:rsidRDefault="00965761" w:rsidP="002336AF">
      <w:pPr>
        <w:spacing w:line="600" w:lineRule="exact"/>
        <w:ind w:firstLineChars="150" w:firstLine="480"/>
        <w:rPr>
          <w:rFonts w:ascii="仿宋" w:eastAsia="仿宋" w:hAnsi="仿宋" w:cs="Times New Roman"/>
          <w:sz w:val="32"/>
          <w:szCs w:val="32"/>
        </w:rPr>
      </w:pPr>
      <w:r w:rsidRPr="00965761">
        <w:rPr>
          <w:rFonts w:ascii="仿宋" w:eastAsia="仿宋" w:hAnsi="仿宋" w:cs="Arial"/>
          <w:color w:val="111111"/>
          <w:kern w:val="0"/>
          <w:sz w:val="32"/>
          <w:szCs w:val="32"/>
        </w:rPr>
        <w:t>1．</w:t>
      </w:r>
      <w:r w:rsidR="00557500" w:rsidRPr="00557500">
        <w:rPr>
          <w:rFonts w:ascii="仿宋" w:eastAsia="仿宋" w:hAnsi="仿宋" w:cs="Arial" w:hint="eastAsia"/>
          <w:color w:val="111111"/>
          <w:kern w:val="0"/>
          <w:sz w:val="32"/>
          <w:szCs w:val="32"/>
        </w:rPr>
        <w:t>河南省医疗机构互联网医疗服务申请书</w:t>
      </w:r>
    </w:p>
    <w:p w:rsidR="00356EA5" w:rsidRDefault="00965761" w:rsidP="002336AF">
      <w:pPr>
        <w:widowControl/>
        <w:shd w:val="clear" w:color="auto" w:fill="FFFFFF"/>
        <w:spacing w:line="560" w:lineRule="exact"/>
        <w:ind w:firstLineChars="150" w:firstLine="480"/>
        <w:jc w:val="left"/>
        <w:rPr>
          <w:rFonts w:ascii="仿宋" w:eastAsia="仿宋" w:hAnsi="仿宋" w:cs="Arial"/>
          <w:color w:val="111111"/>
          <w:kern w:val="0"/>
          <w:sz w:val="32"/>
          <w:szCs w:val="32"/>
        </w:rPr>
      </w:pPr>
      <w:r w:rsidRPr="00965761">
        <w:rPr>
          <w:rFonts w:ascii="仿宋" w:eastAsia="仿宋" w:hAnsi="仿宋" w:cs="Arial"/>
          <w:color w:val="111111"/>
          <w:kern w:val="0"/>
          <w:sz w:val="32"/>
          <w:szCs w:val="32"/>
        </w:rPr>
        <w:t>2．</w:t>
      </w:r>
      <w:r w:rsidR="00557500">
        <w:rPr>
          <w:rFonts w:ascii="仿宋" w:eastAsia="仿宋" w:hAnsi="仿宋" w:cs="Arial" w:hint="eastAsia"/>
          <w:color w:val="111111"/>
          <w:kern w:val="0"/>
          <w:sz w:val="32"/>
          <w:szCs w:val="32"/>
        </w:rPr>
        <w:t>拟</w:t>
      </w:r>
      <w:r w:rsidR="00557500" w:rsidRPr="00557500">
        <w:rPr>
          <w:rFonts w:ascii="仿宋" w:eastAsia="仿宋" w:hAnsi="仿宋" w:cs="Arial" w:hint="eastAsia"/>
          <w:color w:val="111111"/>
          <w:kern w:val="0"/>
          <w:sz w:val="32"/>
          <w:szCs w:val="32"/>
        </w:rPr>
        <w:t>开展互联网诊疗活动的诊疗科目和医师名单目录</w:t>
      </w:r>
    </w:p>
    <w:p w:rsidR="002336AF" w:rsidRPr="0036367A" w:rsidRDefault="002336AF" w:rsidP="00361E0E">
      <w:pPr>
        <w:widowControl/>
        <w:shd w:val="clear" w:color="auto" w:fill="FFFFFF"/>
        <w:spacing w:line="560" w:lineRule="exact"/>
        <w:ind w:firstLineChars="150" w:firstLine="480"/>
        <w:jc w:val="left"/>
        <w:rPr>
          <w:rFonts w:ascii="仿宋" w:eastAsia="仿宋" w:hAnsi="仿宋" w:cs="Arial"/>
          <w:color w:val="111111"/>
          <w:kern w:val="0"/>
          <w:sz w:val="32"/>
          <w:szCs w:val="32"/>
        </w:rPr>
      </w:pPr>
      <w:r>
        <w:rPr>
          <w:rFonts w:ascii="仿宋" w:eastAsia="仿宋" w:hAnsi="仿宋" w:cs="Arial" w:hint="eastAsia"/>
          <w:color w:val="111111"/>
          <w:kern w:val="0"/>
          <w:sz w:val="32"/>
          <w:szCs w:val="32"/>
        </w:rPr>
        <w:t>3．委托书</w:t>
      </w:r>
    </w:p>
    <w:p w:rsidR="002336AF" w:rsidRDefault="002336AF" w:rsidP="00356EA5">
      <w:pPr>
        <w:spacing w:line="600" w:lineRule="exact"/>
        <w:jc w:val="left"/>
        <w:rPr>
          <w:rFonts w:ascii="黑体" w:eastAsia="黑体" w:hAnsi="黑体" w:cs="黑体"/>
          <w:sz w:val="32"/>
          <w:szCs w:val="32"/>
        </w:rPr>
      </w:pPr>
    </w:p>
    <w:p w:rsidR="002336AF" w:rsidRDefault="002336AF" w:rsidP="00356EA5">
      <w:pPr>
        <w:spacing w:line="600" w:lineRule="exact"/>
        <w:jc w:val="left"/>
        <w:rPr>
          <w:rFonts w:ascii="黑体" w:eastAsia="黑体" w:hAnsi="黑体" w:cs="黑体"/>
          <w:sz w:val="32"/>
          <w:szCs w:val="32"/>
        </w:rPr>
      </w:pPr>
    </w:p>
    <w:p w:rsidR="002336AF" w:rsidRDefault="002336AF" w:rsidP="00356EA5">
      <w:pPr>
        <w:spacing w:line="600" w:lineRule="exact"/>
        <w:jc w:val="left"/>
        <w:rPr>
          <w:rFonts w:ascii="黑体" w:eastAsia="黑体" w:hAnsi="黑体" w:cs="黑体"/>
          <w:sz w:val="32"/>
          <w:szCs w:val="32"/>
        </w:rPr>
      </w:pPr>
    </w:p>
    <w:p w:rsidR="002336AF" w:rsidRDefault="002336AF" w:rsidP="00356EA5">
      <w:pPr>
        <w:spacing w:line="600" w:lineRule="exact"/>
        <w:jc w:val="left"/>
        <w:rPr>
          <w:rFonts w:ascii="黑体" w:eastAsia="黑体" w:hAnsi="黑体" w:cs="黑体"/>
          <w:sz w:val="32"/>
          <w:szCs w:val="32"/>
        </w:rPr>
      </w:pPr>
    </w:p>
    <w:p w:rsidR="002336AF" w:rsidRDefault="002336AF" w:rsidP="00356EA5">
      <w:pPr>
        <w:spacing w:line="600" w:lineRule="exact"/>
        <w:jc w:val="left"/>
        <w:rPr>
          <w:rFonts w:ascii="黑体" w:eastAsia="黑体" w:hAnsi="黑体" w:cs="黑体"/>
          <w:sz w:val="32"/>
          <w:szCs w:val="32"/>
        </w:rPr>
      </w:pPr>
    </w:p>
    <w:p w:rsidR="002336AF" w:rsidRDefault="002336AF" w:rsidP="00356EA5">
      <w:pPr>
        <w:spacing w:line="600" w:lineRule="exact"/>
        <w:jc w:val="left"/>
        <w:rPr>
          <w:rFonts w:ascii="黑体" w:eastAsia="黑体" w:hAnsi="黑体" w:cs="黑体"/>
          <w:sz w:val="32"/>
          <w:szCs w:val="32"/>
        </w:rPr>
      </w:pPr>
    </w:p>
    <w:p w:rsidR="002336AF" w:rsidRDefault="002336AF" w:rsidP="00356EA5">
      <w:pPr>
        <w:spacing w:line="600" w:lineRule="exact"/>
        <w:jc w:val="left"/>
        <w:rPr>
          <w:rFonts w:ascii="黑体" w:eastAsia="黑体" w:hAnsi="黑体" w:cs="黑体"/>
          <w:sz w:val="32"/>
          <w:szCs w:val="32"/>
        </w:rPr>
      </w:pPr>
    </w:p>
    <w:p w:rsidR="002336AF" w:rsidRDefault="002336AF" w:rsidP="00356EA5">
      <w:pPr>
        <w:spacing w:line="600" w:lineRule="exact"/>
        <w:jc w:val="left"/>
        <w:rPr>
          <w:rFonts w:ascii="黑体" w:eastAsia="黑体" w:hAnsi="黑体" w:cs="黑体"/>
          <w:sz w:val="32"/>
          <w:szCs w:val="32"/>
        </w:rPr>
      </w:pPr>
    </w:p>
    <w:p w:rsidR="002336AF" w:rsidRDefault="002336AF" w:rsidP="00356EA5">
      <w:pPr>
        <w:spacing w:line="600" w:lineRule="exact"/>
        <w:jc w:val="left"/>
        <w:rPr>
          <w:rFonts w:ascii="黑体" w:eastAsia="黑体" w:hAnsi="黑体" w:cs="黑体"/>
          <w:sz w:val="32"/>
          <w:szCs w:val="32"/>
        </w:rPr>
      </w:pPr>
    </w:p>
    <w:p w:rsidR="002336AF" w:rsidRDefault="002336AF" w:rsidP="00356EA5">
      <w:pPr>
        <w:spacing w:line="600" w:lineRule="exact"/>
        <w:jc w:val="left"/>
        <w:rPr>
          <w:rFonts w:ascii="黑体" w:eastAsia="黑体" w:hAnsi="黑体" w:cs="黑体"/>
          <w:sz w:val="32"/>
          <w:szCs w:val="32"/>
        </w:rPr>
      </w:pPr>
    </w:p>
    <w:p w:rsidR="002336AF" w:rsidRDefault="002336AF" w:rsidP="00356EA5">
      <w:pPr>
        <w:spacing w:line="600" w:lineRule="exact"/>
        <w:jc w:val="left"/>
        <w:rPr>
          <w:rFonts w:ascii="黑体" w:eastAsia="黑体" w:hAnsi="黑体" w:cs="黑体"/>
          <w:sz w:val="32"/>
          <w:szCs w:val="32"/>
        </w:rPr>
      </w:pPr>
    </w:p>
    <w:p w:rsidR="002336AF" w:rsidRDefault="002336AF" w:rsidP="00356EA5">
      <w:pPr>
        <w:spacing w:line="600" w:lineRule="exact"/>
        <w:jc w:val="left"/>
        <w:rPr>
          <w:rFonts w:ascii="黑体" w:eastAsia="黑体" w:hAnsi="黑体" w:cs="黑体"/>
          <w:sz w:val="32"/>
          <w:szCs w:val="32"/>
        </w:rPr>
      </w:pPr>
    </w:p>
    <w:p w:rsidR="002336AF" w:rsidRDefault="002336AF" w:rsidP="00356EA5">
      <w:pPr>
        <w:spacing w:line="600" w:lineRule="exact"/>
        <w:jc w:val="left"/>
        <w:rPr>
          <w:rFonts w:ascii="黑体" w:eastAsia="黑体" w:hAnsi="黑体" w:cs="黑体"/>
          <w:sz w:val="32"/>
          <w:szCs w:val="32"/>
        </w:rPr>
      </w:pPr>
    </w:p>
    <w:p w:rsidR="002336AF" w:rsidRDefault="002336AF" w:rsidP="00356EA5">
      <w:pPr>
        <w:spacing w:line="600" w:lineRule="exact"/>
        <w:jc w:val="left"/>
        <w:rPr>
          <w:rFonts w:ascii="黑体" w:eastAsia="黑体" w:hAnsi="黑体" w:cs="黑体"/>
          <w:sz w:val="32"/>
          <w:szCs w:val="32"/>
        </w:rPr>
      </w:pPr>
    </w:p>
    <w:p w:rsidR="002336AF" w:rsidRDefault="002336AF" w:rsidP="00356EA5">
      <w:pPr>
        <w:spacing w:line="600" w:lineRule="exact"/>
        <w:jc w:val="left"/>
        <w:rPr>
          <w:rFonts w:ascii="黑体" w:eastAsia="黑体" w:hAnsi="黑体" w:cs="黑体"/>
          <w:sz w:val="32"/>
          <w:szCs w:val="32"/>
        </w:rPr>
      </w:pPr>
    </w:p>
    <w:p w:rsidR="00876306" w:rsidRDefault="00876306" w:rsidP="00356EA5">
      <w:pPr>
        <w:spacing w:line="600" w:lineRule="exact"/>
        <w:jc w:val="left"/>
        <w:rPr>
          <w:rFonts w:ascii="黑体" w:eastAsia="黑体" w:hAnsi="黑体" w:cs="黑体"/>
          <w:sz w:val="32"/>
          <w:szCs w:val="32"/>
        </w:rPr>
      </w:pPr>
    </w:p>
    <w:p w:rsidR="00361E0E" w:rsidRDefault="00361E0E" w:rsidP="00356EA5">
      <w:pPr>
        <w:spacing w:line="600" w:lineRule="exact"/>
        <w:jc w:val="left"/>
        <w:rPr>
          <w:rFonts w:ascii="黑体" w:eastAsia="黑体" w:hAnsi="黑体" w:cs="黑体"/>
          <w:sz w:val="32"/>
          <w:szCs w:val="32"/>
        </w:rPr>
      </w:pPr>
    </w:p>
    <w:p w:rsidR="00356EA5" w:rsidRPr="00356EA5" w:rsidRDefault="00356EA5" w:rsidP="00356EA5">
      <w:pPr>
        <w:spacing w:line="600" w:lineRule="exact"/>
        <w:jc w:val="left"/>
        <w:rPr>
          <w:rFonts w:ascii="黑体" w:eastAsia="黑体" w:hAnsi="黑体" w:cs="黑体"/>
          <w:sz w:val="32"/>
          <w:szCs w:val="32"/>
        </w:rPr>
      </w:pPr>
      <w:r w:rsidRPr="00356EA5">
        <w:rPr>
          <w:rFonts w:ascii="黑体" w:eastAsia="黑体" w:hAnsi="黑体" w:cs="黑体" w:hint="eastAsia"/>
          <w:sz w:val="32"/>
          <w:szCs w:val="32"/>
        </w:rPr>
        <w:lastRenderedPageBreak/>
        <w:t>附件</w:t>
      </w:r>
      <w:r>
        <w:rPr>
          <w:rFonts w:ascii="黑体" w:eastAsia="黑体" w:hAnsi="黑体" w:cs="黑体"/>
          <w:sz w:val="32"/>
          <w:szCs w:val="32"/>
        </w:rPr>
        <w:t>1</w:t>
      </w:r>
    </w:p>
    <w:p w:rsidR="00356EA5" w:rsidRPr="00EA67A7" w:rsidRDefault="00356EA5" w:rsidP="00356EA5">
      <w:pPr>
        <w:spacing w:line="600" w:lineRule="exact"/>
        <w:jc w:val="center"/>
        <w:rPr>
          <w:rFonts w:ascii="华文中宋" w:eastAsia="华文中宋" w:hAnsi="华文中宋" w:cs="方正小标宋简体"/>
          <w:sz w:val="44"/>
          <w:szCs w:val="44"/>
        </w:rPr>
      </w:pPr>
      <w:r w:rsidRPr="00EA67A7">
        <w:rPr>
          <w:rFonts w:ascii="华文中宋" w:eastAsia="华文中宋" w:hAnsi="华文中宋" w:cs="方正小标宋简体" w:hint="eastAsia"/>
          <w:sz w:val="44"/>
          <w:szCs w:val="44"/>
        </w:rPr>
        <w:t>河南省医疗机构互联网医疗服务申请书</w:t>
      </w:r>
    </w:p>
    <w:p w:rsidR="00356EA5" w:rsidRPr="00356EA5" w:rsidRDefault="00356EA5" w:rsidP="00356EA5">
      <w:pPr>
        <w:spacing w:line="600" w:lineRule="exact"/>
        <w:jc w:val="center"/>
        <w:rPr>
          <w:rFonts w:ascii="宋体" w:eastAsia="宋体" w:hAnsi="宋体" w:cs="Times New Roman"/>
          <w:sz w:val="44"/>
          <w:szCs w:val="4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6521"/>
      </w:tblGrid>
      <w:tr w:rsidR="00356EA5" w:rsidRPr="00356EA5" w:rsidTr="001F1BCF">
        <w:trPr>
          <w:trHeight w:val="535"/>
        </w:trPr>
        <w:tc>
          <w:tcPr>
            <w:tcW w:w="2836" w:type="dxa"/>
          </w:tcPr>
          <w:p w:rsidR="00356EA5" w:rsidRPr="002336AF" w:rsidRDefault="00356EA5" w:rsidP="00356EA5">
            <w:pPr>
              <w:widowControl/>
              <w:spacing w:line="600" w:lineRule="exact"/>
              <w:jc w:val="left"/>
              <w:rPr>
                <w:rFonts w:ascii="仿宋" w:eastAsia="仿宋" w:hAnsi="仿宋" w:cs="Times New Roman"/>
                <w:kern w:val="0"/>
                <w:sz w:val="28"/>
                <w:szCs w:val="28"/>
              </w:rPr>
            </w:pPr>
            <w:r w:rsidRPr="002336AF">
              <w:rPr>
                <w:rFonts w:ascii="仿宋" w:eastAsia="仿宋" w:hAnsi="仿宋" w:cs="Times New Roman" w:hint="eastAsia"/>
                <w:kern w:val="0"/>
                <w:sz w:val="28"/>
                <w:szCs w:val="28"/>
              </w:rPr>
              <w:t>医疗机构名称</w:t>
            </w:r>
          </w:p>
        </w:tc>
        <w:tc>
          <w:tcPr>
            <w:tcW w:w="6521" w:type="dxa"/>
          </w:tcPr>
          <w:p w:rsidR="00356EA5" w:rsidRPr="002336AF" w:rsidRDefault="00356EA5" w:rsidP="00356EA5">
            <w:pPr>
              <w:widowControl/>
              <w:spacing w:line="600" w:lineRule="exact"/>
              <w:jc w:val="left"/>
              <w:rPr>
                <w:rFonts w:ascii="仿宋" w:eastAsia="仿宋" w:hAnsi="仿宋" w:cs="Times New Roman"/>
                <w:kern w:val="0"/>
                <w:sz w:val="28"/>
                <w:szCs w:val="28"/>
              </w:rPr>
            </w:pPr>
          </w:p>
        </w:tc>
      </w:tr>
      <w:tr w:rsidR="00356EA5" w:rsidRPr="00356EA5" w:rsidTr="001F1BCF">
        <w:trPr>
          <w:trHeight w:val="1299"/>
        </w:trPr>
        <w:tc>
          <w:tcPr>
            <w:tcW w:w="2836" w:type="dxa"/>
          </w:tcPr>
          <w:p w:rsidR="00356EA5" w:rsidRPr="002336AF" w:rsidRDefault="00356EA5" w:rsidP="00356EA5">
            <w:pPr>
              <w:widowControl/>
              <w:spacing w:line="600" w:lineRule="exact"/>
              <w:jc w:val="left"/>
              <w:rPr>
                <w:rFonts w:ascii="仿宋" w:eastAsia="仿宋" w:hAnsi="仿宋" w:cs="Times New Roman"/>
                <w:kern w:val="0"/>
                <w:sz w:val="28"/>
                <w:szCs w:val="28"/>
              </w:rPr>
            </w:pPr>
            <w:r w:rsidRPr="002336AF">
              <w:rPr>
                <w:rFonts w:ascii="仿宋" w:eastAsia="仿宋" w:hAnsi="仿宋" w:cs="Times New Roman" w:hint="eastAsia"/>
                <w:kern w:val="0"/>
                <w:sz w:val="28"/>
                <w:szCs w:val="28"/>
              </w:rPr>
              <w:t>申请内容</w:t>
            </w:r>
          </w:p>
        </w:tc>
        <w:tc>
          <w:tcPr>
            <w:tcW w:w="6521" w:type="dxa"/>
          </w:tcPr>
          <w:p w:rsidR="00356EA5" w:rsidRPr="002336AF" w:rsidRDefault="00356EA5" w:rsidP="00356EA5">
            <w:pPr>
              <w:widowControl/>
              <w:spacing w:line="600" w:lineRule="exact"/>
              <w:jc w:val="left"/>
              <w:rPr>
                <w:rFonts w:ascii="仿宋" w:eastAsia="仿宋" w:hAnsi="仿宋" w:cs="MS Mincho"/>
                <w:kern w:val="0"/>
                <w:sz w:val="28"/>
                <w:szCs w:val="28"/>
              </w:rPr>
            </w:pPr>
            <w:r w:rsidRPr="002336AF">
              <w:rPr>
                <w:rFonts w:ascii="仿宋" w:eastAsia="仿宋" w:hAnsi="仿宋" w:cs="Times New Roman" w:hint="eastAsia"/>
                <w:kern w:val="0"/>
                <w:sz w:val="28"/>
                <w:szCs w:val="28"/>
              </w:rPr>
              <w:t xml:space="preserve">互联网诊疗服务方式   </w:t>
            </w:r>
            <w:r w:rsidRPr="002336AF">
              <w:rPr>
                <w:rFonts w:ascii="Segoe UI Symbol" w:eastAsia="仿宋" w:hAnsi="Segoe UI Symbol" w:cs="Segoe UI Symbol"/>
                <w:kern w:val="0"/>
                <w:sz w:val="28"/>
                <w:szCs w:val="28"/>
              </w:rPr>
              <w:t>☐</w:t>
            </w:r>
            <w:r w:rsidRPr="002336AF">
              <w:rPr>
                <w:rFonts w:ascii="仿宋" w:eastAsia="仿宋" w:hAnsi="仿宋" w:cs="MS Mincho" w:hint="eastAsia"/>
                <w:kern w:val="0"/>
                <w:sz w:val="28"/>
                <w:szCs w:val="28"/>
              </w:rPr>
              <w:t xml:space="preserve">  </w:t>
            </w:r>
          </w:p>
          <w:p w:rsidR="00356EA5" w:rsidRPr="002336AF" w:rsidRDefault="00356EA5" w:rsidP="00356EA5">
            <w:pPr>
              <w:widowControl/>
              <w:spacing w:line="600" w:lineRule="exact"/>
              <w:jc w:val="left"/>
              <w:rPr>
                <w:rFonts w:ascii="仿宋" w:eastAsia="仿宋" w:hAnsi="仿宋" w:cs="MS Mincho"/>
                <w:kern w:val="0"/>
                <w:sz w:val="28"/>
                <w:szCs w:val="28"/>
              </w:rPr>
            </w:pPr>
            <w:r w:rsidRPr="002336AF">
              <w:rPr>
                <w:rFonts w:ascii="仿宋" w:eastAsia="仿宋" w:hAnsi="仿宋" w:cs="MS Mincho" w:hint="eastAsia"/>
                <w:kern w:val="0"/>
                <w:sz w:val="28"/>
                <w:szCs w:val="28"/>
              </w:rPr>
              <w:t>互</w:t>
            </w:r>
            <w:r w:rsidRPr="002336AF">
              <w:rPr>
                <w:rFonts w:ascii="仿宋" w:eastAsia="仿宋" w:hAnsi="仿宋" w:cs="宋体"/>
                <w:kern w:val="0"/>
                <w:sz w:val="28"/>
                <w:szCs w:val="28"/>
              </w:rPr>
              <w:t>联</w:t>
            </w:r>
            <w:r w:rsidRPr="002336AF">
              <w:rPr>
                <w:rFonts w:ascii="仿宋" w:eastAsia="仿宋" w:hAnsi="仿宋" w:cs="MS Mincho" w:hint="eastAsia"/>
                <w:kern w:val="0"/>
                <w:sz w:val="28"/>
                <w:szCs w:val="28"/>
              </w:rPr>
              <w:t>网医院</w:t>
            </w:r>
            <w:r w:rsidRPr="002336AF">
              <w:rPr>
                <w:rFonts w:ascii="仿宋" w:eastAsia="仿宋" w:hAnsi="仿宋" w:cs="宋体" w:hint="eastAsia"/>
                <w:kern w:val="0"/>
                <w:sz w:val="28"/>
                <w:szCs w:val="28"/>
              </w:rPr>
              <w:t xml:space="preserve">为第二名称 </w:t>
            </w:r>
            <w:r w:rsidRPr="002336AF">
              <w:rPr>
                <w:rFonts w:ascii="Segoe UI Symbol" w:eastAsia="仿宋" w:hAnsi="Segoe UI Symbol" w:cs="Segoe UI Symbol"/>
                <w:kern w:val="0"/>
                <w:sz w:val="28"/>
                <w:szCs w:val="28"/>
              </w:rPr>
              <w:t>☐</w:t>
            </w:r>
          </w:p>
        </w:tc>
      </w:tr>
      <w:tr w:rsidR="00356EA5" w:rsidRPr="00356EA5" w:rsidTr="001F1BCF">
        <w:tc>
          <w:tcPr>
            <w:tcW w:w="2836" w:type="dxa"/>
          </w:tcPr>
          <w:p w:rsidR="00356EA5" w:rsidRPr="002336AF" w:rsidRDefault="00356EA5" w:rsidP="00356EA5">
            <w:pPr>
              <w:widowControl/>
              <w:spacing w:line="600" w:lineRule="exact"/>
              <w:jc w:val="left"/>
              <w:rPr>
                <w:rFonts w:ascii="仿宋" w:eastAsia="仿宋" w:hAnsi="仿宋" w:cs="Times New Roman"/>
                <w:kern w:val="0"/>
                <w:sz w:val="28"/>
                <w:szCs w:val="28"/>
              </w:rPr>
            </w:pPr>
            <w:r w:rsidRPr="002336AF">
              <w:rPr>
                <w:rFonts w:ascii="仿宋" w:eastAsia="仿宋" w:hAnsi="仿宋" w:cs="Times New Roman" w:hint="eastAsia"/>
                <w:kern w:val="0"/>
                <w:sz w:val="28"/>
                <w:szCs w:val="28"/>
              </w:rPr>
              <w:t>互联网诊疗服务信息系统建设情况</w:t>
            </w:r>
          </w:p>
        </w:tc>
        <w:tc>
          <w:tcPr>
            <w:tcW w:w="6521" w:type="dxa"/>
          </w:tcPr>
          <w:p w:rsidR="00356EA5" w:rsidRPr="002336AF" w:rsidRDefault="00356EA5" w:rsidP="00356EA5">
            <w:pPr>
              <w:widowControl/>
              <w:spacing w:line="600" w:lineRule="exact"/>
              <w:jc w:val="left"/>
              <w:rPr>
                <w:rFonts w:ascii="仿宋" w:eastAsia="仿宋" w:hAnsi="仿宋" w:cs="Times New Roman"/>
                <w:kern w:val="0"/>
                <w:sz w:val="28"/>
                <w:szCs w:val="28"/>
              </w:rPr>
            </w:pPr>
            <w:r w:rsidRPr="002336AF">
              <w:rPr>
                <w:rFonts w:ascii="仿宋" w:eastAsia="仿宋" w:hAnsi="仿宋" w:cs="Times New Roman" w:hint="eastAsia"/>
                <w:kern w:val="0"/>
                <w:sz w:val="28"/>
                <w:szCs w:val="28"/>
              </w:rPr>
              <w:t xml:space="preserve">医疗机构自建系统                    </w:t>
            </w:r>
            <w:r w:rsidRPr="002336AF">
              <w:rPr>
                <w:rFonts w:ascii="Segoe UI Symbol" w:eastAsia="仿宋" w:hAnsi="Segoe UI Symbol" w:cs="Segoe UI Symbol"/>
                <w:kern w:val="0"/>
                <w:sz w:val="28"/>
                <w:szCs w:val="28"/>
              </w:rPr>
              <w:t>☐</w:t>
            </w:r>
          </w:p>
          <w:p w:rsidR="00356EA5" w:rsidRPr="002336AF" w:rsidRDefault="00356EA5" w:rsidP="00356EA5">
            <w:pPr>
              <w:widowControl/>
              <w:spacing w:line="600" w:lineRule="exact"/>
              <w:jc w:val="left"/>
              <w:rPr>
                <w:rFonts w:ascii="仿宋" w:eastAsia="仿宋" w:hAnsi="仿宋" w:cs="Times New Roman"/>
                <w:kern w:val="0"/>
                <w:sz w:val="28"/>
                <w:szCs w:val="28"/>
              </w:rPr>
            </w:pPr>
            <w:r w:rsidRPr="002336AF">
              <w:rPr>
                <w:rFonts w:ascii="仿宋" w:eastAsia="仿宋" w:hAnsi="仿宋" w:cs="Times New Roman" w:hint="eastAsia"/>
                <w:kern w:val="0"/>
                <w:sz w:val="28"/>
                <w:szCs w:val="28"/>
              </w:rPr>
              <w:t xml:space="preserve">与第三方机构合作建立系统            </w:t>
            </w:r>
            <w:r w:rsidRPr="002336AF">
              <w:rPr>
                <w:rFonts w:ascii="Segoe UI Symbol" w:eastAsia="仿宋" w:hAnsi="Segoe UI Symbol" w:cs="Segoe UI Symbol"/>
                <w:kern w:val="0"/>
                <w:sz w:val="28"/>
                <w:szCs w:val="28"/>
              </w:rPr>
              <w:t>☐</w:t>
            </w:r>
          </w:p>
        </w:tc>
      </w:tr>
      <w:tr w:rsidR="00356EA5" w:rsidRPr="00356EA5" w:rsidTr="002336AF">
        <w:trPr>
          <w:trHeight w:val="3278"/>
        </w:trPr>
        <w:tc>
          <w:tcPr>
            <w:tcW w:w="9357" w:type="dxa"/>
            <w:gridSpan w:val="2"/>
          </w:tcPr>
          <w:p w:rsidR="00356EA5" w:rsidRPr="002336AF" w:rsidRDefault="00356EA5" w:rsidP="00356EA5">
            <w:pPr>
              <w:widowControl/>
              <w:spacing w:line="600" w:lineRule="exact"/>
              <w:jc w:val="left"/>
              <w:rPr>
                <w:rFonts w:ascii="仿宋" w:eastAsia="仿宋" w:hAnsi="仿宋" w:cs="Times New Roman"/>
                <w:kern w:val="0"/>
                <w:sz w:val="28"/>
                <w:szCs w:val="28"/>
              </w:rPr>
            </w:pPr>
            <w:r w:rsidRPr="002336AF">
              <w:rPr>
                <w:rFonts w:ascii="仿宋" w:eastAsia="仿宋" w:hAnsi="仿宋" w:cs="Times New Roman" w:hint="eastAsia"/>
                <w:kern w:val="0"/>
                <w:sz w:val="28"/>
                <w:szCs w:val="28"/>
              </w:rPr>
              <w:t>医疗机构意见：</w:t>
            </w:r>
          </w:p>
          <w:p w:rsidR="00356EA5" w:rsidRDefault="00356EA5" w:rsidP="00356EA5">
            <w:pPr>
              <w:widowControl/>
              <w:spacing w:line="600" w:lineRule="exact"/>
              <w:jc w:val="left"/>
              <w:rPr>
                <w:rFonts w:ascii="仿宋" w:eastAsia="仿宋" w:hAnsi="仿宋" w:cs="Times New Roman"/>
                <w:kern w:val="0"/>
                <w:sz w:val="28"/>
                <w:szCs w:val="28"/>
              </w:rPr>
            </w:pPr>
            <w:r w:rsidRPr="002336AF">
              <w:rPr>
                <w:rFonts w:ascii="仿宋" w:eastAsia="仿宋" w:hAnsi="仿宋" w:cs="Times New Roman"/>
                <w:kern w:val="0"/>
                <w:sz w:val="28"/>
                <w:szCs w:val="28"/>
              </w:rPr>
              <w:t xml:space="preserve">   </w:t>
            </w:r>
          </w:p>
          <w:p w:rsidR="002336AF" w:rsidRPr="002336AF" w:rsidRDefault="002336AF" w:rsidP="00356EA5">
            <w:pPr>
              <w:widowControl/>
              <w:spacing w:line="600" w:lineRule="exact"/>
              <w:jc w:val="left"/>
              <w:rPr>
                <w:rFonts w:ascii="仿宋" w:eastAsia="仿宋" w:hAnsi="仿宋" w:cs="Times New Roman"/>
                <w:kern w:val="0"/>
                <w:sz w:val="28"/>
                <w:szCs w:val="28"/>
              </w:rPr>
            </w:pPr>
          </w:p>
          <w:p w:rsidR="00356EA5" w:rsidRPr="002336AF" w:rsidRDefault="00356EA5" w:rsidP="00356EA5">
            <w:pPr>
              <w:widowControl/>
              <w:spacing w:line="600" w:lineRule="exact"/>
              <w:jc w:val="left"/>
              <w:rPr>
                <w:rFonts w:ascii="仿宋" w:eastAsia="仿宋" w:hAnsi="仿宋" w:cs="Times New Roman"/>
                <w:kern w:val="0"/>
                <w:sz w:val="28"/>
                <w:szCs w:val="28"/>
              </w:rPr>
            </w:pPr>
            <w:r w:rsidRPr="002336AF">
              <w:rPr>
                <w:rFonts w:ascii="仿宋" w:eastAsia="仿宋" w:hAnsi="仿宋" w:cs="Times New Roman"/>
                <w:kern w:val="0"/>
                <w:sz w:val="28"/>
                <w:szCs w:val="28"/>
              </w:rPr>
              <w:t xml:space="preserve">       </w:t>
            </w:r>
          </w:p>
          <w:p w:rsidR="00356EA5" w:rsidRPr="002336AF" w:rsidRDefault="00356EA5" w:rsidP="00356EA5">
            <w:pPr>
              <w:widowControl/>
              <w:spacing w:line="600" w:lineRule="exact"/>
              <w:jc w:val="left"/>
              <w:rPr>
                <w:rFonts w:ascii="仿宋" w:eastAsia="仿宋" w:hAnsi="仿宋" w:cs="Times New Roman"/>
                <w:kern w:val="0"/>
                <w:sz w:val="28"/>
                <w:szCs w:val="28"/>
              </w:rPr>
            </w:pPr>
            <w:r w:rsidRPr="002336AF">
              <w:rPr>
                <w:rFonts w:ascii="仿宋" w:eastAsia="仿宋" w:hAnsi="仿宋" w:cs="Times New Roman" w:hint="eastAsia"/>
                <w:kern w:val="0"/>
                <w:sz w:val="28"/>
                <w:szCs w:val="28"/>
              </w:rPr>
              <w:t>法定代表人（或主要负责人）签字：             单位盖章：</w:t>
            </w:r>
          </w:p>
          <w:p w:rsidR="00356EA5" w:rsidRPr="002336AF" w:rsidRDefault="00356EA5" w:rsidP="00356EA5">
            <w:pPr>
              <w:widowControl/>
              <w:spacing w:line="600" w:lineRule="exact"/>
              <w:jc w:val="left"/>
              <w:rPr>
                <w:rFonts w:ascii="仿宋" w:eastAsia="仿宋" w:hAnsi="仿宋" w:cs="Times New Roman"/>
                <w:kern w:val="0"/>
                <w:sz w:val="28"/>
                <w:szCs w:val="28"/>
              </w:rPr>
            </w:pPr>
            <w:r w:rsidRPr="002336AF">
              <w:rPr>
                <w:rFonts w:ascii="仿宋" w:eastAsia="仿宋" w:hAnsi="仿宋" w:cs="Times New Roman" w:hint="eastAsia"/>
                <w:kern w:val="0"/>
                <w:sz w:val="28"/>
                <w:szCs w:val="28"/>
              </w:rPr>
              <w:t xml:space="preserve">                                                 年     月     日</w:t>
            </w:r>
          </w:p>
        </w:tc>
      </w:tr>
      <w:tr w:rsidR="00356EA5" w:rsidRPr="00356EA5" w:rsidTr="001F1BCF">
        <w:tc>
          <w:tcPr>
            <w:tcW w:w="9357" w:type="dxa"/>
            <w:gridSpan w:val="2"/>
          </w:tcPr>
          <w:p w:rsidR="00356EA5" w:rsidRPr="002336AF" w:rsidRDefault="00356EA5" w:rsidP="00356EA5">
            <w:pPr>
              <w:widowControl/>
              <w:spacing w:line="600" w:lineRule="exact"/>
              <w:jc w:val="left"/>
              <w:rPr>
                <w:rFonts w:ascii="仿宋" w:eastAsia="仿宋" w:hAnsi="仿宋" w:cs="Times New Roman"/>
                <w:kern w:val="0"/>
                <w:sz w:val="28"/>
                <w:szCs w:val="28"/>
              </w:rPr>
            </w:pPr>
            <w:r w:rsidRPr="002336AF">
              <w:rPr>
                <w:rFonts w:ascii="仿宋" w:eastAsia="仿宋" w:hAnsi="仿宋" w:cs="Times New Roman" w:hint="eastAsia"/>
                <w:kern w:val="0"/>
                <w:sz w:val="28"/>
                <w:szCs w:val="28"/>
              </w:rPr>
              <w:t>省互联网医疗服务监管平台意见：</w:t>
            </w:r>
          </w:p>
          <w:p w:rsidR="00356EA5" w:rsidRPr="002336AF" w:rsidRDefault="00356EA5" w:rsidP="00356EA5">
            <w:pPr>
              <w:widowControl/>
              <w:spacing w:line="600" w:lineRule="exact"/>
              <w:jc w:val="left"/>
              <w:rPr>
                <w:rFonts w:ascii="仿宋" w:eastAsia="仿宋" w:hAnsi="仿宋" w:cs="Times New Roman"/>
                <w:kern w:val="0"/>
                <w:sz w:val="28"/>
                <w:szCs w:val="28"/>
              </w:rPr>
            </w:pPr>
          </w:p>
          <w:p w:rsidR="00356EA5" w:rsidRDefault="00356EA5" w:rsidP="00356EA5">
            <w:pPr>
              <w:widowControl/>
              <w:spacing w:line="600" w:lineRule="exact"/>
              <w:jc w:val="left"/>
              <w:rPr>
                <w:rFonts w:ascii="仿宋" w:eastAsia="仿宋" w:hAnsi="仿宋" w:cs="Times New Roman"/>
                <w:kern w:val="0"/>
                <w:sz w:val="28"/>
                <w:szCs w:val="28"/>
              </w:rPr>
            </w:pPr>
          </w:p>
          <w:p w:rsidR="002336AF" w:rsidRPr="002336AF" w:rsidRDefault="002336AF" w:rsidP="00356EA5">
            <w:pPr>
              <w:widowControl/>
              <w:spacing w:line="600" w:lineRule="exact"/>
              <w:jc w:val="left"/>
              <w:rPr>
                <w:rFonts w:ascii="仿宋" w:eastAsia="仿宋" w:hAnsi="仿宋" w:cs="Times New Roman"/>
                <w:kern w:val="0"/>
                <w:sz w:val="28"/>
                <w:szCs w:val="28"/>
              </w:rPr>
            </w:pPr>
          </w:p>
          <w:p w:rsidR="00356EA5" w:rsidRPr="002336AF" w:rsidRDefault="00356EA5" w:rsidP="00356EA5">
            <w:pPr>
              <w:widowControl/>
              <w:spacing w:line="600" w:lineRule="exact"/>
              <w:jc w:val="left"/>
              <w:rPr>
                <w:rFonts w:ascii="仿宋" w:eastAsia="仿宋" w:hAnsi="仿宋" w:cs="Times New Roman"/>
                <w:kern w:val="0"/>
                <w:sz w:val="28"/>
                <w:szCs w:val="28"/>
              </w:rPr>
            </w:pPr>
            <w:r w:rsidRPr="002336AF">
              <w:rPr>
                <w:rFonts w:ascii="仿宋" w:eastAsia="仿宋" w:hAnsi="仿宋" w:cs="Times New Roman" w:hint="eastAsia"/>
                <w:kern w:val="0"/>
                <w:sz w:val="28"/>
                <w:szCs w:val="28"/>
              </w:rPr>
              <w:t>法定代表人（或主要负责人）签字：             单位盖章：</w:t>
            </w:r>
          </w:p>
          <w:p w:rsidR="00356EA5" w:rsidRPr="002336AF" w:rsidRDefault="00356EA5" w:rsidP="00356EA5">
            <w:pPr>
              <w:widowControl/>
              <w:spacing w:line="600" w:lineRule="exact"/>
              <w:jc w:val="left"/>
              <w:rPr>
                <w:rFonts w:ascii="仿宋" w:eastAsia="仿宋" w:hAnsi="仿宋" w:cs="Times New Roman"/>
                <w:kern w:val="0"/>
                <w:sz w:val="28"/>
                <w:szCs w:val="28"/>
              </w:rPr>
            </w:pPr>
            <w:r w:rsidRPr="002336AF">
              <w:rPr>
                <w:rFonts w:ascii="仿宋" w:eastAsia="仿宋" w:hAnsi="仿宋" w:cs="Times New Roman" w:hint="eastAsia"/>
                <w:kern w:val="0"/>
                <w:sz w:val="28"/>
                <w:szCs w:val="28"/>
              </w:rPr>
              <w:t xml:space="preserve">                                                 年     月     日</w:t>
            </w:r>
          </w:p>
        </w:tc>
      </w:tr>
    </w:tbl>
    <w:p w:rsidR="002336AF" w:rsidRDefault="00356EA5" w:rsidP="002336AF">
      <w:pPr>
        <w:adjustRightInd w:val="0"/>
        <w:snapToGrid w:val="0"/>
        <w:spacing w:line="600" w:lineRule="exact"/>
        <w:ind w:left="840" w:hangingChars="300" w:hanging="840"/>
        <w:jc w:val="left"/>
        <w:rPr>
          <w:rFonts w:ascii="仿宋" w:eastAsia="仿宋" w:hAnsi="仿宋" w:cs="Times New Roman"/>
          <w:kern w:val="0"/>
          <w:sz w:val="28"/>
          <w:szCs w:val="28"/>
        </w:rPr>
      </w:pPr>
      <w:r w:rsidRPr="002336AF">
        <w:rPr>
          <w:rFonts w:ascii="仿宋" w:eastAsia="仿宋" w:hAnsi="仿宋" w:cs="Times New Roman" w:hint="eastAsia"/>
          <w:kern w:val="0"/>
          <w:sz w:val="28"/>
          <w:szCs w:val="28"/>
        </w:rPr>
        <w:t>注：本申请书一式两份，一份由省互联网医疗服务监管平台交</w:t>
      </w:r>
    </w:p>
    <w:p w:rsidR="00356EA5" w:rsidRPr="002336AF" w:rsidRDefault="00356EA5" w:rsidP="002336AF">
      <w:pPr>
        <w:adjustRightInd w:val="0"/>
        <w:snapToGrid w:val="0"/>
        <w:spacing w:line="600" w:lineRule="exact"/>
        <w:ind w:leftChars="250" w:left="665" w:hangingChars="50" w:hanging="140"/>
        <w:jc w:val="left"/>
        <w:rPr>
          <w:rFonts w:ascii="仿宋" w:eastAsia="仿宋" w:hAnsi="仿宋" w:cs="Times New Roman"/>
          <w:kern w:val="0"/>
          <w:sz w:val="28"/>
          <w:szCs w:val="28"/>
        </w:rPr>
      </w:pPr>
      <w:r w:rsidRPr="002336AF">
        <w:rPr>
          <w:rFonts w:ascii="仿宋" w:eastAsia="仿宋" w:hAnsi="仿宋" w:cs="Times New Roman" w:hint="eastAsia"/>
          <w:kern w:val="0"/>
          <w:sz w:val="28"/>
          <w:szCs w:val="28"/>
        </w:rPr>
        <w:t>省卫生健康委备案，一份交申请人保存。</w:t>
      </w:r>
    </w:p>
    <w:p w:rsidR="00630FBC" w:rsidRPr="002336AF" w:rsidRDefault="00630FBC" w:rsidP="00356EA5">
      <w:pPr>
        <w:spacing w:line="600" w:lineRule="exact"/>
        <w:jc w:val="left"/>
        <w:rPr>
          <w:rFonts w:ascii="黑体" w:eastAsia="黑体" w:hAnsi="黑体" w:cs="黑体"/>
          <w:sz w:val="32"/>
          <w:szCs w:val="32"/>
        </w:rPr>
        <w:sectPr w:rsidR="00630FBC" w:rsidRPr="002336AF" w:rsidSect="00002F45">
          <w:pgSz w:w="11906" w:h="16838"/>
          <w:pgMar w:top="1440" w:right="1797" w:bottom="1440" w:left="1797" w:header="851" w:footer="992" w:gutter="0"/>
          <w:cols w:space="425"/>
          <w:docGrid w:type="lines" w:linePitch="312"/>
        </w:sectPr>
      </w:pPr>
    </w:p>
    <w:p w:rsidR="00356EA5" w:rsidRPr="00356EA5" w:rsidRDefault="00356EA5" w:rsidP="00356EA5">
      <w:pPr>
        <w:spacing w:line="600" w:lineRule="exact"/>
        <w:jc w:val="left"/>
        <w:rPr>
          <w:rFonts w:ascii="黑体" w:eastAsia="黑体" w:hAnsi="黑体" w:cs="黑体"/>
          <w:sz w:val="32"/>
          <w:szCs w:val="32"/>
        </w:rPr>
      </w:pPr>
      <w:r w:rsidRPr="00356EA5">
        <w:rPr>
          <w:rFonts w:ascii="黑体" w:eastAsia="黑体" w:hAnsi="黑体" w:cs="黑体" w:hint="eastAsia"/>
          <w:sz w:val="32"/>
          <w:szCs w:val="32"/>
        </w:rPr>
        <w:lastRenderedPageBreak/>
        <w:t>附件</w:t>
      </w:r>
      <w:r>
        <w:rPr>
          <w:rFonts w:ascii="黑体" w:eastAsia="黑体" w:hAnsi="黑体" w:cs="黑体"/>
          <w:sz w:val="32"/>
          <w:szCs w:val="32"/>
        </w:rPr>
        <w:t>2</w:t>
      </w:r>
    </w:p>
    <w:p w:rsidR="005925A7" w:rsidRPr="00EA67A7" w:rsidRDefault="005925A7" w:rsidP="00630FBC">
      <w:pPr>
        <w:spacing w:line="600" w:lineRule="exact"/>
        <w:jc w:val="center"/>
        <w:rPr>
          <w:rFonts w:ascii="华文中宋" w:eastAsia="华文中宋" w:hAnsi="华文中宋" w:cs="Times New Roman"/>
          <w:color w:val="FF0000"/>
          <w:kern w:val="0"/>
          <w:sz w:val="28"/>
          <w:szCs w:val="28"/>
        </w:rPr>
      </w:pPr>
      <w:r w:rsidRPr="00EA67A7">
        <w:rPr>
          <w:rFonts w:ascii="华文中宋" w:eastAsia="华文中宋" w:hAnsi="华文中宋" w:cs="方正小标宋简体" w:hint="eastAsia"/>
          <w:sz w:val="44"/>
          <w:szCs w:val="44"/>
        </w:rPr>
        <w:t>拟开展互联网诊疗活动的诊疗科目和医师名录</w:t>
      </w:r>
    </w:p>
    <w:p w:rsidR="005925A7" w:rsidRPr="005925A7" w:rsidRDefault="005925A7" w:rsidP="005925A7">
      <w:pPr>
        <w:rPr>
          <w:rFonts w:ascii="Times New Roman" w:eastAsia="宋体" w:hAnsi="Times New Roman" w:cs="Times New Roman"/>
          <w:b/>
          <w:sz w:val="44"/>
          <w:szCs w:val="44"/>
        </w:rPr>
      </w:pPr>
    </w:p>
    <w:tbl>
      <w:tblPr>
        <w:tblW w:w="124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268"/>
        <w:gridCol w:w="1984"/>
        <w:gridCol w:w="2410"/>
        <w:gridCol w:w="3964"/>
      </w:tblGrid>
      <w:tr w:rsidR="00361E0E" w:rsidRPr="005925A7" w:rsidTr="00361E0E">
        <w:tc>
          <w:tcPr>
            <w:tcW w:w="1843" w:type="dxa"/>
            <w:shd w:val="clear" w:color="auto" w:fill="auto"/>
          </w:tcPr>
          <w:p w:rsidR="00361E0E" w:rsidRPr="005925A7" w:rsidRDefault="00361E0E" w:rsidP="005925A7">
            <w:pPr>
              <w:jc w:val="center"/>
              <w:rPr>
                <w:rFonts w:ascii="Times New Roman" w:eastAsia="宋体" w:hAnsi="Times New Roman" w:cs="Times New Roman"/>
                <w:b/>
                <w:sz w:val="28"/>
                <w:szCs w:val="28"/>
              </w:rPr>
            </w:pPr>
            <w:r w:rsidRPr="005925A7">
              <w:rPr>
                <w:rFonts w:ascii="Times New Roman" w:eastAsia="宋体" w:hAnsi="Times New Roman" w:cs="Times New Roman" w:hint="eastAsia"/>
                <w:b/>
                <w:sz w:val="28"/>
                <w:szCs w:val="28"/>
              </w:rPr>
              <w:t>诊疗科目</w:t>
            </w:r>
          </w:p>
        </w:tc>
        <w:tc>
          <w:tcPr>
            <w:tcW w:w="2268" w:type="dxa"/>
            <w:shd w:val="clear" w:color="auto" w:fill="auto"/>
          </w:tcPr>
          <w:p w:rsidR="00361E0E" w:rsidRPr="005925A7" w:rsidRDefault="00361E0E" w:rsidP="005925A7">
            <w:pPr>
              <w:jc w:val="center"/>
              <w:rPr>
                <w:rFonts w:ascii="Times New Roman" w:eastAsia="宋体" w:hAnsi="Times New Roman" w:cs="Times New Roman"/>
                <w:b/>
                <w:sz w:val="28"/>
                <w:szCs w:val="28"/>
              </w:rPr>
            </w:pPr>
            <w:r w:rsidRPr="005925A7">
              <w:rPr>
                <w:rFonts w:ascii="Times New Roman" w:eastAsia="宋体" w:hAnsi="Times New Roman" w:cs="Times New Roman" w:hint="eastAsia"/>
                <w:b/>
                <w:sz w:val="28"/>
                <w:szCs w:val="28"/>
              </w:rPr>
              <w:t>科室名称</w:t>
            </w:r>
          </w:p>
        </w:tc>
        <w:tc>
          <w:tcPr>
            <w:tcW w:w="1984" w:type="dxa"/>
          </w:tcPr>
          <w:p w:rsidR="00361E0E" w:rsidRPr="005925A7" w:rsidRDefault="00361E0E" w:rsidP="005925A7">
            <w:pPr>
              <w:jc w:val="center"/>
              <w:rPr>
                <w:rFonts w:ascii="Times New Roman" w:eastAsia="宋体" w:hAnsi="Times New Roman" w:cs="Times New Roman"/>
                <w:b/>
                <w:sz w:val="28"/>
                <w:szCs w:val="28"/>
              </w:rPr>
            </w:pPr>
            <w:r w:rsidRPr="005925A7">
              <w:rPr>
                <w:rFonts w:ascii="Times New Roman" w:eastAsia="宋体" w:hAnsi="Times New Roman" w:cs="Times New Roman" w:hint="eastAsia"/>
                <w:b/>
                <w:sz w:val="28"/>
                <w:szCs w:val="28"/>
              </w:rPr>
              <w:t>姓名</w:t>
            </w:r>
          </w:p>
        </w:tc>
        <w:tc>
          <w:tcPr>
            <w:tcW w:w="2410" w:type="dxa"/>
          </w:tcPr>
          <w:p w:rsidR="00361E0E" w:rsidRPr="005925A7" w:rsidRDefault="00361E0E" w:rsidP="005925A7">
            <w:pPr>
              <w:jc w:val="center"/>
              <w:rPr>
                <w:rFonts w:ascii="Times New Roman" w:eastAsia="宋体" w:hAnsi="Times New Roman" w:cs="Times New Roman"/>
                <w:b/>
                <w:sz w:val="28"/>
                <w:szCs w:val="28"/>
              </w:rPr>
            </w:pPr>
            <w:r w:rsidRPr="005925A7">
              <w:rPr>
                <w:rFonts w:ascii="Times New Roman" w:eastAsia="宋体" w:hAnsi="Times New Roman" w:cs="Times New Roman" w:hint="eastAsia"/>
                <w:b/>
                <w:sz w:val="28"/>
                <w:szCs w:val="28"/>
              </w:rPr>
              <w:t>职称</w:t>
            </w:r>
          </w:p>
        </w:tc>
        <w:tc>
          <w:tcPr>
            <w:tcW w:w="3964" w:type="dxa"/>
            <w:shd w:val="clear" w:color="auto" w:fill="auto"/>
          </w:tcPr>
          <w:p w:rsidR="00361E0E" w:rsidRPr="005925A7" w:rsidRDefault="00361E0E" w:rsidP="002336AF">
            <w:pPr>
              <w:jc w:val="center"/>
              <w:rPr>
                <w:rFonts w:ascii="Times New Roman" w:eastAsia="宋体" w:hAnsi="Times New Roman" w:cs="Times New Roman"/>
                <w:b/>
                <w:sz w:val="28"/>
                <w:szCs w:val="28"/>
              </w:rPr>
            </w:pPr>
            <w:r w:rsidRPr="005925A7">
              <w:rPr>
                <w:rFonts w:ascii="Times New Roman" w:eastAsia="宋体" w:hAnsi="Times New Roman" w:cs="Times New Roman" w:hint="eastAsia"/>
                <w:b/>
                <w:sz w:val="28"/>
                <w:szCs w:val="28"/>
              </w:rPr>
              <w:t>执业证书</w:t>
            </w:r>
            <w:r w:rsidRPr="005925A7">
              <w:rPr>
                <w:rFonts w:ascii="Times New Roman" w:eastAsia="宋体" w:hAnsi="Times New Roman" w:cs="Times New Roman"/>
                <w:b/>
                <w:sz w:val="28"/>
                <w:szCs w:val="28"/>
              </w:rPr>
              <w:t>编码</w:t>
            </w:r>
          </w:p>
        </w:tc>
      </w:tr>
      <w:tr w:rsidR="00361E0E" w:rsidRPr="005925A7" w:rsidTr="00361E0E">
        <w:tc>
          <w:tcPr>
            <w:tcW w:w="1843" w:type="dxa"/>
            <w:shd w:val="clear" w:color="auto" w:fill="auto"/>
          </w:tcPr>
          <w:p w:rsidR="00361E0E" w:rsidRPr="005925A7" w:rsidRDefault="00361E0E" w:rsidP="005925A7">
            <w:pPr>
              <w:rPr>
                <w:rFonts w:ascii="Times New Roman" w:eastAsia="宋体" w:hAnsi="Times New Roman" w:cs="Times New Roman"/>
                <w:b/>
                <w:sz w:val="28"/>
                <w:szCs w:val="28"/>
              </w:rPr>
            </w:pPr>
          </w:p>
        </w:tc>
        <w:tc>
          <w:tcPr>
            <w:tcW w:w="2268" w:type="dxa"/>
            <w:shd w:val="clear" w:color="auto" w:fill="auto"/>
          </w:tcPr>
          <w:p w:rsidR="00361E0E" w:rsidRPr="005925A7" w:rsidRDefault="00361E0E" w:rsidP="005925A7">
            <w:pPr>
              <w:rPr>
                <w:rFonts w:ascii="Times New Roman" w:eastAsia="宋体" w:hAnsi="Times New Roman" w:cs="Times New Roman"/>
                <w:b/>
                <w:sz w:val="28"/>
                <w:szCs w:val="28"/>
              </w:rPr>
            </w:pPr>
          </w:p>
        </w:tc>
        <w:tc>
          <w:tcPr>
            <w:tcW w:w="1984" w:type="dxa"/>
          </w:tcPr>
          <w:p w:rsidR="00361E0E" w:rsidRPr="005925A7" w:rsidRDefault="00361E0E" w:rsidP="005925A7">
            <w:pPr>
              <w:rPr>
                <w:rFonts w:ascii="Times New Roman" w:eastAsia="宋体" w:hAnsi="Times New Roman" w:cs="Times New Roman"/>
                <w:b/>
                <w:sz w:val="28"/>
                <w:szCs w:val="28"/>
              </w:rPr>
            </w:pPr>
          </w:p>
        </w:tc>
        <w:tc>
          <w:tcPr>
            <w:tcW w:w="2410" w:type="dxa"/>
          </w:tcPr>
          <w:p w:rsidR="00361E0E" w:rsidRPr="005925A7" w:rsidRDefault="00361E0E" w:rsidP="005925A7">
            <w:pPr>
              <w:rPr>
                <w:rFonts w:ascii="Times New Roman" w:eastAsia="宋体" w:hAnsi="Times New Roman" w:cs="Times New Roman"/>
                <w:b/>
                <w:sz w:val="28"/>
                <w:szCs w:val="28"/>
              </w:rPr>
            </w:pPr>
          </w:p>
        </w:tc>
        <w:tc>
          <w:tcPr>
            <w:tcW w:w="3964" w:type="dxa"/>
            <w:shd w:val="clear" w:color="auto" w:fill="auto"/>
          </w:tcPr>
          <w:p w:rsidR="00361E0E" w:rsidRPr="005925A7" w:rsidRDefault="00361E0E" w:rsidP="005925A7">
            <w:pPr>
              <w:rPr>
                <w:rFonts w:ascii="Times New Roman" w:eastAsia="宋体" w:hAnsi="Times New Roman" w:cs="Times New Roman"/>
                <w:b/>
                <w:sz w:val="28"/>
                <w:szCs w:val="28"/>
              </w:rPr>
            </w:pPr>
          </w:p>
        </w:tc>
      </w:tr>
      <w:tr w:rsidR="00361E0E" w:rsidRPr="005925A7" w:rsidTr="00361E0E">
        <w:tc>
          <w:tcPr>
            <w:tcW w:w="1843" w:type="dxa"/>
            <w:shd w:val="clear" w:color="auto" w:fill="auto"/>
          </w:tcPr>
          <w:p w:rsidR="00361E0E" w:rsidRPr="005925A7" w:rsidRDefault="00361E0E" w:rsidP="005925A7">
            <w:pPr>
              <w:rPr>
                <w:rFonts w:ascii="Times New Roman" w:eastAsia="宋体" w:hAnsi="Times New Roman" w:cs="Times New Roman"/>
                <w:b/>
                <w:sz w:val="28"/>
                <w:szCs w:val="28"/>
              </w:rPr>
            </w:pPr>
          </w:p>
        </w:tc>
        <w:tc>
          <w:tcPr>
            <w:tcW w:w="2268" w:type="dxa"/>
            <w:shd w:val="clear" w:color="auto" w:fill="auto"/>
          </w:tcPr>
          <w:p w:rsidR="00361E0E" w:rsidRPr="005925A7" w:rsidRDefault="00361E0E" w:rsidP="005925A7">
            <w:pPr>
              <w:rPr>
                <w:rFonts w:ascii="Times New Roman" w:eastAsia="宋体" w:hAnsi="Times New Roman" w:cs="Times New Roman"/>
                <w:b/>
                <w:sz w:val="28"/>
                <w:szCs w:val="28"/>
              </w:rPr>
            </w:pPr>
          </w:p>
        </w:tc>
        <w:tc>
          <w:tcPr>
            <w:tcW w:w="1984" w:type="dxa"/>
          </w:tcPr>
          <w:p w:rsidR="00361E0E" w:rsidRPr="005925A7" w:rsidRDefault="00361E0E" w:rsidP="005925A7">
            <w:pPr>
              <w:rPr>
                <w:rFonts w:ascii="Times New Roman" w:eastAsia="宋体" w:hAnsi="Times New Roman" w:cs="Times New Roman"/>
                <w:b/>
                <w:sz w:val="28"/>
                <w:szCs w:val="28"/>
              </w:rPr>
            </w:pPr>
          </w:p>
        </w:tc>
        <w:tc>
          <w:tcPr>
            <w:tcW w:w="2410" w:type="dxa"/>
          </w:tcPr>
          <w:p w:rsidR="00361E0E" w:rsidRPr="005925A7" w:rsidRDefault="00361E0E" w:rsidP="005925A7">
            <w:pPr>
              <w:rPr>
                <w:rFonts w:ascii="Times New Roman" w:eastAsia="宋体" w:hAnsi="Times New Roman" w:cs="Times New Roman"/>
                <w:b/>
                <w:sz w:val="28"/>
                <w:szCs w:val="28"/>
              </w:rPr>
            </w:pPr>
          </w:p>
        </w:tc>
        <w:tc>
          <w:tcPr>
            <w:tcW w:w="3964" w:type="dxa"/>
            <w:shd w:val="clear" w:color="auto" w:fill="auto"/>
          </w:tcPr>
          <w:p w:rsidR="00361E0E" w:rsidRPr="005925A7" w:rsidRDefault="00361E0E" w:rsidP="005925A7">
            <w:pPr>
              <w:rPr>
                <w:rFonts w:ascii="Times New Roman" w:eastAsia="宋体" w:hAnsi="Times New Roman" w:cs="Times New Roman"/>
                <w:b/>
                <w:sz w:val="28"/>
                <w:szCs w:val="28"/>
              </w:rPr>
            </w:pPr>
          </w:p>
        </w:tc>
      </w:tr>
      <w:tr w:rsidR="00361E0E" w:rsidRPr="005925A7" w:rsidTr="00361E0E">
        <w:tc>
          <w:tcPr>
            <w:tcW w:w="1843" w:type="dxa"/>
            <w:shd w:val="clear" w:color="auto" w:fill="auto"/>
          </w:tcPr>
          <w:p w:rsidR="00361E0E" w:rsidRPr="005925A7" w:rsidRDefault="00361E0E" w:rsidP="005925A7">
            <w:pPr>
              <w:rPr>
                <w:rFonts w:ascii="Times New Roman" w:eastAsia="宋体" w:hAnsi="Times New Roman" w:cs="Times New Roman"/>
                <w:b/>
                <w:sz w:val="28"/>
                <w:szCs w:val="28"/>
              </w:rPr>
            </w:pPr>
          </w:p>
        </w:tc>
        <w:tc>
          <w:tcPr>
            <w:tcW w:w="2268" w:type="dxa"/>
            <w:shd w:val="clear" w:color="auto" w:fill="auto"/>
          </w:tcPr>
          <w:p w:rsidR="00361E0E" w:rsidRPr="005925A7" w:rsidRDefault="00361E0E" w:rsidP="005925A7">
            <w:pPr>
              <w:rPr>
                <w:rFonts w:ascii="Times New Roman" w:eastAsia="宋体" w:hAnsi="Times New Roman" w:cs="Times New Roman"/>
                <w:b/>
                <w:sz w:val="28"/>
                <w:szCs w:val="28"/>
              </w:rPr>
            </w:pPr>
          </w:p>
        </w:tc>
        <w:tc>
          <w:tcPr>
            <w:tcW w:w="1984" w:type="dxa"/>
          </w:tcPr>
          <w:p w:rsidR="00361E0E" w:rsidRPr="005925A7" w:rsidRDefault="00361E0E" w:rsidP="005925A7">
            <w:pPr>
              <w:rPr>
                <w:rFonts w:ascii="Times New Roman" w:eastAsia="宋体" w:hAnsi="Times New Roman" w:cs="Times New Roman"/>
                <w:b/>
                <w:sz w:val="28"/>
                <w:szCs w:val="28"/>
              </w:rPr>
            </w:pPr>
          </w:p>
        </w:tc>
        <w:tc>
          <w:tcPr>
            <w:tcW w:w="2410" w:type="dxa"/>
          </w:tcPr>
          <w:p w:rsidR="00361E0E" w:rsidRPr="005925A7" w:rsidRDefault="00361E0E" w:rsidP="005925A7">
            <w:pPr>
              <w:rPr>
                <w:rFonts w:ascii="Times New Roman" w:eastAsia="宋体" w:hAnsi="Times New Roman" w:cs="Times New Roman"/>
                <w:b/>
                <w:sz w:val="28"/>
                <w:szCs w:val="28"/>
              </w:rPr>
            </w:pPr>
          </w:p>
        </w:tc>
        <w:tc>
          <w:tcPr>
            <w:tcW w:w="3964" w:type="dxa"/>
            <w:shd w:val="clear" w:color="auto" w:fill="auto"/>
          </w:tcPr>
          <w:p w:rsidR="00361E0E" w:rsidRPr="005925A7" w:rsidRDefault="00361E0E" w:rsidP="005925A7">
            <w:pPr>
              <w:rPr>
                <w:rFonts w:ascii="Times New Roman" w:eastAsia="宋体" w:hAnsi="Times New Roman" w:cs="Times New Roman"/>
                <w:b/>
                <w:sz w:val="28"/>
                <w:szCs w:val="28"/>
              </w:rPr>
            </w:pPr>
          </w:p>
        </w:tc>
      </w:tr>
      <w:tr w:rsidR="00361E0E" w:rsidRPr="005925A7" w:rsidTr="00361E0E">
        <w:tc>
          <w:tcPr>
            <w:tcW w:w="1843" w:type="dxa"/>
            <w:shd w:val="clear" w:color="auto" w:fill="auto"/>
          </w:tcPr>
          <w:p w:rsidR="00361E0E" w:rsidRPr="005925A7" w:rsidRDefault="00361E0E" w:rsidP="005925A7">
            <w:pPr>
              <w:rPr>
                <w:rFonts w:ascii="Times New Roman" w:eastAsia="宋体" w:hAnsi="Times New Roman" w:cs="Times New Roman"/>
                <w:b/>
                <w:sz w:val="28"/>
                <w:szCs w:val="28"/>
              </w:rPr>
            </w:pPr>
          </w:p>
        </w:tc>
        <w:tc>
          <w:tcPr>
            <w:tcW w:w="2268" w:type="dxa"/>
            <w:shd w:val="clear" w:color="auto" w:fill="auto"/>
          </w:tcPr>
          <w:p w:rsidR="00361E0E" w:rsidRPr="005925A7" w:rsidRDefault="00361E0E" w:rsidP="005925A7">
            <w:pPr>
              <w:rPr>
                <w:rFonts w:ascii="Times New Roman" w:eastAsia="宋体" w:hAnsi="Times New Roman" w:cs="Times New Roman"/>
                <w:b/>
                <w:sz w:val="28"/>
                <w:szCs w:val="28"/>
              </w:rPr>
            </w:pPr>
          </w:p>
        </w:tc>
        <w:tc>
          <w:tcPr>
            <w:tcW w:w="1984" w:type="dxa"/>
          </w:tcPr>
          <w:p w:rsidR="00361E0E" w:rsidRPr="005925A7" w:rsidRDefault="00361E0E" w:rsidP="005925A7">
            <w:pPr>
              <w:rPr>
                <w:rFonts w:ascii="Times New Roman" w:eastAsia="宋体" w:hAnsi="Times New Roman" w:cs="Times New Roman"/>
                <w:b/>
                <w:sz w:val="28"/>
                <w:szCs w:val="28"/>
              </w:rPr>
            </w:pPr>
          </w:p>
        </w:tc>
        <w:tc>
          <w:tcPr>
            <w:tcW w:w="2410" w:type="dxa"/>
          </w:tcPr>
          <w:p w:rsidR="00361E0E" w:rsidRPr="005925A7" w:rsidRDefault="00361E0E" w:rsidP="005925A7">
            <w:pPr>
              <w:rPr>
                <w:rFonts w:ascii="Times New Roman" w:eastAsia="宋体" w:hAnsi="Times New Roman" w:cs="Times New Roman"/>
                <w:b/>
                <w:sz w:val="28"/>
                <w:szCs w:val="28"/>
              </w:rPr>
            </w:pPr>
          </w:p>
        </w:tc>
        <w:tc>
          <w:tcPr>
            <w:tcW w:w="3964" w:type="dxa"/>
            <w:shd w:val="clear" w:color="auto" w:fill="auto"/>
          </w:tcPr>
          <w:p w:rsidR="00361E0E" w:rsidRPr="005925A7" w:rsidRDefault="00361E0E" w:rsidP="005925A7">
            <w:pPr>
              <w:rPr>
                <w:rFonts w:ascii="Times New Roman" w:eastAsia="宋体" w:hAnsi="Times New Roman" w:cs="Times New Roman"/>
                <w:b/>
                <w:sz w:val="28"/>
                <w:szCs w:val="28"/>
              </w:rPr>
            </w:pPr>
          </w:p>
        </w:tc>
      </w:tr>
      <w:tr w:rsidR="00361E0E" w:rsidRPr="005925A7" w:rsidTr="00361E0E">
        <w:tc>
          <w:tcPr>
            <w:tcW w:w="1843" w:type="dxa"/>
            <w:shd w:val="clear" w:color="auto" w:fill="auto"/>
          </w:tcPr>
          <w:p w:rsidR="00361E0E" w:rsidRPr="005925A7" w:rsidRDefault="00361E0E" w:rsidP="005925A7">
            <w:pPr>
              <w:rPr>
                <w:rFonts w:ascii="Times New Roman" w:eastAsia="宋体" w:hAnsi="Times New Roman" w:cs="Times New Roman"/>
                <w:b/>
                <w:sz w:val="28"/>
                <w:szCs w:val="28"/>
              </w:rPr>
            </w:pPr>
          </w:p>
        </w:tc>
        <w:tc>
          <w:tcPr>
            <w:tcW w:w="2268" w:type="dxa"/>
            <w:shd w:val="clear" w:color="auto" w:fill="auto"/>
          </w:tcPr>
          <w:p w:rsidR="00361E0E" w:rsidRPr="005925A7" w:rsidRDefault="00361E0E" w:rsidP="005925A7">
            <w:pPr>
              <w:rPr>
                <w:rFonts w:ascii="Times New Roman" w:eastAsia="宋体" w:hAnsi="Times New Roman" w:cs="Times New Roman"/>
                <w:b/>
                <w:sz w:val="28"/>
                <w:szCs w:val="28"/>
              </w:rPr>
            </w:pPr>
          </w:p>
        </w:tc>
        <w:tc>
          <w:tcPr>
            <w:tcW w:w="1984" w:type="dxa"/>
          </w:tcPr>
          <w:p w:rsidR="00361E0E" w:rsidRPr="005925A7" w:rsidRDefault="00361E0E" w:rsidP="005925A7">
            <w:pPr>
              <w:rPr>
                <w:rFonts w:ascii="Times New Roman" w:eastAsia="宋体" w:hAnsi="Times New Roman" w:cs="Times New Roman"/>
                <w:b/>
                <w:sz w:val="28"/>
                <w:szCs w:val="28"/>
              </w:rPr>
            </w:pPr>
          </w:p>
        </w:tc>
        <w:tc>
          <w:tcPr>
            <w:tcW w:w="2410" w:type="dxa"/>
          </w:tcPr>
          <w:p w:rsidR="00361E0E" w:rsidRPr="005925A7" w:rsidRDefault="00361E0E" w:rsidP="005925A7">
            <w:pPr>
              <w:rPr>
                <w:rFonts w:ascii="Times New Roman" w:eastAsia="宋体" w:hAnsi="Times New Roman" w:cs="Times New Roman"/>
                <w:b/>
                <w:sz w:val="28"/>
                <w:szCs w:val="28"/>
              </w:rPr>
            </w:pPr>
          </w:p>
        </w:tc>
        <w:tc>
          <w:tcPr>
            <w:tcW w:w="3964" w:type="dxa"/>
            <w:shd w:val="clear" w:color="auto" w:fill="auto"/>
          </w:tcPr>
          <w:p w:rsidR="00361E0E" w:rsidRPr="005925A7" w:rsidRDefault="00361E0E" w:rsidP="005925A7">
            <w:pPr>
              <w:rPr>
                <w:rFonts w:ascii="Times New Roman" w:eastAsia="宋体" w:hAnsi="Times New Roman" w:cs="Times New Roman"/>
                <w:b/>
                <w:sz w:val="28"/>
                <w:szCs w:val="28"/>
              </w:rPr>
            </w:pPr>
          </w:p>
        </w:tc>
      </w:tr>
    </w:tbl>
    <w:p w:rsidR="003614FE" w:rsidRDefault="003614FE" w:rsidP="00965761">
      <w:pPr>
        <w:spacing w:line="560" w:lineRule="exact"/>
        <w:rPr>
          <w:rFonts w:ascii="仿宋" w:eastAsia="仿宋" w:hAnsi="仿宋"/>
          <w:sz w:val="32"/>
          <w:szCs w:val="32"/>
        </w:rPr>
      </w:pPr>
    </w:p>
    <w:p w:rsidR="00361E0E" w:rsidRDefault="00361E0E" w:rsidP="00965761">
      <w:pPr>
        <w:spacing w:line="560" w:lineRule="exact"/>
        <w:rPr>
          <w:rFonts w:ascii="仿宋" w:eastAsia="仿宋" w:hAnsi="仿宋"/>
          <w:sz w:val="32"/>
          <w:szCs w:val="32"/>
        </w:rPr>
      </w:pPr>
    </w:p>
    <w:p w:rsidR="002336AF" w:rsidRDefault="00361E0E" w:rsidP="00361E0E">
      <w:pPr>
        <w:adjustRightInd w:val="0"/>
        <w:snapToGrid w:val="0"/>
        <w:spacing w:line="440" w:lineRule="exact"/>
        <w:ind w:firstLineChars="250" w:firstLine="700"/>
        <w:rPr>
          <w:rFonts w:ascii="仿宋" w:eastAsia="仿宋" w:hAnsi="仿宋"/>
          <w:sz w:val="28"/>
          <w:szCs w:val="28"/>
        </w:rPr>
      </w:pPr>
      <w:r w:rsidRPr="00361E0E">
        <w:rPr>
          <w:rFonts w:ascii="仿宋" w:eastAsia="仿宋" w:hAnsi="仿宋" w:hint="eastAsia"/>
          <w:sz w:val="28"/>
          <w:szCs w:val="28"/>
        </w:rPr>
        <w:t>说明</w:t>
      </w:r>
      <w:r w:rsidRPr="00361E0E">
        <w:rPr>
          <w:rFonts w:ascii="仿宋" w:eastAsia="仿宋" w:hAnsi="仿宋"/>
          <w:sz w:val="28"/>
          <w:szCs w:val="28"/>
        </w:rPr>
        <w:t>：</w:t>
      </w:r>
      <w:r w:rsidRPr="00361E0E">
        <w:rPr>
          <w:rFonts w:ascii="仿宋" w:eastAsia="仿宋" w:hAnsi="仿宋" w:hint="eastAsia"/>
          <w:sz w:val="28"/>
          <w:szCs w:val="28"/>
        </w:rPr>
        <w:t>1、</w:t>
      </w:r>
      <w:r w:rsidRPr="00361E0E">
        <w:rPr>
          <w:rFonts w:ascii="仿宋" w:eastAsia="仿宋" w:hAnsi="仿宋"/>
          <w:sz w:val="28"/>
          <w:szCs w:val="28"/>
        </w:rPr>
        <w:t>诊疗科目</w:t>
      </w:r>
      <w:r w:rsidRPr="00361E0E">
        <w:rPr>
          <w:rFonts w:ascii="仿宋" w:eastAsia="仿宋" w:hAnsi="仿宋" w:hint="eastAsia"/>
          <w:sz w:val="28"/>
          <w:szCs w:val="28"/>
        </w:rPr>
        <w:t>填写</w:t>
      </w:r>
      <w:r w:rsidRPr="00361E0E">
        <w:rPr>
          <w:rFonts w:ascii="仿宋" w:eastAsia="仿宋" w:hAnsi="仿宋"/>
          <w:sz w:val="28"/>
          <w:szCs w:val="28"/>
        </w:rPr>
        <w:t>一级诊疗</w:t>
      </w:r>
      <w:r w:rsidRPr="00361E0E">
        <w:rPr>
          <w:rFonts w:ascii="仿宋" w:eastAsia="仿宋" w:hAnsi="仿宋" w:hint="eastAsia"/>
          <w:sz w:val="28"/>
          <w:szCs w:val="28"/>
        </w:rPr>
        <w:t>科目</w:t>
      </w:r>
    </w:p>
    <w:p w:rsidR="00361E0E" w:rsidRDefault="00361E0E" w:rsidP="00361E0E">
      <w:pPr>
        <w:adjustRightInd w:val="0"/>
        <w:snapToGrid w:val="0"/>
        <w:spacing w:line="440" w:lineRule="exact"/>
        <w:ind w:firstLineChars="550" w:firstLine="1540"/>
        <w:rPr>
          <w:rFonts w:ascii="仿宋" w:eastAsia="仿宋" w:hAnsi="仿宋"/>
          <w:sz w:val="28"/>
          <w:szCs w:val="28"/>
        </w:rPr>
      </w:pPr>
      <w:r>
        <w:rPr>
          <w:rFonts w:ascii="仿宋" w:eastAsia="仿宋" w:hAnsi="仿宋" w:hint="eastAsia"/>
          <w:sz w:val="28"/>
          <w:szCs w:val="28"/>
        </w:rPr>
        <w:t>2、科室</w:t>
      </w:r>
      <w:r>
        <w:rPr>
          <w:rFonts w:ascii="仿宋" w:eastAsia="仿宋" w:hAnsi="仿宋"/>
          <w:sz w:val="28"/>
          <w:szCs w:val="28"/>
        </w:rPr>
        <w:t>名称</w:t>
      </w:r>
      <w:r>
        <w:rPr>
          <w:rFonts w:ascii="仿宋" w:eastAsia="仿宋" w:hAnsi="仿宋" w:hint="eastAsia"/>
          <w:sz w:val="28"/>
          <w:szCs w:val="28"/>
        </w:rPr>
        <w:t>是根据</w:t>
      </w:r>
      <w:r w:rsidRPr="00361E0E">
        <w:rPr>
          <w:rFonts w:ascii="仿宋" w:eastAsia="仿宋" w:hAnsi="仿宋" w:hint="eastAsia"/>
          <w:sz w:val="28"/>
          <w:szCs w:val="28"/>
        </w:rPr>
        <w:t>诊疗科目自主设置</w:t>
      </w:r>
      <w:r>
        <w:rPr>
          <w:rFonts w:ascii="仿宋" w:eastAsia="仿宋" w:hAnsi="仿宋" w:hint="eastAsia"/>
          <w:sz w:val="28"/>
          <w:szCs w:val="28"/>
        </w:rPr>
        <w:t>的</w:t>
      </w:r>
      <w:r>
        <w:rPr>
          <w:rFonts w:ascii="仿宋" w:eastAsia="仿宋" w:hAnsi="仿宋"/>
          <w:sz w:val="28"/>
          <w:szCs w:val="28"/>
        </w:rPr>
        <w:t>临床</w:t>
      </w:r>
      <w:r w:rsidRPr="00361E0E">
        <w:rPr>
          <w:rFonts w:ascii="仿宋" w:eastAsia="仿宋" w:hAnsi="仿宋" w:hint="eastAsia"/>
          <w:sz w:val="28"/>
          <w:szCs w:val="28"/>
        </w:rPr>
        <w:t>科室</w:t>
      </w:r>
      <w:r>
        <w:rPr>
          <w:rFonts w:ascii="仿宋" w:eastAsia="仿宋" w:hAnsi="仿宋"/>
          <w:sz w:val="28"/>
          <w:szCs w:val="28"/>
        </w:rPr>
        <w:t>名称</w:t>
      </w:r>
    </w:p>
    <w:p w:rsidR="00361E0E" w:rsidRPr="00361E0E" w:rsidRDefault="00361E0E" w:rsidP="00361E0E">
      <w:pPr>
        <w:adjustRightInd w:val="0"/>
        <w:snapToGrid w:val="0"/>
        <w:spacing w:line="440" w:lineRule="exact"/>
        <w:ind w:firstLineChars="550" w:firstLine="1540"/>
        <w:rPr>
          <w:rFonts w:ascii="仿宋" w:eastAsia="仿宋" w:hAnsi="仿宋" w:hint="eastAsia"/>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护士、</w:t>
      </w:r>
      <w:r>
        <w:rPr>
          <w:rFonts w:ascii="仿宋" w:eastAsia="仿宋" w:hAnsi="仿宋" w:hint="eastAsia"/>
          <w:sz w:val="28"/>
          <w:szCs w:val="28"/>
        </w:rPr>
        <w:t>药师</w:t>
      </w:r>
      <w:r>
        <w:rPr>
          <w:rFonts w:ascii="仿宋" w:eastAsia="仿宋" w:hAnsi="仿宋"/>
          <w:sz w:val="28"/>
          <w:szCs w:val="28"/>
        </w:rPr>
        <w:t>等其他执业人员可参照此表</w:t>
      </w:r>
      <w:r w:rsidR="007A6616">
        <w:rPr>
          <w:rFonts w:ascii="仿宋" w:eastAsia="仿宋" w:hAnsi="仿宋" w:hint="eastAsia"/>
          <w:sz w:val="28"/>
          <w:szCs w:val="28"/>
        </w:rPr>
        <w:t>,医师</w:t>
      </w:r>
      <w:r w:rsidR="007A6616">
        <w:rPr>
          <w:rFonts w:ascii="仿宋" w:eastAsia="仿宋" w:hAnsi="仿宋"/>
          <w:sz w:val="28"/>
          <w:szCs w:val="28"/>
        </w:rPr>
        <w:t>、护士填写执业证书</w:t>
      </w:r>
      <w:r w:rsidR="007A6616">
        <w:rPr>
          <w:rFonts w:ascii="仿宋" w:eastAsia="仿宋" w:hAnsi="仿宋" w:hint="eastAsia"/>
          <w:sz w:val="28"/>
          <w:szCs w:val="28"/>
        </w:rPr>
        <w:t>编码，</w:t>
      </w:r>
      <w:r w:rsidR="007A6616">
        <w:rPr>
          <w:rFonts w:ascii="仿宋" w:eastAsia="仿宋" w:hAnsi="仿宋"/>
          <w:sz w:val="28"/>
          <w:szCs w:val="28"/>
        </w:rPr>
        <w:t>药师填写</w:t>
      </w:r>
      <w:r w:rsidR="007A6616">
        <w:rPr>
          <w:rFonts w:ascii="仿宋" w:eastAsia="仿宋" w:hAnsi="仿宋" w:hint="eastAsia"/>
          <w:sz w:val="28"/>
          <w:szCs w:val="28"/>
        </w:rPr>
        <w:t>资格</w:t>
      </w:r>
      <w:r w:rsidR="007A6616">
        <w:rPr>
          <w:rFonts w:ascii="仿宋" w:eastAsia="仿宋" w:hAnsi="仿宋"/>
          <w:sz w:val="28"/>
          <w:szCs w:val="28"/>
        </w:rPr>
        <w:t>证书编码</w:t>
      </w:r>
      <w:bookmarkStart w:id="0" w:name="_GoBack"/>
      <w:bookmarkEnd w:id="0"/>
    </w:p>
    <w:p w:rsidR="001D299F" w:rsidRDefault="001D299F" w:rsidP="003F0D1B">
      <w:pPr>
        <w:spacing w:line="560" w:lineRule="exact"/>
        <w:rPr>
          <w:rFonts w:ascii="仿宋" w:eastAsia="仿宋" w:hAnsi="仿宋"/>
          <w:sz w:val="32"/>
          <w:szCs w:val="32"/>
        </w:rPr>
        <w:sectPr w:rsidR="001D299F" w:rsidSect="00361E0E">
          <w:pgSz w:w="16838" w:h="11906" w:orient="landscape" w:code="9"/>
          <w:pgMar w:top="1797" w:right="1440" w:bottom="1797" w:left="1440" w:header="851" w:footer="992" w:gutter="0"/>
          <w:cols w:space="425"/>
          <w:docGrid w:type="lines" w:linePitch="312"/>
        </w:sectPr>
      </w:pPr>
    </w:p>
    <w:p w:rsidR="003F0D1B" w:rsidRPr="00E50F82" w:rsidRDefault="003F0D1B" w:rsidP="00E50F82">
      <w:pPr>
        <w:spacing w:line="600" w:lineRule="exact"/>
        <w:jc w:val="left"/>
        <w:rPr>
          <w:rFonts w:ascii="黑体" w:eastAsia="黑体" w:hAnsi="黑体" w:cs="黑体"/>
          <w:sz w:val="32"/>
          <w:szCs w:val="32"/>
        </w:rPr>
      </w:pPr>
      <w:r w:rsidRPr="00E50F82">
        <w:rPr>
          <w:rFonts w:ascii="黑体" w:eastAsia="黑体" w:hAnsi="黑体" w:cs="黑体" w:hint="eastAsia"/>
          <w:sz w:val="32"/>
          <w:szCs w:val="32"/>
        </w:rPr>
        <w:lastRenderedPageBreak/>
        <w:t>附件</w:t>
      </w:r>
      <w:r w:rsidR="00E50F82">
        <w:rPr>
          <w:rFonts w:ascii="黑体" w:eastAsia="黑体" w:hAnsi="黑体" w:cs="黑体"/>
          <w:sz w:val="32"/>
          <w:szCs w:val="32"/>
        </w:rPr>
        <w:t>3</w:t>
      </w:r>
    </w:p>
    <w:p w:rsidR="00E50F82" w:rsidRDefault="00E50F82" w:rsidP="00E50F82">
      <w:pPr>
        <w:jc w:val="center"/>
        <w:rPr>
          <w:rFonts w:ascii="Calibri" w:eastAsia="宋体" w:hAnsi="Calibri" w:cs="Times New Roman"/>
          <w:b/>
          <w:bCs/>
          <w:sz w:val="44"/>
          <w:szCs w:val="44"/>
        </w:rPr>
      </w:pPr>
    </w:p>
    <w:p w:rsidR="00E50F82" w:rsidRPr="00E50F82" w:rsidRDefault="00E50F82" w:rsidP="00E50F82">
      <w:pPr>
        <w:jc w:val="center"/>
        <w:rPr>
          <w:rFonts w:ascii="华文中宋" w:eastAsia="华文中宋" w:hAnsi="华文中宋" w:cs="Times New Roman"/>
          <w:bCs/>
          <w:sz w:val="44"/>
          <w:szCs w:val="44"/>
        </w:rPr>
      </w:pPr>
      <w:r w:rsidRPr="00E50F82">
        <w:rPr>
          <w:rFonts w:ascii="华文中宋" w:eastAsia="华文中宋" w:hAnsi="华文中宋" w:cs="Times New Roman" w:hint="eastAsia"/>
          <w:bCs/>
          <w:sz w:val="44"/>
          <w:szCs w:val="44"/>
        </w:rPr>
        <w:t>行政许可申请授权委托书</w:t>
      </w:r>
    </w:p>
    <w:p w:rsidR="00E50F82" w:rsidRPr="00E50F82" w:rsidRDefault="00E50F82" w:rsidP="00E50F82">
      <w:pPr>
        <w:jc w:val="center"/>
        <w:rPr>
          <w:rFonts w:ascii="Calibri" w:eastAsia="宋体" w:hAnsi="Calibri" w:cs="Times New Roman"/>
          <w:sz w:val="44"/>
          <w:szCs w:val="44"/>
        </w:rPr>
      </w:pPr>
    </w:p>
    <w:p w:rsidR="00E50F82" w:rsidRPr="00E50F82" w:rsidRDefault="00E50F82" w:rsidP="00E50F82">
      <w:pPr>
        <w:rPr>
          <w:rFonts w:ascii="Calibri" w:eastAsia="宋体" w:hAnsi="Calibri" w:cs="Times New Roman"/>
        </w:rPr>
      </w:pPr>
    </w:p>
    <w:p w:rsidR="00E50F82" w:rsidRPr="00E50F82" w:rsidRDefault="00E50F82" w:rsidP="00E50F82">
      <w:pPr>
        <w:ind w:leftChars="100" w:left="210" w:firstLineChars="100" w:firstLine="320"/>
        <w:rPr>
          <w:rFonts w:ascii="仿宋_GB2312" w:eastAsia="仿宋_GB2312" w:hAnsi="Calibri" w:cs="Times New Roman"/>
          <w:sz w:val="32"/>
          <w:szCs w:val="32"/>
        </w:rPr>
      </w:pPr>
      <w:r w:rsidRPr="00E50F82">
        <w:rPr>
          <w:rFonts w:ascii="仿宋_GB2312" w:eastAsia="仿宋_GB2312" w:hAnsi="Calibri" w:cs="Times New Roman" w:hint="eastAsia"/>
          <w:sz w:val="32"/>
          <w:szCs w:val="32"/>
        </w:rPr>
        <w:t>兹授权委托</w:t>
      </w:r>
      <w:r w:rsidRPr="00E50F82">
        <w:rPr>
          <w:rFonts w:ascii="仿宋_GB2312" w:eastAsia="仿宋_GB2312" w:hAnsi="Calibri" w:cs="Times New Roman" w:hint="eastAsia"/>
          <w:sz w:val="32"/>
          <w:szCs w:val="32"/>
          <w:u w:val="single"/>
        </w:rPr>
        <w:t xml:space="preserve"> </w:t>
      </w:r>
      <w:r w:rsidRPr="00E50F82">
        <w:rPr>
          <w:rFonts w:ascii="仿宋_GB2312" w:eastAsia="仿宋_GB2312" w:hAnsi="Calibri" w:cs="Times New Roman"/>
          <w:sz w:val="32"/>
          <w:szCs w:val="32"/>
          <w:u w:val="single"/>
        </w:rPr>
        <w:t xml:space="preserve">   </w:t>
      </w:r>
      <w:r w:rsidRPr="00E50F82">
        <w:rPr>
          <w:rFonts w:ascii="仿宋_GB2312" w:eastAsia="仿宋_GB2312" w:hAnsi="仿宋_GB2312" w:cs="Times New Roman" w:hint="eastAsia"/>
          <w:sz w:val="32"/>
          <w:szCs w:val="32"/>
        </w:rPr>
        <w:t xml:space="preserve">（身份证号：  </w:t>
      </w:r>
      <w:r w:rsidRPr="00E50F82">
        <w:rPr>
          <w:rFonts w:ascii="仿宋_GB2312" w:eastAsia="仿宋_GB2312" w:hAnsi="仿宋_GB2312" w:cs="Times New Roman"/>
          <w:sz w:val="32"/>
          <w:szCs w:val="32"/>
        </w:rPr>
        <w:t xml:space="preserve">            </w:t>
      </w:r>
      <w:r w:rsidRPr="00E50F82">
        <w:rPr>
          <w:rFonts w:ascii="仿宋_GB2312" w:eastAsia="仿宋_GB2312" w:hAnsi="仿宋_GB2312" w:cs="Times New Roman" w:hint="eastAsia"/>
          <w:sz w:val="32"/>
          <w:szCs w:val="32"/>
        </w:rPr>
        <w:t xml:space="preserve"> </w:t>
      </w:r>
      <w:r w:rsidRPr="00E50F82">
        <w:rPr>
          <w:rFonts w:ascii="仿宋_GB2312" w:eastAsia="仿宋_GB2312" w:hAnsi="仿宋_GB2312" w:cs="Times New Roman"/>
          <w:sz w:val="32"/>
          <w:szCs w:val="32"/>
        </w:rPr>
        <w:t xml:space="preserve"> </w:t>
      </w:r>
      <w:r w:rsidRPr="00E50F82">
        <w:rPr>
          <w:rFonts w:ascii="仿宋_GB2312" w:eastAsia="仿宋_GB2312" w:hAnsi="仿宋_GB2312" w:cs="Times New Roman" w:hint="eastAsia"/>
          <w:sz w:val="32"/>
          <w:szCs w:val="32"/>
        </w:rPr>
        <w:t>）</w:t>
      </w:r>
      <w:r w:rsidRPr="00E50F82">
        <w:rPr>
          <w:rFonts w:ascii="仿宋_GB2312" w:eastAsia="仿宋_GB2312" w:hAnsi="Calibri" w:cs="Times New Roman" w:hint="eastAsia"/>
          <w:sz w:val="32"/>
          <w:szCs w:val="32"/>
        </w:rPr>
        <w:t>代理我单位 办理互联网医疗</w:t>
      </w:r>
      <w:r w:rsidRPr="00E50F82">
        <w:rPr>
          <w:rFonts w:ascii="仿宋_GB2312" w:eastAsia="仿宋_GB2312" w:hAnsi="Calibri" w:cs="Times New Roman"/>
          <w:sz w:val="32"/>
          <w:szCs w:val="32"/>
        </w:rPr>
        <w:t>服务</w:t>
      </w:r>
      <w:r w:rsidRPr="00E50F82">
        <w:rPr>
          <w:rFonts w:ascii="仿宋_GB2312" w:eastAsia="仿宋_GB2312" w:hAnsi="Calibri" w:cs="Times New Roman" w:hint="eastAsia"/>
          <w:sz w:val="32"/>
          <w:szCs w:val="32"/>
        </w:rPr>
        <w:t>申请及证件签收相关事宜。</w:t>
      </w:r>
    </w:p>
    <w:p w:rsidR="00E50F82" w:rsidRPr="00E50F82" w:rsidRDefault="00E50F82" w:rsidP="00E50F82">
      <w:pPr>
        <w:ind w:firstLineChars="200" w:firstLine="640"/>
        <w:rPr>
          <w:rFonts w:ascii="仿宋_GB2312" w:eastAsia="仿宋_GB2312" w:hAnsi="Calibri" w:cs="Times New Roman"/>
          <w:sz w:val="32"/>
          <w:szCs w:val="32"/>
        </w:rPr>
      </w:pPr>
      <w:r w:rsidRPr="00E50F82">
        <w:rPr>
          <w:rFonts w:ascii="仿宋_GB2312" w:eastAsia="仿宋_GB2312" w:hAnsi="Calibri" w:cs="Times New Roman" w:hint="eastAsia"/>
          <w:sz w:val="32"/>
          <w:szCs w:val="32"/>
        </w:rPr>
        <w:t>本委托书有效期至该行政许可事项办结。</w:t>
      </w:r>
    </w:p>
    <w:p w:rsidR="00E50F82" w:rsidRPr="00E50F82" w:rsidRDefault="00E50F82" w:rsidP="00E50F82">
      <w:pPr>
        <w:jc w:val="right"/>
        <w:rPr>
          <w:rFonts w:ascii="仿宋_GB2312" w:eastAsia="仿宋_GB2312" w:hAnsi="Calibri" w:cs="Times New Roman"/>
          <w:sz w:val="32"/>
          <w:szCs w:val="32"/>
        </w:rPr>
      </w:pPr>
    </w:p>
    <w:p w:rsidR="00E50F82" w:rsidRPr="00E50F82" w:rsidRDefault="00E50F82" w:rsidP="00E50F82">
      <w:pPr>
        <w:ind w:firstLineChars="450" w:firstLine="1440"/>
        <w:jc w:val="left"/>
        <w:rPr>
          <w:rFonts w:ascii="仿宋_GB2312" w:eastAsia="仿宋_GB2312" w:hAnsi="Calibri" w:cs="Times New Roman"/>
          <w:sz w:val="32"/>
          <w:szCs w:val="32"/>
        </w:rPr>
      </w:pPr>
      <w:r w:rsidRPr="00E50F82">
        <w:rPr>
          <w:rFonts w:ascii="仿宋_GB2312" w:eastAsia="仿宋_GB2312" w:hAnsi="Calibri" w:cs="Times New Roman" w:hint="eastAsia"/>
          <w:noProof/>
          <w:sz w:val="32"/>
          <w:szCs w:val="32"/>
        </w:rPr>
        <mc:AlternateContent>
          <mc:Choice Requires="wps">
            <w:drawing>
              <wp:anchor distT="0" distB="0" distL="114300" distR="114300" simplePos="0" relativeHeight="251660288" behindDoc="0" locked="0" layoutInCell="1" allowOverlap="1" wp14:anchorId="25E2A03C" wp14:editId="0229DD57">
                <wp:simplePos x="0" y="0"/>
                <wp:positionH relativeFrom="column">
                  <wp:posOffset>623570</wp:posOffset>
                </wp:positionH>
                <wp:positionV relativeFrom="paragraph">
                  <wp:posOffset>22225</wp:posOffset>
                </wp:positionV>
                <wp:extent cx="3657600" cy="1963420"/>
                <wp:effectExtent l="13970" t="8890" r="5080" b="889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9634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E4617" id="矩形 25" o:spid="_x0000_s1026" style="position:absolute;left:0;text-align:left;margin-left:49.1pt;margin-top:1.75pt;width:4in;height:1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" filled="f">
                <v:stroke dashstyle="1 1" endcap="round"/>
              </v:rect>
            </w:pict>
          </mc:Fallback>
        </mc:AlternateContent>
      </w:r>
      <w:r w:rsidRPr="00E50F82">
        <w:rPr>
          <w:rFonts w:ascii="仿宋_GB2312" w:eastAsia="仿宋_GB2312" w:hAnsi="Calibri" w:cs="Times New Roman" w:hint="eastAsia"/>
          <w:noProof/>
          <w:sz w:val="32"/>
          <w:szCs w:val="32"/>
        </w:rPr>
        <mc:AlternateContent>
          <mc:Choice Requires="wps">
            <w:drawing>
              <wp:anchor distT="0" distB="0" distL="114300" distR="114300" simplePos="0" relativeHeight="251659264" behindDoc="0" locked="0" layoutInCell="1" allowOverlap="1" wp14:anchorId="1B1D0748" wp14:editId="43AD233C">
                <wp:simplePos x="0" y="0"/>
                <wp:positionH relativeFrom="column">
                  <wp:posOffset>407670</wp:posOffset>
                </wp:positionH>
                <wp:positionV relativeFrom="paragraph">
                  <wp:posOffset>147955</wp:posOffset>
                </wp:positionV>
                <wp:extent cx="2725420" cy="1640205"/>
                <wp:effectExtent l="0" t="0" r="635" b="254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164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69217" id="矩形 24" o:spid="_x0000_s1026" style="position:absolute;left:0;text-align:left;margin-left:32.1pt;margin-top:11.65pt;width:214.6pt;height:1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" filled="f" stroked="f"/>
            </w:pict>
          </mc:Fallback>
        </mc:AlternateContent>
      </w:r>
    </w:p>
    <w:p w:rsidR="00E50F82" w:rsidRPr="00E50F82" w:rsidRDefault="00E50F82" w:rsidP="00E50F82">
      <w:pPr>
        <w:ind w:firstLineChars="850" w:firstLine="2720"/>
        <w:jc w:val="left"/>
        <w:rPr>
          <w:rFonts w:ascii="仿宋_GB2312" w:eastAsia="仿宋_GB2312" w:hAnsi="Calibri" w:cs="Times New Roman"/>
          <w:sz w:val="32"/>
          <w:szCs w:val="32"/>
        </w:rPr>
      </w:pPr>
    </w:p>
    <w:p w:rsidR="00E50F82" w:rsidRPr="00E50F82" w:rsidRDefault="00E50F82" w:rsidP="00E50F82">
      <w:pPr>
        <w:ind w:firstLineChars="600" w:firstLine="1920"/>
        <w:jc w:val="left"/>
        <w:rPr>
          <w:rFonts w:ascii="仿宋_GB2312" w:eastAsia="仿宋_GB2312" w:hAnsi="Calibri" w:cs="Times New Roman"/>
          <w:sz w:val="32"/>
          <w:szCs w:val="32"/>
        </w:rPr>
      </w:pPr>
      <w:r w:rsidRPr="00E50F82">
        <w:rPr>
          <w:rFonts w:ascii="仿宋_GB2312" w:eastAsia="仿宋_GB2312" w:hAnsi="Calibri" w:cs="Times New Roman" w:hint="eastAsia"/>
          <w:sz w:val="32"/>
          <w:szCs w:val="32"/>
        </w:rPr>
        <w:t>代理人身份证复印件粘贴处</w:t>
      </w:r>
    </w:p>
    <w:p w:rsidR="00E50F82" w:rsidRPr="00E50F82" w:rsidRDefault="00E50F82" w:rsidP="00E50F82">
      <w:pPr>
        <w:jc w:val="right"/>
        <w:rPr>
          <w:rFonts w:ascii="仿宋_GB2312" w:eastAsia="仿宋_GB2312" w:hAnsi="Calibri" w:cs="Times New Roman"/>
          <w:sz w:val="32"/>
          <w:szCs w:val="32"/>
        </w:rPr>
      </w:pPr>
    </w:p>
    <w:p w:rsidR="00E50F82" w:rsidRPr="00E50F82" w:rsidRDefault="00E50F82" w:rsidP="00E50F82">
      <w:pPr>
        <w:jc w:val="right"/>
        <w:rPr>
          <w:rFonts w:ascii="仿宋_GB2312" w:eastAsia="仿宋_GB2312" w:hAnsi="Calibri" w:cs="Times New Roman"/>
          <w:sz w:val="32"/>
          <w:szCs w:val="32"/>
        </w:rPr>
      </w:pPr>
    </w:p>
    <w:p w:rsidR="00E50F82" w:rsidRPr="00E50F82" w:rsidRDefault="00E50F82" w:rsidP="00E50F82">
      <w:pPr>
        <w:jc w:val="right"/>
        <w:rPr>
          <w:rFonts w:ascii="仿宋_GB2312" w:eastAsia="仿宋_GB2312" w:hAnsi="Calibri" w:cs="Times New Roman"/>
          <w:sz w:val="32"/>
          <w:szCs w:val="32"/>
        </w:rPr>
      </w:pPr>
      <w:r w:rsidRPr="00E50F82">
        <w:rPr>
          <w:rFonts w:ascii="Times New Roman" w:eastAsia="仿宋_GB2312" w:hAnsi="Times New Roman" w:cs="Times New Roman"/>
          <w:noProof/>
          <w:sz w:val="24"/>
          <w:szCs w:val="24"/>
        </w:rPr>
        <mc:AlternateContent>
          <mc:Choice Requires="wps">
            <w:drawing>
              <wp:anchor distT="0" distB="0" distL="114300" distR="114300" simplePos="0" relativeHeight="251661312" behindDoc="0" locked="0" layoutInCell="1" allowOverlap="1" wp14:anchorId="642D899D" wp14:editId="42053D8D">
                <wp:simplePos x="0" y="0"/>
                <wp:positionH relativeFrom="column">
                  <wp:posOffset>9478645</wp:posOffset>
                </wp:positionH>
                <wp:positionV relativeFrom="paragraph">
                  <wp:posOffset>15240</wp:posOffset>
                </wp:positionV>
                <wp:extent cx="914400" cy="914400"/>
                <wp:effectExtent l="19050" t="19050" r="19050" b="19050"/>
                <wp:wrapNone/>
                <wp:docPr id="2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31750">
                          <a:solidFill>
                            <a:srgbClr val="FF0000"/>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2699D9" id="Oval 2" o:spid="_x0000_s1026" style="position:absolute;left:0;text-align:left;margin-left:746.35pt;margin-top:1.2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" filled="f" fillcolor="white [3201]" strokecolor="red" strokeweight="2.5pt">
                <v:shadow color="#868686"/>
              </v:oval>
            </w:pict>
          </mc:Fallback>
        </mc:AlternateContent>
      </w:r>
    </w:p>
    <w:p w:rsidR="00E50F82" w:rsidRPr="00E50F82" w:rsidRDefault="00E50F82" w:rsidP="00E50F82">
      <w:pPr>
        <w:jc w:val="right"/>
        <w:rPr>
          <w:rFonts w:ascii="仿宋_GB2312" w:eastAsia="仿宋_GB2312" w:hAnsi="Calibri" w:cs="Times New Roman"/>
          <w:sz w:val="32"/>
          <w:szCs w:val="32"/>
        </w:rPr>
      </w:pPr>
    </w:p>
    <w:p w:rsidR="00E50F82" w:rsidRPr="00E50F82" w:rsidRDefault="00E50F82" w:rsidP="00E50F82">
      <w:pPr>
        <w:spacing w:line="600" w:lineRule="auto"/>
        <w:ind w:leftChars="1140" w:left="5274" w:right="640" w:hangingChars="900" w:hanging="2880"/>
        <w:rPr>
          <w:rFonts w:ascii="仿宋_GB2312" w:eastAsia="仿宋_GB2312" w:hAnsi="Calibri" w:cs="Times New Roman"/>
          <w:sz w:val="32"/>
          <w:szCs w:val="32"/>
        </w:rPr>
      </w:pPr>
      <w:r w:rsidRPr="00E50F82">
        <w:rPr>
          <w:rFonts w:ascii="仿宋_GB2312" w:eastAsia="仿宋_GB2312" w:hAnsi="Calibri" w:cs="Times New Roman" w:hint="eastAsia"/>
          <w:sz w:val="32"/>
          <w:szCs w:val="32"/>
        </w:rPr>
        <w:t>委托单位（签章）：</w:t>
      </w:r>
    </w:p>
    <w:p w:rsidR="00E50F82" w:rsidRPr="00E50F82" w:rsidRDefault="00E50F82" w:rsidP="00E50F82">
      <w:pPr>
        <w:spacing w:line="600" w:lineRule="auto"/>
        <w:ind w:right="640" w:firstLineChars="750" w:firstLine="2400"/>
        <w:rPr>
          <w:rFonts w:ascii="华文行楷" w:eastAsia="华文行楷" w:hAnsi="Calibri" w:cs="Times New Roman"/>
          <w:sz w:val="32"/>
          <w:szCs w:val="32"/>
        </w:rPr>
      </w:pPr>
      <w:r w:rsidRPr="00E50F82">
        <w:rPr>
          <w:rFonts w:ascii="仿宋_GB2312" w:eastAsia="仿宋_GB2312" w:hAnsi="Calibri" w:cs="Times New Roman" w:hint="eastAsia"/>
          <w:sz w:val="32"/>
          <w:szCs w:val="32"/>
        </w:rPr>
        <w:t>委托人（签名）：</w:t>
      </w:r>
    </w:p>
    <w:p w:rsidR="00E50F82" w:rsidRPr="00E50F82" w:rsidRDefault="00E50F82" w:rsidP="00E50F82">
      <w:pPr>
        <w:spacing w:line="600" w:lineRule="auto"/>
        <w:ind w:right="640" w:firstLineChars="750" w:firstLine="2400"/>
        <w:rPr>
          <w:rFonts w:ascii="华文行楷" w:eastAsia="华文行楷" w:hAnsi="Calibri" w:cs="Times New Roman"/>
          <w:sz w:val="32"/>
          <w:szCs w:val="32"/>
        </w:rPr>
      </w:pPr>
      <w:r w:rsidRPr="00E50F82">
        <w:rPr>
          <w:rFonts w:ascii="仿宋_GB2312" w:eastAsia="仿宋_GB2312" w:hAnsi="Calibri" w:cs="Times New Roman" w:hint="eastAsia"/>
          <w:sz w:val="32"/>
          <w:szCs w:val="32"/>
        </w:rPr>
        <w:t>代理人（签名）：</w:t>
      </w:r>
    </w:p>
    <w:p w:rsidR="00E50F82" w:rsidRPr="00E50F82" w:rsidRDefault="00E50F82" w:rsidP="00E50F82">
      <w:pPr>
        <w:spacing w:line="600" w:lineRule="auto"/>
        <w:ind w:right="-199" w:firstLineChars="1450" w:firstLine="4640"/>
        <w:rPr>
          <w:rFonts w:ascii="仿宋_GB2312" w:eastAsia="仿宋_GB2312" w:hAnsi="Calibri" w:cs="Times New Roman"/>
          <w:sz w:val="32"/>
          <w:szCs w:val="32"/>
        </w:rPr>
      </w:pPr>
    </w:p>
    <w:p w:rsidR="00E50F82" w:rsidRPr="00E50F82" w:rsidRDefault="00E50F82" w:rsidP="00E50F82">
      <w:pPr>
        <w:spacing w:line="600" w:lineRule="auto"/>
        <w:ind w:right="-199" w:firstLineChars="1900" w:firstLine="6080"/>
        <w:rPr>
          <w:rFonts w:ascii="仿宋_GB2312" w:eastAsia="仿宋_GB2312" w:hAnsi="Calibri" w:cs="Times New Roman"/>
          <w:sz w:val="32"/>
          <w:szCs w:val="32"/>
        </w:rPr>
      </w:pPr>
      <w:r w:rsidRPr="00E50F82">
        <w:rPr>
          <w:rFonts w:ascii="仿宋_GB2312" w:eastAsia="仿宋_GB2312" w:hAnsi="Calibri" w:cs="Times New Roman" w:hint="eastAsia"/>
          <w:sz w:val="32"/>
          <w:szCs w:val="32"/>
        </w:rPr>
        <w:t>年</w:t>
      </w:r>
      <w:r w:rsidRPr="00E50F82">
        <w:rPr>
          <w:rFonts w:ascii="仿宋_GB2312" w:eastAsia="仿宋_GB2312" w:hAnsi="Calibri" w:cs="Times New Roman"/>
          <w:sz w:val="32"/>
          <w:szCs w:val="32"/>
        </w:rPr>
        <w:t xml:space="preserve">    </w:t>
      </w:r>
      <w:r w:rsidRPr="00E50F82">
        <w:rPr>
          <w:rFonts w:ascii="仿宋_GB2312" w:eastAsia="仿宋_GB2312" w:hAnsi="Calibri" w:cs="Times New Roman" w:hint="eastAsia"/>
          <w:sz w:val="32"/>
          <w:szCs w:val="32"/>
        </w:rPr>
        <w:t>月</w:t>
      </w:r>
      <w:r w:rsidRPr="00E50F82">
        <w:rPr>
          <w:rFonts w:ascii="仿宋_GB2312" w:eastAsia="仿宋_GB2312" w:hAnsi="Calibri" w:cs="Times New Roman"/>
          <w:sz w:val="32"/>
          <w:szCs w:val="32"/>
        </w:rPr>
        <w:t xml:space="preserve">   </w:t>
      </w:r>
      <w:r w:rsidRPr="00E50F82">
        <w:rPr>
          <w:rFonts w:ascii="仿宋_GB2312" w:eastAsia="仿宋_GB2312" w:hAnsi="Calibri" w:cs="Times New Roman" w:hint="eastAsia"/>
          <w:sz w:val="32"/>
          <w:szCs w:val="32"/>
        </w:rPr>
        <w:t>日</w:t>
      </w:r>
    </w:p>
    <w:sectPr w:rsidR="00E50F82" w:rsidRPr="00E50F82" w:rsidSect="001D299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8F" w:rsidRDefault="001C348F" w:rsidP="007A6616">
      <w:r>
        <w:separator/>
      </w:r>
    </w:p>
  </w:endnote>
  <w:endnote w:type="continuationSeparator" w:id="0">
    <w:p w:rsidR="001C348F" w:rsidRDefault="001C348F" w:rsidP="007A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8F" w:rsidRDefault="001C348F" w:rsidP="007A6616">
      <w:r>
        <w:separator/>
      </w:r>
    </w:p>
  </w:footnote>
  <w:footnote w:type="continuationSeparator" w:id="0">
    <w:p w:rsidR="001C348F" w:rsidRDefault="001C348F" w:rsidP="007A6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4B"/>
    <w:rsid w:val="00002F45"/>
    <w:rsid w:val="00045047"/>
    <w:rsid w:val="001C0A74"/>
    <w:rsid w:val="001C348F"/>
    <w:rsid w:val="001D299F"/>
    <w:rsid w:val="002336AF"/>
    <w:rsid w:val="0024387C"/>
    <w:rsid w:val="00356EA5"/>
    <w:rsid w:val="003614FE"/>
    <w:rsid w:val="00361E0E"/>
    <w:rsid w:val="0036367A"/>
    <w:rsid w:val="003E17D0"/>
    <w:rsid w:val="003F0D1B"/>
    <w:rsid w:val="0044183A"/>
    <w:rsid w:val="00545D4B"/>
    <w:rsid w:val="00557500"/>
    <w:rsid w:val="005925A7"/>
    <w:rsid w:val="00630FBC"/>
    <w:rsid w:val="00636543"/>
    <w:rsid w:val="007A6616"/>
    <w:rsid w:val="00876306"/>
    <w:rsid w:val="00965761"/>
    <w:rsid w:val="009764D6"/>
    <w:rsid w:val="0099077E"/>
    <w:rsid w:val="00B258B0"/>
    <w:rsid w:val="00CF0E32"/>
    <w:rsid w:val="00E50F82"/>
    <w:rsid w:val="00EA6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72F43"/>
  <w15:chartTrackingRefBased/>
  <w15:docId w15:val="{F102A44D-5C18-4A90-AD72-081D960B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306"/>
    <w:rPr>
      <w:sz w:val="18"/>
      <w:szCs w:val="18"/>
    </w:rPr>
  </w:style>
  <w:style w:type="character" w:customStyle="1" w:styleId="a4">
    <w:name w:val="批注框文本 字符"/>
    <w:basedOn w:val="a0"/>
    <w:link w:val="a3"/>
    <w:uiPriority w:val="99"/>
    <w:semiHidden/>
    <w:rsid w:val="00876306"/>
    <w:rPr>
      <w:sz w:val="18"/>
      <w:szCs w:val="18"/>
    </w:rPr>
  </w:style>
  <w:style w:type="paragraph" w:styleId="a5">
    <w:name w:val="header"/>
    <w:basedOn w:val="a"/>
    <w:link w:val="a6"/>
    <w:uiPriority w:val="99"/>
    <w:unhideWhenUsed/>
    <w:rsid w:val="007A661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A6616"/>
    <w:rPr>
      <w:sz w:val="18"/>
      <w:szCs w:val="18"/>
    </w:rPr>
  </w:style>
  <w:style w:type="paragraph" w:styleId="a7">
    <w:name w:val="footer"/>
    <w:basedOn w:val="a"/>
    <w:link w:val="a8"/>
    <w:uiPriority w:val="99"/>
    <w:unhideWhenUsed/>
    <w:rsid w:val="007A6616"/>
    <w:pPr>
      <w:tabs>
        <w:tab w:val="center" w:pos="4153"/>
        <w:tab w:val="right" w:pos="8306"/>
      </w:tabs>
      <w:snapToGrid w:val="0"/>
      <w:jc w:val="left"/>
    </w:pPr>
    <w:rPr>
      <w:sz w:val="18"/>
      <w:szCs w:val="18"/>
    </w:rPr>
  </w:style>
  <w:style w:type="character" w:customStyle="1" w:styleId="a8">
    <w:name w:val="页脚 字符"/>
    <w:basedOn w:val="a0"/>
    <w:link w:val="a7"/>
    <w:uiPriority w:val="99"/>
    <w:rsid w:val="007A66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277707">
      <w:bodyDiv w:val="1"/>
      <w:marLeft w:val="0"/>
      <w:marRight w:val="0"/>
      <w:marTop w:val="0"/>
      <w:marBottom w:val="0"/>
      <w:divBdr>
        <w:top w:val="none" w:sz="0" w:space="0" w:color="auto"/>
        <w:left w:val="none" w:sz="0" w:space="0" w:color="auto"/>
        <w:bottom w:val="none" w:sz="0" w:space="0" w:color="auto"/>
        <w:right w:val="none" w:sz="0" w:space="0" w:color="auto"/>
      </w:divBdr>
      <w:divsChild>
        <w:div w:id="91752148">
          <w:marLeft w:val="0"/>
          <w:marRight w:val="0"/>
          <w:marTop w:val="0"/>
          <w:marBottom w:val="0"/>
          <w:divBdr>
            <w:top w:val="none" w:sz="0" w:space="0" w:color="auto"/>
            <w:left w:val="none" w:sz="0" w:space="0" w:color="auto"/>
            <w:bottom w:val="none" w:sz="0" w:space="0" w:color="auto"/>
            <w:right w:val="none" w:sz="0" w:space="0" w:color="auto"/>
          </w:divBdr>
          <w:divsChild>
            <w:div w:id="1899167987">
              <w:marLeft w:val="0"/>
              <w:marRight w:val="0"/>
              <w:marTop w:val="0"/>
              <w:marBottom w:val="300"/>
              <w:divBdr>
                <w:top w:val="none" w:sz="0" w:space="0" w:color="auto"/>
                <w:left w:val="single" w:sz="6" w:space="0" w:color="CCCCCC"/>
                <w:bottom w:val="single" w:sz="6" w:space="21" w:color="CCCCCC"/>
                <w:right w:val="single" w:sz="6" w:space="0" w:color="CCCCCC"/>
              </w:divBdr>
              <w:divsChild>
                <w:div w:id="665521473">
                  <w:marLeft w:val="0"/>
                  <w:marRight w:val="0"/>
                  <w:marTop w:val="0"/>
                  <w:marBottom w:val="0"/>
                  <w:divBdr>
                    <w:top w:val="none" w:sz="0" w:space="0" w:color="auto"/>
                    <w:left w:val="none" w:sz="0" w:space="0" w:color="auto"/>
                    <w:bottom w:val="none" w:sz="0" w:space="0" w:color="auto"/>
                    <w:right w:val="none" w:sz="0" w:space="0" w:color="auto"/>
                  </w:divBdr>
                  <w:divsChild>
                    <w:div w:id="1856722197">
                      <w:marLeft w:val="0"/>
                      <w:marRight w:val="0"/>
                      <w:marTop w:val="0"/>
                      <w:marBottom w:val="0"/>
                      <w:divBdr>
                        <w:top w:val="none" w:sz="0" w:space="0" w:color="auto"/>
                        <w:left w:val="none" w:sz="0" w:space="0" w:color="auto"/>
                        <w:bottom w:val="none" w:sz="0" w:space="0" w:color="auto"/>
                        <w:right w:val="none" w:sz="0" w:space="0" w:color="auto"/>
                      </w:divBdr>
                      <w:divsChild>
                        <w:div w:id="17156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耿方方</dc:creator>
  <cp:keywords/>
  <dc:description/>
  <cp:lastModifiedBy>耿方方</cp:lastModifiedBy>
  <cp:revision>29</cp:revision>
  <cp:lastPrinted>2020-06-15T03:54:00Z</cp:lastPrinted>
  <dcterms:created xsi:type="dcterms:W3CDTF">2020-06-02T07:22:00Z</dcterms:created>
  <dcterms:modified xsi:type="dcterms:W3CDTF">2020-06-22T03:28:00Z</dcterms:modified>
</cp:coreProperties>
</file>