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黑体" w:eastAsia="黑体"/>
        </w:rPr>
      </w:pPr>
      <w:r>
        <w:rPr>
          <w:rFonts w:hint="eastAsia" w:ascii="黑体" w:eastAsia="黑体"/>
          <w:sz w:val="32"/>
          <w:szCs w:val="40"/>
        </w:rPr>
        <w:t>附件</w:t>
      </w:r>
      <w:r>
        <w:rPr>
          <w:rFonts w:hint="eastAsia" w:ascii="黑体" w:eastAsia="黑体"/>
          <w:sz w:val="32"/>
          <w:szCs w:val="40"/>
          <w:lang w:val="en-US" w:eastAsia="zh-CN"/>
        </w:rPr>
        <w:t>2</w:t>
      </w:r>
    </w:p>
    <w:p>
      <w:pPr>
        <w:spacing w:line="360" w:lineRule="auto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方正小标宋简体" w:hAnsi="新宋体" w:eastAsia="方正小标宋简体" w:cs="新宋体"/>
          <w:sz w:val="36"/>
          <w:szCs w:val="36"/>
        </w:rPr>
        <w:t>课程安排表</w:t>
      </w:r>
    </w:p>
    <w:tbl>
      <w:tblPr>
        <w:tblStyle w:val="3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598"/>
        <w:gridCol w:w="1784"/>
        <w:gridCol w:w="5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856" w:type="dxa"/>
            <w:gridSpan w:val="4"/>
            <w:tcBorders>
              <w:tl2br w:val="nil"/>
              <w:tr2bl w:val="nil"/>
            </w:tcBorders>
            <w:shd w:val="clear" w:color="auto" w:fill="CAEAC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-4月28日线上学习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胡明晖</w:t>
            </w: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技术经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纪人基本概念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宁玉献</w:t>
            </w: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科技创新与技术转移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高磊</w:t>
            </w: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河南省技术转移政策宣讲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刘朝旭</w:t>
            </w:r>
          </w:p>
        </w:tc>
        <w:tc>
          <w:tcPr>
            <w:tcW w:w="6878" w:type="dxa"/>
            <w:gridSpan w:val="2"/>
            <w:tcBorders>
              <w:bottom w:val="nil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技术合同认定登记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郭杰</w:t>
            </w:r>
          </w:p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技术转移法律知识</w:t>
            </w:r>
          </w:p>
          <w:p>
            <w:pPr>
              <w:pStyle w:val="2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刘福平</w:t>
            </w: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技术评估评价实务和科技金融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郑飞</w:t>
            </w: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技术信息甄别与分析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付小颖</w:t>
            </w: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技术交易商务策划及技术转移服务规范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exact"/>
          <w:jc w:val="center"/>
        </w:trPr>
        <w:tc>
          <w:tcPr>
            <w:tcW w:w="19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王华雨</w:t>
            </w:r>
          </w:p>
        </w:tc>
        <w:tc>
          <w:tcPr>
            <w:tcW w:w="687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课程串讲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exact"/>
          <w:jc w:val="center"/>
        </w:trPr>
        <w:tc>
          <w:tcPr>
            <w:tcW w:w="8856" w:type="dxa"/>
            <w:gridSpan w:val="4"/>
            <w:tcBorders>
              <w:tl2br w:val="nil"/>
              <w:tr2bl w:val="nil"/>
            </w:tcBorders>
            <w:shd w:val="clear" w:color="auto" w:fill="CAEACE"/>
            <w:noWrap w:val="0"/>
            <w:vAlign w:val="center"/>
          </w:tcPr>
          <w:p>
            <w:pPr>
              <w:pStyle w:val="2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日（周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五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38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上午</w:t>
            </w: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8:30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10:00</w:t>
            </w:r>
          </w:p>
        </w:tc>
        <w:tc>
          <w:tcPr>
            <w:tcW w:w="50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考前串讲（线上学习）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exact"/>
          <w:jc w:val="center"/>
        </w:trPr>
        <w:tc>
          <w:tcPr>
            <w:tcW w:w="138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</w:pPr>
          </w:p>
        </w:tc>
        <w:tc>
          <w:tcPr>
            <w:tcW w:w="23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10:00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</w:rPr>
              <w:t>—</w:t>
            </w: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11:30</w:t>
            </w:r>
          </w:p>
        </w:tc>
        <w:tc>
          <w:tcPr>
            <w:tcW w:w="50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eastAsia="zh-CN"/>
              </w:rPr>
              <w:t>在线考试</w:t>
            </w:r>
          </w:p>
        </w:tc>
      </w:tr>
    </w:tbl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pPr>
        <w:pStyle w:val="2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AB29A1"/>
    <w:rsid w:val="53AB29A1"/>
    <w:rsid w:val="6FF70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overflowPunct w:val="0"/>
      <w:topLinePunct/>
      <w:spacing w:line="600" w:lineRule="exact"/>
      <w:ind w:firstLine="200" w:firstLineChars="200"/>
      <w:jc w:val="both"/>
    </w:pPr>
    <w:rPr>
      <w:rFonts w:ascii="Times New Roman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customStyle="1" w:styleId="5">
    <w:name w:val="列出段落1"/>
    <w:qFormat/>
    <w:uiPriority w:val="0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">
    <w:name w:val="List Paragraph1"/>
    <w:qFormat/>
    <w:uiPriority w:val="34"/>
    <w:pPr>
      <w:widowControl w:val="0"/>
      <w:spacing w:line="440" w:lineRule="exact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2022-04-21T00:01:00Z</dcterms:created>
  <dc:creator>Administrator</dc:creator>
  <cp:lastModifiedBy>Administrator</cp:lastModifiedBy>
  <dcterms:modified xsi:type="dcterms:W3CDTF">2022-04-21T00:01:48Z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F23445CBAFB0429686C3BC30641AA469</vt:lpwstr>
  </property>
  <property fmtid="{D5CDD505-2E9C-101B-9397-08002B2CF9AE}" pid="4" name="commondata">
    <vt:lpwstr>eyJoZGlkIjoiNmU5ZTkzZmYwNGM5ZDhkMTM2NGVhMjc5MDQ3ZDUwZTEifQ==</vt:lpwstr>
  </property>
</Properties>
</file>