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600" w:lineRule="exact"/>
        <w:jc w:val="left"/>
        <w:rPr>
          <w:rFonts w:eastAsia="方正小标宋简体"/>
          <w:b/>
          <w:sz w:val="28"/>
          <w:szCs w:val="28"/>
        </w:rPr>
      </w:pPr>
    </w:p>
    <w:p>
      <w:pPr>
        <w:spacing w:line="600" w:lineRule="exact"/>
        <w:rPr>
          <w:rFonts w:eastAsia="黑体"/>
          <w:sz w:val="28"/>
        </w:rPr>
      </w:pPr>
    </w:p>
    <w:p>
      <w:pPr>
        <w:jc w:val="center"/>
        <w:rPr>
          <w:rFonts w:ascii="宋体" w:hAnsi="Courier New" w:eastAsia="华文中宋"/>
          <w:bCs/>
          <w:sz w:val="60"/>
          <w:szCs w:val="20"/>
        </w:rPr>
      </w:pPr>
      <w:r>
        <w:rPr>
          <w:rFonts w:ascii="宋体" w:hAnsi="Courier New" w:eastAsia="华文中宋"/>
          <w:bCs/>
          <w:sz w:val="60"/>
          <w:szCs w:val="20"/>
        </w:rPr>
        <w:t>南</w:t>
      </w:r>
      <w:r>
        <w:rPr>
          <w:rFonts w:hint="eastAsia" w:ascii="宋体" w:hAnsi="Courier New" w:eastAsia="华文中宋"/>
          <w:bCs/>
          <w:sz w:val="60"/>
          <w:szCs w:val="20"/>
          <w:lang w:eastAsia="zh-CN"/>
        </w:rPr>
        <w:t>阳市</w:t>
      </w:r>
      <w:r>
        <w:rPr>
          <w:rFonts w:hint="eastAsia" w:ascii="宋体" w:hAnsi="Courier New" w:eastAsia="华文中宋"/>
          <w:bCs/>
          <w:sz w:val="60"/>
          <w:szCs w:val="20"/>
        </w:rPr>
        <w:t>重大科技专项</w:t>
      </w:r>
      <w:r>
        <w:rPr>
          <w:rFonts w:ascii="宋体" w:hAnsi="Courier New" w:eastAsia="华文中宋"/>
          <w:bCs/>
          <w:sz w:val="60"/>
          <w:szCs w:val="20"/>
        </w:rPr>
        <w:t>财务验收</w:t>
      </w:r>
    </w:p>
    <w:p>
      <w:pPr>
        <w:jc w:val="center"/>
        <w:rPr>
          <w:rFonts w:ascii="宋体" w:hAnsi="Courier New" w:eastAsia="华文中宋"/>
          <w:bCs/>
          <w:sz w:val="60"/>
          <w:szCs w:val="20"/>
        </w:rPr>
      </w:pPr>
      <w:r>
        <w:rPr>
          <w:rFonts w:ascii="宋体" w:hAnsi="Courier New" w:eastAsia="华文中宋"/>
          <w:bCs/>
          <w:sz w:val="60"/>
          <w:szCs w:val="20"/>
        </w:rPr>
        <w:t>申</w:t>
      </w:r>
      <w:r>
        <w:rPr>
          <w:rFonts w:hint="eastAsia" w:ascii="宋体" w:hAnsi="Courier New" w:eastAsia="华文中宋"/>
          <w:bCs/>
          <w:sz w:val="60"/>
          <w:szCs w:val="20"/>
        </w:rPr>
        <w:t xml:space="preserve"> </w:t>
      </w:r>
      <w:r>
        <w:rPr>
          <w:rFonts w:ascii="宋体" w:hAnsi="Courier New" w:eastAsia="华文中宋"/>
          <w:bCs/>
          <w:sz w:val="60"/>
          <w:szCs w:val="20"/>
        </w:rPr>
        <w:t>请</w:t>
      </w:r>
      <w:r>
        <w:rPr>
          <w:rFonts w:hint="eastAsia" w:ascii="宋体" w:hAnsi="Courier New" w:eastAsia="华文中宋"/>
          <w:bCs/>
          <w:sz w:val="60"/>
          <w:szCs w:val="20"/>
        </w:rPr>
        <w:t xml:space="preserve"> </w:t>
      </w:r>
      <w:r>
        <w:rPr>
          <w:rFonts w:ascii="宋体" w:hAnsi="Courier New" w:eastAsia="华文中宋"/>
          <w:bCs/>
          <w:sz w:val="60"/>
          <w:szCs w:val="20"/>
        </w:rPr>
        <w:t>报</w:t>
      </w:r>
      <w:r>
        <w:rPr>
          <w:rFonts w:hint="eastAsia" w:ascii="宋体" w:hAnsi="Courier New" w:eastAsia="华文中宋"/>
          <w:bCs/>
          <w:sz w:val="60"/>
          <w:szCs w:val="20"/>
        </w:rPr>
        <w:t xml:space="preserve"> </w:t>
      </w:r>
      <w:r>
        <w:rPr>
          <w:rFonts w:ascii="宋体" w:hAnsi="Courier New" w:eastAsia="华文中宋"/>
          <w:bCs/>
          <w:sz w:val="60"/>
          <w:szCs w:val="20"/>
        </w:rPr>
        <w:t>告</w:t>
      </w:r>
    </w:p>
    <w:p>
      <w:pPr>
        <w:autoSpaceDE w:val="0"/>
        <w:autoSpaceDN w:val="0"/>
        <w:spacing w:line="600" w:lineRule="exact"/>
        <w:rPr>
          <w:rFonts w:eastAsia="黑体"/>
          <w:sz w:val="28"/>
        </w:rPr>
      </w:pPr>
    </w:p>
    <w:p>
      <w:pPr>
        <w:autoSpaceDE w:val="0"/>
        <w:autoSpaceDN w:val="0"/>
        <w:spacing w:line="600" w:lineRule="exact"/>
        <w:rPr>
          <w:rFonts w:eastAsia="黑体"/>
          <w:sz w:val="28"/>
        </w:rPr>
      </w:pPr>
    </w:p>
    <w:p>
      <w:pPr>
        <w:autoSpaceDE w:val="0"/>
        <w:autoSpaceDN w:val="0"/>
        <w:spacing w:line="600" w:lineRule="exact"/>
        <w:rPr>
          <w:rFonts w:hint="eastAsia" w:eastAsia="黑体"/>
          <w:sz w:val="28"/>
        </w:rPr>
      </w:pPr>
    </w:p>
    <w:p>
      <w:pPr>
        <w:autoSpaceDE w:val="0"/>
        <w:autoSpaceDN w:val="0"/>
        <w:spacing w:line="600" w:lineRule="exact"/>
        <w:ind w:firstLine="1920" w:firstLineChars="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lang w:eastAsia="zh-CN"/>
        </w:rPr>
        <w:t>南阳市</w:t>
      </w:r>
      <w:r>
        <w:rPr>
          <w:rFonts w:hint="eastAsia" w:ascii="宋体" w:hAnsi="宋体"/>
          <w:sz w:val="32"/>
          <w:szCs w:val="32"/>
        </w:rPr>
        <w:t>重大科技专项</w:t>
      </w: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项目编号：</w:t>
      </w: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项目名称：</w:t>
      </w: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项目承担单位（公章）：</w:t>
      </w: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项目负责人（签章）：</w:t>
      </w: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项目承担单位财务部门负责人（签章）：</w:t>
      </w:r>
    </w:p>
    <w:p>
      <w:pPr>
        <w:autoSpaceDE w:val="0"/>
        <w:autoSpaceDN w:val="0"/>
        <w:spacing w:line="600" w:lineRule="exact"/>
        <w:ind w:firstLine="1984" w:firstLineChars="62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项目起止时间：  年    月 至     年    月</w:t>
      </w:r>
    </w:p>
    <w:p>
      <w:pPr>
        <w:autoSpaceDE w:val="0"/>
        <w:autoSpaceDN w:val="0"/>
        <w:spacing w:line="600" w:lineRule="exact"/>
        <w:ind w:firstLine="1736" w:firstLineChars="620"/>
        <w:rPr>
          <w:rFonts w:hint="eastAsia" w:ascii="宋体" w:hAnsi="宋体"/>
          <w:sz w:val="28"/>
        </w:rPr>
      </w:pPr>
    </w:p>
    <w:p>
      <w:pPr>
        <w:autoSpaceDE w:val="0"/>
        <w:autoSpaceDN w:val="0"/>
        <w:spacing w:line="600" w:lineRule="exact"/>
        <w:rPr>
          <w:rFonts w:hint="eastAsia" w:ascii="宋体" w:hAnsi="宋体"/>
          <w:sz w:val="28"/>
        </w:rPr>
      </w:pPr>
    </w:p>
    <w:p>
      <w:pPr>
        <w:autoSpaceDE w:val="0"/>
        <w:autoSpaceDN w:val="0"/>
        <w:spacing w:line="600" w:lineRule="exact"/>
        <w:ind w:firstLine="384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 月   日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黑体"/>
          <w:sz w:val="28"/>
        </w:rPr>
      </w:pPr>
    </w:p>
    <w:p>
      <w:pPr>
        <w:spacing w:line="600" w:lineRule="exact"/>
        <w:jc w:val="center"/>
        <w:rPr>
          <w:rFonts w:eastAsia="方正小标宋简体"/>
          <w:sz w:val="36"/>
        </w:rPr>
      </w:pPr>
      <w:r>
        <w:rPr>
          <w:rFonts w:eastAsia="方正小标宋简体"/>
          <w:sz w:val="36"/>
        </w:rPr>
        <w:br w:type="page"/>
      </w:r>
      <w:r>
        <w:rPr>
          <w:rFonts w:eastAsia="方正小标宋简体"/>
          <w:sz w:val="36"/>
        </w:rPr>
        <w:t>南</w:t>
      </w:r>
      <w:r>
        <w:rPr>
          <w:rFonts w:hint="eastAsia" w:eastAsia="方正小标宋简体"/>
          <w:sz w:val="36"/>
          <w:lang w:eastAsia="zh-CN"/>
        </w:rPr>
        <w:t>阳市重大科技专项</w:t>
      </w:r>
      <w:r>
        <w:rPr>
          <w:rFonts w:eastAsia="方正小标宋简体"/>
          <w:sz w:val="36"/>
        </w:rPr>
        <w:t>财务验收申请报告编写提纲</w:t>
      </w:r>
    </w:p>
    <w:p>
      <w:pPr>
        <w:spacing w:line="600" w:lineRule="exact"/>
      </w:pPr>
    </w:p>
    <w:p>
      <w:pPr>
        <w:spacing w:line="600" w:lineRule="exact"/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1.专项经费实际到位情况、使用情况，以及未能按预算执行的情况及原因；课题执行过程中发生的预算调整及报批情况。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2.对外拨付经费情况，预算外外拨经费情况及原因说明。外拨经费工作协议、外拨经费银行汇款单复印件作为报告附件，并加盖单位财务专用章。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3.设备购置情况，单价５万元以上设备明细表并加盖单位财务专用章。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4.自筹经费实际到位情况，若自筹经费未能及时到位说明原因。自筹经费银行进账单复印件作为报告附件，并加盖单位财务专用章。若以企业自有账户资金支付的，需提供自有账户资金充足证明及支付承诺。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5.经费账面结余的金额及形成原因，应付未付款项金额及使用计划，净结余金额。结余资金包含项目总收入-总支出。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6.承担单位制定项目经费管理相关制度情况，包括经费是否单独核算，账目设置及管理等。单位制定的相关制度纸质材料作为报告附件。</w:t>
      </w:r>
    </w:p>
    <w:p>
      <w:pPr>
        <w:spacing w:line="600" w:lineRule="exact"/>
        <w:ind w:firstLine="640" w:firstLineChars="200"/>
        <w:rPr>
          <w:rFonts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t>7.执行过程中预算执行及经费管理遇到的问题、采取的措施及相关建议。</w:t>
      </w:r>
    </w:p>
    <w:p>
      <w:pPr>
        <w:spacing w:line="6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仿宋_GB2312"/>
          <w:sz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361" w:bottom="1361" w:left="147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eastAsia="黑体"/>
          <w:sz w:val="28"/>
        </w:rPr>
      </w:pPr>
      <w:r>
        <w:t xml:space="preserve">表1                                        </w:t>
      </w:r>
      <w:r>
        <w:rPr>
          <w:rFonts w:hint="eastAsia" w:ascii="楷体_GB2312" w:hAnsi="楷体_GB2312" w:eastAsia="楷体_GB2312" w:cs="楷体_GB2312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南阳市重大科技专项项目</w:t>
      </w:r>
      <w:r>
        <w:rPr>
          <w:rFonts w:hint="eastAsia" w:ascii="宋体" w:hAnsi="宋体" w:eastAsia="宋体" w:cs="宋体"/>
          <w:sz w:val="28"/>
        </w:rPr>
        <w:t>资金支出情况表</w:t>
      </w:r>
    </w:p>
    <w:p>
      <w:pPr>
        <w:spacing w:line="600" w:lineRule="exact"/>
      </w:pPr>
      <w:r>
        <w:t xml:space="preserve">    项目编号：              项目名称：　　　　　　　　　　　　　                                               金额单位：万元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209"/>
        <w:gridCol w:w="1002"/>
        <w:gridCol w:w="1002"/>
        <w:gridCol w:w="1003"/>
        <w:gridCol w:w="1002"/>
        <w:gridCol w:w="1002"/>
        <w:gridCol w:w="1003"/>
        <w:gridCol w:w="1002"/>
        <w:gridCol w:w="100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行次</w:t>
            </w:r>
          </w:p>
        </w:tc>
        <w:tc>
          <w:tcPr>
            <w:tcW w:w="4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项目</w:t>
            </w:r>
          </w:p>
        </w:tc>
        <w:tc>
          <w:tcPr>
            <w:tcW w:w="300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批准预算数</w:t>
            </w:r>
          </w:p>
        </w:tc>
        <w:tc>
          <w:tcPr>
            <w:tcW w:w="300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实际发生数</w:t>
            </w:r>
          </w:p>
        </w:tc>
        <w:tc>
          <w:tcPr>
            <w:tcW w:w="300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结余数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3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4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财政资金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szCs w:val="21"/>
              </w:rPr>
              <w:t>自筹资金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合计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财政资金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szCs w:val="21"/>
              </w:rPr>
              <w:t>自筹资金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合计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财政资金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rPr>
                <w:szCs w:val="21"/>
              </w:rPr>
              <w:t>自筹资金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</w:pPr>
            <w:r>
              <w:t>（1）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（3）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（4）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（5）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（6）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（7）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（8）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（9）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一、经费支出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1、设备费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（1）购置设备费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（2）试制设备费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（3）设备改造与租赁费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2、材料费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3、测试化验加工费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4、燃料动力费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6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5、会议/差旅/国际合作与交流费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spacing w:line="600" w:lineRule="exact"/>
        <w:rPr>
          <w:rFonts w:eastAsia="黑体"/>
          <w:sz w:val="28"/>
        </w:rPr>
      </w:pPr>
      <w:r>
        <w:br w:type="page"/>
      </w:r>
      <w:r>
        <w:t xml:space="preserve">续表1                                   </w:t>
      </w:r>
      <w:r>
        <w:rPr>
          <w:rFonts w:hint="eastAsia" w:ascii="宋体" w:hAnsi="宋体" w:eastAsia="宋体" w:cs="宋体"/>
          <w:sz w:val="28"/>
        </w:rPr>
        <w:t>南</w:t>
      </w:r>
      <w:r>
        <w:rPr>
          <w:rFonts w:hint="eastAsia" w:ascii="宋体" w:hAnsi="宋体" w:eastAsia="宋体" w:cs="宋体"/>
          <w:sz w:val="28"/>
          <w:lang w:eastAsia="zh-CN"/>
        </w:rPr>
        <w:t>阳市重大科技专项</w:t>
      </w:r>
      <w:r>
        <w:rPr>
          <w:rFonts w:hint="eastAsia" w:ascii="宋体" w:hAnsi="宋体" w:eastAsia="宋体" w:cs="宋体"/>
          <w:sz w:val="28"/>
        </w:rPr>
        <w:t>项目资金支出情况表（续）</w:t>
      </w:r>
    </w:p>
    <w:p>
      <w:pPr>
        <w:spacing w:line="600" w:lineRule="exact"/>
      </w:pPr>
      <w:r>
        <w:t xml:space="preserve">    项目编号：              项目名称：                 　　　　　　　　　　　　　                             金额单位：万元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200"/>
        <w:gridCol w:w="1003"/>
        <w:gridCol w:w="1003"/>
        <w:gridCol w:w="1004"/>
        <w:gridCol w:w="1003"/>
        <w:gridCol w:w="1003"/>
        <w:gridCol w:w="1004"/>
        <w:gridCol w:w="1003"/>
        <w:gridCol w:w="1003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行次</w:t>
            </w:r>
          </w:p>
        </w:tc>
        <w:tc>
          <w:tcPr>
            <w:tcW w:w="42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批准预算数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实际发生数</w:t>
            </w:r>
          </w:p>
        </w:tc>
        <w:tc>
          <w:tcPr>
            <w:tcW w:w="301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结余数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3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t>财政资金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szCs w:val="21"/>
              </w:rPr>
              <w:t>自筹资金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t>财政资金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szCs w:val="21"/>
              </w:rPr>
              <w:t>自筹资金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t>财政资金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szCs w:val="21"/>
              </w:rPr>
              <w:t>自筹资金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4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（2）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（3）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（4）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（5）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（6）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（7）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（8）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（9）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、出版/文献/信息传播/知识产权事务费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、劳务费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、专家咨询费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、间接费用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、其他费用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>二、经费来源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市</w:t>
            </w:r>
            <w:r>
              <w:rPr>
                <w:szCs w:val="21"/>
              </w:rPr>
              <w:t>级财政拨款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 xml:space="preserve">  2、其它来源资金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 xml:space="preserve">  （1）其他财政拨款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（2）单位自有货币资金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52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（3）其他资金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</w:tbl>
    <w:p/>
    <w:p/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     诺     书</w:t>
      </w:r>
    </w:p>
    <w:p>
      <w:pPr>
        <w:spacing w:line="600" w:lineRule="exact"/>
        <w:jc w:val="center"/>
        <w:rPr>
          <w:rFonts w:eastAsia="黑体"/>
          <w:sz w:val="28"/>
        </w:rPr>
      </w:pPr>
    </w:p>
    <w:p>
      <w:pPr>
        <w:spacing w:line="600" w:lineRule="exact"/>
        <w:jc w:val="center"/>
        <w:rPr>
          <w:rFonts w:eastAsia="黑体"/>
          <w:sz w:val="28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项目财务验收申请报告，是项目负责人会同项目承担单位财务部门，在认真清理账目，核实拨款与支出数，正确计算项目实际成本的基础上完成的。本单位法定代表人、财务部门负责人、本项目负责人保证自查报告各项内容真实、客观，并承担由此引起的相关责任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2656" w:firstLineChars="83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项目负责人（签章）： </w:t>
      </w:r>
      <w:r>
        <w:rPr>
          <w:rFonts w:eastAsia="仿宋_GB2312"/>
          <w:bCs/>
          <w:sz w:val="32"/>
          <w:szCs w:val="32"/>
          <w:u w:val="single"/>
        </w:rPr>
        <w:t xml:space="preserve">              </w:t>
      </w:r>
      <w:r>
        <w:rPr>
          <w:rFonts w:eastAsia="仿宋_GB2312"/>
          <w:bCs/>
          <w:sz w:val="32"/>
          <w:szCs w:val="32"/>
        </w:rPr>
        <w:t xml:space="preserve">  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　　　　　　　　   </w:t>
      </w:r>
    </w:p>
    <w:p>
      <w:pPr>
        <w:spacing w:line="60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 月     日</w:t>
      </w:r>
    </w:p>
    <w:p>
      <w:pPr>
        <w:spacing w:line="600" w:lineRule="exact"/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财务部门负责人（签章）： </w:t>
      </w:r>
      <w:r>
        <w:rPr>
          <w:rFonts w:eastAsia="仿宋_GB2312"/>
          <w:bCs/>
          <w:sz w:val="32"/>
          <w:szCs w:val="32"/>
          <w:u w:val="single"/>
        </w:rPr>
        <w:t xml:space="preserve">              </w:t>
      </w:r>
      <w:r>
        <w:rPr>
          <w:rFonts w:eastAsia="仿宋_GB2312"/>
          <w:bCs/>
          <w:sz w:val="32"/>
          <w:szCs w:val="32"/>
        </w:rPr>
        <w:t xml:space="preserve">  </w:t>
      </w:r>
    </w:p>
    <w:p>
      <w:pPr>
        <w:spacing w:line="600" w:lineRule="exact"/>
        <w:ind w:firstLine="5584" w:firstLineChars="1745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5584" w:firstLineChars="1745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年     月     日</w:t>
      </w:r>
    </w:p>
    <w:p>
      <w:pPr>
        <w:spacing w:line="600" w:lineRule="exact"/>
        <w:ind w:firstLine="2240" w:firstLineChars="7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单位法定代表人（签章）： </w:t>
      </w:r>
      <w:r>
        <w:rPr>
          <w:rFonts w:eastAsia="仿宋_GB2312"/>
          <w:bCs/>
          <w:sz w:val="32"/>
          <w:szCs w:val="32"/>
          <w:u w:val="single"/>
        </w:rPr>
        <w:t xml:space="preserve">              </w:t>
      </w:r>
      <w:r>
        <w:rPr>
          <w:rFonts w:eastAsia="仿宋_GB2312"/>
          <w:bCs/>
          <w:sz w:val="32"/>
          <w:szCs w:val="32"/>
        </w:rPr>
        <w:t xml:space="preserve">  </w:t>
      </w:r>
    </w:p>
    <w:p>
      <w:pPr>
        <w:spacing w:line="600" w:lineRule="exact"/>
        <w:ind w:firstLine="5584" w:firstLineChars="1745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5584" w:firstLineChars="1745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年     月     日</w:t>
      </w:r>
    </w:p>
    <w:p>
      <w:pPr>
        <w:spacing w:line="600" w:lineRule="exact"/>
        <w:rPr>
          <w:rFonts w:eastAsia="仿宋_GB2312"/>
          <w:b/>
          <w:sz w:val="28"/>
          <w:szCs w:val="28"/>
        </w:rPr>
      </w:pPr>
    </w:p>
    <w:p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</w:rPr>
    </w:pPr>
  </w:p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4758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90A90"/>
    <w:rsid w:val="16C91903"/>
    <w:rsid w:val="780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2021-07-14T03:23:00Z</dcterms:created>
  <dc:creator>Administrator</dc:creator>
  <cp:lastModifiedBy>Administrator</cp:lastModifiedBy>
  <dcterms:modified xsi:type="dcterms:W3CDTF">2021-07-14T03:38:32Z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9C8031A72F1049C68DA534836CC3F33B</vt:lpwstr>
  </property>
</Properties>
</file>