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240" w:lineRule="auto"/>
        <w:jc w:val="center"/>
        <w:textAlignment w:val="auto"/>
        <w:rPr>
          <w:rFonts w:ascii="黑体" w:hAnsi="黑体" w:eastAsia="黑体"/>
          <w:b/>
          <w:color w:val="000000" w:themeColor="text1"/>
          <w:sz w:val="24"/>
          <w:szCs w:val="24"/>
        </w:rPr>
      </w:pPr>
    </w:p>
    <w:p>
      <w:pPr>
        <w:pStyle w:val="2"/>
        <w:pageBreakBefore w:val="0"/>
        <w:kinsoku/>
        <w:wordWrap/>
        <w:overflowPunct/>
        <w:topLinePunct w:val="0"/>
        <w:autoSpaceDE/>
        <w:autoSpaceDN/>
        <w:bidi w:val="0"/>
        <w:adjustRightInd/>
        <w:snapToGrid/>
        <w:spacing w:line="240" w:lineRule="auto"/>
        <w:textAlignment w:val="auto"/>
        <w:rPr>
          <w:sz w:val="24"/>
          <w:szCs w:val="24"/>
        </w:rPr>
      </w:pPr>
    </w:p>
    <w:p>
      <w:pPr>
        <w:pStyle w:val="6"/>
        <w:pageBreakBefore w:val="0"/>
        <w:kinsoku/>
        <w:wordWrap/>
        <w:overflowPunct/>
        <w:topLinePunct w:val="0"/>
        <w:autoSpaceDE/>
        <w:autoSpaceDN/>
        <w:bidi w:val="0"/>
        <w:adjustRightInd/>
        <w:snapToGrid/>
        <w:spacing w:line="240" w:lineRule="auto"/>
        <w:textAlignment w:val="auto"/>
        <w:rPr>
          <w:color w:val="000000" w:themeColor="text1"/>
          <w:sz w:val="32"/>
          <w:szCs w:val="32"/>
        </w:rPr>
      </w:pPr>
    </w:p>
    <w:p>
      <w:pPr>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b/>
          <w:bCs/>
          <w:color w:val="000000" w:themeColor="text1"/>
          <w:sz w:val="32"/>
          <w:szCs w:val="32"/>
        </w:rPr>
      </w:pPr>
      <w:r>
        <w:rPr>
          <w:rFonts w:hint="eastAsia" w:ascii="黑体" w:hAnsi="黑体" w:eastAsia="黑体" w:cs="黑体"/>
          <w:b/>
          <w:bCs/>
          <w:color w:val="000000" w:themeColor="text1"/>
          <w:sz w:val="32"/>
          <w:szCs w:val="32"/>
        </w:rPr>
        <w:t>南阳市城乡一体化示范区</w:t>
      </w:r>
    </w:p>
    <w:p>
      <w:pPr>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b/>
          <w:bCs/>
          <w:color w:val="000000" w:themeColor="text1"/>
          <w:sz w:val="32"/>
          <w:szCs w:val="32"/>
        </w:rPr>
      </w:pPr>
      <w:r>
        <w:rPr>
          <w:rFonts w:hint="eastAsia" w:ascii="黑体" w:hAnsi="黑体" w:eastAsia="黑体"/>
          <w:b/>
          <w:bCs/>
          <w:sz w:val="32"/>
          <w:szCs w:val="32"/>
        </w:rPr>
        <w:t>产业专业园区发展“十四五”规划</w:t>
      </w:r>
      <w:bookmarkStart w:id="79" w:name="_GoBack"/>
      <w:bookmarkEnd w:id="79"/>
    </w:p>
    <w:p>
      <w:pPr>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b/>
          <w:bCs/>
          <w:color w:val="000000" w:themeColor="text1"/>
          <w:sz w:val="32"/>
          <w:szCs w:val="32"/>
        </w:rPr>
      </w:pPr>
    </w:p>
    <w:p>
      <w:pPr>
        <w:pageBreakBefore w:val="0"/>
        <w:kinsoku/>
        <w:wordWrap/>
        <w:overflowPunct/>
        <w:topLinePunct w:val="0"/>
        <w:autoSpaceDE/>
        <w:autoSpaceDN/>
        <w:bidi w:val="0"/>
        <w:adjustRightInd/>
        <w:snapToGrid/>
        <w:spacing w:line="240" w:lineRule="auto"/>
        <w:textAlignment w:val="auto"/>
        <w:rPr>
          <w:rFonts w:ascii="宋体" w:hAnsi="宋体"/>
          <w:b/>
          <w:color w:val="000000" w:themeColor="text1"/>
          <w:sz w:val="32"/>
          <w:szCs w:val="32"/>
        </w:rPr>
      </w:pPr>
    </w:p>
    <w:p>
      <w:pPr>
        <w:pStyle w:val="6"/>
        <w:pageBreakBefore w:val="0"/>
        <w:kinsoku/>
        <w:wordWrap/>
        <w:overflowPunct/>
        <w:topLinePunct w:val="0"/>
        <w:autoSpaceDE/>
        <w:autoSpaceDN/>
        <w:bidi w:val="0"/>
        <w:adjustRightInd/>
        <w:snapToGrid/>
        <w:spacing w:line="240" w:lineRule="auto"/>
        <w:textAlignment w:val="auto"/>
        <w:rPr>
          <w:rFonts w:ascii="宋体" w:hAnsi="宋体"/>
          <w:b/>
          <w:color w:val="000000" w:themeColor="text1"/>
          <w:sz w:val="32"/>
          <w:szCs w:val="32"/>
        </w:rPr>
      </w:pPr>
    </w:p>
    <w:p>
      <w:pPr>
        <w:pageBreakBefore w:val="0"/>
        <w:kinsoku/>
        <w:wordWrap/>
        <w:overflowPunct/>
        <w:topLinePunct w:val="0"/>
        <w:autoSpaceDE/>
        <w:autoSpaceDN/>
        <w:bidi w:val="0"/>
        <w:adjustRightInd/>
        <w:snapToGrid/>
        <w:spacing w:line="240" w:lineRule="auto"/>
        <w:textAlignment w:val="auto"/>
        <w:rPr>
          <w:color w:val="000000" w:themeColor="text1"/>
          <w:sz w:val="32"/>
          <w:szCs w:val="32"/>
        </w:rPr>
      </w:pPr>
    </w:p>
    <w:p>
      <w:pPr>
        <w:pageBreakBefore w:val="0"/>
        <w:kinsoku/>
        <w:wordWrap/>
        <w:overflowPunct/>
        <w:topLinePunct w:val="0"/>
        <w:autoSpaceDE/>
        <w:autoSpaceDN/>
        <w:bidi w:val="0"/>
        <w:adjustRightInd/>
        <w:snapToGrid/>
        <w:spacing w:line="240" w:lineRule="auto"/>
        <w:jc w:val="center"/>
        <w:textAlignment w:val="auto"/>
        <w:rPr>
          <w:color w:val="000000" w:themeColor="text1"/>
          <w:sz w:val="32"/>
          <w:szCs w:val="32"/>
        </w:rPr>
      </w:pPr>
      <w:r>
        <w:rPr>
          <w:rFonts w:hint="eastAsia" w:ascii="宋体" w:hAnsi="宋体"/>
          <w:b/>
          <w:color w:val="000000" w:themeColor="text1"/>
          <w:sz w:val="32"/>
          <w:szCs w:val="32"/>
        </w:rPr>
        <w:t>（评审稿）</w:t>
      </w:r>
    </w:p>
    <w:p>
      <w:pPr>
        <w:pageBreakBefore w:val="0"/>
        <w:kinsoku/>
        <w:wordWrap/>
        <w:overflowPunct/>
        <w:topLinePunct w:val="0"/>
        <w:autoSpaceDE/>
        <w:autoSpaceDN/>
        <w:bidi w:val="0"/>
        <w:adjustRightInd/>
        <w:snapToGrid/>
        <w:spacing w:line="240" w:lineRule="auto"/>
        <w:textAlignment w:val="auto"/>
        <w:rPr>
          <w:color w:val="000000" w:themeColor="text1"/>
          <w:sz w:val="32"/>
          <w:szCs w:val="32"/>
        </w:rPr>
      </w:pPr>
    </w:p>
    <w:p>
      <w:pPr>
        <w:pStyle w:val="6"/>
        <w:pageBreakBefore w:val="0"/>
        <w:kinsoku/>
        <w:wordWrap/>
        <w:overflowPunct/>
        <w:topLinePunct w:val="0"/>
        <w:autoSpaceDE/>
        <w:autoSpaceDN/>
        <w:bidi w:val="0"/>
        <w:adjustRightInd/>
        <w:snapToGrid/>
        <w:spacing w:line="240" w:lineRule="auto"/>
        <w:textAlignment w:val="auto"/>
        <w:rPr>
          <w:color w:val="000000" w:themeColor="text1"/>
          <w:sz w:val="32"/>
          <w:szCs w:val="32"/>
        </w:rPr>
      </w:pPr>
    </w:p>
    <w:p>
      <w:pPr>
        <w:pageBreakBefore w:val="0"/>
        <w:kinsoku/>
        <w:wordWrap/>
        <w:overflowPunct/>
        <w:topLinePunct w:val="0"/>
        <w:autoSpaceDE/>
        <w:autoSpaceDN/>
        <w:bidi w:val="0"/>
        <w:adjustRightInd/>
        <w:snapToGrid/>
        <w:spacing w:line="240" w:lineRule="auto"/>
        <w:textAlignment w:val="auto"/>
        <w:rPr>
          <w:color w:val="000000" w:themeColor="text1"/>
          <w:sz w:val="32"/>
          <w:szCs w:val="32"/>
        </w:rPr>
      </w:pPr>
    </w:p>
    <w:p>
      <w:pPr>
        <w:pStyle w:val="6"/>
        <w:pageBreakBefore w:val="0"/>
        <w:kinsoku/>
        <w:wordWrap/>
        <w:overflowPunct/>
        <w:topLinePunct w:val="0"/>
        <w:autoSpaceDE/>
        <w:autoSpaceDN/>
        <w:bidi w:val="0"/>
        <w:adjustRightInd/>
        <w:snapToGrid/>
        <w:spacing w:line="240" w:lineRule="auto"/>
        <w:textAlignment w:val="auto"/>
        <w:rPr>
          <w:color w:val="000000" w:themeColor="text1"/>
          <w:sz w:val="32"/>
          <w:szCs w:val="32"/>
        </w:rPr>
      </w:pPr>
    </w:p>
    <w:p>
      <w:pPr>
        <w:pageBreakBefore w:val="0"/>
        <w:kinsoku/>
        <w:wordWrap/>
        <w:overflowPunct/>
        <w:topLinePunct w:val="0"/>
        <w:autoSpaceDE/>
        <w:autoSpaceDN/>
        <w:bidi w:val="0"/>
        <w:adjustRightInd/>
        <w:snapToGrid/>
        <w:spacing w:line="240" w:lineRule="auto"/>
        <w:textAlignment w:val="auto"/>
        <w:rPr>
          <w:color w:val="000000" w:themeColor="text1"/>
          <w:sz w:val="32"/>
          <w:szCs w:val="32"/>
        </w:rPr>
      </w:pPr>
    </w:p>
    <w:p>
      <w:pPr>
        <w:pStyle w:val="6"/>
        <w:pageBreakBefore w:val="0"/>
        <w:kinsoku/>
        <w:wordWrap/>
        <w:overflowPunct/>
        <w:topLinePunct w:val="0"/>
        <w:autoSpaceDE/>
        <w:autoSpaceDN/>
        <w:bidi w:val="0"/>
        <w:adjustRightInd/>
        <w:snapToGrid/>
        <w:spacing w:line="240" w:lineRule="auto"/>
        <w:textAlignment w:val="auto"/>
        <w:rPr>
          <w:color w:val="000000" w:themeColor="text1"/>
          <w:sz w:val="32"/>
          <w:szCs w:val="32"/>
        </w:rPr>
      </w:pPr>
    </w:p>
    <w:p>
      <w:pPr>
        <w:pageBreakBefore w:val="0"/>
        <w:kinsoku/>
        <w:wordWrap/>
        <w:overflowPunct/>
        <w:topLinePunct w:val="0"/>
        <w:autoSpaceDE/>
        <w:autoSpaceDN/>
        <w:bidi w:val="0"/>
        <w:adjustRightInd/>
        <w:snapToGrid/>
        <w:spacing w:line="240" w:lineRule="auto"/>
        <w:textAlignment w:val="auto"/>
        <w:rPr>
          <w:color w:val="000000" w:themeColor="text1"/>
          <w:sz w:val="32"/>
          <w:szCs w:val="32"/>
        </w:rPr>
      </w:pPr>
    </w:p>
    <w:p>
      <w:pPr>
        <w:pStyle w:val="6"/>
        <w:pageBreakBefore w:val="0"/>
        <w:kinsoku/>
        <w:wordWrap/>
        <w:overflowPunct/>
        <w:topLinePunct w:val="0"/>
        <w:autoSpaceDE/>
        <w:autoSpaceDN/>
        <w:bidi w:val="0"/>
        <w:adjustRightInd/>
        <w:snapToGrid/>
        <w:spacing w:line="240" w:lineRule="auto"/>
        <w:textAlignment w:val="auto"/>
        <w:rPr>
          <w:color w:val="000000" w:themeColor="text1"/>
          <w:sz w:val="32"/>
          <w:szCs w:val="32"/>
        </w:rPr>
      </w:pPr>
    </w:p>
    <w:p>
      <w:pPr>
        <w:pageBreakBefore w:val="0"/>
        <w:kinsoku/>
        <w:wordWrap/>
        <w:overflowPunct/>
        <w:topLinePunct w:val="0"/>
        <w:autoSpaceDE/>
        <w:autoSpaceDN/>
        <w:bidi w:val="0"/>
        <w:adjustRightInd/>
        <w:snapToGrid/>
        <w:spacing w:line="240" w:lineRule="auto"/>
        <w:jc w:val="center"/>
        <w:textAlignment w:val="auto"/>
        <w:rPr>
          <w:rFonts w:ascii="楷体" w:hAnsi="楷体" w:eastAsia="楷体" w:cs="楷体"/>
          <w:b/>
          <w:bCs/>
          <w:color w:val="000000" w:themeColor="text1"/>
          <w:sz w:val="32"/>
          <w:szCs w:val="32"/>
        </w:rPr>
      </w:pPr>
    </w:p>
    <w:p>
      <w:pPr>
        <w:pageBreakBefore w:val="0"/>
        <w:kinsoku/>
        <w:wordWrap/>
        <w:overflowPunct/>
        <w:topLinePunct w:val="0"/>
        <w:autoSpaceDE/>
        <w:autoSpaceDN/>
        <w:bidi w:val="0"/>
        <w:adjustRightInd/>
        <w:snapToGrid/>
        <w:spacing w:line="240" w:lineRule="auto"/>
        <w:jc w:val="center"/>
        <w:textAlignment w:val="auto"/>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南阳市城乡一体化示范区管委会</w:t>
      </w:r>
    </w:p>
    <w:p>
      <w:pPr>
        <w:pageBreakBefore w:val="0"/>
        <w:kinsoku/>
        <w:wordWrap/>
        <w:overflowPunct/>
        <w:topLinePunct w:val="0"/>
        <w:autoSpaceDE/>
        <w:autoSpaceDN/>
        <w:bidi w:val="0"/>
        <w:adjustRightInd/>
        <w:snapToGrid/>
        <w:spacing w:line="240" w:lineRule="auto"/>
        <w:jc w:val="center"/>
        <w:textAlignment w:val="auto"/>
        <w:rPr>
          <w:rFonts w:ascii="黑体" w:hAnsi="黑体" w:eastAsia="黑体" w:cs="黑体"/>
          <w:b/>
          <w:bCs/>
          <w:color w:val="000000" w:themeColor="text1"/>
          <w:sz w:val="24"/>
          <w:szCs w:val="24"/>
        </w:rPr>
      </w:pPr>
      <w:r>
        <w:rPr>
          <w:rFonts w:hint="eastAsia" w:ascii="黑体" w:hAnsi="黑体" w:eastAsia="黑体" w:cs="黑体"/>
          <w:b/>
          <w:bCs/>
          <w:color w:val="000000" w:themeColor="text1"/>
          <w:sz w:val="32"/>
          <w:szCs w:val="32"/>
        </w:rPr>
        <w:t>2021年3月</w:t>
      </w:r>
      <w:r>
        <w:rPr>
          <w:sz w:val="24"/>
          <w:szCs w:val="24"/>
        </w:rPr>
        <w:br w:type="page"/>
      </w:r>
    </w:p>
    <w:sdt>
      <w:sdtPr>
        <w:rPr>
          <w:rFonts w:asciiTheme="minorHAnsi" w:hAnsiTheme="minorHAnsi" w:eastAsiaTheme="minorEastAsia" w:cstheme="minorBidi"/>
          <w:color w:val="auto"/>
          <w:kern w:val="2"/>
          <w:sz w:val="24"/>
          <w:szCs w:val="24"/>
          <w:lang w:val="zh-CN"/>
        </w:rPr>
        <w:id w:val="-173963420"/>
        <w:docPartObj>
          <w:docPartGallery w:val="Table of Contents"/>
          <w:docPartUnique/>
        </w:docPartObj>
      </w:sdtPr>
      <w:sdtEndPr>
        <w:rPr>
          <w:rFonts w:ascii="Calibri" w:hAnsi="Calibri" w:eastAsia="宋体" w:cs="Calibri"/>
          <w:b/>
          <w:bCs/>
          <w:color w:val="auto"/>
          <w:kern w:val="2"/>
          <w:sz w:val="24"/>
          <w:szCs w:val="24"/>
          <w:lang w:val="zh-CN"/>
        </w:rPr>
      </w:sdtEndPr>
      <w:sdtContent>
        <w:p>
          <w:pPr>
            <w:pStyle w:val="30"/>
            <w:pageBreakBefore w:val="0"/>
            <w:tabs>
              <w:tab w:val="center" w:pos="4153"/>
            </w:tabs>
            <w:kinsoku/>
            <w:wordWrap/>
            <w:overflowPunct/>
            <w:topLinePunct w:val="0"/>
            <w:autoSpaceDE/>
            <w:autoSpaceDN/>
            <w:bidi w:val="0"/>
            <w:adjustRightInd/>
            <w:snapToGrid/>
            <w:spacing w:line="240" w:lineRule="auto"/>
            <w:jc w:val="both"/>
            <w:textAlignment w:val="auto"/>
            <w:rPr>
              <w:sz w:val="24"/>
              <w:szCs w:val="24"/>
            </w:rPr>
          </w:pPr>
          <w:r>
            <w:rPr>
              <w:rFonts w:asciiTheme="minorHAnsi" w:hAnsiTheme="minorHAnsi" w:eastAsiaTheme="minorEastAsia" w:cstheme="minorBidi"/>
              <w:color w:val="auto"/>
              <w:kern w:val="2"/>
              <w:sz w:val="24"/>
              <w:szCs w:val="24"/>
              <w:lang w:val="zh-CN"/>
            </w:rPr>
            <w:tab/>
          </w:r>
          <w:r>
            <w:rPr>
              <w:sz w:val="24"/>
              <w:szCs w:val="24"/>
              <w:lang w:val="zh-CN"/>
            </w:rPr>
            <w:t>目录</w:t>
          </w:r>
        </w:p>
        <w:p>
          <w:pPr>
            <w:pStyle w:val="11"/>
            <w:tabs>
              <w:tab w:val="right" w:leader="dot" w:pos="8306"/>
              <w:tab w:val="clear" w:pos="8296"/>
            </w:tabs>
          </w:pPr>
          <w:r>
            <w:rPr>
              <w:sz w:val="24"/>
              <w:szCs w:val="24"/>
            </w:rPr>
            <w:fldChar w:fldCharType="begin"/>
          </w:r>
          <w:r>
            <w:rPr>
              <w:sz w:val="24"/>
              <w:szCs w:val="24"/>
            </w:rPr>
            <w:instrText xml:space="preserve"> TOC \o "1-3" \h \z \u </w:instrText>
          </w:r>
          <w:r>
            <w:rPr>
              <w:sz w:val="24"/>
              <w:szCs w:val="24"/>
            </w:rPr>
            <w:fldChar w:fldCharType="separate"/>
          </w:r>
          <w:r>
            <w:rPr>
              <w:szCs w:val="24"/>
            </w:rPr>
            <w:fldChar w:fldCharType="begin"/>
          </w:r>
          <w:r>
            <w:rPr>
              <w:szCs w:val="24"/>
            </w:rPr>
            <w:instrText xml:space="preserve"> HYPERLINK \l _Toc9388 </w:instrText>
          </w:r>
          <w:r>
            <w:rPr>
              <w:szCs w:val="24"/>
            </w:rPr>
            <w:fldChar w:fldCharType="separate"/>
          </w:r>
          <w:r>
            <w:rPr>
              <w:rFonts w:hint="eastAsia" w:ascii="黑体" w:hAnsi="黑体"/>
              <w:szCs w:val="24"/>
            </w:rPr>
            <w:t>第一章</w:t>
          </w:r>
          <w:r>
            <w:rPr>
              <w:rFonts w:ascii="黑体" w:hAnsi="黑体"/>
              <w:szCs w:val="24"/>
            </w:rPr>
            <w:t xml:space="preserve"> 现实基础和</w:t>
          </w:r>
          <w:r>
            <w:rPr>
              <w:rFonts w:hint="eastAsia" w:ascii="黑体" w:hAnsi="黑体"/>
              <w:szCs w:val="24"/>
            </w:rPr>
            <w:t>发展背景</w:t>
          </w:r>
          <w:r>
            <w:tab/>
          </w:r>
          <w:r>
            <w:fldChar w:fldCharType="begin"/>
          </w:r>
          <w:r>
            <w:instrText xml:space="preserve"> PAGEREF _Toc9388 </w:instrText>
          </w:r>
          <w:r>
            <w:fldChar w:fldCharType="separate"/>
          </w:r>
          <w:r>
            <w:t>4</w:t>
          </w:r>
          <w:r>
            <w:fldChar w:fldCharType="end"/>
          </w:r>
          <w:r>
            <w:rPr>
              <w:szCs w:val="24"/>
            </w:rPr>
            <w:fldChar w:fldCharType="end"/>
          </w:r>
        </w:p>
        <w:p>
          <w:pPr>
            <w:pStyle w:val="12"/>
            <w:tabs>
              <w:tab w:val="right" w:leader="dot" w:pos="8306"/>
            </w:tabs>
          </w:pPr>
          <w:r>
            <w:rPr>
              <w:bCs/>
              <w:szCs w:val="24"/>
              <w:lang w:val="zh-CN"/>
            </w:rPr>
            <w:fldChar w:fldCharType="begin"/>
          </w:r>
          <w:r>
            <w:rPr>
              <w:bCs/>
              <w:szCs w:val="24"/>
              <w:lang w:val="zh-CN"/>
            </w:rPr>
            <w:instrText xml:space="preserve"> HYPERLINK \l _Toc23301 </w:instrText>
          </w:r>
          <w:r>
            <w:rPr>
              <w:bCs/>
              <w:szCs w:val="24"/>
              <w:lang w:val="zh-CN"/>
            </w:rPr>
            <w:fldChar w:fldCharType="separate"/>
          </w:r>
          <w:r>
            <w:rPr>
              <w:rFonts w:hint="eastAsia" w:ascii="黑体" w:hAnsi="黑体" w:eastAsia="黑体"/>
              <w:szCs w:val="24"/>
            </w:rPr>
            <w:t>第一节</w:t>
          </w:r>
          <w:r>
            <w:rPr>
              <w:rFonts w:ascii="黑体" w:hAnsi="黑体" w:eastAsia="黑体"/>
              <w:szCs w:val="24"/>
            </w:rPr>
            <w:t xml:space="preserve"> 现实基础</w:t>
          </w:r>
          <w:r>
            <w:tab/>
          </w:r>
          <w:r>
            <w:fldChar w:fldCharType="begin"/>
          </w:r>
          <w:r>
            <w:instrText xml:space="preserve"> PAGEREF _Toc23301 </w:instrText>
          </w:r>
          <w:r>
            <w:fldChar w:fldCharType="separate"/>
          </w:r>
          <w:r>
            <w:t>4</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_Toc17104 </w:instrText>
          </w:r>
          <w:r>
            <w:rPr>
              <w:bCs/>
              <w:szCs w:val="24"/>
              <w:lang w:val="zh-CN"/>
            </w:rPr>
            <w:fldChar w:fldCharType="separate"/>
          </w:r>
          <w:r>
            <w:rPr>
              <w:rFonts w:hint="eastAsia" w:ascii="黑体" w:hAnsi="黑体" w:eastAsia="黑体"/>
              <w:szCs w:val="24"/>
            </w:rPr>
            <w:t>第二节 发展机遇</w:t>
          </w:r>
          <w:r>
            <w:tab/>
          </w:r>
          <w:r>
            <w:fldChar w:fldCharType="begin"/>
          </w:r>
          <w:r>
            <w:instrText xml:space="preserve"> PAGEREF _Toc17104 </w:instrText>
          </w:r>
          <w:r>
            <w:fldChar w:fldCharType="separate"/>
          </w:r>
          <w:r>
            <w:t>6</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_Toc21848 </w:instrText>
          </w:r>
          <w:r>
            <w:rPr>
              <w:bCs/>
              <w:szCs w:val="24"/>
              <w:lang w:val="zh-CN"/>
            </w:rPr>
            <w:fldChar w:fldCharType="separate"/>
          </w:r>
          <w:r>
            <w:rPr>
              <w:rFonts w:hint="eastAsia" w:ascii="黑体" w:hAnsi="黑体" w:eastAsia="黑体"/>
              <w:szCs w:val="24"/>
            </w:rPr>
            <w:t>第三节 存在问题</w:t>
          </w:r>
          <w:r>
            <w:tab/>
          </w:r>
          <w:r>
            <w:fldChar w:fldCharType="begin"/>
          </w:r>
          <w:r>
            <w:instrText xml:space="preserve"> PAGEREF _Toc21848 </w:instrText>
          </w:r>
          <w:r>
            <w:fldChar w:fldCharType="separate"/>
          </w:r>
          <w:r>
            <w:t>7</w:t>
          </w:r>
          <w:r>
            <w:fldChar w:fldCharType="end"/>
          </w:r>
          <w:r>
            <w:rPr>
              <w:bCs/>
              <w:szCs w:val="24"/>
              <w:lang w:val="zh-CN"/>
            </w:rPr>
            <w:fldChar w:fldCharType="end"/>
          </w:r>
        </w:p>
        <w:p>
          <w:pPr>
            <w:pStyle w:val="11"/>
            <w:tabs>
              <w:tab w:val="right" w:leader="dot" w:pos="8306"/>
              <w:tab w:val="clear" w:pos="8296"/>
            </w:tabs>
          </w:pPr>
          <w:r>
            <w:rPr>
              <w:bCs/>
              <w:szCs w:val="24"/>
              <w:lang w:val="zh-CN"/>
            </w:rPr>
            <w:fldChar w:fldCharType="begin"/>
          </w:r>
          <w:r>
            <w:rPr>
              <w:bCs/>
              <w:szCs w:val="24"/>
              <w:lang w:val="zh-CN"/>
            </w:rPr>
            <w:instrText xml:space="preserve"> HYPERLINK \l _Toc16566 </w:instrText>
          </w:r>
          <w:r>
            <w:rPr>
              <w:bCs/>
              <w:szCs w:val="24"/>
              <w:lang w:val="zh-CN"/>
            </w:rPr>
            <w:fldChar w:fldCharType="separate"/>
          </w:r>
          <w:r>
            <w:rPr>
              <w:rFonts w:hint="eastAsia" w:ascii="黑体" w:hAnsi="黑体"/>
              <w:szCs w:val="24"/>
            </w:rPr>
            <w:t>第二章</w:t>
          </w:r>
          <w:r>
            <w:rPr>
              <w:rFonts w:ascii="黑体" w:hAnsi="黑体"/>
              <w:szCs w:val="24"/>
            </w:rPr>
            <w:t xml:space="preserve"> 总体要求</w:t>
          </w:r>
          <w:r>
            <w:tab/>
          </w:r>
          <w:r>
            <w:fldChar w:fldCharType="begin"/>
          </w:r>
          <w:r>
            <w:instrText xml:space="preserve"> PAGEREF _Toc16566 </w:instrText>
          </w:r>
          <w:r>
            <w:fldChar w:fldCharType="separate"/>
          </w:r>
          <w:r>
            <w:t>7</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_Toc21417 </w:instrText>
          </w:r>
          <w:r>
            <w:rPr>
              <w:bCs/>
              <w:szCs w:val="24"/>
              <w:lang w:val="zh-CN"/>
            </w:rPr>
            <w:fldChar w:fldCharType="separate"/>
          </w:r>
          <w:r>
            <w:rPr>
              <w:rFonts w:hint="eastAsia" w:ascii="黑体" w:hAnsi="黑体" w:eastAsia="黑体"/>
              <w:szCs w:val="24"/>
            </w:rPr>
            <w:t>第一节</w:t>
          </w:r>
          <w:r>
            <w:rPr>
              <w:rFonts w:ascii="黑体" w:hAnsi="黑体" w:eastAsia="黑体"/>
              <w:szCs w:val="24"/>
            </w:rPr>
            <w:t xml:space="preserve"> 指导思想</w:t>
          </w:r>
          <w:r>
            <w:tab/>
          </w:r>
          <w:r>
            <w:fldChar w:fldCharType="begin"/>
          </w:r>
          <w:r>
            <w:instrText xml:space="preserve"> PAGEREF _Toc21417 </w:instrText>
          </w:r>
          <w:r>
            <w:fldChar w:fldCharType="separate"/>
          </w:r>
          <w:r>
            <w:t>7</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_Toc8667 </w:instrText>
          </w:r>
          <w:r>
            <w:rPr>
              <w:bCs/>
              <w:szCs w:val="24"/>
              <w:lang w:val="zh-CN"/>
            </w:rPr>
            <w:fldChar w:fldCharType="separate"/>
          </w:r>
          <w:r>
            <w:rPr>
              <w:rFonts w:hint="eastAsia" w:ascii="黑体" w:hAnsi="黑体" w:eastAsia="黑体"/>
              <w:szCs w:val="24"/>
            </w:rPr>
            <w:t>第二节 基本</w:t>
          </w:r>
          <w:r>
            <w:rPr>
              <w:rFonts w:ascii="黑体" w:hAnsi="黑体" w:eastAsia="黑体"/>
              <w:szCs w:val="24"/>
            </w:rPr>
            <w:t>原则</w:t>
          </w:r>
          <w:r>
            <w:tab/>
          </w:r>
          <w:r>
            <w:fldChar w:fldCharType="begin"/>
          </w:r>
          <w:r>
            <w:instrText xml:space="preserve"> PAGEREF _Toc8667 </w:instrText>
          </w:r>
          <w:r>
            <w:fldChar w:fldCharType="separate"/>
          </w:r>
          <w:r>
            <w:t>8</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_Toc20369 </w:instrText>
          </w:r>
          <w:r>
            <w:rPr>
              <w:bCs/>
              <w:szCs w:val="24"/>
              <w:lang w:val="zh-CN"/>
            </w:rPr>
            <w:fldChar w:fldCharType="separate"/>
          </w:r>
          <w:r>
            <w:rPr>
              <w:rFonts w:hint="eastAsia" w:ascii="黑体" w:hAnsi="黑体" w:eastAsia="黑体"/>
              <w:szCs w:val="24"/>
            </w:rPr>
            <w:t>第三节</w:t>
          </w:r>
          <w:r>
            <w:rPr>
              <w:rFonts w:ascii="黑体" w:hAnsi="黑体" w:eastAsia="黑体"/>
              <w:szCs w:val="24"/>
            </w:rPr>
            <w:t xml:space="preserve"> 发展目标</w:t>
          </w:r>
          <w:r>
            <w:tab/>
          </w:r>
          <w:r>
            <w:fldChar w:fldCharType="begin"/>
          </w:r>
          <w:r>
            <w:instrText xml:space="preserve"> PAGEREF _Toc20369 </w:instrText>
          </w:r>
          <w:r>
            <w:fldChar w:fldCharType="separate"/>
          </w:r>
          <w:r>
            <w:t>8</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_Toc13632 </w:instrText>
          </w:r>
          <w:r>
            <w:rPr>
              <w:bCs/>
              <w:szCs w:val="24"/>
              <w:lang w:val="zh-CN"/>
            </w:rPr>
            <w:fldChar w:fldCharType="separate"/>
          </w:r>
          <w:r>
            <w:rPr>
              <w:rFonts w:hint="eastAsia" w:ascii="黑体" w:hAnsi="黑体" w:eastAsia="黑体"/>
              <w:szCs w:val="24"/>
            </w:rPr>
            <w:t>第四节 发展</w:t>
          </w:r>
          <w:r>
            <w:rPr>
              <w:rFonts w:ascii="黑体" w:hAnsi="黑体" w:eastAsia="黑体"/>
              <w:szCs w:val="24"/>
            </w:rPr>
            <w:t>定位</w:t>
          </w:r>
          <w:r>
            <w:tab/>
          </w:r>
          <w:r>
            <w:fldChar w:fldCharType="begin"/>
          </w:r>
          <w:r>
            <w:instrText xml:space="preserve"> PAGEREF _Toc13632 </w:instrText>
          </w:r>
          <w:r>
            <w:fldChar w:fldCharType="separate"/>
          </w:r>
          <w:r>
            <w:t>9</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_Toc20655 </w:instrText>
          </w:r>
          <w:r>
            <w:rPr>
              <w:bCs/>
              <w:szCs w:val="24"/>
              <w:lang w:val="zh-CN"/>
            </w:rPr>
            <w:fldChar w:fldCharType="separate"/>
          </w:r>
          <w:r>
            <w:rPr>
              <w:rFonts w:hint="eastAsia" w:ascii="黑体" w:hAnsi="黑体" w:eastAsia="黑体"/>
              <w:szCs w:val="24"/>
            </w:rPr>
            <w:t>第五节 发展战略</w:t>
          </w:r>
          <w:r>
            <w:tab/>
          </w:r>
          <w:r>
            <w:fldChar w:fldCharType="begin"/>
          </w:r>
          <w:r>
            <w:instrText xml:space="preserve"> PAGEREF _Toc20655 </w:instrText>
          </w:r>
          <w:r>
            <w:fldChar w:fldCharType="separate"/>
          </w:r>
          <w:r>
            <w:t>10</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_Toc3616 </w:instrText>
          </w:r>
          <w:r>
            <w:rPr>
              <w:bCs/>
              <w:szCs w:val="24"/>
              <w:lang w:val="zh-CN"/>
            </w:rPr>
            <w:fldChar w:fldCharType="separate"/>
          </w:r>
          <w:r>
            <w:rPr>
              <w:rFonts w:hint="eastAsia" w:ascii="黑体" w:hAnsi="黑体" w:eastAsia="黑体"/>
              <w:szCs w:val="24"/>
            </w:rPr>
            <w:t>第六节 产业体系</w:t>
          </w:r>
          <w:r>
            <w:tab/>
          </w:r>
          <w:r>
            <w:fldChar w:fldCharType="begin"/>
          </w:r>
          <w:r>
            <w:instrText xml:space="preserve"> PAGEREF _Toc3616 </w:instrText>
          </w:r>
          <w:r>
            <w:fldChar w:fldCharType="separate"/>
          </w:r>
          <w:r>
            <w:t>11</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_Toc1796 </w:instrText>
          </w:r>
          <w:r>
            <w:rPr>
              <w:bCs/>
              <w:szCs w:val="24"/>
              <w:lang w:val="zh-CN"/>
            </w:rPr>
            <w:fldChar w:fldCharType="separate"/>
          </w:r>
          <w:r>
            <w:rPr>
              <w:rFonts w:hint="eastAsia" w:ascii="黑体" w:hAnsi="黑体" w:eastAsia="黑体"/>
              <w:szCs w:val="24"/>
            </w:rPr>
            <w:t>第七节 园区布局</w:t>
          </w:r>
          <w:r>
            <w:tab/>
          </w:r>
          <w:r>
            <w:fldChar w:fldCharType="begin"/>
          </w:r>
          <w:r>
            <w:instrText xml:space="preserve"> PAGEREF _Toc1796 </w:instrText>
          </w:r>
          <w:r>
            <w:fldChar w:fldCharType="separate"/>
          </w:r>
          <w:r>
            <w:t>13</w:t>
          </w:r>
          <w:r>
            <w:fldChar w:fldCharType="end"/>
          </w:r>
          <w:r>
            <w:rPr>
              <w:bCs/>
              <w:szCs w:val="24"/>
              <w:lang w:val="zh-CN"/>
            </w:rPr>
            <w:fldChar w:fldCharType="end"/>
          </w:r>
        </w:p>
        <w:p>
          <w:pPr>
            <w:pStyle w:val="11"/>
            <w:tabs>
              <w:tab w:val="right" w:leader="dot" w:pos="8306"/>
              <w:tab w:val="clear" w:pos="8296"/>
            </w:tabs>
          </w:pPr>
          <w:r>
            <w:rPr>
              <w:bCs/>
              <w:szCs w:val="24"/>
              <w:lang w:val="zh-CN"/>
            </w:rPr>
            <w:fldChar w:fldCharType="begin"/>
          </w:r>
          <w:r>
            <w:rPr>
              <w:bCs/>
              <w:szCs w:val="24"/>
              <w:lang w:val="zh-CN"/>
            </w:rPr>
            <w:instrText xml:space="preserve"> HYPERLINK \l _Toc10079 </w:instrText>
          </w:r>
          <w:r>
            <w:rPr>
              <w:bCs/>
              <w:szCs w:val="24"/>
              <w:lang w:val="zh-CN"/>
            </w:rPr>
            <w:fldChar w:fldCharType="separate"/>
          </w:r>
          <w:r>
            <w:rPr>
              <w:rFonts w:hint="eastAsia" w:ascii="黑体" w:hAnsi="黑体"/>
              <w:szCs w:val="24"/>
            </w:rPr>
            <w:t xml:space="preserve">第三章 </w:t>
          </w:r>
          <w:r>
            <w:rPr>
              <w:rFonts w:ascii="黑体" w:hAnsi="黑体"/>
              <w:szCs w:val="24"/>
            </w:rPr>
            <w:t>商务中</w:t>
          </w:r>
          <w:r>
            <w:rPr>
              <w:rFonts w:hint="eastAsia" w:ascii="黑体" w:hAnsi="黑体"/>
              <w:szCs w:val="24"/>
            </w:rPr>
            <w:t>心园</w:t>
          </w:r>
          <w:r>
            <w:rPr>
              <w:rFonts w:ascii="黑体" w:hAnsi="黑体"/>
              <w:szCs w:val="24"/>
            </w:rPr>
            <w:t>区</w:t>
          </w:r>
          <w:r>
            <w:tab/>
          </w:r>
          <w:r>
            <w:fldChar w:fldCharType="begin"/>
          </w:r>
          <w:r>
            <w:instrText xml:space="preserve"> PAGEREF _Toc10079 </w:instrText>
          </w:r>
          <w:r>
            <w:fldChar w:fldCharType="separate"/>
          </w:r>
          <w:r>
            <w:t>14</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_Toc2341 </w:instrText>
          </w:r>
          <w:r>
            <w:rPr>
              <w:bCs/>
              <w:szCs w:val="24"/>
              <w:lang w:val="zh-CN"/>
            </w:rPr>
            <w:fldChar w:fldCharType="separate"/>
          </w:r>
          <w:r>
            <w:rPr>
              <w:rFonts w:hint="eastAsia" w:ascii="黑体" w:hAnsi="黑体" w:eastAsia="黑体"/>
              <w:szCs w:val="24"/>
            </w:rPr>
            <w:t>第一节</w:t>
          </w:r>
          <w:r>
            <w:rPr>
              <w:rFonts w:ascii="黑体" w:hAnsi="黑体" w:eastAsia="黑体"/>
              <w:szCs w:val="24"/>
            </w:rPr>
            <w:t xml:space="preserve"> 总部经济产业园</w:t>
          </w:r>
          <w:r>
            <w:tab/>
          </w:r>
          <w:r>
            <w:fldChar w:fldCharType="begin"/>
          </w:r>
          <w:r>
            <w:instrText xml:space="preserve"> PAGEREF _Toc2341 </w:instrText>
          </w:r>
          <w:r>
            <w:fldChar w:fldCharType="separate"/>
          </w:r>
          <w:r>
            <w:t>14</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_Toc12159 </w:instrText>
          </w:r>
          <w:r>
            <w:rPr>
              <w:bCs/>
              <w:szCs w:val="24"/>
              <w:lang w:val="zh-CN"/>
            </w:rPr>
            <w:fldChar w:fldCharType="separate"/>
          </w:r>
          <w:r>
            <w:rPr>
              <w:rFonts w:hint="eastAsia" w:ascii="黑体" w:hAnsi="黑体" w:eastAsia="黑体"/>
              <w:szCs w:val="24"/>
            </w:rPr>
            <w:t>第二节 现代</w:t>
          </w:r>
          <w:r>
            <w:rPr>
              <w:rFonts w:ascii="黑体" w:hAnsi="黑体" w:eastAsia="黑体"/>
              <w:szCs w:val="24"/>
            </w:rPr>
            <w:t>金融产业园</w:t>
          </w:r>
          <w:r>
            <w:tab/>
          </w:r>
          <w:r>
            <w:fldChar w:fldCharType="begin"/>
          </w:r>
          <w:r>
            <w:instrText xml:space="preserve"> PAGEREF _Toc12159 </w:instrText>
          </w:r>
          <w:r>
            <w:fldChar w:fldCharType="separate"/>
          </w:r>
          <w:r>
            <w:t>16</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_Toc23778 </w:instrText>
          </w:r>
          <w:r>
            <w:rPr>
              <w:bCs/>
              <w:szCs w:val="24"/>
              <w:lang w:val="zh-CN"/>
            </w:rPr>
            <w:fldChar w:fldCharType="separate"/>
          </w:r>
          <w:r>
            <w:rPr>
              <w:rFonts w:hint="eastAsia" w:ascii="黑体" w:hAnsi="黑体" w:eastAsia="黑体"/>
              <w:szCs w:val="24"/>
            </w:rPr>
            <w:t>第三节</w:t>
          </w:r>
          <w:r>
            <w:rPr>
              <w:rFonts w:ascii="黑体" w:hAnsi="黑体" w:eastAsia="黑体"/>
              <w:szCs w:val="24"/>
            </w:rPr>
            <w:t xml:space="preserve"> 高端商贸产业园</w:t>
          </w:r>
          <w:r>
            <w:tab/>
          </w:r>
          <w:r>
            <w:fldChar w:fldCharType="begin"/>
          </w:r>
          <w:r>
            <w:instrText xml:space="preserve"> PAGEREF _Toc23778 </w:instrText>
          </w:r>
          <w:r>
            <w:fldChar w:fldCharType="separate"/>
          </w:r>
          <w:r>
            <w:t>18</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_Toc10516 </w:instrText>
          </w:r>
          <w:r>
            <w:rPr>
              <w:bCs/>
              <w:szCs w:val="24"/>
              <w:lang w:val="zh-CN"/>
            </w:rPr>
            <w:fldChar w:fldCharType="separate"/>
          </w:r>
          <w:r>
            <w:rPr>
              <w:rFonts w:ascii="黑体" w:hAnsi="黑体" w:eastAsia="黑体"/>
              <w:szCs w:val="24"/>
            </w:rPr>
            <w:t>第</w:t>
          </w:r>
          <w:r>
            <w:rPr>
              <w:rFonts w:hint="eastAsia" w:ascii="黑体" w:hAnsi="黑体" w:eastAsia="黑体"/>
              <w:szCs w:val="24"/>
            </w:rPr>
            <w:t>四</w:t>
          </w:r>
          <w:r>
            <w:rPr>
              <w:rFonts w:ascii="黑体" w:hAnsi="黑体" w:eastAsia="黑体"/>
              <w:szCs w:val="24"/>
            </w:rPr>
            <w:t>节 商务服务产业园</w:t>
          </w:r>
          <w:r>
            <w:tab/>
          </w:r>
          <w:r>
            <w:fldChar w:fldCharType="begin"/>
          </w:r>
          <w:r>
            <w:instrText xml:space="preserve"> PAGEREF _Toc10516 </w:instrText>
          </w:r>
          <w:r>
            <w:fldChar w:fldCharType="separate"/>
          </w:r>
          <w:r>
            <w:t>19</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_Toc26205 </w:instrText>
          </w:r>
          <w:r>
            <w:rPr>
              <w:bCs/>
              <w:szCs w:val="24"/>
              <w:lang w:val="zh-CN"/>
            </w:rPr>
            <w:fldChar w:fldCharType="separate"/>
          </w:r>
          <w:r>
            <w:rPr>
              <w:rFonts w:ascii="黑体" w:hAnsi="黑体" w:eastAsia="黑体"/>
              <w:szCs w:val="24"/>
            </w:rPr>
            <w:t>第</w:t>
          </w:r>
          <w:r>
            <w:rPr>
              <w:rFonts w:hint="eastAsia" w:ascii="黑体" w:hAnsi="黑体" w:eastAsia="黑体"/>
              <w:szCs w:val="24"/>
            </w:rPr>
            <w:t>五</w:t>
          </w:r>
          <w:r>
            <w:rPr>
              <w:rFonts w:ascii="黑体" w:hAnsi="黑体" w:eastAsia="黑体"/>
              <w:szCs w:val="24"/>
            </w:rPr>
            <w:t xml:space="preserve">节 </w:t>
          </w:r>
          <w:r>
            <w:rPr>
              <w:rFonts w:hint="eastAsia" w:ascii="黑体" w:hAnsi="黑体" w:eastAsia="黑体"/>
              <w:szCs w:val="24"/>
            </w:rPr>
            <w:t>文创</w:t>
          </w:r>
          <w:r>
            <w:rPr>
              <w:rFonts w:ascii="黑体" w:hAnsi="黑体" w:eastAsia="黑体"/>
              <w:szCs w:val="24"/>
            </w:rPr>
            <w:t>会展</w:t>
          </w:r>
          <w:r>
            <w:rPr>
              <w:rFonts w:hint="eastAsia" w:ascii="黑体" w:hAnsi="黑体" w:eastAsia="黑体"/>
              <w:szCs w:val="24"/>
            </w:rPr>
            <w:t>产业</w:t>
          </w:r>
          <w:r>
            <w:rPr>
              <w:rFonts w:ascii="黑体" w:hAnsi="黑体" w:eastAsia="黑体"/>
              <w:szCs w:val="24"/>
            </w:rPr>
            <w:t>园</w:t>
          </w:r>
          <w:r>
            <w:tab/>
          </w:r>
          <w:r>
            <w:fldChar w:fldCharType="begin"/>
          </w:r>
          <w:r>
            <w:instrText xml:space="preserve"> PAGEREF _Toc26205 </w:instrText>
          </w:r>
          <w:r>
            <w:fldChar w:fldCharType="separate"/>
          </w:r>
          <w:r>
            <w:t>20</w:t>
          </w:r>
          <w:r>
            <w:fldChar w:fldCharType="end"/>
          </w:r>
          <w:r>
            <w:rPr>
              <w:bCs/>
              <w:szCs w:val="24"/>
              <w:lang w:val="zh-CN"/>
            </w:rPr>
            <w:fldChar w:fldCharType="end"/>
          </w:r>
        </w:p>
        <w:p>
          <w:pPr>
            <w:pStyle w:val="11"/>
            <w:tabs>
              <w:tab w:val="right" w:leader="dot" w:pos="8306"/>
              <w:tab w:val="clear" w:pos="8296"/>
            </w:tabs>
          </w:pPr>
          <w:r>
            <w:rPr>
              <w:bCs/>
              <w:szCs w:val="24"/>
              <w:lang w:val="zh-CN"/>
            </w:rPr>
            <w:fldChar w:fldCharType="begin"/>
          </w:r>
          <w:r>
            <w:rPr>
              <w:bCs/>
              <w:szCs w:val="24"/>
              <w:lang w:val="zh-CN"/>
            </w:rPr>
            <w:instrText xml:space="preserve"> HYPERLINK \l _Toc11284 </w:instrText>
          </w:r>
          <w:r>
            <w:rPr>
              <w:bCs/>
              <w:szCs w:val="24"/>
              <w:lang w:val="zh-CN"/>
            </w:rPr>
            <w:fldChar w:fldCharType="separate"/>
          </w:r>
          <w:r>
            <w:rPr>
              <w:rFonts w:hint="eastAsia" w:ascii="黑体" w:hAnsi="黑体"/>
              <w:szCs w:val="24"/>
            </w:rPr>
            <w:t>第四章 现代商贸</w:t>
          </w:r>
          <w:r>
            <w:rPr>
              <w:rFonts w:ascii="黑体" w:hAnsi="黑体"/>
              <w:szCs w:val="24"/>
            </w:rPr>
            <w:t>物流产业园区</w:t>
          </w:r>
          <w:r>
            <w:tab/>
          </w:r>
          <w:r>
            <w:fldChar w:fldCharType="begin"/>
          </w:r>
          <w:r>
            <w:instrText xml:space="preserve"> PAGEREF _Toc11284 </w:instrText>
          </w:r>
          <w:r>
            <w:fldChar w:fldCharType="separate"/>
          </w:r>
          <w:r>
            <w:t>21</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_Toc30886 </w:instrText>
          </w:r>
          <w:r>
            <w:rPr>
              <w:bCs/>
              <w:szCs w:val="24"/>
              <w:lang w:val="zh-CN"/>
            </w:rPr>
            <w:fldChar w:fldCharType="separate"/>
          </w:r>
          <w:r>
            <w:rPr>
              <w:rFonts w:hint="eastAsia" w:ascii="黑体" w:hAnsi="黑体" w:eastAsia="黑体"/>
              <w:szCs w:val="24"/>
            </w:rPr>
            <w:t>第一节 高铁商贸物流产业园</w:t>
          </w:r>
          <w:r>
            <w:tab/>
          </w:r>
          <w:r>
            <w:fldChar w:fldCharType="begin"/>
          </w:r>
          <w:r>
            <w:instrText xml:space="preserve"> PAGEREF _Toc30886 </w:instrText>
          </w:r>
          <w:r>
            <w:fldChar w:fldCharType="separate"/>
          </w:r>
          <w:r>
            <w:t>22</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_Toc13947 </w:instrText>
          </w:r>
          <w:r>
            <w:rPr>
              <w:bCs/>
              <w:szCs w:val="24"/>
              <w:lang w:val="zh-CN"/>
            </w:rPr>
            <w:fldChar w:fldCharType="separate"/>
          </w:r>
          <w:r>
            <w:rPr>
              <w:rFonts w:hint="eastAsia" w:ascii="黑体" w:hAnsi="黑体" w:eastAsia="黑体"/>
              <w:szCs w:val="24"/>
            </w:rPr>
            <w:t>第二节 航空商贸物流产业园</w:t>
          </w:r>
          <w:r>
            <w:tab/>
          </w:r>
          <w:r>
            <w:fldChar w:fldCharType="begin"/>
          </w:r>
          <w:r>
            <w:instrText xml:space="preserve"> PAGEREF _Toc13947 </w:instrText>
          </w:r>
          <w:r>
            <w:fldChar w:fldCharType="separate"/>
          </w:r>
          <w:r>
            <w:t>22</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_Toc23630 </w:instrText>
          </w:r>
          <w:r>
            <w:rPr>
              <w:bCs/>
              <w:szCs w:val="24"/>
              <w:lang w:val="zh-CN"/>
            </w:rPr>
            <w:fldChar w:fldCharType="separate"/>
          </w:r>
          <w:r>
            <w:rPr>
              <w:rFonts w:hint="eastAsia" w:ascii="黑体" w:hAnsi="黑体" w:eastAsia="黑体"/>
              <w:szCs w:val="24"/>
            </w:rPr>
            <w:t>第三节</w:t>
          </w:r>
          <w:r>
            <w:rPr>
              <w:rFonts w:ascii="黑体" w:hAnsi="黑体" w:eastAsia="黑体"/>
              <w:szCs w:val="24"/>
            </w:rPr>
            <w:t xml:space="preserve"> 电商物流产业园</w:t>
          </w:r>
          <w:r>
            <w:tab/>
          </w:r>
          <w:r>
            <w:fldChar w:fldCharType="begin"/>
          </w:r>
          <w:r>
            <w:instrText xml:space="preserve"> PAGEREF _Toc23630 </w:instrText>
          </w:r>
          <w:r>
            <w:fldChar w:fldCharType="separate"/>
          </w:r>
          <w:r>
            <w:t>23</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_Toc12045 </w:instrText>
          </w:r>
          <w:r>
            <w:rPr>
              <w:bCs/>
              <w:szCs w:val="24"/>
              <w:lang w:val="zh-CN"/>
            </w:rPr>
            <w:fldChar w:fldCharType="separate"/>
          </w:r>
          <w:r>
            <w:rPr>
              <w:rFonts w:hint="eastAsia" w:ascii="黑体" w:hAnsi="黑体" w:eastAsia="黑体"/>
              <w:szCs w:val="24"/>
            </w:rPr>
            <w:t>第四节</w:t>
          </w:r>
          <w:r>
            <w:rPr>
              <w:rFonts w:ascii="黑体" w:hAnsi="黑体" w:eastAsia="黑体"/>
              <w:szCs w:val="24"/>
            </w:rPr>
            <w:t xml:space="preserve"> 冷链物流产业园</w:t>
          </w:r>
          <w:r>
            <w:tab/>
          </w:r>
          <w:r>
            <w:fldChar w:fldCharType="begin"/>
          </w:r>
          <w:r>
            <w:instrText xml:space="preserve"> PAGEREF _Toc12045 </w:instrText>
          </w:r>
          <w:r>
            <w:fldChar w:fldCharType="separate"/>
          </w:r>
          <w:r>
            <w:t>24</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_Toc923 </w:instrText>
          </w:r>
          <w:r>
            <w:rPr>
              <w:bCs/>
              <w:szCs w:val="24"/>
              <w:lang w:val="zh-CN"/>
            </w:rPr>
            <w:fldChar w:fldCharType="separate"/>
          </w:r>
          <w:r>
            <w:rPr>
              <w:rFonts w:hint="eastAsia" w:ascii="黑体" w:hAnsi="黑体" w:eastAsia="黑体"/>
              <w:szCs w:val="24"/>
            </w:rPr>
            <w:t>第五节 万邦农产品物流园</w:t>
          </w:r>
          <w:r>
            <w:tab/>
          </w:r>
          <w:r>
            <w:fldChar w:fldCharType="begin"/>
          </w:r>
          <w:r>
            <w:instrText xml:space="preserve"> PAGEREF _Toc923 </w:instrText>
          </w:r>
          <w:r>
            <w:fldChar w:fldCharType="separate"/>
          </w:r>
          <w:r>
            <w:t>25</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_Toc4933 </w:instrText>
          </w:r>
          <w:r>
            <w:rPr>
              <w:bCs/>
              <w:szCs w:val="24"/>
              <w:lang w:val="zh-CN"/>
            </w:rPr>
            <w:fldChar w:fldCharType="separate"/>
          </w:r>
          <w:r>
            <w:rPr>
              <w:rFonts w:hint="eastAsia" w:ascii="黑体" w:hAnsi="黑体" w:eastAsia="黑体"/>
              <w:szCs w:val="24"/>
            </w:rPr>
            <w:t>第六节</w:t>
          </w:r>
          <w:r>
            <w:rPr>
              <w:rFonts w:ascii="黑体" w:hAnsi="黑体" w:eastAsia="黑体"/>
              <w:szCs w:val="24"/>
            </w:rPr>
            <w:t xml:space="preserve"> 快递物流产业园</w:t>
          </w:r>
          <w:r>
            <w:tab/>
          </w:r>
          <w:r>
            <w:fldChar w:fldCharType="begin"/>
          </w:r>
          <w:r>
            <w:instrText xml:space="preserve"> PAGEREF _Toc4933 </w:instrText>
          </w:r>
          <w:r>
            <w:fldChar w:fldCharType="separate"/>
          </w:r>
          <w:r>
            <w:t>26</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_Toc8504 </w:instrText>
          </w:r>
          <w:r>
            <w:rPr>
              <w:bCs/>
              <w:szCs w:val="24"/>
              <w:lang w:val="zh-CN"/>
            </w:rPr>
            <w:fldChar w:fldCharType="separate"/>
          </w:r>
          <w:r>
            <w:rPr>
              <w:rFonts w:hint="eastAsia" w:ascii="黑体" w:hAnsi="黑体" w:eastAsia="黑体"/>
              <w:szCs w:val="24"/>
            </w:rPr>
            <w:t>第七节</w:t>
          </w:r>
          <w:r>
            <w:rPr>
              <w:rFonts w:ascii="黑体" w:hAnsi="黑体" w:eastAsia="黑体"/>
              <w:szCs w:val="24"/>
            </w:rPr>
            <w:t xml:space="preserve"> 邮政物流产业园</w:t>
          </w:r>
          <w:r>
            <w:tab/>
          </w:r>
          <w:r>
            <w:fldChar w:fldCharType="begin"/>
          </w:r>
          <w:r>
            <w:instrText xml:space="preserve"> PAGEREF _Toc8504 </w:instrText>
          </w:r>
          <w:r>
            <w:fldChar w:fldCharType="separate"/>
          </w:r>
          <w:r>
            <w:t>26</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_Toc20920 </w:instrText>
          </w:r>
          <w:r>
            <w:rPr>
              <w:bCs/>
              <w:szCs w:val="24"/>
              <w:lang w:val="zh-CN"/>
            </w:rPr>
            <w:fldChar w:fldCharType="separate"/>
          </w:r>
          <w:r>
            <w:rPr>
              <w:rFonts w:hint="eastAsia" w:ascii="黑体" w:hAnsi="黑体" w:eastAsia="黑体"/>
              <w:szCs w:val="24"/>
            </w:rPr>
            <w:t>第八节</w:t>
          </w:r>
          <w:r>
            <w:rPr>
              <w:rFonts w:ascii="黑体" w:hAnsi="黑体" w:eastAsia="黑体"/>
              <w:szCs w:val="24"/>
            </w:rPr>
            <w:t xml:space="preserve"> 烟草物流产业园</w:t>
          </w:r>
          <w:r>
            <w:tab/>
          </w:r>
          <w:r>
            <w:fldChar w:fldCharType="begin"/>
          </w:r>
          <w:r>
            <w:instrText xml:space="preserve"> PAGEREF _Toc20920 </w:instrText>
          </w:r>
          <w:r>
            <w:fldChar w:fldCharType="separate"/>
          </w:r>
          <w:r>
            <w:t>27</w:t>
          </w:r>
          <w:r>
            <w:fldChar w:fldCharType="end"/>
          </w:r>
          <w:r>
            <w:rPr>
              <w:bCs/>
              <w:szCs w:val="24"/>
              <w:lang w:val="zh-CN"/>
            </w:rPr>
            <w:fldChar w:fldCharType="end"/>
          </w:r>
        </w:p>
        <w:p>
          <w:pPr>
            <w:pStyle w:val="11"/>
            <w:tabs>
              <w:tab w:val="right" w:leader="dot" w:pos="8306"/>
              <w:tab w:val="clear" w:pos="8296"/>
            </w:tabs>
          </w:pPr>
          <w:r>
            <w:rPr>
              <w:bCs/>
              <w:szCs w:val="24"/>
              <w:lang w:val="zh-CN"/>
            </w:rPr>
            <w:fldChar w:fldCharType="begin"/>
          </w:r>
          <w:r>
            <w:rPr>
              <w:bCs/>
              <w:szCs w:val="24"/>
              <w:lang w:val="zh-CN"/>
            </w:rPr>
            <w:instrText xml:space="preserve"> HYPERLINK \l _Toc15774 </w:instrText>
          </w:r>
          <w:r>
            <w:rPr>
              <w:bCs/>
              <w:szCs w:val="24"/>
              <w:lang w:val="zh-CN"/>
            </w:rPr>
            <w:fldChar w:fldCharType="separate"/>
          </w:r>
          <w:r>
            <w:rPr>
              <w:rFonts w:hint="eastAsia" w:ascii="黑体" w:hAnsi="黑体"/>
              <w:szCs w:val="24"/>
            </w:rPr>
            <w:t>第五章</w:t>
          </w:r>
          <w:r>
            <w:rPr>
              <w:rFonts w:ascii="黑体" w:hAnsi="黑体"/>
              <w:szCs w:val="24"/>
            </w:rPr>
            <w:t xml:space="preserve"> 大健康产业园区</w:t>
          </w:r>
          <w:r>
            <w:tab/>
          </w:r>
          <w:r>
            <w:fldChar w:fldCharType="begin"/>
          </w:r>
          <w:r>
            <w:instrText xml:space="preserve"> PAGEREF _Toc15774 </w:instrText>
          </w:r>
          <w:r>
            <w:fldChar w:fldCharType="separate"/>
          </w:r>
          <w:r>
            <w:t>28</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_Toc7272 </w:instrText>
          </w:r>
          <w:r>
            <w:rPr>
              <w:bCs/>
              <w:szCs w:val="24"/>
              <w:lang w:val="zh-CN"/>
            </w:rPr>
            <w:fldChar w:fldCharType="separate"/>
          </w:r>
          <w:r>
            <w:rPr>
              <w:rFonts w:ascii="黑体" w:hAnsi="黑体" w:eastAsia="黑体"/>
              <w:szCs w:val="24"/>
            </w:rPr>
            <w:t>第</w:t>
          </w:r>
          <w:r>
            <w:rPr>
              <w:rFonts w:hint="eastAsia" w:ascii="黑体" w:hAnsi="黑体" w:eastAsia="黑体"/>
              <w:szCs w:val="24"/>
            </w:rPr>
            <w:t>一</w:t>
          </w:r>
          <w:r>
            <w:rPr>
              <w:rFonts w:ascii="黑体" w:hAnsi="黑体" w:eastAsia="黑体"/>
              <w:szCs w:val="24"/>
            </w:rPr>
            <w:t>节 医药医疗产业园</w:t>
          </w:r>
          <w:r>
            <w:tab/>
          </w:r>
          <w:r>
            <w:fldChar w:fldCharType="begin"/>
          </w:r>
          <w:r>
            <w:instrText xml:space="preserve"> PAGEREF _Toc7272 </w:instrText>
          </w:r>
          <w:r>
            <w:fldChar w:fldCharType="separate"/>
          </w:r>
          <w:r>
            <w:t>28</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_Toc2183 </w:instrText>
          </w:r>
          <w:r>
            <w:rPr>
              <w:bCs/>
              <w:szCs w:val="24"/>
              <w:lang w:val="zh-CN"/>
            </w:rPr>
            <w:fldChar w:fldCharType="separate"/>
          </w:r>
          <w:r>
            <w:rPr>
              <w:rFonts w:hint="eastAsia" w:ascii="黑体" w:hAnsi="黑体" w:eastAsia="黑体"/>
              <w:szCs w:val="24"/>
            </w:rPr>
            <w:t xml:space="preserve">第二节 </w:t>
          </w:r>
          <w:r>
            <w:rPr>
              <w:rFonts w:ascii="黑体" w:hAnsi="黑体" w:eastAsia="黑体"/>
              <w:szCs w:val="24"/>
            </w:rPr>
            <w:t>仲景</w:t>
          </w:r>
          <w:r>
            <w:rPr>
              <w:rFonts w:hint="eastAsia" w:ascii="黑体" w:hAnsi="黑体" w:eastAsia="黑体"/>
              <w:szCs w:val="24"/>
            </w:rPr>
            <w:t>康</w:t>
          </w:r>
          <w:r>
            <w:rPr>
              <w:rFonts w:ascii="黑体" w:hAnsi="黑体" w:eastAsia="黑体"/>
              <w:szCs w:val="24"/>
            </w:rPr>
            <w:t>养产业园</w:t>
          </w:r>
          <w:r>
            <w:tab/>
          </w:r>
          <w:r>
            <w:fldChar w:fldCharType="begin"/>
          </w:r>
          <w:r>
            <w:instrText xml:space="preserve"> PAGEREF _Toc2183 </w:instrText>
          </w:r>
          <w:r>
            <w:fldChar w:fldCharType="separate"/>
          </w:r>
          <w:r>
            <w:t>28</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_Toc6880 </w:instrText>
          </w:r>
          <w:r>
            <w:rPr>
              <w:bCs/>
              <w:szCs w:val="24"/>
              <w:lang w:val="zh-CN"/>
            </w:rPr>
            <w:fldChar w:fldCharType="separate"/>
          </w:r>
          <w:r>
            <w:rPr>
              <w:rFonts w:ascii="黑体" w:hAnsi="黑体" w:eastAsia="黑体"/>
              <w:szCs w:val="24"/>
            </w:rPr>
            <w:t>第</w:t>
          </w:r>
          <w:r>
            <w:rPr>
              <w:rFonts w:hint="eastAsia" w:ascii="黑体" w:hAnsi="黑体" w:eastAsia="黑体"/>
              <w:szCs w:val="24"/>
            </w:rPr>
            <w:t>三</w:t>
          </w:r>
          <w:r>
            <w:rPr>
              <w:rFonts w:ascii="黑体" w:hAnsi="黑体" w:eastAsia="黑体"/>
              <w:szCs w:val="24"/>
            </w:rPr>
            <w:t>节 保健产业园</w:t>
          </w:r>
          <w:r>
            <w:tab/>
          </w:r>
          <w:r>
            <w:fldChar w:fldCharType="begin"/>
          </w:r>
          <w:r>
            <w:instrText xml:space="preserve"> PAGEREF _Toc6880 </w:instrText>
          </w:r>
          <w:r>
            <w:fldChar w:fldCharType="separate"/>
          </w:r>
          <w:r>
            <w:t>30</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_Toc20261 </w:instrText>
          </w:r>
          <w:r>
            <w:rPr>
              <w:bCs/>
              <w:szCs w:val="24"/>
              <w:lang w:val="zh-CN"/>
            </w:rPr>
            <w:fldChar w:fldCharType="separate"/>
          </w:r>
          <w:r>
            <w:rPr>
              <w:rFonts w:hint="eastAsia" w:ascii="黑体" w:hAnsi="黑体" w:eastAsia="黑体"/>
              <w:szCs w:val="24"/>
            </w:rPr>
            <w:t>第四节 艾草产业园</w:t>
          </w:r>
          <w:r>
            <w:tab/>
          </w:r>
          <w:r>
            <w:fldChar w:fldCharType="begin"/>
          </w:r>
          <w:r>
            <w:instrText xml:space="preserve"> PAGEREF _Toc20261 </w:instrText>
          </w:r>
          <w:r>
            <w:fldChar w:fldCharType="separate"/>
          </w:r>
          <w:r>
            <w:t>30</w:t>
          </w:r>
          <w:r>
            <w:fldChar w:fldCharType="end"/>
          </w:r>
          <w:r>
            <w:rPr>
              <w:bCs/>
              <w:szCs w:val="24"/>
              <w:lang w:val="zh-CN"/>
            </w:rPr>
            <w:fldChar w:fldCharType="end"/>
          </w:r>
        </w:p>
        <w:p>
          <w:pPr>
            <w:pStyle w:val="11"/>
            <w:tabs>
              <w:tab w:val="right" w:leader="dot" w:pos="8306"/>
              <w:tab w:val="clear" w:pos="8296"/>
            </w:tabs>
          </w:pPr>
          <w:r>
            <w:rPr>
              <w:bCs/>
              <w:szCs w:val="24"/>
              <w:lang w:val="zh-CN"/>
            </w:rPr>
            <w:fldChar w:fldCharType="begin"/>
          </w:r>
          <w:r>
            <w:rPr>
              <w:bCs/>
              <w:szCs w:val="24"/>
              <w:lang w:val="zh-CN"/>
            </w:rPr>
            <w:instrText xml:space="preserve"> HYPERLINK \l _Toc25109 </w:instrText>
          </w:r>
          <w:r>
            <w:rPr>
              <w:bCs/>
              <w:szCs w:val="24"/>
              <w:lang w:val="zh-CN"/>
            </w:rPr>
            <w:fldChar w:fldCharType="separate"/>
          </w:r>
          <w:r>
            <w:rPr>
              <w:rFonts w:hint="eastAsia" w:ascii="黑体" w:hAnsi="黑体"/>
              <w:szCs w:val="24"/>
            </w:rPr>
            <w:t>第六章</w:t>
          </w:r>
          <w:r>
            <w:rPr>
              <w:rFonts w:ascii="黑体" w:hAnsi="黑体"/>
              <w:szCs w:val="24"/>
            </w:rPr>
            <w:t xml:space="preserve"> 文</w:t>
          </w:r>
          <w:r>
            <w:rPr>
              <w:rFonts w:hint="eastAsia" w:ascii="黑体" w:hAnsi="黑体"/>
              <w:szCs w:val="24"/>
            </w:rPr>
            <w:t>化</w:t>
          </w:r>
          <w:r>
            <w:rPr>
              <w:rFonts w:ascii="黑体" w:hAnsi="黑体"/>
              <w:szCs w:val="24"/>
            </w:rPr>
            <w:t>旅</w:t>
          </w:r>
          <w:r>
            <w:rPr>
              <w:rFonts w:hint="eastAsia" w:ascii="黑体" w:hAnsi="黑体"/>
              <w:szCs w:val="24"/>
            </w:rPr>
            <w:t>游</w:t>
          </w:r>
          <w:r>
            <w:rPr>
              <w:rFonts w:ascii="黑体" w:hAnsi="黑体"/>
              <w:szCs w:val="24"/>
            </w:rPr>
            <w:t>产业园区</w:t>
          </w:r>
          <w:r>
            <w:tab/>
          </w:r>
          <w:r>
            <w:fldChar w:fldCharType="begin"/>
          </w:r>
          <w:r>
            <w:instrText xml:space="preserve"> PAGEREF _Toc25109 </w:instrText>
          </w:r>
          <w:r>
            <w:fldChar w:fldCharType="separate"/>
          </w:r>
          <w:r>
            <w:t>33</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_Toc1274 </w:instrText>
          </w:r>
          <w:r>
            <w:rPr>
              <w:bCs/>
              <w:szCs w:val="24"/>
              <w:lang w:val="zh-CN"/>
            </w:rPr>
            <w:fldChar w:fldCharType="separate"/>
          </w:r>
          <w:r>
            <w:rPr>
              <w:rFonts w:hint="eastAsia" w:ascii="黑体" w:hAnsi="黑体" w:eastAsia="黑体"/>
              <w:szCs w:val="24"/>
            </w:rPr>
            <w:t xml:space="preserve">第一节 </w:t>
          </w:r>
          <w:r>
            <w:rPr>
              <w:rFonts w:ascii="黑体" w:hAnsi="黑体" w:eastAsia="黑体"/>
              <w:szCs w:val="24"/>
            </w:rPr>
            <w:t>月季文</w:t>
          </w:r>
          <w:r>
            <w:rPr>
              <w:rFonts w:hint="eastAsia" w:ascii="黑体" w:hAnsi="黑体" w:eastAsia="黑体"/>
              <w:szCs w:val="24"/>
            </w:rPr>
            <w:t>创</w:t>
          </w:r>
          <w:r>
            <w:rPr>
              <w:rFonts w:ascii="黑体" w:hAnsi="黑体" w:eastAsia="黑体"/>
              <w:szCs w:val="24"/>
            </w:rPr>
            <w:t>产业园</w:t>
          </w:r>
          <w:r>
            <w:tab/>
          </w:r>
          <w:r>
            <w:fldChar w:fldCharType="begin"/>
          </w:r>
          <w:r>
            <w:instrText xml:space="preserve"> PAGEREF _Toc1274 </w:instrText>
          </w:r>
          <w:r>
            <w:fldChar w:fldCharType="separate"/>
          </w:r>
          <w:r>
            <w:t>33</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_Toc2138 </w:instrText>
          </w:r>
          <w:r>
            <w:rPr>
              <w:bCs/>
              <w:szCs w:val="24"/>
              <w:lang w:val="zh-CN"/>
            </w:rPr>
            <w:fldChar w:fldCharType="separate"/>
          </w:r>
          <w:r>
            <w:rPr>
              <w:rFonts w:hint="eastAsia" w:ascii="黑体" w:hAnsi="黑体" w:eastAsia="黑体"/>
              <w:szCs w:val="24"/>
            </w:rPr>
            <w:t>第二节 国际</w:t>
          </w:r>
          <w:r>
            <w:rPr>
              <w:rFonts w:ascii="黑体" w:hAnsi="黑体" w:eastAsia="黑体"/>
              <w:szCs w:val="24"/>
            </w:rPr>
            <w:t>玉石文创产业园</w:t>
          </w:r>
          <w:r>
            <w:tab/>
          </w:r>
          <w:r>
            <w:fldChar w:fldCharType="begin"/>
          </w:r>
          <w:r>
            <w:instrText xml:space="preserve"> PAGEREF _Toc2138 </w:instrText>
          </w:r>
          <w:r>
            <w:fldChar w:fldCharType="separate"/>
          </w:r>
          <w:r>
            <w:t>35</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_Toc31872 </w:instrText>
          </w:r>
          <w:r>
            <w:rPr>
              <w:bCs/>
              <w:szCs w:val="24"/>
              <w:lang w:val="zh-CN"/>
            </w:rPr>
            <w:fldChar w:fldCharType="separate"/>
          </w:r>
          <w:r>
            <w:rPr>
              <w:rFonts w:hint="eastAsia" w:ascii="黑体" w:hAnsi="黑体" w:eastAsia="黑体"/>
              <w:szCs w:val="24"/>
            </w:rPr>
            <w:t>第三节 大</w:t>
          </w:r>
          <w:r>
            <w:rPr>
              <w:rFonts w:ascii="黑体" w:hAnsi="黑体" w:eastAsia="黑体"/>
              <w:szCs w:val="24"/>
            </w:rPr>
            <w:t>汉文化产业园</w:t>
          </w:r>
          <w:r>
            <w:tab/>
          </w:r>
          <w:r>
            <w:fldChar w:fldCharType="begin"/>
          </w:r>
          <w:r>
            <w:instrText xml:space="preserve"> PAGEREF _Toc31872 </w:instrText>
          </w:r>
          <w:r>
            <w:fldChar w:fldCharType="separate"/>
          </w:r>
          <w:r>
            <w:t>37</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_Toc7659 </w:instrText>
          </w:r>
          <w:r>
            <w:rPr>
              <w:bCs/>
              <w:szCs w:val="24"/>
              <w:lang w:val="zh-CN"/>
            </w:rPr>
            <w:fldChar w:fldCharType="separate"/>
          </w:r>
          <w:r>
            <w:rPr>
              <w:rFonts w:hint="eastAsia" w:ascii="黑体" w:hAnsi="黑体" w:eastAsia="黑体"/>
              <w:szCs w:val="24"/>
            </w:rPr>
            <w:t>第四节 三国文化产业园</w:t>
          </w:r>
          <w:r>
            <w:tab/>
          </w:r>
          <w:r>
            <w:fldChar w:fldCharType="begin"/>
          </w:r>
          <w:r>
            <w:instrText xml:space="preserve"> PAGEREF _Toc7659 </w:instrText>
          </w:r>
          <w:r>
            <w:fldChar w:fldCharType="separate"/>
          </w:r>
          <w:r>
            <w:t>38</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_Toc5636 </w:instrText>
          </w:r>
          <w:r>
            <w:rPr>
              <w:bCs/>
              <w:szCs w:val="24"/>
              <w:lang w:val="zh-CN"/>
            </w:rPr>
            <w:fldChar w:fldCharType="separate"/>
          </w:r>
          <w:r>
            <w:rPr>
              <w:rFonts w:hint="eastAsia" w:ascii="黑体" w:hAnsi="黑体" w:eastAsia="黑体"/>
              <w:szCs w:val="24"/>
            </w:rPr>
            <w:t>第五节 文旅综合</w:t>
          </w:r>
          <w:r>
            <w:rPr>
              <w:rFonts w:ascii="黑体" w:hAnsi="黑体" w:eastAsia="黑体"/>
              <w:szCs w:val="24"/>
            </w:rPr>
            <w:t>服务</w:t>
          </w:r>
          <w:r>
            <w:rPr>
              <w:rFonts w:hint="eastAsia" w:ascii="黑体" w:hAnsi="黑体" w:eastAsia="黑体"/>
              <w:szCs w:val="24"/>
            </w:rPr>
            <w:t>产业</w:t>
          </w:r>
          <w:r>
            <w:rPr>
              <w:rFonts w:ascii="黑体" w:hAnsi="黑体" w:eastAsia="黑体"/>
              <w:szCs w:val="24"/>
            </w:rPr>
            <w:t>园</w:t>
          </w:r>
          <w:r>
            <w:tab/>
          </w:r>
          <w:r>
            <w:fldChar w:fldCharType="begin"/>
          </w:r>
          <w:r>
            <w:instrText xml:space="preserve"> PAGEREF _Toc5636 </w:instrText>
          </w:r>
          <w:r>
            <w:fldChar w:fldCharType="separate"/>
          </w:r>
          <w:r>
            <w:t>39</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_Toc22235 </w:instrText>
          </w:r>
          <w:r>
            <w:rPr>
              <w:bCs/>
              <w:szCs w:val="24"/>
              <w:lang w:val="zh-CN"/>
            </w:rPr>
            <w:fldChar w:fldCharType="separate"/>
          </w:r>
          <w:r>
            <w:rPr>
              <w:rFonts w:hint="eastAsia" w:ascii="黑体" w:hAnsi="黑体" w:eastAsia="黑体"/>
              <w:szCs w:val="24"/>
            </w:rPr>
            <w:t>第六节 历史名人名家</w:t>
          </w:r>
          <w:r>
            <w:rPr>
              <w:rFonts w:ascii="黑体" w:hAnsi="黑体" w:eastAsia="黑体"/>
              <w:szCs w:val="24"/>
            </w:rPr>
            <w:t>文化</w:t>
          </w:r>
          <w:r>
            <w:rPr>
              <w:rFonts w:hint="eastAsia" w:ascii="黑体" w:hAnsi="黑体" w:eastAsia="黑体"/>
              <w:szCs w:val="24"/>
            </w:rPr>
            <w:t>产业</w:t>
          </w:r>
          <w:r>
            <w:rPr>
              <w:rFonts w:ascii="黑体" w:hAnsi="黑体" w:eastAsia="黑体"/>
              <w:szCs w:val="24"/>
            </w:rPr>
            <w:t>园</w:t>
          </w:r>
          <w:r>
            <w:tab/>
          </w:r>
          <w:r>
            <w:fldChar w:fldCharType="begin"/>
          </w:r>
          <w:r>
            <w:instrText xml:space="preserve"> PAGEREF _Toc22235 </w:instrText>
          </w:r>
          <w:r>
            <w:fldChar w:fldCharType="separate"/>
          </w:r>
          <w:r>
            <w:t>40</w:t>
          </w:r>
          <w:r>
            <w:fldChar w:fldCharType="end"/>
          </w:r>
          <w:r>
            <w:rPr>
              <w:bCs/>
              <w:szCs w:val="24"/>
              <w:lang w:val="zh-CN"/>
            </w:rPr>
            <w:fldChar w:fldCharType="end"/>
          </w:r>
        </w:p>
        <w:p>
          <w:pPr>
            <w:pStyle w:val="11"/>
            <w:tabs>
              <w:tab w:val="right" w:leader="dot" w:pos="8306"/>
              <w:tab w:val="clear" w:pos="8296"/>
            </w:tabs>
          </w:pPr>
          <w:r>
            <w:rPr>
              <w:bCs/>
              <w:szCs w:val="24"/>
              <w:lang w:val="zh-CN"/>
            </w:rPr>
            <w:fldChar w:fldCharType="begin"/>
          </w:r>
          <w:r>
            <w:rPr>
              <w:bCs/>
              <w:szCs w:val="24"/>
              <w:lang w:val="zh-CN"/>
            </w:rPr>
            <w:instrText xml:space="preserve"> HYPERLINK \l _Toc7775 </w:instrText>
          </w:r>
          <w:r>
            <w:rPr>
              <w:bCs/>
              <w:szCs w:val="24"/>
              <w:lang w:val="zh-CN"/>
            </w:rPr>
            <w:fldChar w:fldCharType="separate"/>
          </w:r>
          <w:r>
            <w:rPr>
              <w:rFonts w:hint="eastAsia" w:ascii="黑体" w:hAnsi="黑体"/>
              <w:szCs w:val="24"/>
            </w:rPr>
            <w:t>第七章 数字经济产业</w:t>
          </w:r>
          <w:r>
            <w:rPr>
              <w:rFonts w:ascii="黑体" w:hAnsi="黑体"/>
              <w:szCs w:val="24"/>
            </w:rPr>
            <w:t>园区</w:t>
          </w:r>
          <w:r>
            <w:tab/>
          </w:r>
          <w:r>
            <w:fldChar w:fldCharType="begin"/>
          </w:r>
          <w:r>
            <w:instrText xml:space="preserve"> PAGEREF _Toc7775 </w:instrText>
          </w:r>
          <w:r>
            <w:fldChar w:fldCharType="separate"/>
          </w:r>
          <w:r>
            <w:t>41</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_Toc22890 </w:instrText>
          </w:r>
          <w:r>
            <w:rPr>
              <w:bCs/>
              <w:szCs w:val="24"/>
              <w:lang w:val="zh-CN"/>
            </w:rPr>
            <w:fldChar w:fldCharType="separate"/>
          </w:r>
          <w:r>
            <w:rPr>
              <w:rFonts w:hint="eastAsia" w:ascii="黑体" w:hAnsi="黑体" w:eastAsia="黑体"/>
              <w:szCs w:val="24"/>
            </w:rPr>
            <w:t>第一节 大数据</w:t>
          </w:r>
          <w:r>
            <w:rPr>
              <w:rFonts w:ascii="黑体" w:hAnsi="黑体" w:eastAsia="黑体"/>
              <w:szCs w:val="24"/>
            </w:rPr>
            <w:t>产业园</w:t>
          </w:r>
          <w:r>
            <w:tab/>
          </w:r>
          <w:r>
            <w:fldChar w:fldCharType="begin"/>
          </w:r>
          <w:r>
            <w:instrText xml:space="preserve"> PAGEREF _Toc22890 </w:instrText>
          </w:r>
          <w:r>
            <w:fldChar w:fldCharType="separate"/>
          </w:r>
          <w:r>
            <w:t>41</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_Toc9331 </w:instrText>
          </w:r>
          <w:r>
            <w:rPr>
              <w:bCs/>
              <w:szCs w:val="24"/>
              <w:lang w:val="zh-CN"/>
            </w:rPr>
            <w:fldChar w:fldCharType="separate"/>
          </w:r>
          <w:r>
            <w:rPr>
              <w:rFonts w:hint="eastAsia" w:ascii="黑体" w:hAnsi="黑体" w:eastAsia="黑体"/>
              <w:szCs w:val="24"/>
            </w:rPr>
            <w:t>第二节</w:t>
          </w:r>
          <w:r>
            <w:rPr>
              <w:rFonts w:ascii="黑体" w:hAnsi="黑体" w:eastAsia="黑体"/>
              <w:szCs w:val="24"/>
            </w:rPr>
            <w:t xml:space="preserve"> 软件科技产业园</w:t>
          </w:r>
          <w:r>
            <w:tab/>
          </w:r>
          <w:r>
            <w:fldChar w:fldCharType="begin"/>
          </w:r>
          <w:r>
            <w:instrText xml:space="preserve"> PAGEREF _Toc9331 </w:instrText>
          </w:r>
          <w:r>
            <w:fldChar w:fldCharType="separate"/>
          </w:r>
          <w:r>
            <w:t>43</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_Toc31757 </w:instrText>
          </w:r>
          <w:r>
            <w:rPr>
              <w:bCs/>
              <w:szCs w:val="24"/>
              <w:lang w:val="zh-CN"/>
            </w:rPr>
            <w:fldChar w:fldCharType="separate"/>
          </w:r>
          <w:r>
            <w:rPr>
              <w:rFonts w:hint="eastAsia" w:ascii="黑体" w:hAnsi="黑体" w:eastAsia="黑体"/>
              <w:szCs w:val="24"/>
            </w:rPr>
            <w:t>第三节 人工智能</w:t>
          </w:r>
          <w:r>
            <w:rPr>
              <w:rFonts w:ascii="黑体" w:hAnsi="黑体" w:eastAsia="黑体"/>
              <w:szCs w:val="24"/>
            </w:rPr>
            <w:t>产业园</w:t>
          </w:r>
          <w:r>
            <w:tab/>
          </w:r>
          <w:r>
            <w:fldChar w:fldCharType="begin"/>
          </w:r>
          <w:r>
            <w:instrText xml:space="preserve"> PAGEREF _Toc31757 </w:instrText>
          </w:r>
          <w:r>
            <w:fldChar w:fldCharType="separate"/>
          </w:r>
          <w:r>
            <w:t>44</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_Toc917 </w:instrText>
          </w:r>
          <w:r>
            <w:rPr>
              <w:bCs/>
              <w:szCs w:val="24"/>
              <w:lang w:val="zh-CN"/>
            </w:rPr>
            <w:fldChar w:fldCharType="separate"/>
          </w:r>
          <w:r>
            <w:rPr>
              <w:rFonts w:ascii="黑体" w:hAnsi="黑体" w:eastAsia="黑体"/>
              <w:szCs w:val="24"/>
            </w:rPr>
            <w:t>第</w:t>
          </w:r>
          <w:r>
            <w:rPr>
              <w:rFonts w:hint="eastAsia" w:ascii="黑体" w:hAnsi="黑体" w:eastAsia="黑体"/>
              <w:szCs w:val="24"/>
            </w:rPr>
            <w:t>四</w:t>
          </w:r>
          <w:r>
            <w:rPr>
              <w:rFonts w:ascii="黑体" w:hAnsi="黑体" w:eastAsia="黑体"/>
              <w:szCs w:val="24"/>
            </w:rPr>
            <w:t>节 电商产业园</w:t>
          </w:r>
          <w:r>
            <w:tab/>
          </w:r>
          <w:r>
            <w:fldChar w:fldCharType="begin"/>
          </w:r>
          <w:r>
            <w:instrText xml:space="preserve"> PAGEREF _Toc917 </w:instrText>
          </w:r>
          <w:r>
            <w:fldChar w:fldCharType="separate"/>
          </w:r>
          <w:r>
            <w:t>46</w:t>
          </w:r>
          <w:r>
            <w:fldChar w:fldCharType="end"/>
          </w:r>
          <w:r>
            <w:rPr>
              <w:bCs/>
              <w:szCs w:val="24"/>
              <w:lang w:val="zh-CN"/>
            </w:rPr>
            <w:fldChar w:fldCharType="end"/>
          </w:r>
        </w:p>
        <w:p>
          <w:pPr>
            <w:pStyle w:val="11"/>
            <w:tabs>
              <w:tab w:val="right" w:leader="dot" w:pos="8306"/>
              <w:tab w:val="clear" w:pos="8296"/>
            </w:tabs>
          </w:pPr>
          <w:r>
            <w:rPr>
              <w:bCs/>
              <w:szCs w:val="24"/>
              <w:lang w:val="zh-CN"/>
            </w:rPr>
            <w:fldChar w:fldCharType="begin"/>
          </w:r>
          <w:r>
            <w:rPr>
              <w:bCs/>
              <w:szCs w:val="24"/>
              <w:lang w:val="zh-CN"/>
            </w:rPr>
            <w:instrText xml:space="preserve"> HYPERLINK \l _Toc22698 </w:instrText>
          </w:r>
          <w:r>
            <w:rPr>
              <w:bCs/>
              <w:szCs w:val="24"/>
              <w:lang w:val="zh-CN"/>
            </w:rPr>
            <w:fldChar w:fldCharType="separate"/>
          </w:r>
          <w:r>
            <w:rPr>
              <w:rFonts w:hint="eastAsia" w:ascii="黑体" w:hAnsi="黑体"/>
              <w:szCs w:val="24"/>
            </w:rPr>
            <w:t>第八章 科创</w:t>
          </w:r>
          <w:r>
            <w:rPr>
              <w:rFonts w:ascii="黑体" w:hAnsi="黑体"/>
              <w:szCs w:val="24"/>
            </w:rPr>
            <w:t>孵化产业园区</w:t>
          </w:r>
          <w:r>
            <w:tab/>
          </w:r>
          <w:r>
            <w:fldChar w:fldCharType="begin"/>
          </w:r>
          <w:r>
            <w:instrText xml:space="preserve"> PAGEREF _Toc22698 </w:instrText>
          </w:r>
          <w:r>
            <w:fldChar w:fldCharType="separate"/>
          </w:r>
          <w:r>
            <w:t>47</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_Toc4687 </w:instrText>
          </w:r>
          <w:r>
            <w:rPr>
              <w:bCs/>
              <w:szCs w:val="24"/>
              <w:lang w:val="zh-CN"/>
            </w:rPr>
            <w:fldChar w:fldCharType="separate"/>
          </w:r>
          <w:r>
            <w:rPr>
              <w:rFonts w:hint="eastAsia" w:ascii="黑体" w:hAnsi="黑体" w:eastAsia="黑体"/>
              <w:szCs w:val="24"/>
            </w:rPr>
            <w:t>第一节 国家大学科技园</w:t>
          </w:r>
          <w:r>
            <w:tab/>
          </w:r>
          <w:r>
            <w:fldChar w:fldCharType="begin"/>
          </w:r>
          <w:r>
            <w:instrText xml:space="preserve"> PAGEREF _Toc4687 </w:instrText>
          </w:r>
          <w:r>
            <w:fldChar w:fldCharType="separate"/>
          </w:r>
          <w:r>
            <w:t>47</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_Toc1761 </w:instrText>
          </w:r>
          <w:r>
            <w:rPr>
              <w:bCs/>
              <w:szCs w:val="24"/>
              <w:lang w:val="zh-CN"/>
            </w:rPr>
            <w:fldChar w:fldCharType="separate"/>
          </w:r>
          <w:r>
            <w:rPr>
              <w:rFonts w:hint="eastAsia" w:ascii="黑体" w:hAnsi="黑体" w:eastAsia="黑体"/>
              <w:szCs w:val="24"/>
            </w:rPr>
            <w:t>第二节 国药科技园</w:t>
          </w:r>
          <w:r>
            <w:tab/>
          </w:r>
          <w:r>
            <w:fldChar w:fldCharType="begin"/>
          </w:r>
          <w:r>
            <w:instrText xml:space="preserve"> PAGEREF _Toc1761 </w:instrText>
          </w:r>
          <w:r>
            <w:fldChar w:fldCharType="separate"/>
          </w:r>
          <w:r>
            <w:t>49</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_Toc8219 </w:instrText>
          </w:r>
          <w:r>
            <w:rPr>
              <w:bCs/>
              <w:szCs w:val="24"/>
              <w:lang w:val="zh-CN"/>
            </w:rPr>
            <w:fldChar w:fldCharType="separate"/>
          </w:r>
          <w:r>
            <w:rPr>
              <w:rFonts w:hint="eastAsia" w:ascii="黑体" w:hAnsi="黑体" w:eastAsia="黑体"/>
              <w:szCs w:val="24"/>
            </w:rPr>
            <w:t>第三节 院士小镇创新创业科技园</w:t>
          </w:r>
          <w:r>
            <w:tab/>
          </w:r>
          <w:r>
            <w:fldChar w:fldCharType="begin"/>
          </w:r>
          <w:r>
            <w:instrText xml:space="preserve"> PAGEREF _Toc8219 </w:instrText>
          </w:r>
          <w:r>
            <w:fldChar w:fldCharType="separate"/>
          </w:r>
          <w:r>
            <w:t>49</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_Toc7501 </w:instrText>
          </w:r>
          <w:r>
            <w:rPr>
              <w:bCs/>
              <w:szCs w:val="24"/>
              <w:lang w:val="zh-CN"/>
            </w:rPr>
            <w:fldChar w:fldCharType="separate"/>
          </w:r>
          <w:r>
            <w:rPr>
              <w:rFonts w:hint="eastAsia" w:ascii="黑体" w:hAnsi="黑体" w:eastAsia="黑体"/>
              <w:szCs w:val="24"/>
            </w:rPr>
            <w:t>第四节 中国月季科技园</w:t>
          </w:r>
          <w:r>
            <w:tab/>
          </w:r>
          <w:r>
            <w:fldChar w:fldCharType="begin"/>
          </w:r>
          <w:r>
            <w:instrText xml:space="preserve"> PAGEREF _Toc7501 </w:instrText>
          </w:r>
          <w:r>
            <w:fldChar w:fldCharType="separate"/>
          </w:r>
          <w:r>
            <w:t>50</w:t>
          </w:r>
          <w:r>
            <w:fldChar w:fldCharType="end"/>
          </w:r>
          <w:r>
            <w:rPr>
              <w:bCs/>
              <w:szCs w:val="24"/>
              <w:lang w:val="zh-CN"/>
            </w:rPr>
            <w:fldChar w:fldCharType="end"/>
          </w:r>
        </w:p>
        <w:p>
          <w:pPr>
            <w:pStyle w:val="11"/>
            <w:tabs>
              <w:tab w:val="right" w:leader="dot" w:pos="8306"/>
              <w:tab w:val="clear" w:pos="8296"/>
            </w:tabs>
          </w:pPr>
          <w:r>
            <w:rPr>
              <w:bCs/>
              <w:szCs w:val="24"/>
              <w:lang w:val="zh-CN"/>
            </w:rPr>
            <w:fldChar w:fldCharType="begin"/>
          </w:r>
          <w:r>
            <w:rPr>
              <w:bCs/>
              <w:szCs w:val="24"/>
              <w:lang w:val="zh-CN"/>
            </w:rPr>
            <w:instrText xml:space="preserve"> HYPERLINK \l _Toc517 </w:instrText>
          </w:r>
          <w:r>
            <w:rPr>
              <w:bCs/>
              <w:szCs w:val="24"/>
              <w:lang w:val="zh-CN"/>
            </w:rPr>
            <w:fldChar w:fldCharType="separate"/>
          </w:r>
          <w:r>
            <w:rPr>
              <w:rFonts w:hint="eastAsia" w:ascii="黑体" w:hAnsi="黑体"/>
              <w:szCs w:val="24"/>
            </w:rPr>
            <w:t>第九章 高新技术</w:t>
          </w:r>
          <w:r>
            <w:rPr>
              <w:rFonts w:ascii="黑体" w:hAnsi="黑体"/>
              <w:szCs w:val="24"/>
            </w:rPr>
            <w:t>产业园区</w:t>
          </w:r>
          <w:r>
            <w:tab/>
          </w:r>
          <w:r>
            <w:fldChar w:fldCharType="begin"/>
          </w:r>
          <w:r>
            <w:instrText xml:space="preserve"> PAGEREF _Toc517 </w:instrText>
          </w:r>
          <w:r>
            <w:fldChar w:fldCharType="separate"/>
          </w:r>
          <w:r>
            <w:t>51</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_Toc23078 </w:instrText>
          </w:r>
          <w:r>
            <w:rPr>
              <w:bCs/>
              <w:szCs w:val="24"/>
              <w:lang w:val="zh-CN"/>
            </w:rPr>
            <w:fldChar w:fldCharType="separate"/>
          </w:r>
          <w:r>
            <w:rPr>
              <w:rFonts w:hint="eastAsia" w:ascii="黑体" w:hAnsi="黑体" w:eastAsia="黑体"/>
              <w:szCs w:val="24"/>
            </w:rPr>
            <w:t>第一节 智能科技</w:t>
          </w:r>
          <w:r>
            <w:rPr>
              <w:rFonts w:ascii="黑体" w:hAnsi="黑体" w:eastAsia="黑体"/>
              <w:szCs w:val="24"/>
            </w:rPr>
            <w:t>产业园</w:t>
          </w:r>
          <w:r>
            <w:tab/>
          </w:r>
          <w:r>
            <w:fldChar w:fldCharType="begin"/>
          </w:r>
          <w:r>
            <w:instrText xml:space="preserve"> PAGEREF _Toc23078 </w:instrText>
          </w:r>
          <w:r>
            <w:fldChar w:fldCharType="separate"/>
          </w:r>
          <w:r>
            <w:t>51</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_Toc11608 </w:instrText>
          </w:r>
          <w:r>
            <w:rPr>
              <w:bCs/>
              <w:szCs w:val="24"/>
              <w:lang w:val="zh-CN"/>
            </w:rPr>
            <w:fldChar w:fldCharType="separate"/>
          </w:r>
          <w:r>
            <w:rPr>
              <w:rFonts w:hint="eastAsia" w:ascii="黑体" w:hAnsi="黑体" w:eastAsia="黑体"/>
              <w:szCs w:val="24"/>
            </w:rPr>
            <w:t>第二节</w:t>
          </w:r>
          <w:r>
            <w:rPr>
              <w:rFonts w:ascii="黑体" w:hAnsi="黑体" w:eastAsia="黑体"/>
              <w:szCs w:val="24"/>
            </w:rPr>
            <w:t xml:space="preserve"> 电子信息产业园</w:t>
          </w:r>
          <w:r>
            <w:tab/>
          </w:r>
          <w:r>
            <w:fldChar w:fldCharType="begin"/>
          </w:r>
          <w:r>
            <w:instrText xml:space="preserve"> PAGEREF _Toc11608 </w:instrText>
          </w:r>
          <w:r>
            <w:fldChar w:fldCharType="separate"/>
          </w:r>
          <w:r>
            <w:t>51</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_Toc5554 </w:instrText>
          </w:r>
          <w:r>
            <w:rPr>
              <w:bCs/>
              <w:szCs w:val="24"/>
              <w:lang w:val="zh-CN"/>
            </w:rPr>
            <w:fldChar w:fldCharType="separate"/>
          </w:r>
          <w:r>
            <w:rPr>
              <w:rFonts w:hint="eastAsia" w:ascii="黑体" w:hAnsi="黑体" w:eastAsia="黑体"/>
              <w:szCs w:val="24"/>
            </w:rPr>
            <w:t xml:space="preserve">第三节 </w:t>
          </w:r>
          <w:r>
            <w:rPr>
              <w:rFonts w:ascii="黑体" w:hAnsi="黑体" w:eastAsia="黑体"/>
              <w:szCs w:val="24"/>
            </w:rPr>
            <w:t>生物</w:t>
          </w:r>
          <w:r>
            <w:rPr>
              <w:rFonts w:hint="eastAsia" w:ascii="黑体" w:hAnsi="黑体" w:eastAsia="黑体"/>
              <w:szCs w:val="24"/>
            </w:rPr>
            <w:t>科技</w:t>
          </w:r>
          <w:r>
            <w:rPr>
              <w:rFonts w:ascii="黑体" w:hAnsi="黑体" w:eastAsia="黑体"/>
              <w:szCs w:val="24"/>
            </w:rPr>
            <w:t>产业园</w:t>
          </w:r>
          <w:r>
            <w:tab/>
          </w:r>
          <w:r>
            <w:fldChar w:fldCharType="begin"/>
          </w:r>
          <w:r>
            <w:instrText xml:space="preserve"> PAGEREF _Toc5554 </w:instrText>
          </w:r>
          <w:r>
            <w:fldChar w:fldCharType="separate"/>
          </w:r>
          <w:r>
            <w:t>52</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_Toc6340 </w:instrText>
          </w:r>
          <w:r>
            <w:rPr>
              <w:bCs/>
              <w:szCs w:val="24"/>
              <w:lang w:val="zh-CN"/>
            </w:rPr>
            <w:fldChar w:fldCharType="separate"/>
          </w:r>
          <w:r>
            <w:rPr>
              <w:rFonts w:hint="eastAsia" w:ascii="黑体" w:hAnsi="黑体" w:eastAsia="黑体"/>
              <w:szCs w:val="24"/>
            </w:rPr>
            <w:t>第四节 新兴科技产业园</w:t>
          </w:r>
          <w:r>
            <w:tab/>
          </w:r>
          <w:r>
            <w:fldChar w:fldCharType="begin"/>
          </w:r>
          <w:r>
            <w:instrText xml:space="preserve"> PAGEREF _Toc6340 </w:instrText>
          </w:r>
          <w:r>
            <w:fldChar w:fldCharType="separate"/>
          </w:r>
          <w:r>
            <w:t>53</w:t>
          </w:r>
          <w:r>
            <w:fldChar w:fldCharType="end"/>
          </w:r>
          <w:r>
            <w:rPr>
              <w:bCs/>
              <w:szCs w:val="24"/>
              <w:lang w:val="zh-CN"/>
            </w:rPr>
            <w:fldChar w:fldCharType="end"/>
          </w:r>
        </w:p>
        <w:p>
          <w:pPr>
            <w:pStyle w:val="11"/>
            <w:tabs>
              <w:tab w:val="right" w:leader="dot" w:pos="8306"/>
              <w:tab w:val="clear" w:pos="8296"/>
            </w:tabs>
          </w:pPr>
          <w:r>
            <w:rPr>
              <w:bCs/>
              <w:szCs w:val="24"/>
              <w:lang w:val="zh-CN"/>
            </w:rPr>
            <w:fldChar w:fldCharType="begin"/>
          </w:r>
          <w:r>
            <w:rPr>
              <w:bCs/>
              <w:szCs w:val="24"/>
              <w:lang w:val="zh-CN"/>
            </w:rPr>
            <w:instrText xml:space="preserve"> HYPERLINK \l _Toc30043 </w:instrText>
          </w:r>
          <w:r>
            <w:rPr>
              <w:bCs/>
              <w:szCs w:val="24"/>
              <w:lang w:val="zh-CN"/>
            </w:rPr>
            <w:fldChar w:fldCharType="separate"/>
          </w:r>
          <w:r>
            <w:rPr>
              <w:rFonts w:hint="eastAsia" w:ascii="黑体" w:hAnsi="黑体"/>
              <w:szCs w:val="24"/>
            </w:rPr>
            <w:t>第十章 现代观光</w:t>
          </w:r>
          <w:r>
            <w:rPr>
              <w:rFonts w:ascii="黑体" w:hAnsi="黑体"/>
              <w:szCs w:val="24"/>
            </w:rPr>
            <w:t>农业产业园区</w:t>
          </w:r>
          <w:r>
            <w:tab/>
          </w:r>
          <w:r>
            <w:fldChar w:fldCharType="begin"/>
          </w:r>
          <w:r>
            <w:instrText xml:space="preserve"> PAGEREF _Toc30043 </w:instrText>
          </w:r>
          <w:r>
            <w:fldChar w:fldCharType="separate"/>
          </w:r>
          <w:r>
            <w:t>54</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_Toc8095 </w:instrText>
          </w:r>
          <w:r>
            <w:rPr>
              <w:bCs/>
              <w:szCs w:val="24"/>
              <w:lang w:val="zh-CN"/>
            </w:rPr>
            <w:fldChar w:fldCharType="separate"/>
          </w:r>
          <w:r>
            <w:rPr>
              <w:rFonts w:hint="eastAsia" w:ascii="黑体" w:hAnsi="黑体" w:eastAsia="黑体"/>
              <w:szCs w:val="24"/>
            </w:rPr>
            <w:t>第一节 特色</w:t>
          </w:r>
          <w:r>
            <w:rPr>
              <w:rFonts w:ascii="黑体" w:hAnsi="黑体" w:eastAsia="黑体"/>
              <w:szCs w:val="24"/>
            </w:rPr>
            <w:t>农业</w:t>
          </w:r>
          <w:r>
            <w:rPr>
              <w:rFonts w:hint="eastAsia" w:ascii="黑体" w:hAnsi="黑体" w:eastAsia="黑体"/>
              <w:szCs w:val="24"/>
            </w:rPr>
            <w:t>产业</w:t>
          </w:r>
          <w:r>
            <w:rPr>
              <w:rFonts w:ascii="黑体" w:hAnsi="黑体" w:eastAsia="黑体"/>
              <w:szCs w:val="24"/>
            </w:rPr>
            <w:t>园</w:t>
          </w:r>
          <w:r>
            <w:tab/>
          </w:r>
          <w:r>
            <w:fldChar w:fldCharType="begin"/>
          </w:r>
          <w:r>
            <w:instrText xml:space="preserve"> PAGEREF _Toc8095 </w:instrText>
          </w:r>
          <w:r>
            <w:fldChar w:fldCharType="separate"/>
          </w:r>
          <w:r>
            <w:t>55</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_Toc19563 </w:instrText>
          </w:r>
          <w:r>
            <w:rPr>
              <w:bCs/>
              <w:szCs w:val="24"/>
              <w:lang w:val="zh-CN"/>
            </w:rPr>
            <w:fldChar w:fldCharType="separate"/>
          </w:r>
          <w:r>
            <w:rPr>
              <w:rFonts w:hint="eastAsia" w:ascii="黑体" w:hAnsi="黑体" w:eastAsia="黑体"/>
              <w:szCs w:val="24"/>
            </w:rPr>
            <w:t>第二节 数字</w:t>
          </w:r>
          <w:r>
            <w:rPr>
              <w:rFonts w:ascii="黑体" w:hAnsi="黑体" w:eastAsia="黑体"/>
              <w:szCs w:val="24"/>
            </w:rPr>
            <w:t>农业产业园</w:t>
          </w:r>
          <w:r>
            <w:tab/>
          </w:r>
          <w:r>
            <w:fldChar w:fldCharType="begin"/>
          </w:r>
          <w:r>
            <w:instrText xml:space="preserve"> PAGEREF _Toc19563 </w:instrText>
          </w:r>
          <w:r>
            <w:fldChar w:fldCharType="separate"/>
          </w:r>
          <w:r>
            <w:t>57</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_Toc16424 </w:instrText>
          </w:r>
          <w:r>
            <w:rPr>
              <w:bCs/>
              <w:szCs w:val="24"/>
              <w:lang w:val="zh-CN"/>
            </w:rPr>
            <w:fldChar w:fldCharType="separate"/>
          </w:r>
          <w:r>
            <w:rPr>
              <w:rFonts w:hint="eastAsia" w:ascii="黑体" w:hAnsi="黑体" w:eastAsia="黑体"/>
              <w:szCs w:val="24"/>
            </w:rPr>
            <w:t>第三节 中原植物观光</w:t>
          </w:r>
          <w:r>
            <w:rPr>
              <w:rFonts w:ascii="黑体" w:hAnsi="黑体" w:eastAsia="黑体"/>
              <w:szCs w:val="24"/>
            </w:rPr>
            <w:t>园</w:t>
          </w:r>
          <w:r>
            <w:tab/>
          </w:r>
          <w:r>
            <w:fldChar w:fldCharType="begin"/>
          </w:r>
          <w:r>
            <w:instrText xml:space="preserve"> PAGEREF _Toc16424 </w:instrText>
          </w:r>
          <w:r>
            <w:fldChar w:fldCharType="separate"/>
          </w:r>
          <w:r>
            <w:t>57</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_Toc16321 </w:instrText>
          </w:r>
          <w:r>
            <w:rPr>
              <w:bCs/>
              <w:szCs w:val="24"/>
              <w:lang w:val="zh-CN"/>
            </w:rPr>
            <w:fldChar w:fldCharType="separate"/>
          </w:r>
          <w:r>
            <w:rPr>
              <w:rFonts w:hint="eastAsia" w:ascii="黑体" w:hAnsi="黑体" w:eastAsia="黑体"/>
              <w:szCs w:val="24"/>
            </w:rPr>
            <w:t>第四节</w:t>
          </w:r>
          <w:r>
            <w:rPr>
              <w:rFonts w:ascii="黑体" w:hAnsi="黑体" w:eastAsia="黑体"/>
              <w:szCs w:val="24"/>
            </w:rPr>
            <w:t xml:space="preserve"> 白河农家观光园</w:t>
          </w:r>
          <w:r>
            <w:tab/>
          </w:r>
          <w:r>
            <w:fldChar w:fldCharType="begin"/>
          </w:r>
          <w:r>
            <w:instrText xml:space="preserve"> PAGEREF _Toc16321 </w:instrText>
          </w:r>
          <w:r>
            <w:fldChar w:fldCharType="separate"/>
          </w:r>
          <w:r>
            <w:t>58</w:t>
          </w:r>
          <w:r>
            <w:fldChar w:fldCharType="end"/>
          </w:r>
          <w:r>
            <w:rPr>
              <w:bCs/>
              <w:szCs w:val="24"/>
              <w:lang w:val="zh-CN"/>
            </w:rPr>
            <w:fldChar w:fldCharType="end"/>
          </w:r>
        </w:p>
        <w:p>
          <w:pPr>
            <w:pStyle w:val="11"/>
            <w:tabs>
              <w:tab w:val="right" w:leader="dot" w:pos="8306"/>
              <w:tab w:val="clear" w:pos="8296"/>
            </w:tabs>
          </w:pPr>
          <w:r>
            <w:rPr>
              <w:bCs/>
              <w:szCs w:val="24"/>
              <w:lang w:val="zh-CN"/>
            </w:rPr>
            <w:fldChar w:fldCharType="begin"/>
          </w:r>
          <w:r>
            <w:rPr>
              <w:bCs/>
              <w:szCs w:val="24"/>
              <w:lang w:val="zh-CN"/>
            </w:rPr>
            <w:instrText xml:space="preserve"> HYPERLINK \l _Toc5370 </w:instrText>
          </w:r>
          <w:r>
            <w:rPr>
              <w:bCs/>
              <w:szCs w:val="24"/>
              <w:lang w:val="zh-CN"/>
            </w:rPr>
            <w:fldChar w:fldCharType="separate"/>
          </w:r>
          <w:r>
            <w:rPr>
              <w:rFonts w:hint="eastAsia" w:ascii="黑体" w:hAnsi="黑体"/>
              <w:szCs w:val="24"/>
            </w:rPr>
            <w:t>第十一章</w:t>
          </w:r>
          <w:r>
            <w:rPr>
              <w:rFonts w:ascii="黑体" w:hAnsi="黑体"/>
              <w:szCs w:val="24"/>
            </w:rPr>
            <w:t xml:space="preserve"> 保障措施</w:t>
          </w:r>
          <w:r>
            <w:tab/>
          </w:r>
          <w:r>
            <w:fldChar w:fldCharType="begin"/>
          </w:r>
          <w:r>
            <w:instrText xml:space="preserve"> PAGEREF _Toc5370 </w:instrText>
          </w:r>
          <w:r>
            <w:fldChar w:fldCharType="separate"/>
          </w:r>
          <w:r>
            <w:t>58</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_Toc11250 </w:instrText>
          </w:r>
          <w:r>
            <w:rPr>
              <w:bCs/>
              <w:szCs w:val="24"/>
              <w:lang w:val="zh-CN"/>
            </w:rPr>
            <w:fldChar w:fldCharType="separate"/>
          </w:r>
          <w:r>
            <w:rPr>
              <w:rFonts w:hint="eastAsia" w:ascii="黑体" w:hAnsi="黑体" w:eastAsia="黑体"/>
              <w:szCs w:val="24"/>
            </w:rPr>
            <w:t>第一节 强化</w:t>
          </w:r>
          <w:r>
            <w:rPr>
              <w:rFonts w:ascii="黑体" w:hAnsi="黑体" w:eastAsia="黑体"/>
              <w:szCs w:val="24"/>
            </w:rPr>
            <w:t>组织领导</w:t>
          </w:r>
          <w:r>
            <w:tab/>
          </w:r>
          <w:r>
            <w:fldChar w:fldCharType="begin"/>
          </w:r>
          <w:r>
            <w:instrText xml:space="preserve"> PAGEREF _Toc11250 </w:instrText>
          </w:r>
          <w:r>
            <w:fldChar w:fldCharType="separate"/>
          </w:r>
          <w:r>
            <w:t>58</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_Toc11030 </w:instrText>
          </w:r>
          <w:r>
            <w:rPr>
              <w:bCs/>
              <w:szCs w:val="24"/>
              <w:lang w:val="zh-CN"/>
            </w:rPr>
            <w:fldChar w:fldCharType="separate"/>
          </w:r>
          <w:r>
            <w:rPr>
              <w:rFonts w:hint="eastAsia" w:ascii="黑体" w:hAnsi="黑体" w:eastAsia="黑体"/>
              <w:szCs w:val="24"/>
            </w:rPr>
            <w:t>第二节 强化模式创新</w:t>
          </w:r>
          <w:r>
            <w:tab/>
          </w:r>
          <w:r>
            <w:fldChar w:fldCharType="begin"/>
          </w:r>
          <w:r>
            <w:instrText xml:space="preserve"> PAGEREF _Toc11030 </w:instrText>
          </w:r>
          <w:r>
            <w:fldChar w:fldCharType="separate"/>
          </w:r>
          <w:r>
            <w:t>59</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_Toc2485 </w:instrText>
          </w:r>
          <w:r>
            <w:rPr>
              <w:bCs/>
              <w:szCs w:val="24"/>
              <w:lang w:val="zh-CN"/>
            </w:rPr>
            <w:fldChar w:fldCharType="separate"/>
          </w:r>
          <w:r>
            <w:rPr>
              <w:rFonts w:hint="eastAsia" w:ascii="黑体" w:hAnsi="黑体" w:eastAsia="黑体"/>
              <w:szCs w:val="24"/>
            </w:rPr>
            <w:t>第三节 强化要素保障</w:t>
          </w:r>
          <w:r>
            <w:tab/>
          </w:r>
          <w:r>
            <w:fldChar w:fldCharType="begin"/>
          </w:r>
          <w:r>
            <w:instrText xml:space="preserve"> PAGEREF _Toc2485 </w:instrText>
          </w:r>
          <w:r>
            <w:fldChar w:fldCharType="separate"/>
          </w:r>
          <w:r>
            <w:t>60</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_Toc8486 </w:instrText>
          </w:r>
          <w:r>
            <w:rPr>
              <w:bCs/>
              <w:szCs w:val="24"/>
              <w:lang w:val="zh-CN"/>
            </w:rPr>
            <w:fldChar w:fldCharType="separate"/>
          </w:r>
          <w:r>
            <w:rPr>
              <w:rFonts w:hint="eastAsia" w:ascii="黑体" w:hAnsi="黑体" w:eastAsia="黑体"/>
              <w:szCs w:val="24"/>
            </w:rPr>
            <w:t>第四节 强化</w:t>
          </w:r>
          <w:r>
            <w:rPr>
              <w:rFonts w:ascii="黑体" w:hAnsi="黑体" w:eastAsia="黑体"/>
              <w:szCs w:val="24"/>
            </w:rPr>
            <w:t>招商</w:t>
          </w:r>
          <w:r>
            <w:rPr>
              <w:rFonts w:hint="eastAsia" w:ascii="黑体" w:hAnsi="黑体" w:eastAsia="黑体"/>
              <w:szCs w:val="24"/>
            </w:rPr>
            <w:t>拉动</w:t>
          </w:r>
          <w:r>
            <w:tab/>
          </w:r>
          <w:r>
            <w:fldChar w:fldCharType="begin"/>
          </w:r>
          <w:r>
            <w:instrText xml:space="preserve"> PAGEREF _Toc8486 </w:instrText>
          </w:r>
          <w:r>
            <w:fldChar w:fldCharType="separate"/>
          </w:r>
          <w:r>
            <w:t>61</w:t>
          </w:r>
          <w:r>
            <w:fldChar w:fldCharType="end"/>
          </w:r>
          <w:r>
            <w:rPr>
              <w:bCs/>
              <w:szCs w:val="24"/>
              <w:lang w:val="zh-CN"/>
            </w:rPr>
            <w:fldChar w:fldCharType="end"/>
          </w:r>
        </w:p>
        <w:p>
          <w:pPr>
            <w:pStyle w:val="12"/>
            <w:tabs>
              <w:tab w:val="right" w:leader="dot" w:pos="8306"/>
            </w:tabs>
          </w:pPr>
          <w:r>
            <w:rPr>
              <w:bCs/>
              <w:szCs w:val="24"/>
              <w:lang w:val="zh-CN"/>
            </w:rPr>
            <w:fldChar w:fldCharType="begin"/>
          </w:r>
          <w:r>
            <w:rPr>
              <w:bCs/>
              <w:szCs w:val="24"/>
              <w:lang w:val="zh-CN"/>
            </w:rPr>
            <w:instrText xml:space="preserve"> HYPERLINK \l _Toc10903 </w:instrText>
          </w:r>
          <w:r>
            <w:rPr>
              <w:bCs/>
              <w:szCs w:val="24"/>
              <w:lang w:val="zh-CN"/>
            </w:rPr>
            <w:fldChar w:fldCharType="separate"/>
          </w:r>
          <w:r>
            <w:rPr>
              <w:rFonts w:hint="eastAsia" w:ascii="黑体" w:hAnsi="黑体" w:eastAsia="黑体"/>
              <w:szCs w:val="24"/>
            </w:rPr>
            <w:t>第五节 强化环境优化</w:t>
          </w:r>
          <w:r>
            <w:tab/>
          </w:r>
          <w:r>
            <w:fldChar w:fldCharType="begin"/>
          </w:r>
          <w:r>
            <w:instrText xml:space="preserve"> PAGEREF _Toc10903 </w:instrText>
          </w:r>
          <w:r>
            <w:fldChar w:fldCharType="separate"/>
          </w:r>
          <w:r>
            <w:t>61</w:t>
          </w:r>
          <w:r>
            <w:fldChar w:fldCharType="end"/>
          </w:r>
          <w:r>
            <w:rPr>
              <w:bCs/>
              <w:szCs w:val="24"/>
              <w:lang w:val="zh-CN"/>
            </w:rPr>
            <w:fldChar w:fldCharType="end"/>
          </w:r>
        </w:p>
        <w:p>
          <w:pPr>
            <w:pageBreakBefore w:val="0"/>
            <w:kinsoku/>
            <w:wordWrap/>
            <w:overflowPunct/>
            <w:topLinePunct w:val="0"/>
            <w:autoSpaceDE/>
            <w:autoSpaceDN/>
            <w:bidi w:val="0"/>
            <w:adjustRightInd/>
            <w:snapToGrid/>
            <w:spacing w:line="240" w:lineRule="auto"/>
            <w:textAlignment w:val="auto"/>
            <w:rPr>
              <w:sz w:val="24"/>
              <w:szCs w:val="24"/>
            </w:rPr>
          </w:pPr>
          <w:r>
            <w:rPr>
              <w:bCs/>
              <w:szCs w:val="24"/>
              <w:lang w:val="zh-CN"/>
            </w:rPr>
            <w:fldChar w:fldCharType="end"/>
          </w:r>
        </w:p>
      </w:sdtContent>
    </w:sdt>
    <w:p>
      <w:pPr>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b/>
          <w:bCs/>
          <w:sz w:val="24"/>
          <w:szCs w:val="24"/>
        </w:rPr>
      </w:pPr>
      <w:r>
        <w:rPr>
          <w:rFonts w:ascii="黑体" w:hAnsi="黑体" w:eastAsia="黑体"/>
          <w:b/>
          <w:bCs/>
          <w:sz w:val="24"/>
          <w:szCs w:val="24"/>
        </w:rPr>
        <w:br w:type="page"/>
      </w:r>
    </w:p>
    <w:p>
      <w:pPr>
        <w:pStyle w:val="2"/>
        <w:rPr>
          <w:rFonts w:ascii="黑体" w:hAnsi="黑体" w:eastAsia="黑体"/>
          <w:b/>
          <w:bCs/>
          <w:sz w:val="24"/>
          <w:szCs w:val="24"/>
        </w:rPr>
      </w:pPr>
    </w:p>
    <w:p/>
    <w:p>
      <w:pPr>
        <w:pStyle w:val="3"/>
        <w:pageBreakBefore w:val="0"/>
        <w:kinsoku/>
        <w:wordWrap/>
        <w:overflowPunct/>
        <w:topLinePunct w:val="0"/>
        <w:autoSpaceDE/>
        <w:autoSpaceDN/>
        <w:bidi w:val="0"/>
        <w:adjustRightInd/>
        <w:snapToGrid/>
        <w:spacing w:line="240" w:lineRule="auto"/>
        <w:textAlignment w:val="auto"/>
        <w:rPr>
          <w:rFonts w:ascii="黑体" w:hAnsi="黑体"/>
          <w:sz w:val="24"/>
          <w:szCs w:val="24"/>
        </w:rPr>
      </w:pPr>
      <w:bookmarkStart w:id="0" w:name="_Toc9388"/>
      <w:r>
        <w:rPr>
          <w:rFonts w:hint="eastAsia" w:ascii="黑体" w:hAnsi="黑体"/>
          <w:sz w:val="24"/>
          <w:szCs w:val="24"/>
        </w:rPr>
        <w:t>第一章</w:t>
      </w:r>
      <w:r>
        <w:rPr>
          <w:rFonts w:ascii="黑体" w:hAnsi="黑体"/>
          <w:sz w:val="24"/>
          <w:szCs w:val="24"/>
        </w:rPr>
        <w:t xml:space="preserve"> 现实基础和</w:t>
      </w:r>
      <w:r>
        <w:rPr>
          <w:rFonts w:hint="eastAsia" w:ascii="黑体" w:hAnsi="黑体"/>
          <w:sz w:val="24"/>
          <w:szCs w:val="24"/>
        </w:rPr>
        <w:t>发展背景</w:t>
      </w:r>
      <w:bookmarkEnd w:id="0"/>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bookmarkStart w:id="1" w:name="_Toc23301"/>
      <w:r>
        <w:rPr>
          <w:rFonts w:hint="eastAsia" w:ascii="黑体" w:hAnsi="黑体" w:eastAsia="黑体"/>
          <w:sz w:val="24"/>
          <w:szCs w:val="24"/>
        </w:rPr>
        <w:t>第一节</w:t>
      </w:r>
      <w:r>
        <w:rPr>
          <w:rFonts w:ascii="黑体" w:hAnsi="黑体" w:eastAsia="黑体"/>
          <w:sz w:val="24"/>
          <w:szCs w:val="24"/>
        </w:rPr>
        <w:t xml:space="preserve"> 现实基础</w:t>
      </w:r>
      <w:bookmarkEnd w:id="1"/>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“十</w:t>
      </w:r>
      <w:r>
        <w:rPr>
          <w:rFonts w:hint="eastAsia" w:ascii="仿宋" w:hAnsi="仿宋" w:eastAsia="仿宋"/>
          <w:sz w:val="24"/>
          <w:szCs w:val="24"/>
        </w:rPr>
        <w:t>四</w:t>
      </w:r>
      <w:r>
        <w:rPr>
          <w:rFonts w:ascii="仿宋" w:hAnsi="仿宋" w:eastAsia="仿宋"/>
          <w:sz w:val="24"/>
          <w:szCs w:val="24"/>
        </w:rPr>
        <w:t>五”时期是</w:t>
      </w:r>
      <w:r>
        <w:rPr>
          <w:rFonts w:hint="eastAsia" w:ascii="仿宋" w:hAnsi="仿宋" w:eastAsia="仿宋"/>
          <w:sz w:val="24"/>
          <w:szCs w:val="24"/>
        </w:rPr>
        <w:t>南阳示范区</w:t>
      </w:r>
      <w:r>
        <w:rPr>
          <w:rFonts w:ascii="仿宋" w:hAnsi="仿宋" w:eastAsia="仿宋"/>
          <w:sz w:val="24"/>
          <w:szCs w:val="24"/>
        </w:rPr>
        <w:t>经济社会转型发展的关键时期</w:t>
      </w:r>
      <w:r>
        <w:rPr>
          <w:rFonts w:hint="eastAsia" w:ascii="仿宋" w:hAnsi="仿宋" w:eastAsia="仿宋"/>
          <w:sz w:val="24"/>
          <w:szCs w:val="24"/>
        </w:rPr>
        <w:t>,</w:t>
      </w:r>
      <w:r>
        <w:rPr>
          <w:rFonts w:ascii="仿宋" w:hAnsi="仿宋" w:eastAsia="仿宋"/>
          <w:sz w:val="24"/>
          <w:szCs w:val="24"/>
        </w:rPr>
        <w:t>规划建设</w:t>
      </w:r>
      <w:r>
        <w:rPr>
          <w:rFonts w:hint="eastAsia" w:ascii="仿宋" w:hAnsi="仿宋" w:eastAsia="仿宋"/>
          <w:sz w:val="24"/>
          <w:szCs w:val="24"/>
        </w:rPr>
        <w:t>示范区</w:t>
      </w:r>
      <w:r>
        <w:rPr>
          <w:rFonts w:ascii="仿宋" w:hAnsi="仿宋" w:eastAsia="仿宋"/>
          <w:sz w:val="24"/>
          <w:szCs w:val="24"/>
        </w:rPr>
        <w:t>产业</w:t>
      </w:r>
      <w:r>
        <w:rPr>
          <w:rFonts w:hint="eastAsia" w:ascii="仿宋" w:hAnsi="仿宋" w:eastAsia="仿宋"/>
          <w:sz w:val="24"/>
          <w:szCs w:val="24"/>
        </w:rPr>
        <w:t>专业园</w:t>
      </w:r>
      <w:r>
        <w:rPr>
          <w:rFonts w:ascii="仿宋" w:hAnsi="仿宋" w:eastAsia="仿宋"/>
          <w:sz w:val="24"/>
          <w:szCs w:val="24"/>
        </w:rPr>
        <w:t>区，是贯彻</w:t>
      </w:r>
      <w:r>
        <w:rPr>
          <w:rFonts w:hint="eastAsia" w:ascii="仿宋" w:hAnsi="仿宋" w:eastAsia="仿宋"/>
          <w:sz w:val="24"/>
          <w:szCs w:val="24"/>
        </w:rPr>
        <w:t>双循环发展战略</w:t>
      </w:r>
      <w:r>
        <w:rPr>
          <w:rFonts w:ascii="仿宋" w:hAnsi="仿宋" w:eastAsia="仿宋"/>
          <w:sz w:val="24"/>
          <w:szCs w:val="24"/>
        </w:rPr>
        <w:t>、拓展新的发展空间、加快经济发展方式转变、增强综合实力和可持续发展能力的战略举措，对构建现代产业体系、优化生产力布局、</w:t>
      </w:r>
      <w:r>
        <w:rPr>
          <w:rFonts w:hint="eastAsia" w:ascii="仿宋" w:hAnsi="仿宋" w:eastAsia="仿宋"/>
          <w:sz w:val="24"/>
          <w:szCs w:val="24"/>
        </w:rPr>
        <w:t>提高产业集聚能力</w:t>
      </w:r>
      <w:r>
        <w:rPr>
          <w:rFonts w:ascii="仿宋" w:hAnsi="仿宋" w:eastAsia="仿宋"/>
          <w:sz w:val="24"/>
          <w:szCs w:val="24"/>
        </w:rPr>
        <w:t>等都具有重要意义。为科学合理、扎实有效推进产业</w:t>
      </w:r>
      <w:r>
        <w:rPr>
          <w:rFonts w:hint="eastAsia" w:ascii="仿宋" w:hAnsi="仿宋" w:eastAsia="仿宋"/>
          <w:sz w:val="24"/>
          <w:szCs w:val="24"/>
        </w:rPr>
        <w:t>专业园区</w:t>
      </w:r>
      <w:r>
        <w:rPr>
          <w:rFonts w:ascii="仿宋" w:hAnsi="仿宋" w:eastAsia="仿宋"/>
          <w:sz w:val="24"/>
          <w:szCs w:val="24"/>
        </w:rPr>
        <w:t>建设，特制</w:t>
      </w:r>
      <w:r>
        <w:rPr>
          <w:rFonts w:hint="eastAsia" w:ascii="仿宋" w:hAnsi="仿宋" w:eastAsia="仿宋"/>
          <w:sz w:val="24"/>
          <w:szCs w:val="24"/>
        </w:rPr>
        <w:t>订</w:t>
      </w:r>
      <w:r>
        <w:rPr>
          <w:rFonts w:ascii="仿宋" w:hAnsi="仿宋" w:eastAsia="仿宋"/>
          <w:sz w:val="24"/>
          <w:szCs w:val="24"/>
        </w:rPr>
        <w:t>本规划</w:t>
      </w:r>
      <w:r>
        <w:rPr>
          <w:rFonts w:hint="eastAsia" w:ascii="仿宋" w:hAnsi="仿宋" w:eastAsia="仿宋"/>
          <w:sz w:val="24"/>
          <w:szCs w:val="24"/>
        </w:rPr>
        <w:t>,</w:t>
      </w:r>
      <w:r>
        <w:rPr>
          <w:rFonts w:ascii="仿宋" w:hAnsi="仿宋" w:eastAsia="仿宋"/>
          <w:sz w:val="24"/>
          <w:szCs w:val="24"/>
        </w:rPr>
        <w:t>本规划期限为2021</w:t>
      </w:r>
      <w:r>
        <w:rPr>
          <w:rFonts w:hint="eastAsia" w:ascii="仿宋" w:hAnsi="仿宋" w:eastAsia="仿宋"/>
          <w:sz w:val="24"/>
          <w:szCs w:val="24"/>
        </w:rPr>
        <w:t>-</w:t>
      </w:r>
      <w:r>
        <w:rPr>
          <w:rFonts w:ascii="仿宋" w:hAnsi="仿宋" w:eastAsia="仿宋"/>
          <w:sz w:val="24"/>
          <w:szCs w:val="24"/>
        </w:rPr>
        <w:t>2025年。</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color w:val="000000" w:themeColor="text1"/>
          <w:sz w:val="24"/>
          <w:szCs w:val="24"/>
        </w:rPr>
      </w:pPr>
      <w:r>
        <w:rPr>
          <w:rFonts w:hint="eastAsia" w:ascii="仿宋" w:hAnsi="仿宋" w:eastAsia="仿宋"/>
          <w:b/>
          <w:bCs/>
          <w:color w:val="000000" w:themeColor="text1"/>
          <w:sz w:val="24"/>
          <w:szCs w:val="24"/>
        </w:rPr>
        <w:t>一、区位优势明显</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南阳市地处豫鄂陕渝四省交界，位居郑州、武汉、西安、重庆四个国家级中心城市的几何中心，正好处在中原城市群、武汉城市群和西安城市群的地理中心点，距武汉、西安、郑州均不到 300公里，战略地位十分突出。南阳示范区具有</w:t>
      </w:r>
      <w:r>
        <w:rPr>
          <w:rFonts w:ascii="仿宋" w:hAnsi="仿宋" w:eastAsia="仿宋"/>
          <w:color w:val="000000" w:themeColor="text1"/>
          <w:sz w:val="24"/>
          <w:szCs w:val="24"/>
        </w:rPr>
        <w:t>辐射中原、</w:t>
      </w:r>
      <w:r>
        <w:rPr>
          <w:rFonts w:hint="eastAsia" w:ascii="仿宋" w:hAnsi="仿宋" w:eastAsia="仿宋"/>
          <w:color w:val="000000" w:themeColor="text1"/>
          <w:sz w:val="24"/>
          <w:szCs w:val="24"/>
        </w:rPr>
        <w:t>承东启西、</w:t>
      </w:r>
      <w:r>
        <w:rPr>
          <w:rFonts w:ascii="仿宋" w:hAnsi="仿宋" w:eastAsia="仿宋"/>
          <w:color w:val="000000" w:themeColor="text1"/>
          <w:sz w:val="24"/>
          <w:szCs w:val="24"/>
        </w:rPr>
        <w:t>通南达北的独特</w:t>
      </w:r>
      <w:r>
        <w:rPr>
          <w:rFonts w:hint="eastAsia" w:ascii="仿宋" w:hAnsi="仿宋" w:eastAsia="仿宋"/>
          <w:color w:val="000000" w:themeColor="text1"/>
          <w:sz w:val="24"/>
          <w:szCs w:val="24"/>
        </w:rPr>
        <w:t>区位优势，随着国家“西部大开发”、“中部崛起”战略的深入实施和东部地区加快向中西部进行产业转移，南阳作为开拓西部市场的桥头堡、承接东部产业转移的接受地等区位优势将愈发明显。而且东连驻马店和信阳市，南接湖北省的襄樊和十堰市，西与陕西省商洛市相连，北同三门峡、洛阳和平顶山市毗邻，具有很强的独立性和辐射性。</w:t>
      </w:r>
      <w:r>
        <w:rPr>
          <w:rFonts w:ascii="仿宋" w:hAnsi="仿宋" w:eastAsia="仿宋"/>
          <w:color w:val="000000" w:themeColor="text1"/>
          <w:sz w:val="24"/>
          <w:szCs w:val="24"/>
        </w:rPr>
        <w:t>依托丰富的资源和良好的开发潜力，</w:t>
      </w:r>
      <w:r>
        <w:rPr>
          <w:rFonts w:hint="eastAsia" w:ascii="仿宋" w:hAnsi="仿宋" w:eastAsia="仿宋"/>
          <w:color w:val="000000" w:themeColor="text1"/>
          <w:sz w:val="24"/>
          <w:szCs w:val="24"/>
        </w:rPr>
        <w:t>南阳示范区</w:t>
      </w:r>
      <w:r>
        <w:rPr>
          <w:rFonts w:ascii="仿宋" w:hAnsi="仿宋" w:eastAsia="仿宋"/>
          <w:color w:val="000000" w:themeColor="text1"/>
          <w:sz w:val="24"/>
          <w:szCs w:val="24"/>
        </w:rPr>
        <w:t>很容易成为加快腹地经济开发</w:t>
      </w:r>
      <w:r>
        <w:rPr>
          <w:rFonts w:hint="eastAsia" w:ascii="仿宋" w:hAnsi="仿宋" w:eastAsia="仿宋"/>
          <w:color w:val="000000" w:themeColor="text1"/>
          <w:sz w:val="24"/>
          <w:szCs w:val="24"/>
        </w:rPr>
        <w:t>和</w:t>
      </w:r>
      <w:r>
        <w:rPr>
          <w:rFonts w:ascii="仿宋" w:hAnsi="仿宋" w:eastAsia="仿宋"/>
          <w:color w:val="000000" w:themeColor="text1"/>
          <w:sz w:val="24"/>
          <w:szCs w:val="24"/>
        </w:rPr>
        <w:t>开放的“窗口”，也容易形成区域发展的“极化效应”</w:t>
      </w:r>
      <w:r>
        <w:rPr>
          <w:rFonts w:hint="eastAsia" w:ascii="仿宋" w:hAnsi="仿宋" w:eastAsia="仿宋"/>
          <w:color w:val="000000" w:themeColor="text1"/>
          <w:sz w:val="24"/>
          <w:szCs w:val="24"/>
        </w:rPr>
        <w:t>，是承接东部沿海地区产业转移和推动两个大循环的重要节点，是南阳市未来区域发展的核心与重点区。</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color w:val="000000" w:themeColor="text1"/>
          <w:sz w:val="24"/>
          <w:szCs w:val="24"/>
        </w:rPr>
      </w:pPr>
      <w:r>
        <w:rPr>
          <w:rFonts w:hint="eastAsia" w:ascii="仿宋" w:hAnsi="仿宋" w:eastAsia="仿宋"/>
          <w:b/>
          <w:bCs/>
          <w:color w:val="000000" w:themeColor="text1"/>
          <w:sz w:val="24"/>
          <w:szCs w:val="24"/>
        </w:rPr>
        <w:t>二、交通枢纽凸显</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南阳位于京广大通道和亚欧大陆桥两条经济走廊交汇节辐射区，是豫西南门户、中原经济区连南启西、对接周边的桥梁、纽带和重要的战略节点城市，初步形成了航空、高铁、高速、河运为骨架，铁路和干线公路为支撑的陆水空立体交通网络，逐步形成多种交通方式的无缝对接。商南高速、沪陕高速、二广高速、兰南高速绕城而过，南阳市区已有三个高速出入口；国道G312和省道S103在示范区内交会，并规划了两处长途汽车客运站和一处汽车货运站；焦枝铁路纵，宁西铁路，郑渝高铁、浩吉重载铁路等穿境而过。南阳姜营机场是河南三大民用飞机场之一，并且是南方航空公司的飞行培训基地，共有8家航空公司在此开通13条航线，通航20个城市，2019年完成旅客吞吐量117.7895万人次，货邮吞吐量1016.9吨。郑渝铁路南阳东站沿白河南岸紧贴一体化示范区建设，选址紧靠姜营机场，可实现铁路与航空零距离换乘；宁西铁路与郑渝铁路在南阳新区东南部交会，有利于在南阳东站基础上优化客货运输组织，形成了客货运一体的交通枢纽，国家区域综合交通枢纽地位日益凸显。</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color w:val="000000" w:themeColor="text1"/>
          <w:sz w:val="24"/>
          <w:szCs w:val="24"/>
        </w:rPr>
      </w:pPr>
      <w:r>
        <w:rPr>
          <w:rFonts w:hint="eastAsia" w:ascii="仿宋" w:hAnsi="仿宋" w:eastAsia="仿宋"/>
          <w:b/>
          <w:bCs/>
          <w:color w:val="000000" w:themeColor="text1"/>
          <w:sz w:val="24"/>
          <w:szCs w:val="24"/>
        </w:rPr>
        <w:t>三、结构升级加快</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2020年，南阳市生产总值3925.86亿元，位居河南省第三位。第二产业增加值1260.81亿元，增长2.0%；第三产业增加值2012.58亿元，增长2.3%。三次产业结构为16.6：32.2：54.2，第三产业增加值占生产总值的比重比上年提高2.3个百分点。2015-2019年，全区一、二、三产业增加值由36.4亿元增长至64.59亿元，年均增长率15.42%，示范区经济社会保持较快的增长速度和较高的发展质量，主要经济指标均速均高于全省和南阳市平均水平。2020年，示范区实现地区生产总值66.18亿元，占南阳市GDP比重由2015年的1.0%提高至2020年的1.7%，地方一般公共财政预算收入达到2.8亿元，同比增长15.1%，增幅居全市首位，税收收入占一般预算收入比重连续5年超过80%，财政收入均位居全市首位。2015-2019年，全区经济结构持续优化升级，三次产业结构从2015年的16.35:27.03:56.62调整为2019年的9.9:18.2:72，服务业比重提高了15.38个百分点。2019年全区第三产业实现增加值46.48亿元，年均增长15%，服务业对GDP的贡献率达到80%。示范区立足区域性中心城市建设和特色产业发展需求，构建了以现代服务业为龙头，以大数据、智能科技产业为支撑，健康产业、文化创意产业为特色的“1+2+2”产业体系初步形成，产业结构升级加快，服务业引领全区经济发展的雏形初现。</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color w:val="000000" w:themeColor="text1"/>
          <w:sz w:val="24"/>
          <w:szCs w:val="24"/>
        </w:rPr>
      </w:pPr>
      <w:bookmarkStart w:id="2" w:name="_Toc12299"/>
      <w:bookmarkStart w:id="3" w:name="_Toc54206539"/>
      <w:r>
        <w:rPr>
          <w:rFonts w:hint="eastAsia" w:ascii="仿宋" w:hAnsi="仿宋" w:eastAsia="仿宋"/>
          <w:b/>
          <w:bCs/>
          <w:color w:val="000000" w:themeColor="text1"/>
          <w:sz w:val="24"/>
          <w:szCs w:val="24"/>
        </w:rPr>
        <w:t>四、</w:t>
      </w:r>
      <w:bookmarkEnd w:id="2"/>
      <w:bookmarkEnd w:id="3"/>
      <w:r>
        <w:rPr>
          <w:rFonts w:hint="eastAsia" w:ascii="仿宋" w:hAnsi="仿宋" w:eastAsia="仿宋"/>
          <w:b/>
          <w:bCs/>
          <w:color w:val="000000" w:themeColor="text1"/>
          <w:sz w:val="24"/>
          <w:szCs w:val="24"/>
        </w:rPr>
        <w:t>要素资源丰富</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ascii="仿宋" w:hAnsi="仿宋" w:eastAsia="仿宋"/>
          <w:color w:val="000000" w:themeColor="text1"/>
          <w:sz w:val="24"/>
          <w:szCs w:val="24"/>
        </w:rPr>
        <w:t>作为中原地区核心城市之一</w:t>
      </w:r>
      <w:r>
        <w:rPr>
          <w:rFonts w:hint="eastAsia" w:ascii="仿宋" w:hAnsi="仿宋" w:eastAsia="仿宋"/>
          <w:color w:val="000000" w:themeColor="text1"/>
          <w:sz w:val="24"/>
          <w:szCs w:val="24"/>
        </w:rPr>
        <w:t>，</w:t>
      </w:r>
      <w:r>
        <w:rPr>
          <w:rFonts w:ascii="仿宋" w:hAnsi="仿宋" w:eastAsia="仿宋"/>
          <w:color w:val="000000" w:themeColor="text1"/>
          <w:sz w:val="24"/>
          <w:szCs w:val="24"/>
        </w:rPr>
        <w:t>具备南北水调渠首之都、</w:t>
      </w:r>
      <w:r>
        <w:rPr>
          <w:rFonts w:hint="eastAsia" w:ascii="仿宋" w:hAnsi="仿宋" w:eastAsia="仿宋"/>
          <w:color w:val="000000" w:themeColor="text1"/>
          <w:sz w:val="24"/>
          <w:szCs w:val="24"/>
        </w:rPr>
        <w:t>春花秋实农业强市、经济、人口根基深厚、文化名城历史悠久等核心特质。南阳是全国最大的月季生产繁育基地和出口基地，被誉为“中国月季之乡”和“世界月季名城”，下属唐河县被称为“中原粮仓”，粮食总产量稳居河南第二，是全国著名的商品粮、棉、油基地；2</w:t>
      </w:r>
      <w:r>
        <w:rPr>
          <w:rFonts w:ascii="仿宋" w:hAnsi="仿宋" w:eastAsia="仿宋"/>
          <w:color w:val="000000" w:themeColor="text1"/>
          <w:sz w:val="24"/>
          <w:szCs w:val="24"/>
        </w:rPr>
        <w:t>019</w:t>
      </w:r>
      <w:r>
        <w:rPr>
          <w:rFonts w:hint="eastAsia" w:ascii="仿宋" w:hAnsi="仿宋" w:eastAsia="仿宋"/>
          <w:color w:val="000000" w:themeColor="text1"/>
          <w:sz w:val="24"/>
          <w:szCs w:val="24"/>
        </w:rPr>
        <w:t>年末南阳常住人口总量超过1200万，占全省总人口数的11%，位列国内城市前1</w:t>
      </w:r>
      <w:r>
        <w:rPr>
          <w:rFonts w:ascii="仿宋" w:hAnsi="仿宋" w:eastAsia="仿宋"/>
          <w:color w:val="000000" w:themeColor="text1"/>
          <w:sz w:val="24"/>
          <w:szCs w:val="24"/>
        </w:rPr>
        <w:t>5</w:t>
      </w:r>
      <w:r>
        <w:rPr>
          <w:rFonts w:hint="eastAsia" w:ascii="仿宋" w:hAnsi="仿宋" w:eastAsia="仿宋"/>
          <w:color w:val="000000" w:themeColor="text1"/>
          <w:sz w:val="24"/>
          <w:szCs w:val="24"/>
        </w:rPr>
        <w:t>位，人口数量优势带来巨大的消费潜力；南阳文化名城历史悠久表现为，南阳是具有3</w:t>
      </w:r>
      <w:r>
        <w:rPr>
          <w:rFonts w:ascii="仿宋" w:hAnsi="仿宋" w:eastAsia="仿宋"/>
          <w:color w:val="000000" w:themeColor="text1"/>
          <w:sz w:val="24"/>
          <w:szCs w:val="24"/>
        </w:rPr>
        <w:t>000</w:t>
      </w:r>
      <w:r>
        <w:rPr>
          <w:rFonts w:hint="eastAsia" w:ascii="仿宋" w:hAnsi="仿宋" w:eastAsia="仿宋"/>
          <w:color w:val="000000" w:themeColor="text1"/>
          <w:sz w:val="24"/>
          <w:szCs w:val="24"/>
        </w:rPr>
        <w:t>多年建城史的历史文化名城，“南阳五圣”等文化名人辈出，南阳玉是四大名玉之一，镇平被国家命名为“中国玉雕之乡”，文化旅游资源丰富。土地资源方面</w:t>
      </w:r>
      <w:r>
        <w:rPr>
          <w:rFonts w:hint="eastAsia" w:ascii="仿宋" w:hAnsi="仿宋" w:eastAsia="仿宋"/>
          <w:b/>
          <w:color w:val="000000" w:themeColor="text1"/>
          <w:sz w:val="24"/>
          <w:szCs w:val="24"/>
        </w:rPr>
        <w:t>，</w:t>
      </w:r>
      <w:r>
        <w:rPr>
          <w:rFonts w:ascii="仿宋" w:hAnsi="仿宋" w:eastAsia="仿宋"/>
          <w:color w:val="000000" w:themeColor="text1"/>
          <w:sz w:val="24"/>
          <w:szCs w:val="24"/>
        </w:rPr>
        <w:t>新区</w:t>
      </w:r>
      <w:r>
        <w:rPr>
          <w:rFonts w:hint="eastAsia" w:ascii="仿宋" w:hAnsi="仿宋" w:eastAsia="仿宋"/>
          <w:color w:val="000000" w:themeColor="text1"/>
          <w:sz w:val="24"/>
          <w:szCs w:val="24"/>
        </w:rPr>
        <w:t>核心区</w:t>
      </w:r>
      <w:r>
        <w:rPr>
          <w:rFonts w:ascii="仿宋" w:hAnsi="仿宋" w:eastAsia="仿宋"/>
          <w:color w:val="000000" w:themeColor="text1"/>
          <w:sz w:val="24"/>
          <w:szCs w:val="24"/>
        </w:rPr>
        <w:t>有未利用地10.8平方公里，建设用地</w:t>
      </w:r>
      <w:r>
        <w:rPr>
          <w:rFonts w:hint="eastAsia" w:ascii="仿宋" w:hAnsi="仿宋" w:eastAsia="仿宋"/>
          <w:color w:val="000000" w:themeColor="text1"/>
          <w:sz w:val="24"/>
          <w:szCs w:val="24"/>
        </w:rPr>
        <w:t>46.55</w:t>
      </w:r>
      <w:r>
        <w:rPr>
          <w:rFonts w:ascii="仿宋" w:hAnsi="仿宋" w:eastAsia="仿宋"/>
          <w:color w:val="000000" w:themeColor="text1"/>
          <w:sz w:val="24"/>
          <w:szCs w:val="24"/>
        </w:rPr>
        <w:t>平方公里，林地、园地、水域及水利设施用地16平方公里，可用土地资源有保障</w:t>
      </w:r>
      <w:r>
        <w:rPr>
          <w:rFonts w:hint="eastAsia" w:ascii="仿宋" w:hAnsi="仿宋" w:eastAsia="仿宋"/>
          <w:color w:val="000000" w:themeColor="text1"/>
          <w:sz w:val="24"/>
          <w:szCs w:val="24"/>
        </w:rPr>
        <w:t>；水资源方面，示范区紧邻白河，是“一河两岸”的城市格局中的重要组成部分；原材料资源方面，南阳市境内有河南油田，</w:t>
      </w:r>
      <w:r>
        <w:rPr>
          <w:rFonts w:ascii="仿宋" w:hAnsi="仿宋" w:eastAsia="仿宋"/>
          <w:color w:val="000000" w:themeColor="text1"/>
          <w:sz w:val="24"/>
          <w:szCs w:val="24"/>
        </w:rPr>
        <w:t>已探明石油地质储量一亿七千万吨及含油面积117.9平方公里</w:t>
      </w:r>
      <w:r>
        <w:rPr>
          <w:rFonts w:hint="eastAsia" w:ascii="仿宋" w:hAnsi="仿宋" w:eastAsia="仿宋"/>
          <w:color w:val="000000" w:themeColor="text1"/>
          <w:sz w:val="24"/>
          <w:szCs w:val="24"/>
        </w:rPr>
        <w:t>，矿藏资源丰富，所有这些都</w:t>
      </w:r>
      <w:r>
        <w:rPr>
          <w:rFonts w:ascii="仿宋" w:hAnsi="仿宋" w:eastAsia="仿宋"/>
          <w:color w:val="000000" w:themeColor="text1"/>
          <w:sz w:val="24"/>
          <w:szCs w:val="24"/>
        </w:rPr>
        <w:t>为示范区的产业发展</w:t>
      </w:r>
      <w:r>
        <w:rPr>
          <w:rFonts w:hint="eastAsia" w:ascii="仿宋" w:hAnsi="仿宋" w:eastAsia="仿宋"/>
          <w:color w:val="000000" w:themeColor="text1"/>
          <w:sz w:val="24"/>
          <w:szCs w:val="24"/>
        </w:rPr>
        <w:t>和要素集聚</w:t>
      </w:r>
      <w:r>
        <w:rPr>
          <w:rFonts w:ascii="仿宋" w:hAnsi="仿宋" w:eastAsia="仿宋"/>
          <w:color w:val="000000" w:themeColor="text1"/>
          <w:sz w:val="24"/>
          <w:szCs w:val="24"/>
        </w:rPr>
        <w:t>提供丰富的</w:t>
      </w:r>
      <w:r>
        <w:rPr>
          <w:rFonts w:hint="eastAsia" w:ascii="仿宋" w:hAnsi="仿宋" w:eastAsia="仿宋"/>
          <w:color w:val="000000" w:themeColor="text1"/>
          <w:sz w:val="24"/>
          <w:szCs w:val="24"/>
        </w:rPr>
        <w:t>要素资源</w:t>
      </w:r>
      <w:r>
        <w:rPr>
          <w:rFonts w:ascii="仿宋" w:hAnsi="仿宋" w:eastAsia="仿宋"/>
          <w:color w:val="000000" w:themeColor="text1"/>
          <w:sz w:val="24"/>
          <w:szCs w:val="24"/>
        </w:rPr>
        <w:t>。</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color w:val="000000" w:themeColor="text1"/>
          <w:sz w:val="24"/>
          <w:szCs w:val="24"/>
        </w:rPr>
      </w:pPr>
      <w:r>
        <w:rPr>
          <w:rFonts w:hint="eastAsia" w:ascii="仿宋" w:hAnsi="仿宋" w:eastAsia="仿宋"/>
          <w:b/>
          <w:bCs/>
          <w:color w:val="000000" w:themeColor="text1"/>
          <w:sz w:val="24"/>
          <w:szCs w:val="24"/>
        </w:rPr>
        <w:t>五、产业潜力巨大</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依托“1+2+2”产业体系，示范区重点加强与南阳中心城区新兴产业与外围产业聚集区优势产业之间的配套协作，联合打造上中下游产业联系紧密、相互配套、竞争力强的产业集群。</w:t>
      </w:r>
      <w:r>
        <w:rPr>
          <w:rFonts w:ascii="仿宋" w:hAnsi="仿宋" w:eastAsia="仿宋"/>
          <w:color w:val="000000" w:themeColor="text1"/>
          <w:sz w:val="24"/>
          <w:szCs w:val="24"/>
        </w:rPr>
        <w:t>依托宁西铁路南阳东站和公路货运站，</w:t>
      </w:r>
      <w:r>
        <w:rPr>
          <w:rFonts w:hint="eastAsia" w:ascii="仿宋" w:hAnsi="仿宋" w:eastAsia="仿宋"/>
          <w:color w:val="000000" w:themeColor="text1"/>
          <w:sz w:val="24"/>
          <w:szCs w:val="24"/>
        </w:rPr>
        <w:t>已</w:t>
      </w:r>
      <w:r>
        <w:rPr>
          <w:rFonts w:ascii="仿宋" w:hAnsi="仿宋" w:eastAsia="仿宋"/>
          <w:color w:val="000000" w:themeColor="text1"/>
          <w:sz w:val="24"/>
          <w:szCs w:val="24"/>
        </w:rPr>
        <w:t>规划建设公路铁路货运配送中心，构筑集加工配送、仓储运输、信息处理于一体的大型物流园区</w:t>
      </w:r>
      <w:r>
        <w:rPr>
          <w:rFonts w:hint="eastAsia" w:ascii="仿宋" w:hAnsi="仿宋" w:eastAsia="仿宋"/>
          <w:color w:val="000000" w:themeColor="text1"/>
          <w:sz w:val="24"/>
          <w:szCs w:val="24"/>
        </w:rPr>
        <w:t>。正在加快推进中商农产品批发市场、南阳农机五金机电物流园、河南省烟草公司南阳分公司卷烟营销配送中心、汽车城、河南中烟集团南阳卷烟厂搬迁以及河南亚宏实业有限公司冷冻水产品、畜禽肉产品及调料品物流港等项目建设</w:t>
      </w:r>
      <w:r>
        <w:rPr>
          <w:rFonts w:ascii="仿宋" w:hAnsi="仿宋" w:eastAsia="仿宋"/>
          <w:color w:val="000000" w:themeColor="text1"/>
          <w:sz w:val="24"/>
          <w:szCs w:val="24"/>
        </w:rPr>
        <w:t>。</w:t>
      </w:r>
      <w:r>
        <w:rPr>
          <w:rFonts w:hint="eastAsia" w:ascii="仿宋" w:hAnsi="仿宋" w:eastAsia="仿宋"/>
          <w:color w:val="000000" w:themeColor="text1"/>
          <w:sz w:val="24"/>
          <w:szCs w:val="24"/>
        </w:rPr>
        <w:t>占地2.2平方公里的南阳中央商务区（CBD）正式开工，以牧原集团总部、中誉煤碳为代表的一大批产业项目即将入驻。金融街项目吸引商务中介、金融服务、商业商贸、会议展览、创意研发和文娱休闲等产业和业态进驻，南阳市金融中心进驻为新区金融业发展迎来难得机遇。南阳大学园区、张仲景健康产业园区等项目按计划实质性开工建设。油田总部、油田新城、金融街、华耀城、泮池公园、恒大帝景等项目基本建成。总部经济写字楼、烟草物流、万邦物流等项目全面推进。红星美凯龙商业综合体、锦艺城商业综合体、锦艺海洋公园、顺捷汽车智能科技园、福通科创园等项目完成签约。对接洽谈了太平养管、恒大健康、蓝天燃气、华润医药等一批重大项目。恒大、中梁、三川等一批品牌房地产项目入驻示范区，示范区经济基础良好，产业发展潜力巨大，为集群化、集约化发展打下了坚实的基础。</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color w:val="000000" w:themeColor="text1"/>
          <w:sz w:val="24"/>
          <w:szCs w:val="24"/>
        </w:rPr>
      </w:pPr>
      <w:bookmarkStart w:id="4" w:name="_Toc17104"/>
      <w:r>
        <w:rPr>
          <w:rFonts w:hint="eastAsia" w:ascii="黑体" w:hAnsi="黑体" w:eastAsia="黑体"/>
          <w:color w:val="000000" w:themeColor="text1"/>
          <w:sz w:val="24"/>
          <w:szCs w:val="24"/>
        </w:rPr>
        <w:t>第二节 发展机遇</w:t>
      </w:r>
      <w:bookmarkEnd w:id="4"/>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一、双循环新发展格局带来新机遇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疫情的全球蔓延和常态化，给全球经济社会发展带来重要影响。“断航”、“封国”、“封城”与“蛰居”将成经济社会的常态，新冠疫情使全球经济社会的不确定性和脆弱性显著增加。“以国内大循环为主体、国内国际双循环相互促进”的新发展格局是未来中国经济发展的战略基点和底层逻辑。在双循环新发展格局下，投资迎来重大机遇，“两新一重”，即新基建、新型城镇化和重大工程快速推进，拉动经济新一轮增长。“以国内大循环为主体”将拉动新消费，居民消费规模持续壮大，消费新旧动能加速转换，高端消费成为未来消费的主要特征，将给本土品牌崛起提供难得的机遇。同时国内科技循环还会带来更多的新产业，国内产业转移、投资等内循环协作的深度和广度将进一步拓展，这将为示范区经济发展带来难得的发展机遇。</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color w:val="000000" w:themeColor="text1"/>
          <w:sz w:val="24"/>
          <w:szCs w:val="24"/>
        </w:rPr>
      </w:pPr>
      <w:r>
        <w:rPr>
          <w:rFonts w:hint="eastAsia" w:ascii="仿宋" w:hAnsi="仿宋" w:eastAsia="仿宋"/>
          <w:b/>
          <w:bCs/>
          <w:color w:val="000000" w:themeColor="text1"/>
          <w:sz w:val="24"/>
          <w:szCs w:val="24"/>
        </w:rPr>
        <w:t>二、加快经济转型升级需要新空间</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color w:val="000000" w:themeColor="text1"/>
          <w:sz w:val="24"/>
          <w:szCs w:val="24"/>
        </w:rPr>
        <w:t>当前南阳市处在加快发展方式转变的关键时期，既要破解产业层次低、布局散、竞争力弱等老问题，</w:t>
      </w:r>
      <w:r>
        <w:rPr>
          <w:rFonts w:ascii="仿宋" w:hAnsi="仿宋" w:eastAsia="仿宋"/>
          <w:color w:val="000000" w:themeColor="text1"/>
          <w:sz w:val="24"/>
          <w:szCs w:val="24"/>
        </w:rPr>
        <w:t>更要深入拓展现代服务业、</w:t>
      </w:r>
      <w:r>
        <w:rPr>
          <w:rFonts w:hint="eastAsia" w:ascii="仿宋" w:hAnsi="仿宋" w:eastAsia="仿宋"/>
          <w:color w:val="000000" w:themeColor="text1"/>
          <w:sz w:val="24"/>
          <w:szCs w:val="24"/>
        </w:rPr>
        <w:t>数字经济产业</w:t>
      </w:r>
      <w:r>
        <w:rPr>
          <w:rFonts w:ascii="仿宋" w:hAnsi="仿宋" w:eastAsia="仿宋"/>
          <w:color w:val="000000" w:themeColor="text1"/>
          <w:sz w:val="24"/>
          <w:szCs w:val="24"/>
        </w:rPr>
        <w:t>、</w:t>
      </w:r>
      <w:r>
        <w:rPr>
          <w:rFonts w:hint="eastAsia" w:ascii="仿宋" w:hAnsi="仿宋" w:eastAsia="仿宋"/>
          <w:color w:val="000000" w:themeColor="text1"/>
          <w:sz w:val="24"/>
          <w:szCs w:val="24"/>
        </w:rPr>
        <w:t>高新技术产业、高效生态农业</w:t>
      </w:r>
      <w:r>
        <w:rPr>
          <w:rFonts w:ascii="仿宋" w:hAnsi="仿宋" w:eastAsia="仿宋"/>
          <w:color w:val="000000" w:themeColor="text1"/>
          <w:sz w:val="24"/>
          <w:szCs w:val="24"/>
        </w:rPr>
        <w:t>等新领域。</w:t>
      </w:r>
      <w:r>
        <w:rPr>
          <w:rFonts w:hint="eastAsia" w:ascii="仿宋" w:hAnsi="仿宋" w:eastAsia="仿宋"/>
          <w:sz w:val="24"/>
          <w:szCs w:val="24"/>
        </w:rPr>
        <w:t>南阳大城市建设和扩容全面推进，人口的快速集聚、产业的提档升级将带动周边区域发展，示范区作为南阳大城市建设的窗口，在承接南阳市中心城区服务业、总部经济和制造业，以及聚焦中原和国际市场的珠三角、长三角产业转移项目方面独特的区位优势将进一步凸显，这将有利于示范区通过承接国内外新一轮产业转移来强化外源经济，加快培育大产业，推动示范区产业迈向中高端，进而实现经济高质量发展。</w:t>
      </w:r>
      <w:r>
        <w:rPr>
          <w:rFonts w:hint="eastAsia" w:ascii="仿宋" w:hAnsi="仿宋" w:eastAsia="仿宋"/>
          <w:color w:val="000000" w:themeColor="text1"/>
          <w:sz w:val="24"/>
          <w:szCs w:val="24"/>
        </w:rPr>
        <w:t>同时，按照推进生态文明建设的要求，南阳市将大力发展生态经济，加快形成节约能源资源和保护生态环境的产业结构、增长方式和消费模式。在这一过程中，必须充分发挥各类经济功能区对经济转型升级的载体作用，充分发挥产业、科技、人才集聚的优势，带动区域产业结构调整和空间布局优化，加快经济发展方式转变。</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color w:val="000000" w:themeColor="text1"/>
          <w:sz w:val="24"/>
          <w:szCs w:val="24"/>
        </w:rPr>
      </w:pPr>
      <w:r>
        <w:rPr>
          <w:rFonts w:hint="eastAsia" w:ascii="仿宋" w:hAnsi="仿宋" w:eastAsia="仿宋"/>
          <w:b/>
          <w:bCs/>
          <w:color w:val="000000" w:themeColor="text1"/>
          <w:sz w:val="24"/>
          <w:szCs w:val="24"/>
        </w:rPr>
        <w:t>三、优化区域开发格局需要新抓手</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加快新型城市化建设和促进城乡融合发展，是示范区经济社会发展新的重要动力。中原协同战略，中原城市群协同发展，形成多中心发展格局，南阳作为豫西南区域中心城市，将引领带动周边区域转型升级，河南将形成“一主、一副、三区域中心”的发展格局，南阳作为河南省西南区域中心城市，应持续提升对豫西南、鄂西北、陕东南地区的区域影响力，引领带动大南阳及周边的转型发展；南阳扩张战略，南阳以大城市建设为核心，推动南阳示范区建设，以白河为轴，两岸并举、拥河发展，推动城市发展优化和空间拓展，建设具有较强吸纳集聚能力和</w:t>
      </w:r>
      <w:r>
        <w:rPr>
          <w:rFonts w:ascii="仿宋" w:hAnsi="仿宋" w:eastAsia="仿宋"/>
          <w:color w:val="000000" w:themeColor="text1"/>
          <w:sz w:val="24"/>
          <w:szCs w:val="24"/>
        </w:rPr>
        <w:t>打造高标准的载体新空间，着力提升城市承载能力和重要影响力的大都市。</w:t>
      </w:r>
      <w:r>
        <w:rPr>
          <w:rFonts w:hint="eastAsia" w:ascii="仿宋" w:hAnsi="仿宋" w:eastAsia="仿宋"/>
          <w:color w:val="000000" w:themeColor="text1"/>
          <w:sz w:val="24"/>
          <w:szCs w:val="24"/>
        </w:rPr>
        <w:t>为此，必须充分发挥土地资源、交通区位等组合优势，加强主城区与示范区、示范区城区与农村区域等各类经济功能区的互联互动，优化区域开发格局，</w:t>
      </w:r>
      <w:r>
        <w:rPr>
          <w:rFonts w:hint="eastAsia" w:ascii="仿宋" w:hAnsi="仿宋" w:eastAsia="仿宋"/>
          <w:sz w:val="24"/>
          <w:szCs w:val="24"/>
        </w:rPr>
        <w:t>南阳示范区应加强与周边城市的互助、合作，进一步拓宽合作领域，深化合作内涵，提升合作层次，成为“三圈”地区的外资流转扩散基地、产业转移承载基地、高科技产业配套基地、现代物流仓储基地和传递枢纽、休闲旅游度假基地。</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color w:val="000000" w:themeColor="text1"/>
          <w:sz w:val="24"/>
          <w:szCs w:val="24"/>
        </w:rPr>
      </w:pPr>
      <w:r>
        <w:rPr>
          <w:rFonts w:hint="eastAsia" w:ascii="仿宋" w:hAnsi="仿宋" w:eastAsia="仿宋"/>
          <w:b/>
          <w:bCs/>
          <w:color w:val="000000" w:themeColor="text1"/>
          <w:sz w:val="24"/>
          <w:szCs w:val="24"/>
        </w:rPr>
        <w:t>四、培育大产业、大项目、大企业需要新平台</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传统支柱产业发展动力放缓与新兴产业带动能力不足的问题并存，处于产业转型迭代的换档期。近年来，受生产要素成本不断上升、资源和环境约束、贸易摩擦升级等因素影响，依靠要素和投资驱动的外向型经济发展动力呈现衰减趋势，经济增长面临放缓的压力。新兴产业真正在经济增长上挑大梁、新引进的重大项目反映到经济发展成果上需要一个过程。以</w:t>
      </w:r>
      <w:r>
        <w:rPr>
          <w:rFonts w:ascii="仿宋" w:hAnsi="仿宋" w:eastAsia="仿宋"/>
          <w:color w:val="000000" w:themeColor="text1"/>
          <w:sz w:val="24"/>
          <w:szCs w:val="24"/>
        </w:rPr>
        <w:t>5G</w:t>
      </w:r>
      <w:r>
        <w:rPr>
          <w:rFonts w:hint="eastAsia" w:ascii="仿宋" w:hAnsi="仿宋" w:eastAsia="仿宋"/>
          <w:color w:val="000000" w:themeColor="text1"/>
          <w:sz w:val="24"/>
          <w:szCs w:val="24"/>
        </w:rPr>
        <w:t>、人工智能、云计算、大数据、数字经济等为代表的新一轮科技和产业变革加速推进，数智经济蓬勃发展，中国制造</w:t>
      </w:r>
      <w:r>
        <w:rPr>
          <w:rFonts w:ascii="仿宋" w:hAnsi="仿宋" w:eastAsia="仿宋"/>
          <w:color w:val="000000" w:themeColor="text1"/>
          <w:sz w:val="24"/>
          <w:szCs w:val="24"/>
        </w:rPr>
        <w:t>2025</w:t>
      </w:r>
      <w:r>
        <w:rPr>
          <w:rFonts w:hint="eastAsia" w:ascii="仿宋" w:hAnsi="仿宋" w:eastAsia="仿宋"/>
          <w:color w:val="000000" w:themeColor="text1"/>
          <w:sz w:val="24"/>
          <w:szCs w:val="24"/>
        </w:rPr>
        <w:t>战略加快实施，新技术与传统产业深度融合，新的生产方式、新的商业模式和新的发展空间不断涌现，新基建快速推进，为示范区加快发展大数据、云计算、人工智能等产业提供了良好的发展机遇。示范区大产业、大项目、大企业相对偏少，急需通过引进国内外大企业、大项目，加快培育壮大新能源、生物制药、新材料、数字经济、物联网、高端装备、节能环保等战略性新兴产业，促进示范区经济转型升级。为此，需要建设一批产业集聚区，推进有序、高效、集约开发，为我省大产业、大项目、大企业的引进和培育提供空间载体。</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color w:val="000000" w:themeColor="text1"/>
          <w:sz w:val="24"/>
          <w:szCs w:val="24"/>
        </w:rPr>
      </w:pPr>
      <w:bookmarkStart w:id="5" w:name="_Toc21848"/>
      <w:r>
        <w:rPr>
          <w:rFonts w:hint="eastAsia" w:ascii="黑体" w:hAnsi="黑体" w:eastAsia="黑体"/>
          <w:color w:val="000000" w:themeColor="text1"/>
          <w:sz w:val="24"/>
          <w:szCs w:val="24"/>
        </w:rPr>
        <w:t>第三节 存在问题</w:t>
      </w:r>
      <w:bookmarkEnd w:id="5"/>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十三五期间，示范区经济社会各方面取得了较快发展，但与市委、市政府的要求相比，与省内和周边县区先进水平相比，与示范区优化产业结构、加快产业集聚的迫切要求相比，仍然存在一定差距，具体表现在：一是产业布局不完善，产业结构不合理；二是产业规模相对较小，产业集聚水平较低；三是</w:t>
      </w:r>
      <w:r>
        <w:rPr>
          <w:rFonts w:ascii="仿宋" w:hAnsi="仿宋" w:eastAsia="仿宋"/>
          <w:color w:val="000000" w:themeColor="text1"/>
          <w:sz w:val="24"/>
          <w:szCs w:val="24"/>
        </w:rPr>
        <w:t>产业基础相对薄弱</w:t>
      </w:r>
      <w:r>
        <w:rPr>
          <w:rFonts w:hint="eastAsia" w:ascii="仿宋" w:hAnsi="仿宋" w:eastAsia="仿宋"/>
          <w:color w:val="000000" w:themeColor="text1"/>
          <w:sz w:val="24"/>
          <w:szCs w:val="24"/>
        </w:rPr>
        <w:t>，</w:t>
      </w:r>
      <w:r>
        <w:rPr>
          <w:rFonts w:ascii="仿宋" w:hAnsi="仿宋" w:eastAsia="仿宋"/>
          <w:color w:val="000000" w:themeColor="text1"/>
          <w:sz w:val="24"/>
          <w:szCs w:val="24"/>
        </w:rPr>
        <w:t>新兴产业尚未形成有效支撑</w:t>
      </w:r>
      <w:r>
        <w:rPr>
          <w:rFonts w:hint="eastAsia" w:ascii="仿宋" w:hAnsi="仿宋" w:eastAsia="仿宋"/>
          <w:color w:val="000000" w:themeColor="text1"/>
          <w:sz w:val="24"/>
          <w:szCs w:val="24"/>
        </w:rPr>
        <w:t>；四是创新要素集聚不足，创新成果转化不足；五是产业集群发展水平亟待提高，节约集约发展水平有待提高；六是特色园区产业链构建不完善，主导产业发展不鲜明等。</w:t>
      </w:r>
    </w:p>
    <w:p>
      <w:pPr>
        <w:pageBreakBefore w:val="0"/>
        <w:kinsoku/>
        <w:wordWrap/>
        <w:overflowPunct/>
        <w:topLinePunct w:val="0"/>
        <w:autoSpaceDE/>
        <w:autoSpaceDN/>
        <w:bidi w:val="0"/>
        <w:adjustRightInd/>
        <w:snapToGrid/>
        <w:spacing w:before="156" w:beforeLines="50" w:line="240" w:lineRule="auto"/>
        <w:ind w:firstLine="480" w:firstLineChars="200"/>
        <w:textAlignment w:val="auto"/>
        <w:rPr>
          <w:rFonts w:hint="eastAsia" w:ascii="仿宋" w:hAnsi="仿宋" w:eastAsia="仿宋"/>
          <w:color w:val="000000" w:themeColor="text1"/>
          <w:sz w:val="24"/>
          <w:szCs w:val="24"/>
        </w:rPr>
      </w:pPr>
      <w:r>
        <w:rPr>
          <w:rFonts w:hint="eastAsia" w:ascii="仿宋" w:hAnsi="仿宋" w:eastAsia="仿宋"/>
          <w:color w:val="000000" w:themeColor="text1"/>
          <w:sz w:val="24"/>
          <w:szCs w:val="24"/>
        </w:rPr>
        <w:t>综合研判，“十四五”时期，示范区发展面临着矛盾叠加、环境不确定性增加的严峻挑战，但示范区处于南阳新兴增长中心的核心位置，枢纽地位明显，需抓住国家省市重大战略机遇，准确把握战略机遇期内涵的深刻变化，积极有效地应对各种风险和挑战，破解瓶颈、弥补短板，率先实现转型发展，利用各种资源和有利生产要素，因地制宜加快推进示范区产业集聚，高水平规划建设一批产业专业园区，使之成为推动示范区经济转型升级、实现南阳市总体战略功能、提升区域经济地位的重要载体，</w:t>
      </w:r>
      <w:r>
        <w:rPr>
          <w:rFonts w:ascii="仿宋" w:hAnsi="仿宋" w:eastAsia="仿宋"/>
          <w:color w:val="000000" w:themeColor="text1"/>
          <w:sz w:val="24"/>
          <w:szCs w:val="24"/>
        </w:rPr>
        <w:t>努力开创</w:t>
      </w:r>
      <w:r>
        <w:rPr>
          <w:rFonts w:hint="eastAsia" w:ascii="仿宋" w:hAnsi="仿宋" w:eastAsia="仿宋"/>
          <w:color w:val="000000" w:themeColor="text1"/>
          <w:sz w:val="24"/>
          <w:szCs w:val="24"/>
        </w:rPr>
        <w:t>示范区产业集聚和园区</w:t>
      </w:r>
      <w:r>
        <w:rPr>
          <w:rFonts w:ascii="仿宋" w:hAnsi="仿宋" w:eastAsia="仿宋"/>
          <w:color w:val="000000" w:themeColor="text1"/>
          <w:sz w:val="24"/>
          <w:szCs w:val="24"/>
        </w:rPr>
        <w:t>建设</w:t>
      </w:r>
      <w:r>
        <w:rPr>
          <w:rFonts w:hint="eastAsia" w:ascii="仿宋" w:hAnsi="仿宋" w:eastAsia="仿宋"/>
          <w:color w:val="000000" w:themeColor="text1"/>
          <w:sz w:val="24"/>
          <w:szCs w:val="24"/>
        </w:rPr>
        <w:t>的</w:t>
      </w:r>
      <w:r>
        <w:rPr>
          <w:rFonts w:ascii="仿宋" w:hAnsi="仿宋" w:eastAsia="仿宋"/>
          <w:color w:val="000000" w:themeColor="text1"/>
          <w:sz w:val="24"/>
          <w:szCs w:val="24"/>
        </w:rPr>
        <w:t>新局面</w:t>
      </w:r>
      <w:r>
        <w:rPr>
          <w:rFonts w:hint="eastAsia" w:ascii="仿宋" w:hAnsi="仿宋" w:eastAsia="仿宋"/>
          <w:color w:val="000000" w:themeColor="text1"/>
          <w:sz w:val="24"/>
          <w:szCs w:val="24"/>
        </w:rPr>
        <w:t>。</w:t>
      </w:r>
    </w:p>
    <w:p>
      <w:pPr>
        <w:pStyle w:val="2"/>
      </w:pPr>
    </w:p>
    <w:p>
      <w:pPr>
        <w:pStyle w:val="3"/>
        <w:pageBreakBefore w:val="0"/>
        <w:kinsoku/>
        <w:wordWrap/>
        <w:overflowPunct/>
        <w:topLinePunct w:val="0"/>
        <w:autoSpaceDE/>
        <w:autoSpaceDN/>
        <w:bidi w:val="0"/>
        <w:adjustRightInd/>
        <w:snapToGrid/>
        <w:spacing w:line="240" w:lineRule="auto"/>
        <w:textAlignment w:val="auto"/>
        <w:rPr>
          <w:rFonts w:ascii="黑体" w:hAnsi="黑体"/>
          <w:sz w:val="24"/>
          <w:szCs w:val="24"/>
        </w:rPr>
      </w:pPr>
      <w:bookmarkStart w:id="6" w:name="_Toc16566"/>
      <w:r>
        <w:rPr>
          <w:rFonts w:hint="eastAsia" w:ascii="黑体" w:hAnsi="黑体"/>
          <w:sz w:val="24"/>
          <w:szCs w:val="24"/>
        </w:rPr>
        <w:t>第二章</w:t>
      </w:r>
      <w:r>
        <w:rPr>
          <w:rFonts w:ascii="黑体" w:hAnsi="黑体"/>
          <w:sz w:val="24"/>
          <w:szCs w:val="24"/>
        </w:rPr>
        <w:t xml:space="preserve"> 总体要求</w:t>
      </w:r>
      <w:bookmarkEnd w:id="6"/>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color w:val="000000" w:themeColor="text1"/>
          <w:sz w:val="24"/>
          <w:szCs w:val="24"/>
        </w:rPr>
      </w:pPr>
      <w:bookmarkStart w:id="7" w:name="_Toc21417"/>
      <w:r>
        <w:rPr>
          <w:rFonts w:hint="eastAsia" w:ascii="黑体" w:hAnsi="黑体" w:eastAsia="黑体"/>
          <w:color w:val="000000" w:themeColor="text1"/>
          <w:sz w:val="24"/>
          <w:szCs w:val="24"/>
        </w:rPr>
        <w:t>第一节</w:t>
      </w:r>
      <w:r>
        <w:rPr>
          <w:rFonts w:ascii="黑体" w:hAnsi="黑体" w:eastAsia="黑体"/>
          <w:color w:val="000000" w:themeColor="text1"/>
          <w:sz w:val="24"/>
          <w:szCs w:val="24"/>
        </w:rPr>
        <w:t xml:space="preserve"> 指导思想</w:t>
      </w:r>
      <w:bookmarkEnd w:id="7"/>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坚持以习近平新时代中国特色社会主义思想为指导，深入贯彻党的十九大和十九届二中、三中、四中、五中全会精神，全面落实习近平总书记考察河南的重要讲话和指示批示精神。抓住南阳示范区发展重大战略机遇，以推动产业专业园区建设和高质量发展为主题，以深化供给侧结构性改革为主线，以改革创新为根本动力，积极融入以国内大循环为主体、国内国际双循环相互促进的新发展格局。</w:t>
      </w:r>
      <w:r>
        <w:rPr>
          <w:rFonts w:ascii="仿宋" w:hAnsi="仿宋" w:eastAsia="仿宋"/>
          <w:color w:val="000000" w:themeColor="text1"/>
          <w:sz w:val="24"/>
          <w:szCs w:val="24"/>
        </w:rPr>
        <w:t>加快培育经济增长点和竞争制高点</w:t>
      </w:r>
      <w:r>
        <w:rPr>
          <w:rFonts w:hint="eastAsia" w:ascii="仿宋" w:hAnsi="仿宋" w:eastAsia="仿宋"/>
          <w:color w:val="000000" w:themeColor="text1"/>
          <w:sz w:val="24"/>
          <w:szCs w:val="24"/>
        </w:rPr>
        <w:t>，</w:t>
      </w:r>
      <w:r>
        <w:rPr>
          <w:rFonts w:ascii="仿宋" w:hAnsi="仿宋" w:eastAsia="仿宋"/>
          <w:color w:val="000000" w:themeColor="text1"/>
          <w:sz w:val="24"/>
          <w:szCs w:val="24"/>
        </w:rPr>
        <w:t>立足产业基础、区位优势、资源条件、环境承载能力，整合区域空间、发挥特色优势、集约利用资源，拓展新空间、发展新产业</w:t>
      </w:r>
      <w:r>
        <w:rPr>
          <w:rFonts w:hint="eastAsia" w:ascii="仿宋" w:hAnsi="仿宋" w:eastAsia="仿宋"/>
          <w:color w:val="000000" w:themeColor="text1"/>
          <w:sz w:val="24"/>
          <w:szCs w:val="24"/>
        </w:rPr>
        <w:t>，集中建设行业集中、特色鲜明的产业集聚载体</w:t>
      </w:r>
      <w:r>
        <w:rPr>
          <w:rFonts w:ascii="仿宋" w:hAnsi="仿宋" w:eastAsia="仿宋"/>
          <w:color w:val="000000" w:themeColor="text1"/>
          <w:sz w:val="24"/>
          <w:szCs w:val="24"/>
        </w:rPr>
        <w:t>，</w:t>
      </w:r>
      <w:r>
        <w:rPr>
          <w:rFonts w:hint="eastAsia" w:ascii="仿宋" w:hAnsi="仿宋" w:eastAsia="仿宋"/>
          <w:color w:val="000000" w:themeColor="text1"/>
          <w:sz w:val="24"/>
          <w:szCs w:val="24"/>
        </w:rPr>
        <w:t>着力培育新动力、探索新路径、争创新优势，不断挖掘创造需求，持续集聚高端优质资源，努力提高资源配置效率，根据“依产建园、以园促产”的理念，结合南阳示范区</w:t>
      </w:r>
      <w:r>
        <w:rPr>
          <w:rFonts w:ascii="仿宋" w:hAnsi="仿宋" w:eastAsia="仿宋"/>
          <w:color w:val="000000" w:themeColor="text1"/>
          <w:sz w:val="24"/>
          <w:szCs w:val="24"/>
        </w:rPr>
        <w:t>现有产业</w:t>
      </w:r>
      <w:r>
        <w:rPr>
          <w:rFonts w:hint="eastAsia" w:ascii="仿宋" w:hAnsi="仿宋" w:eastAsia="仿宋"/>
          <w:color w:val="000000" w:themeColor="text1"/>
          <w:sz w:val="24"/>
          <w:szCs w:val="24"/>
        </w:rPr>
        <w:t>基础和</w:t>
      </w:r>
      <w:r>
        <w:rPr>
          <w:rFonts w:ascii="仿宋" w:hAnsi="仿宋" w:eastAsia="仿宋"/>
          <w:color w:val="000000" w:themeColor="text1"/>
          <w:sz w:val="24"/>
          <w:szCs w:val="24"/>
        </w:rPr>
        <w:t>未来产业发展空间</w:t>
      </w:r>
      <w:r>
        <w:rPr>
          <w:rFonts w:hint="eastAsia" w:ascii="仿宋" w:hAnsi="仿宋" w:eastAsia="仿宋"/>
          <w:color w:val="000000" w:themeColor="text1"/>
          <w:sz w:val="24"/>
          <w:szCs w:val="24"/>
        </w:rPr>
        <w:t>的总体</w:t>
      </w:r>
      <w:r>
        <w:rPr>
          <w:rFonts w:ascii="仿宋" w:hAnsi="仿宋" w:eastAsia="仿宋"/>
          <w:color w:val="000000" w:themeColor="text1"/>
          <w:sz w:val="24"/>
          <w:szCs w:val="24"/>
        </w:rPr>
        <w:t>导向，</w:t>
      </w:r>
      <w:r>
        <w:rPr>
          <w:rFonts w:hint="eastAsia" w:ascii="仿宋" w:hAnsi="仿宋" w:eastAsia="仿宋"/>
          <w:color w:val="000000" w:themeColor="text1"/>
          <w:sz w:val="24"/>
          <w:szCs w:val="24"/>
        </w:rPr>
        <w:t>集中建设</w:t>
      </w:r>
      <w:r>
        <w:rPr>
          <w:rFonts w:ascii="仿宋" w:hAnsi="仿宋" w:eastAsia="仿宋"/>
          <w:color w:val="000000" w:themeColor="text1"/>
          <w:sz w:val="24"/>
          <w:szCs w:val="24"/>
        </w:rPr>
        <w:t>一批纳入省级</w:t>
      </w:r>
      <w:r>
        <w:rPr>
          <w:rFonts w:hint="eastAsia" w:ascii="仿宋" w:hAnsi="仿宋" w:eastAsia="仿宋"/>
          <w:color w:val="000000" w:themeColor="text1"/>
          <w:sz w:val="24"/>
          <w:szCs w:val="24"/>
        </w:rPr>
        <w:t>和市级</w:t>
      </w:r>
      <w:r>
        <w:rPr>
          <w:rFonts w:ascii="仿宋" w:hAnsi="仿宋" w:eastAsia="仿宋"/>
          <w:color w:val="000000" w:themeColor="text1"/>
          <w:sz w:val="24"/>
          <w:szCs w:val="24"/>
        </w:rPr>
        <w:t>战略层面的产业</w:t>
      </w:r>
      <w:r>
        <w:rPr>
          <w:rFonts w:hint="eastAsia" w:ascii="仿宋" w:hAnsi="仿宋" w:eastAsia="仿宋"/>
          <w:color w:val="000000" w:themeColor="text1"/>
          <w:sz w:val="24"/>
          <w:szCs w:val="24"/>
        </w:rPr>
        <w:t>园</w:t>
      </w:r>
      <w:r>
        <w:rPr>
          <w:rFonts w:ascii="仿宋" w:hAnsi="仿宋" w:eastAsia="仿宋"/>
          <w:color w:val="000000" w:themeColor="text1"/>
          <w:sz w:val="24"/>
          <w:szCs w:val="24"/>
        </w:rPr>
        <w:t>区</w:t>
      </w:r>
      <w:r>
        <w:rPr>
          <w:rFonts w:hint="eastAsia" w:ascii="仿宋" w:hAnsi="仿宋" w:eastAsia="仿宋"/>
          <w:color w:val="000000" w:themeColor="text1"/>
          <w:sz w:val="24"/>
          <w:szCs w:val="24"/>
        </w:rPr>
        <w:t>和多点布局的特色专业产业园</w:t>
      </w:r>
      <w:r>
        <w:rPr>
          <w:rFonts w:ascii="仿宋" w:hAnsi="仿宋" w:eastAsia="仿宋"/>
          <w:color w:val="000000" w:themeColor="text1"/>
          <w:sz w:val="24"/>
          <w:szCs w:val="24"/>
        </w:rPr>
        <w:t>，引导相关资源和产业向专业园区集聚。通过特色园区建设，推动</w:t>
      </w:r>
      <w:r>
        <w:rPr>
          <w:rFonts w:hint="eastAsia" w:ascii="仿宋" w:hAnsi="仿宋" w:eastAsia="仿宋"/>
          <w:color w:val="000000" w:themeColor="text1"/>
          <w:sz w:val="24"/>
          <w:szCs w:val="24"/>
        </w:rPr>
        <w:t>专业化</w:t>
      </w:r>
      <w:r>
        <w:rPr>
          <w:rFonts w:ascii="仿宋" w:hAnsi="仿宋" w:eastAsia="仿宋"/>
          <w:color w:val="000000" w:themeColor="text1"/>
          <w:sz w:val="24"/>
          <w:szCs w:val="24"/>
        </w:rPr>
        <w:t>资源</w:t>
      </w:r>
      <w:r>
        <w:rPr>
          <w:rFonts w:hint="eastAsia" w:ascii="仿宋" w:hAnsi="仿宋" w:eastAsia="仿宋"/>
          <w:color w:val="000000" w:themeColor="text1"/>
          <w:sz w:val="24"/>
          <w:szCs w:val="24"/>
        </w:rPr>
        <w:t>集聚发展</w:t>
      </w:r>
      <w:r>
        <w:rPr>
          <w:rFonts w:ascii="仿宋" w:hAnsi="仿宋" w:eastAsia="仿宋"/>
          <w:color w:val="000000" w:themeColor="text1"/>
          <w:sz w:val="24"/>
          <w:szCs w:val="24"/>
        </w:rPr>
        <w:t>，提升存量盘活利用和产业承接能力，加快高端化、差异化、特色化发展</w:t>
      </w:r>
      <w:r>
        <w:rPr>
          <w:rFonts w:hint="eastAsia" w:ascii="仿宋" w:hAnsi="仿宋" w:eastAsia="仿宋"/>
          <w:color w:val="000000" w:themeColor="text1"/>
          <w:sz w:val="24"/>
          <w:szCs w:val="24"/>
        </w:rPr>
        <w:t>，</w:t>
      </w:r>
      <w:r>
        <w:rPr>
          <w:rFonts w:ascii="仿宋" w:hAnsi="仿宋" w:eastAsia="仿宋"/>
          <w:color w:val="000000" w:themeColor="text1"/>
          <w:sz w:val="24"/>
          <w:szCs w:val="24"/>
        </w:rPr>
        <w:t>为产业集聚区提供强有力的支撑</w:t>
      </w:r>
      <w:r>
        <w:rPr>
          <w:rFonts w:hint="eastAsia" w:ascii="仿宋" w:hAnsi="仿宋" w:eastAsia="仿宋"/>
          <w:color w:val="000000" w:themeColor="text1"/>
          <w:sz w:val="24"/>
          <w:szCs w:val="24"/>
        </w:rPr>
        <w:t>，为南阳新兴区域经济中心核心区建设提供强劲动力支撑，开创全面建设社会主义现代化示范区新局面。</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color w:val="000000" w:themeColor="text1"/>
          <w:sz w:val="24"/>
          <w:szCs w:val="24"/>
        </w:rPr>
      </w:pPr>
      <w:bookmarkStart w:id="8" w:name="_Toc54902156"/>
      <w:bookmarkStart w:id="9" w:name="_Toc8667"/>
      <w:r>
        <w:rPr>
          <w:rFonts w:hint="eastAsia" w:ascii="黑体" w:hAnsi="黑体" w:eastAsia="黑体"/>
          <w:color w:val="000000" w:themeColor="text1"/>
          <w:sz w:val="24"/>
          <w:szCs w:val="24"/>
        </w:rPr>
        <w:t>第二节 基本</w:t>
      </w:r>
      <w:r>
        <w:rPr>
          <w:rFonts w:ascii="黑体" w:hAnsi="黑体" w:eastAsia="黑体"/>
          <w:color w:val="000000" w:themeColor="text1"/>
          <w:sz w:val="24"/>
          <w:szCs w:val="24"/>
        </w:rPr>
        <w:t>原则</w:t>
      </w:r>
      <w:bookmarkEnd w:id="8"/>
      <w:bookmarkEnd w:id="9"/>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一、</w:t>
      </w:r>
      <w:r>
        <w:rPr>
          <w:rFonts w:ascii="仿宋" w:hAnsi="仿宋" w:eastAsia="仿宋"/>
          <w:b/>
          <w:bCs/>
          <w:sz w:val="24"/>
          <w:szCs w:val="24"/>
        </w:rPr>
        <w:t>统筹联动，</w:t>
      </w:r>
      <w:r>
        <w:rPr>
          <w:rFonts w:hint="eastAsia" w:ascii="仿宋" w:hAnsi="仿宋" w:eastAsia="仿宋"/>
          <w:b/>
          <w:bCs/>
          <w:sz w:val="24"/>
          <w:szCs w:val="24"/>
        </w:rPr>
        <w:t>集群</w:t>
      </w:r>
      <w:r>
        <w:rPr>
          <w:rFonts w:ascii="仿宋" w:hAnsi="仿宋" w:eastAsia="仿宋"/>
          <w:b/>
          <w:bCs/>
          <w:sz w:val="24"/>
          <w:szCs w:val="24"/>
        </w:rPr>
        <w:t>发展</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强化产业</w:t>
      </w:r>
      <w:r>
        <w:rPr>
          <w:rFonts w:hint="eastAsia" w:ascii="仿宋" w:hAnsi="仿宋" w:eastAsia="仿宋"/>
          <w:sz w:val="24"/>
          <w:szCs w:val="24"/>
        </w:rPr>
        <w:t>专业园</w:t>
      </w:r>
      <w:r>
        <w:rPr>
          <w:rFonts w:ascii="仿宋" w:hAnsi="仿宋" w:eastAsia="仿宋"/>
          <w:sz w:val="24"/>
          <w:szCs w:val="24"/>
        </w:rPr>
        <w:t>区的规划建设与各类相关规划的统筹协调，确保产业</w:t>
      </w:r>
      <w:r>
        <w:rPr>
          <w:rFonts w:hint="eastAsia" w:ascii="仿宋" w:hAnsi="仿宋" w:eastAsia="仿宋"/>
          <w:sz w:val="24"/>
          <w:szCs w:val="24"/>
        </w:rPr>
        <w:t>专业园</w:t>
      </w:r>
      <w:r>
        <w:rPr>
          <w:rFonts w:ascii="仿宋" w:hAnsi="仿宋" w:eastAsia="仿宋"/>
          <w:sz w:val="24"/>
          <w:szCs w:val="24"/>
        </w:rPr>
        <w:t>区建设有支撑、有保障；强化相邻产业</w:t>
      </w:r>
      <w:r>
        <w:rPr>
          <w:rFonts w:hint="eastAsia" w:ascii="仿宋" w:hAnsi="仿宋" w:eastAsia="仿宋"/>
          <w:sz w:val="24"/>
          <w:szCs w:val="24"/>
        </w:rPr>
        <w:t>专业园</w:t>
      </w:r>
      <w:r>
        <w:rPr>
          <w:rFonts w:ascii="仿宋" w:hAnsi="仿宋" w:eastAsia="仿宋"/>
          <w:sz w:val="24"/>
          <w:szCs w:val="24"/>
        </w:rPr>
        <w:t>区以及各产业</w:t>
      </w:r>
      <w:r>
        <w:rPr>
          <w:rFonts w:hint="eastAsia" w:ascii="仿宋" w:hAnsi="仿宋" w:eastAsia="仿宋"/>
          <w:sz w:val="24"/>
          <w:szCs w:val="24"/>
        </w:rPr>
        <w:t>专业园</w:t>
      </w:r>
      <w:r>
        <w:rPr>
          <w:rFonts w:ascii="仿宋" w:hAnsi="仿宋" w:eastAsia="仿宋"/>
          <w:sz w:val="24"/>
          <w:szCs w:val="24"/>
        </w:rPr>
        <w:t>区内部的产业融合、开发联合、机制整合，形成合力，加快发展；强化产业</w:t>
      </w:r>
      <w:r>
        <w:rPr>
          <w:rFonts w:hint="eastAsia" w:ascii="仿宋" w:hAnsi="仿宋" w:eastAsia="仿宋"/>
          <w:sz w:val="24"/>
          <w:szCs w:val="24"/>
        </w:rPr>
        <w:t>专业园区</w:t>
      </w:r>
      <w:r>
        <w:rPr>
          <w:rFonts w:ascii="仿宋" w:hAnsi="仿宋" w:eastAsia="仿宋"/>
          <w:sz w:val="24"/>
          <w:szCs w:val="24"/>
        </w:rPr>
        <w:t>与现有城市开发区</w:t>
      </w:r>
      <w:r>
        <w:rPr>
          <w:rFonts w:hint="eastAsia" w:ascii="仿宋" w:hAnsi="仿宋" w:eastAsia="仿宋"/>
          <w:sz w:val="24"/>
          <w:szCs w:val="24"/>
        </w:rPr>
        <w:t>域</w:t>
      </w:r>
      <w:r>
        <w:rPr>
          <w:rFonts w:ascii="仿宋" w:hAnsi="仿宋" w:eastAsia="仿宋"/>
          <w:sz w:val="24"/>
          <w:szCs w:val="24"/>
        </w:rPr>
        <w:t>的衔接联系，推动城市基础设施和生活配套设施向产业</w:t>
      </w:r>
      <w:r>
        <w:rPr>
          <w:rFonts w:hint="eastAsia" w:ascii="仿宋" w:hAnsi="仿宋" w:eastAsia="仿宋"/>
          <w:sz w:val="24"/>
          <w:szCs w:val="24"/>
        </w:rPr>
        <w:t>专业园</w:t>
      </w:r>
      <w:r>
        <w:rPr>
          <w:rFonts w:ascii="仿宋" w:hAnsi="仿宋" w:eastAsia="仿宋"/>
          <w:sz w:val="24"/>
          <w:szCs w:val="24"/>
        </w:rPr>
        <w:t>区延伸，推进各类设施共建共享，实现协调、合力发展。</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二、</w:t>
      </w:r>
      <w:r>
        <w:rPr>
          <w:rFonts w:ascii="仿宋" w:hAnsi="仿宋" w:eastAsia="仿宋"/>
          <w:b/>
          <w:bCs/>
          <w:sz w:val="24"/>
          <w:szCs w:val="24"/>
        </w:rPr>
        <w:t>优化布局，有序发展</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按照合理确定数量、充分体现集聚</w:t>
      </w:r>
      <w:r>
        <w:rPr>
          <w:rFonts w:hint="eastAsia" w:ascii="仿宋" w:hAnsi="仿宋" w:eastAsia="仿宋"/>
          <w:sz w:val="24"/>
          <w:szCs w:val="24"/>
        </w:rPr>
        <w:t>和</w:t>
      </w:r>
      <w:r>
        <w:rPr>
          <w:rFonts w:ascii="仿宋" w:hAnsi="仿宋" w:eastAsia="仿宋"/>
          <w:sz w:val="24"/>
          <w:szCs w:val="24"/>
        </w:rPr>
        <w:t>适当兼顾地区平衡</w:t>
      </w:r>
      <w:r>
        <w:rPr>
          <w:rFonts w:hint="eastAsia" w:ascii="仿宋" w:hAnsi="仿宋" w:eastAsia="仿宋"/>
          <w:sz w:val="24"/>
          <w:szCs w:val="24"/>
        </w:rPr>
        <w:t>的</w:t>
      </w:r>
      <w:r>
        <w:rPr>
          <w:rFonts w:ascii="仿宋" w:hAnsi="仿宋" w:eastAsia="仿宋"/>
          <w:sz w:val="24"/>
          <w:szCs w:val="24"/>
        </w:rPr>
        <w:t>要求，选择交通条件优越、产业导向明确、空间条件充裕、符合生态环保要求的区域，规划建设</w:t>
      </w:r>
      <w:r>
        <w:rPr>
          <w:rFonts w:hint="eastAsia" w:ascii="仿宋" w:hAnsi="仿宋" w:eastAsia="仿宋"/>
          <w:sz w:val="24"/>
          <w:szCs w:val="24"/>
        </w:rPr>
        <w:t>产业专业园</w:t>
      </w:r>
      <w:r>
        <w:rPr>
          <w:rFonts w:ascii="仿宋" w:hAnsi="仿宋" w:eastAsia="仿宋"/>
          <w:sz w:val="24"/>
          <w:szCs w:val="24"/>
        </w:rPr>
        <w:t>区，为发展大产业、承接大项目、培育大企业构筑战略性大平台。合理确定产业</w:t>
      </w:r>
      <w:r>
        <w:rPr>
          <w:rFonts w:hint="eastAsia" w:ascii="仿宋" w:hAnsi="仿宋" w:eastAsia="仿宋"/>
          <w:sz w:val="24"/>
          <w:szCs w:val="24"/>
        </w:rPr>
        <w:t>专业园</w:t>
      </w:r>
      <w:r>
        <w:rPr>
          <w:rFonts w:ascii="仿宋" w:hAnsi="仿宋" w:eastAsia="仿宋"/>
          <w:sz w:val="24"/>
          <w:szCs w:val="24"/>
        </w:rPr>
        <w:t>区规划层次和规模，科学划分产业功能区、城市配套区、生态功能区、预留发展区等区块，提出各</w:t>
      </w:r>
      <w:r>
        <w:rPr>
          <w:rFonts w:hint="eastAsia" w:ascii="仿宋" w:hAnsi="仿宋" w:eastAsia="仿宋"/>
          <w:sz w:val="24"/>
          <w:szCs w:val="24"/>
        </w:rPr>
        <w:t>专业园区</w:t>
      </w:r>
      <w:r>
        <w:rPr>
          <w:rFonts w:ascii="仿宋" w:hAnsi="仿宋" w:eastAsia="仿宋"/>
          <w:sz w:val="24"/>
          <w:szCs w:val="24"/>
        </w:rPr>
        <w:t>发展导向和建设要求，扎实有序推进。</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三、</w:t>
      </w:r>
      <w:r>
        <w:rPr>
          <w:rFonts w:ascii="仿宋" w:hAnsi="仿宋" w:eastAsia="仿宋"/>
          <w:b/>
          <w:bCs/>
          <w:sz w:val="24"/>
          <w:szCs w:val="24"/>
        </w:rPr>
        <w:t>创新引领，特色发展</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始终突出</w:t>
      </w:r>
      <w:r>
        <w:rPr>
          <w:rFonts w:hint="eastAsia" w:ascii="仿宋" w:hAnsi="仿宋" w:eastAsia="仿宋"/>
          <w:sz w:val="24"/>
          <w:szCs w:val="24"/>
        </w:rPr>
        <w:t>南阳市</w:t>
      </w:r>
      <w:r>
        <w:rPr>
          <w:rFonts w:ascii="仿宋" w:hAnsi="仿宋" w:eastAsia="仿宋"/>
          <w:sz w:val="24"/>
          <w:szCs w:val="24"/>
        </w:rPr>
        <w:t>乃至</w:t>
      </w:r>
      <w:r>
        <w:rPr>
          <w:rFonts w:hint="eastAsia" w:ascii="仿宋" w:hAnsi="仿宋" w:eastAsia="仿宋"/>
          <w:sz w:val="24"/>
          <w:szCs w:val="24"/>
        </w:rPr>
        <w:t>河南省</w:t>
      </w:r>
      <w:r>
        <w:rPr>
          <w:rFonts w:ascii="仿宋" w:hAnsi="仿宋" w:eastAsia="仿宋"/>
          <w:sz w:val="24"/>
          <w:szCs w:val="24"/>
        </w:rPr>
        <w:t>经济增长点和</w:t>
      </w:r>
      <w:r>
        <w:rPr>
          <w:rFonts w:hint="eastAsia" w:ascii="仿宋" w:hAnsi="仿宋" w:eastAsia="仿宋"/>
          <w:sz w:val="24"/>
          <w:szCs w:val="24"/>
        </w:rPr>
        <w:t>现代商贸物流产业</w:t>
      </w:r>
      <w:r>
        <w:rPr>
          <w:rFonts w:ascii="仿宋" w:hAnsi="仿宋" w:eastAsia="仿宋"/>
          <w:sz w:val="24"/>
          <w:szCs w:val="24"/>
        </w:rPr>
        <w:t>、</w:t>
      </w:r>
      <w:r>
        <w:rPr>
          <w:rFonts w:hint="eastAsia" w:ascii="仿宋" w:hAnsi="仿宋" w:eastAsia="仿宋"/>
          <w:sz w:val="24"/>
          <w:szCs w:val="24"/>
        </w:rPr>
        <w:t>智能制造产业和中医药康养文旅产业</w:t>
      </w:r>
      <w:r>
        <w:rPr>
          <w:rFonts w:ascii="仿宋" w:hAnsi="仿宋" w:eastAsia="仿宋"/>
          <w:sz w:val="24"/>
          <w:szCs w:val="24"/>
        </w:rPr>
        <w:t>的发展导向，加强产业发展、开发方式、管理模式等方面的创新，促进产业</w:t>
      </w:r>
      <w:r>
        <w:rPr>
          <w:rFonts w:hint="eastAsia" w:ascii="仿宋" w:hAnsi="仿宋" w:eastAsia="仿宋"/>
          <w:sz w:val="24"/>
          <w:szCs w:val="24"/>
        </w:rPr>
        <w:t>专业园</w:t>
      </w:r>
      <w:r>
        <w:rPr>
          <w:rFonts w:ascii="仿宋" w:hAnsi="仿宋" w:eastAsia="仿宋"/>
          <w:sz w:val="24"/>
          <w:szCs w:val="24"/>
        </w:rPr>
        <w:t>区高水平建设。立足现实基础和发展潜力，结合区域优势，因地制宜地制定符合区域特点、彰显区域特色的发展战略和产业</w:t>
      </w:r>
      <w:r>
        <w:rPr>
          <w:rFonts w:hint="eastAsia" w:ascii="仿宋" w:hAnsi="仿宋" w:eastAsia="仿宋"/>
          <w:sz w:val="24"/>
          <w:szCs w:val="24"/>
        </w:rPr>
        <w:t>集聚发展</w:t>
      </w:r>
      <w:r>
        <w:rPr>
          <w:rFonts w:ascii="仿宋" w:hAnsi="仿宋" w:eastAsia="仿宋"/>
          <w:sz w:val="24"/>
          <w:szCs w:val="24"/>
        </w:rPr>
        <w:t>方向。</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四、</w:t>
      </w:r>
      <w:r>
        <w:rPr>
          <w:rFonts w:ascii="仿宋" w:hAnsi="仿宋" w:eastAsia="仿宋"/>
          <w:b/>
          <w:bCs/>
          <w:sz w:val="24"/>
          <w:szCs w:val="24"/>
        </w:rPr>
        <w:t>注重生态，持续发展</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把生态文明建设放在突出地位，坚持以绿色发展为引领，以优化空间开发格局、推动节能减排和生态环保为重点</w:t>
      </w:r>
      <w:r>
        <w:rPr>
          <w:rFonts w:ascii="仿宋" w:hAnsi="仿宋" w:eastAsia="仿宋"/>
          <w:sz w:val="24"/>
          <w:szCs w:val="24"/>
        </w:rPr>
        <w:t>，充分考虑产业</w:t>
      </w:r>
      <w:r>
        <w:rPr>
          <w:rFonts w:hint="eastAsia" w:ascii="仿宋" w:hAnsi="仿宋" w:eastAsia="仿宋"/>
          <w:sz w:val="24"/>
          <w:szCs w:val="24"/>
        </w:rPr>
        <w:t>专业园</w:t>
      </w:r>
      <w:r>
        <w:rPr>
          <w:rFonts w:ascii="仿宋" w:hAnsi="仿宋" w:eastAsia="仿宋"/>
          <w:sz w:val="24"/>
          <w:szCs w:val="24"/>
        </w:rPr>
        <w:t>区资源环境承载力，合理确定发展规模，严格产业准入门槛，</w:t>
      </w:r>
      <w:r>
        <w:rPr>
          <w:rFonts w:hint="eastAsia" w:ascii="仿宋" w:hAnsi="仿宋" w:eastAsia="仿宋"/>
          <w:sz w:val="24"/>
          <w:szCs w:val="24"/>
        </w:rPr>
        <w:t>强化绿色发展理念，</w:t>
      </w:r>
      <w:r>
        <w:rPr>
          <w:rFonts w:ascii="仿宋" w:hAnsi="仿宋" w:eastAsia="仿宋"/>
          <w:sz w:val="24"/>
          <w:szCs w:val="24"/>
        </w:rPr>
        <w:t>注重节约集约利用资源，加强生态建设与环境整治，促进产业</w:t>
      </w:r>
      <w:r>
        <w:rPr>
          <w:rFonts w:hint="eastAsia" w:ascii="仿宋" w:hAnsi="仿宋" w:eastAsia="仿宋"/>
          <w:sz w:val="24"/>
          <w:szCs w:val="24"/>
        </w:rPr>
        <w:t>专业园区</w:t>
      </w:r>
      <w:r>
        <w:rPr>
          <w:rFonts w:ascii="仿宋" w:hAnsi="仿宋" w:eastAsia="仿宋"/>
          <w:sz w:val="24"/>
          <w:szCs w:val="24"/>
        </w:rPr>
        <w:t>经济、社会与生态环境协调发展，人与自然和谐共处。</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bookmarkStart w:id="10" w:name="_Toc20369"/>
      <w:bookmarkStart w:id="11" w:name="_Toc54902157"/>
      <w:r>
        <w:rPr>
          <w:rFonts w:hint="eastAsia" w:ascii="黑体" w:hAnsi="黑体" w:eastAsia="黑体"/>
          <w:sz w:val="24"/>
          <w:szCs w:val="24"/>
        </w:rPr>
        <w:t>第三节</w:t>
      </w:r>
      <w:r>
        <w:rPr>
          <w:rFonts w:ascii="黑体" w:hAnsi="黑体" w:eastAsia="黑体"/>
          <w:sz w:val="24"/>
          <w:szCs w:val="24"/>
        </w:rPr>
        <w:t xml:space="preserve"> 发展目标</w:t>
      </w:r>
      <w:bookmarkEnd w:id="10"/>
      <w:bookmarkEnd w:id="11"/>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至“十</w:t>
      </w:r>
      <w:r>
        <w:rPr>
          <w:rFonts w:hint="eastAsia" w:ascii="仿宋" w:hAnsi="仿宋" w:eastAsia="仿宋"/>
          <w:sz w:val="24"/>
          <w:szCs w:val="24"/>
        </w:rPr>
        <w:t>四</w:t>
      </w:r>
      <w:r>
        <w:rPr>
          <w:rFonts w:ascii="仿宋" w:hAnsi="仿宋" w:eastAsia="仿宋"/>
          <w:sz w:val="24"/>
          <w:szCs w:val="24"/>
        </w:rPr>
        <w:t>五”期末，</w:t>
      </w:r>
      <w:r>
        <w:rPr>
          <w:rFonts w:hint="eastAsia" w:ascii="仿宋" w:hAnsi="仿宋" w:eastAsia="仿宋"/>
          <w:sz w:val="24"/>
          <w:szCs w:val="24"/>
        </w:rPr>
        <w:t>示范区产业专业园区</w:t>
      </w:r>
      <w:r>
        <w:rPr>
          <w:rFonts w:ascii="仿宋" w:hAnsi="仿宋" w:eastAsia="仿宋"/>
          <w:sz w:val="24"/>
          <w:szCs w:val="24"/>
        </w:rPr>
        <w:t>建设取得重要进展，初步建成一批产业</w:t>
      </w:r>
      <w:r>
        <w:rPr>
          <w:rFonts w:hint="eastAsia" w:ascii="仿宋" w:hAnsi="仿宋" w:eastAsia="仿宋"/>
          <w:sz w:val="24"/>
          <w:szCs w:val="24"/>
        </w:rPr>
        <w:t>集群</w:t>
      </w:r>
      <w:r>
        <w:rPr>
          <w:rFonts w:ascii="仿宋" w:hAnsi="仿宋" w:eastAsia="仿宋"/>
          <w:sz w:val="24"/>
          <w:szCs w:val="24"/>
        </w:rPr>
        <w:t>竞争能</w:t>
      </w:r>
      <w:r>
        <w:rPr>
          <w:rFonts w:hint="eastAsia" w:ascii="仿宋" w:hAnsi="仿宋" w:eastAsia="仿宋"/>
          <w:sz w:val="24"/>
          <w:szCs w:val="24"/>
        </w:rPr>
        <w:t>力增</w:t>
      </w:r>
      <w:r>
        <w:rPr>
          <w:rFonts w:ascii="仿宋" w:hAnsi="仿宋" w:eastAsia="仿宋"/>
          <w:sz w:val="24"/>
          <w:szCs w:val="24"/>
        </w:rPr>
        <w:t>强、</w:t>
      </w:r>
      <w:r>
        <w:rPr>
          <w:rFonts w:hint="eastAsia" w:ascii="仿宋" w:hAnsi="仿宋" w:eastAsia="仿宋"/>
          <w:sz w:val="24"/>
          <w:szCs w:val="24"/>
        </w:rPr>
        <w:t>集约集聚效果明显</w:t>
      </w:r>
      <w:r>
        <w:rPr>
          <w:rFonts w:ascii="仿宋" w:hAnsi="仿宋" w:eastAsia="仿宋"/>
          <w:sz w:val="24"/>
          <w:szCs w:val="24"/>
        </w:rPr>
        <w:t>、</w:t>
      </w:r>
      <w:r>
        <w:rPr>
          <w:rFonts w:hint="eastAsia" w:ascii="仿宋" w:hAnsi="仿宋" w:eastAsia="仿宋"/>
          <w:sz w:val="24"/>
          <w:szCs w:val="24"/>
        </w:rPr>
        <w:t>创新驱动能力提升</w:t>
      </w:r>
      <w:r>
        <w:rPr>
          <w:rFonts w:ascii="仿宋" w:hAnsi="仿宋" w:eastAsia="仿宋"/>
          <w:sz w:val="24"/>
          <w:szCs w:val="24"/>
        </w:rPr>
        <w:t>、</w:t>
      </w:r>
      <w:r>
        <w:rPr>
          <w:rFonts w:hint="eastAsia" w:ascii="仿宋" w:hAnsi="仿宋" w:eastAsia="仿宋"/>
          <w:sz w:val="24"/>
          <w:szCs w:val="24"/>
        </w:rPr>
        <w:t>绿色发展水平提升的</w:t>
      </w:r>
      <w:r>
        <w:rPr>
          <w:rFonts w:ascii="仿宋" w:hAnsi="仿宋" w:eastAsia="仿宋"/>
          <w:sz w:val="24"/>
          <w:szCs w:val="24"/>
        </w:rPr>
        <w:t>产业</w:t>
      </w:r>
      <w:r>
        <w:rPr>
          <w:rFonts w:hint="eastAsia" w:ascii="仿宋" w:hAnsi="仿宋" w:eastAsia="仿宋"/>
          <w:sz w:val="24"/>
          <w:szCs w:val="24"/>
        </w:rPr>
        <w:t>专业园</w:t>
      </w:r>
      <w:r>
        <w:rPr>
          <w:rFonts w:ascii="仿宋" w:hAnsi="仿宋" w:eastAsia="仿宋"/>
          <w:sz w:val="24"/>
          <w:szCs w:val="24"/>
        </w:rPr>
        <w:t>区。</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一、主新特</w:t>
      </w:r>
      <w:r>
        <w:rPr>
          <w:rFonts w:ascii="仿宋" w:hAnsi="仿宋" w:eastAsia="仿宋"/>
          <w:b/>
          <w:bCs/>
          <w:sz w:val="24"/>
          <w:szCs w:val="24"/>
        </w:rPr>
        <w:t>产业</w:t>
      </w:r>
      <w:r>
        <w:rPr>
          <w:rFonts w:hint="eastAsia" w:ascii="仿宋" w:hAnsi="仿宋" w:eastAsia="仿宋"/>
          <w:b/>
          <w:bCs/>
          <w:sz w:val="24"/>
          <w:szCs w:val="24"/>
        </w:rPr>
        <w:t>集群</w:t>
      </w:r>
      <w:r>
        <w:rPr>
          <w:rFonts w:ascii="仿宋" w:hAnsi="仿宋" w:eastAsia="仿宋"/>
          <w:b/>
          <w:bCs/>
          <w:sz w:val="24"/>
          <w:szCs w:val="24"/>
        </w:rPr>
        <w:t>竞争力</w:t>
      </w:r>
      <w:r>
        <w:rPr>
          <w:rFonts w:hint="eastAsia" w:ascii="仿宋" w:hAnsi="仿宋" w:eastAsia="仿宋"/>
          <w:b/>
          <w:bCs/>
          <w:sz w:val="24"/>
          <w:szCs w:val="24"/>
        </w:rPr>
        <w:t xml:space="preserve">明显提升 </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color w:val="000000" w:themeColor="text1"/>
          <w:sz w:val="24"/>
          <w:szCs w:val="24"/>
        </w:rPr>
        <w:t>主新特</w:t>
      </w:r>
      <w:r>
        <w:rPr>
          <w:rFonts w:ascii="仿宋" w:hAnsi="仿宋" w:eastAsia="仿宋"/>
          <w:color w:val="000000" w:themeColor="text1"/>
          <w:sz w:val="24"/>
          <w:szCs w:val="24"/>
        </w:rPr>
        <w:t>的产业</w:t>
      </w:r>
      <w:r>
        <w:rPr>
          <w:rFonts w:ascii="仿宋" w:hAnsi="仿宋" w:eastAsia="仿宋"/>
          <w:sz w:val="24"/>
          <w:szCs w:val="24"/>
        </w:rPr>
        <w:t>导向凸显，集聚一批大产业、大项目、大企业，主导产业培育初见成效，产业布局持续优化，产业竞争力不断提高。企业竞争力、</w:t>
      </w:r>
      <w:r>
        <w:rPr>
          <w:rFonts w:hint="eastAsia" w:ascii="仿宋" w:hAnsi="仿宋" w:eastAsia="仿宋"/>
          <w:sz w:val="24"/>
          <w:szCs w:val="24"/>
        </w:rPr>
        <w:t>现代商贸物流</w:t>
      </w:r>
      <w:r>
        <w:rPr>
          <w:rFonts w:ascii="仿宋" w:hAnsi="仿宋" w:eastAsia="仿宋"/>
          <w:sz w:val="24"/>
          <w:szCs w:val="24"/>
        </w:rPr>
        <w:t>总产值比重、</w:t>
      </w:r>
      <w:r>
        <w:rPr>
          <w:rFonts w:hint="eastAsia" w:ascii="仿宋" w:hAnsi="仿宋" w:eastAsia="仿宋"/>
          <w:sz w:val="24"/>
          <w:szCs w:val="24"/>
        </w:rPr>
        <w:t>智能制造产</w:t>
      </w:r>
      <w:r>
        <w:rPr>
          <w:rFonts w:ascii="仿宋" w:hAnsi="仿宋" w:eastAsia="仿宋"/>
          <w:sz w:val="24"/>
          <w:szCs w:val="24"/>
        </w:rPr>
        <w:t>业总产值占</w:t>
      </w:r>
      <w:r>
        <w:rPr>
          <w:rFonts w:hint="eastAsia" w:ascii="仿宋" w:hAnsi="仿宋" w:eastAsia="仿宋"/>
          <w:sz w:val="24"/>
          <w:szCs w:val="24"/>
        </w:rPr>
        <w:t>总产值</w:t>
      </w:r>
      <w:r>
        <w:rPr>
          <w:rFonts w:ascii="仿宋" w:hAnsi="仿宋" w:eastAsia="仿宋"/>
          <w:sz w:val="24"/>
          <w:szCs w:val="24"/>
        </w:rPr>
        <w:t>比重、</w:t>
      </w:r>
      <w:r>
        <w:rPr>
          <w:rFonts w:hint="eastAsia" w:ascii="仿宋" w:hAnsi="仿宋" w:eastAsia="仿宋"/>
          <w:sz w:val="24"/>
          <w:szCs w:val="24"/>
        </w:rPr>
        <w:t>中医药康养文旅产业</w:t>
      </w:r>
      <w:r>
        <w:rPr>
          <w:rFonts w:ascii="仿宋" w:hAnsi="仿宋" w:eastAsia="仿宋"/>
          <w:sz w:val="24"/>
          <w:szCs w:val="24"/>
        </w:rPr>
        <w:t>主营业务收入占全部企业主营业务收入的比重等指标</w:t>
      </w:r>
      <w:r>
        <w:rPr>
          <w:rFonts w:hint="eastAsia" w:ascii="仿宋" w:hAnsi="仿宋" w:eastAsia="仿宋"/>
          <w:sz w:val="24"/>
          <w:szCs w:val="24"/>
        </w:rPr>
        <w:t>显著提高</w:t>
      </w:r>
      <w:r>
        <w:rPr>
          <w:rFonts w:ascii="仿宋" w:hAnsi="仿宋" w:eastAsia="仿宋"/>
          <w:sz w:val="24"/>
          <w:szCs w:val="24"/>
        </w:rPr>
        <w:t>。</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二、产业园区集约集聚水平明显提升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土地、环境等要素资源配置优化，产业高效发展、集约发展能力全</w:t>
      </w:r>
      <w:r>
        <w:rPr>
          <w:rFonts w:hint="eastAsia" w:ascii="仿宋" w:hAnsi="仿宋" w:eastAsia="仿宋"/>
          <w:sz w:val="24"/>
          <w:szCs w:val="24"/>
        </w:rPr>
        <w:t>市</w:t>
      </w:r>
      <w:r>
        <w:rPr>
          <w:rFonts w:ascii="仿宋" w:hAnsi="仿宋" w:eastAsia="仿宋"/>
          <w:sz w:val="24"/>
          <w:szCs w:val="24"/>
        </w:rPr>
        <w:t>领先，劳动生产率、企业资金利税率、单位面积土地产出效益（单位面积土地产出的主营业务收入和利税率）等各项指标处于全</w:t>
      </w:r>
      <w:r>
        <w:rPr>
          <w:rFonts w:hint="eastAsia" w:ascii="仿宋" w:hAnsi="仿宋" w:eastAsia="仿宋"/>
          <w:sz w:val="24"/>
          <w:szCs w:val="24"/>
        </w:rPr>
        <w:t>市</w:t>
      </w:r>
      <w:r>
        <w:rPr>
          <w:rFonts w:ascii="仿宋" w:hAnsi="仿宋" w:eastAsia="仿宋"/>
          <w:sz w:val="24"/>
          <w:szCs w:val="24"/>
        </w:rPr>
        <w:t>领先地位，产业</w:t>
      </w:r>
      <w:r>
        <w:rPr>
          <w:rFonts w:hint="eastAsia" w:ascii="仿宋" w:hAnsi="仿宋" w:eastAsia="仿宋"/>
          <w:sz w:val="24"/>
          <w:szCs w:val="24"/>
        </w:rPr>
        <w:t>专业园</w:t>
      </w:r>
      <w:r>
        <w:rPr>
          <w:rFonts w:ascii="仿宋" w:hAnsi="仿宋" w:eastAsia="仿宋"/>
          <w:sz w:val="24"/>
          <w:szCs w:val="24"/>
        </w:rPr>
        <w:t>区从业人员占</w:t>
      </w:r>
      <w:r>
        <w:rPr>
          <w:rFonts w:hint="eastAsia" w:ascii="仿宋" w:hAnsi="仿宋" w:eastAsia="仿宋"/>
          <w:sz w:val="24"/>
          <w:szCs w:val="24"/>
        </w:rPr>
        <w:t>南阳</w:t>
      </w:r>
      <w:r>
        <w:rPr>
          <w:rFonts w:ascii="仿宋" w:hAnsi="仿宋" w:eastAsia="仿宋"/>
          <w:sz w:val="24"/>
          <w:szCs w:val="24"/>
        </w:rPr>
        <w:t>市从业人员的比重明显提高。</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三、</w:t>
      </w:r>
      <w:r>
        <w:rPr>
          <w:rFonts w:ascii="仿宋" w:hAnsi="仿宋" w:eastAsia="仿宋"/>
          <w:b/>
          <w:bCs/>
          <w:sz w:val="24"/>
          <w:szCs w:val="24"/>
        </w:rPr>
        <w:t>创新</w:t>
      </w:r>
      <w:r>
        <w:rPr>
          <w:rFonts w:hint="eastAsia" w:ascii="仿宋" w:hAnsi="仿宋" w:eastAsia="仿宋"/>
          <w:b/>
          <w:bCs/>
          <w:sz w:val="24"/>
          <w:szCs w:val="24"/>
        </w:rPr>
        <w:t>驱动</w:t>
      </w:r>
      <w:r>
        <w:rPr>
          <w:rFonts w:ascii="仿宋" w:hAnsi="仿宋" w:eastAsia="仿宋"/>
          <w:b/>
          <w:bCs/>
          <w:sz w:val="24"/>
          <w:szCs w:val="24"/>
        </w:rPr>
        <w:t>能力</w:t>
      </w:r>
      <w:r>
        <w:rPr>
          <w:rFonts w:hint="eastAsia" w:ascii="仿宋" w:hAnsi="仿宋" w:eastAsia="仿宋"/>
          <w:b/>
          <w:bCs/>
          <w:sz w:val="24"/>
          <w:szCs w:val="24"/>
        </w:rPr>
        <w:t>明显</w:t>
      </w:r>
      <w:r>
        <w:rPr>
          <w:rFonts w:ascii="仿宋" w:hAnsi="仿宋" w:eastAsia="仿宋"/>
          <w:b/>
          <w:bCs/>
          <w:sz w:val="24"/>
          <w:szCs w:val="24"/>
        </w:rPr>
        <w:t>提升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创新资源集聚和创新平台建设快，发展水平较高，科技活动经费支出相当于主营业务收入的比重、科技活动人员占从业人员比重、每万人从业人员发明专利数、新产品总产值占工业总产值比重和品牌建设等处于全</w:t>
      </w:r>
      <w:r>
        <w:rPr>
          <w:rFonts w:hint="eastAsia" w:ascii="仿宋" w:hAnsi="仿宋" w:eastAsia="仿宋"/>
          <w:sz w:val="24"/>
          <w:szCs w:val="24"/>
        </w:rPr>
        <w:t>市</w:t>
      </w:r>
      <w:r>
        <w:rPr>
          <w:rFonts w:ascii="仿宋" w:hAnsi="仿宋" w:eastAsia="仿宋"/>
          <w:sz w:val="24"/>
          <w:szCs w:val="24"/>
        </w:rPr>
        <w:t>先进水平。</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四、绿色发展水平明显提升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可持续发展能力不断增强，经济发展、社会和谐与生态环境的协调共进能力较强，生态环境质量全面改善提升，主要污染物排放强度、单位主营业务收入能耗水平、工业用水重复利用率、清洁生产企业个数占比等各项指标处于全</w:t>
      </w:r>
      <w:r>
        <w:rPr>
          <w:rFonts w:hint="eastAsia" w:ascii="仿宋" w:hAnsi="仿宋" w:eastAsia="仿宋"/>
          <w:sz w:val="24"/>
          <w:szCs w:val="24"/>
        </w:rPr>
        <w:t>市</w:t>
      </w:r>
      <w:r>
        <w:rPr>
          <w:rFonts w:ascii="仿宋" w:hAnsi="仿宋" w:eastAsia="仿宋"/>
          <w:sz w:val="24"/>
          <w:szCs w:val="24"/>
        </w:rPr>
        <w:t>领先地位。</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力争到2025年，基本建成一批集产业、科技、人才于一体的产业</w:t>
      </w:r>
      <w:r>
        <w:rPr>
          <w:rFonts w:hint="eastAsia" w:ascii="仿宋" w:hAnsi="仿宋" w:eastAsia="仿宋"/>
          <w:sz w:val="24"/>
          <w:szCs w:val="24"/>
        </w:rPr>
        <w:t>专业园</w:t>
      </w:r>
      <w:r>
        <w:rPr>
          <w:rFonts w:ascii="仿宋" w:hAnsi="仿宋" w:eastAsia="仿宋"/>
          <w:sz w:val="24"/>
          <w:szCs w:val="24"/>
        </w:rPr>
        <w:t>区，大产业大项目大企业集聚效应更为突出，三</w:t>
      </w:r>
      <w:r>
        <w:rPr>
          <w:rFonts w:hint="eastAsia" w:ascii="仿宋" w:hAnsi="仿宋" w:eastAsia="仿宋"/>
          <w:sz w:val="24"/>
          <w:szCs w:val="24"/>
        </w:rPr>
        <w:t>类</w:t>
      </w:r>
      <w:r>
        <w:rPr>
          <w:rFonts w:ascii="仿宋" w:hAnsi="仿宋" w:eastAsia="仿宋"/>
          <w:sz w:val="24"/>
          <w:szCs w:val="24"/>
        </w:rPr>
        <w:t>产业发展更为融合，区域功能建设更为完善，资源集约利用水平不断提高，人与自然更趋和谐，成为</w:t>
      </w:r>
      <w:r>
        <w:rPr>
          <w:rFonts w:hint="eastAsia" w:ascii="仿宋" w:hAnsi="仿宋" w:eastAsia="仿宋"/>
          <w:sz w:val="24"/>
          <w:szCs w:val="24"/>
        </w:rPr>
        <w:t>南阳市</w:t>
      </w:r>
      <w:r>
        <w:rPr>
          <w:rFonts w:ascii="仿宋" w:hAnsi="仿宋" w:eastAsia="仿宋"/>
          <w:sz w:val="24"/>
          <w:szCs w:val="24"/>
        </w:rPr>
        <w:t>重要经济增长点和竞争制高点。</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color w:val="000000" w:themeColor="text1"/>
          <w:sz w:val="24"/>
          <w:szCs w:val="24"/>
        </w:rPr>
      </w:pPr>
      <w:bookmarkStart w:id="12" w:name="_Toc13632"/>
      <w:r>
        <w:rPr>
          <w:rFonts w:hint="eastAsia" w:ascii="黑体" w:hAnsi="黑体" w:eastAsia="黑体"/>
          <w:color w:val="000000" w:themeColor="text1"/>
          <w:sz w:val="24"/>
          <w:szCs w:val="24"/>
        </w:rPr>
        <w:t>第四节 发展</w:t>
      </w:r>
      <w:r>
        <w:rPr>
          <w:rFonts w:ascii="黑体" w:hAnsi="黑体" w:eastAsia="黑体"/>
          <w:color w:val="000000" w:themeColor="text1"/>
          <w:sz w:val="24"/>
          <w:szCs w:val="24"/>
        </w:rPr>
        <w:t>定位</w:t>
      </w:r>
      <w:bookmarkEnd w:id="12"/>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bookmarkStart w:id="13" w:name="_Toc4363"/>
      <w:bookmarkStart w:id="14" w:name="_Toc25438"/>
      <w:r>
        <w:rPr>
          <w:rFonts w:ascii="仿宋" w:hAnsi="仿宋" w:eastAsia="仿宋"/>
          <w:sz w:val="24"/>
          <w:szCs w:val="24"/>
        </w:rPr>
        <w:t>按照打造</w:t>
      </w:r>
      <w:r>
        <w:rPr>
          <w:rFonts w:hint="eastAsia" w:ascii="仿宋" w:hAnsi="仿宋" w:eastAsia="仿宋"/>
          <w:sz w:val="24"/>
          <w:szCs w:val="24"/>
        </w:rPr>
        <w:t>南阳市加快</w:t>
      </w:r>
      <w:r>
        <w:rPr>
          <w:rFonts w:ascii="仿宋" w:hAnsi="仿宋" w:eastAsia="仿宋"/>
          <w:sz w:val="24"/>
          <w:szCs w:val="24"/>
        </w:rPr>
        <w:t>发展方式转变、培育新的经济增长点和竞争制高点的要求，</w:t>
      </w:r>
      <w:r>
        <w:rPr>
          <w:rFonts w:hint="eastAsia" w:ascii="仿宋" w:hAnsi="仿宋" w:eastAsia="仿宋"/>
          <w:sz w:val="24"/>
          <w:szCs w:val="24"/>
        </w:rPr>
        <w:t>确定示范区产业园区建设按照“一极五区”的总体发展定位，</w:t>
      </w:r>
      <w:r>
        <w:rPr>
          <w:rFonts w:ascii="仿宋" w:hAnsi="仿宋" w:eastAsia="仿宋"/>
          <w:sz w:val="24"/>
          <w:szCs w:val="24"/>
        </w:rPr>
        <w:t>力争将</w:t>
      </w:r>
      <w:r>
        <w:rPr>
          <w:rFonts w:hint="eastAsia" w:ascii="仿宋" w:hAnsi="仿宋" w:eastAsia="仿宋"/>
          <w:sz w:val="24"/>
          <w:szCs w:val="24"/>
        </w:rPr>
        <w:t>示范区</w:t>
      </w:r>
      <w:r>
        <w:rPr>
          <w:rFonts w:ascii="仿宋" w:hAnsi="仿宋" w:eastAsia="仿宋"/>
          <w:sz w:val="24"/>
          <w:szCs w:val="24"/>
        </w:rPr>
        <w:t>产业</w:t>
      </w:r>
      <w:r>
        <w:rPr>
          <w:rFonts w:hint="eastAsia" w:ascii="仿宋" w:hAnsi="仿宋" w:eastAsia="仿宋"/>
          <w:sz w:val="24"/>
          <w:szCs w:val="24"/>
        </w:rPr>
        <w:t>园</w:t>
      </w:r>
      <w:r>
        <w:rPr>
          <w:rFonts w:ascii="仿宋" w:hAnsi="仿宋" w:eastAsia="仿宋"/>
          <w:sz w:val="24"/>
          <w:szCs w:val="24"/>
        </w:rPr>
        <w:t>区建设成为</w:t>
      </w:r>
      <w:r>
        <w:rPr>
          <w:rFonts w:hint="eastAsia" w:ascii="仿宋" w:hAnsi="仿宋" w:eastAsia="仿宋"/>
          <w:sz w:val="24"/>
          <w:szCs w:val="24"/>
        </w:rPr>
        <w:t>南阳市</w:t>
      </w:r>
      <w:r>
        <w:rPr>
          <w:rFonts w:ascii="仿宋" w:hAnsi="仿宋" w:eastAsia="仿宋"/>
          <w:sz w:val="24"/>
          <w:szCs w:val="24"/>
        </w:rPr>
        <w:t>乃</w:t>
      </w:r>
      <w:r>
        <w:rPr>
          <w:rFonts w:hint="eastAsia" w:ascii="仿宋" w:hAnsi="仿宋" w:eastAsia="仿宋"/>
          <w:sz w:val="24"/>
          <w:szCs w:val="24"/>
        </w:rPr>
        <w:t>至豫鄂陕地区新兴经区域经济中心增长极、园区发展示范区、集群发展示范区、模式创新示范区、转型升级示范区、要素集聚示范区。</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一、新兴区域经济中心增长极</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发挥区位、交通和要素资源等综合优势，加快综合交通枢纽网络完善、高端产业集聚、生态环境美化、城市核心集聚功能提升，形成辐射带动豫鄂陕三省交界区域发展的增长极，带动周边区域融合发展，成为南阳新兴区域经济中心增长极。“十四五”时期重点布局“一主一新一特”产业，做强现代物流商贸主导产业，做优智能制造业，做大中医药康养文旅特色产业。重点加强高端产业培育和引进，不断提高产业基础高级化、产业链现代化、产业体系数字化水平，尽快做大总量、提升质量，大幅度增强首位度和承载力，成为支撑全市经济发展新的核心增长极。</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二、园区发展示范区</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合理</w:t>
      </w:r>
      <w:r>
        <w:rPr>
          <w:rFonts w:ascii="仿宋" w:hAnsi="仿宋" w:eastAsia="仿宋"/>
          <w:sz w:val="24"/>
          <w:szCs w:val="24"/>
        </w:rPr>
        <w:t>整合区域空间、集约利用资源，</w:t>
      </w:r>
      <w:r>
        <w:rPr>
          <w:rFonts w:hint="eastAsia" w:ascii="仿宋" w:hAnsi="仿宋" w:eastAsia="仿宋"/>
          <w:sz w:val="24"/>
          <w:szCs w:val="24"/>
        </w:rPr>
        <w:t>打造行业集中、特色鲜明的产业集聚载体</w:t>
      </w:r>
      <w:r>
        <w:rPr>
          <w:rFonts w:ascii="仿宋" w:hAnsi="仿宋" w:eastAsia="仿宋"/>
          <w:sz w:val="24"/>
          <w:szCs w:val="24"/>
        </w:rPr>
        <w:t>，</w:t>
      </w:r>
      <w:r>
        <w:rPr>
          <w:rFonts w:hint="eastAsia" w:ascii="仿宋" w:hAnsi="仿宋" w:eastAsia="仿宋"/>
          <w:sz w:val="24"/>
          <w:szCs w:val="24"/>
        </w:rPr>
        <w:t>树立产业专业园区建设和发展的示范标杆。按照示范区主新特产业体系布局，重点建设以现代商贸物流产业为主导的商务中心园区和现代商贸物流产业园区，重点打造围绕智能制造新兴产业的数字经济产业园区、高新技术产业园区和科创孵化产业园区，重点发展以中医药康养文旅产业为特色的大健康产业园区、文化旅游产业园区和现代观光农业产业园区，</w:t>
      </w:r>
      <w:r>
        <w:rPr>
          <w:rFonts w:ascii="仿宋" w:hAnsi="仿宋" w:eastAsia="仿宋"/>
          <w:sz w:val="24"/>
          <w:szCs w:val="24"/>
        </w:rPr>
        <w:t>发挥</w:t>
      </w:r>
      <w:r>
        <w:rPr>
          <w:rFonts w:hint="eastAsia" w:ascii="仿宋" w:hAnsi="仿宋" w:eastAsia="仿宋"/>
          <w:sz w:val="24"/>
          <w:szCs w:val="24"/>
        </w:rPr>
        <w:t>示范</w:t>
      </w:r>
      <w:r>
        <w:rPr>
          <w:rFonts w:ascii="仿宋" w:hAnsi="仿宋" w:eastAsia="仿宋"/>
          <w:sz w:val="24"/>
          <w:szCs w:val="24"/>
        </w:rPr>
        <w:t>区高端产业集聚、</w:t>
      </w:r>
      <w:r>
        <w:rPr>
          <w:rFonts w:hint="eastAsia" w:ascii="仿宋" w:hAnsi="仿宋" w:eastAsia="仿宋"/>
          <w:sz w:val="24"/>
          <w:szCs w:val="24"/>
        </w:rPr>
        <w:t>创新要素</w:t>
      </w:r>
      <w:r>
        <w:rPr>
          <w:rFonts w:ascii="仿宋" w:hAnsi="仿宋" w:eastAsia="仿宋"/>
          <w:sz w:val="24"/>
          <w:szCs w:val="24"/>
        </w:rPr>
        <w:t>汇集的优势,</w:t>
      </w:r>
      <w:r>
        <w:rPr>
          <w:rFonts w:hint="eastAsia" w:ascii="仿宋" w:hAnsi="仿宋" w:eastAsia="仿宋"/>
          <w:sz w:val="24"/>
          <w:szCs w:val="24"/>
        </w:rPr>
        <w:t>力争在南阳市乃至全省形成产业集聚和园区建设发展的新示范。</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三、集群发展示范区</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按照“创新驱动、需求拉动、集群带动”的发展思路，坚持高端项目和重大项目优先，现代物流商贸产业聚焦精华、智能制造产业拓展高端、中医药康养文旅产业追逐特色，充分利用各类条件和资源，追踪和引进投资大、收益高、影响大的战略性龙头项目。在经济新常态大环境下，不断进行存量调整和增量优化，构筑高端化、高新化、高质化的集约型和低碳型产业结构，加大招商引资力度，培育区域级产业集群，在龙头项目带动下，促进产业由集聚发展向集群发展全面提升，将示范区着力打造成为功能互补、产业配套、特色鲜明的主新特产业集群发展示范区。</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四、模式创新示范区</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坚持高标准起步、高效率推进、高质量发展，</w:t>
      </w:r>
      <w:r>
        <w:rPr>
          <w:rFonts w:hint="eastAsia" w:ascii="仿宋" w:hAnsi="仿宋" w:eastAsia="仿宋"/>
          <w:sz w:val="24"/>
          <w:szCs w:val="24"/>
        </w:rPr>
        <w:t>在管理体制改革创新和产业园区规划建设方面先行先试，加快推进示范区“管委会+公司”管理模式创新，实施“大部门、扁平化”管理，</w:t>
      </w:r>
      <w:r>
        <w:rPr>
          <w:rFonts w:ascii="仿宋" w:hAnsi="仿宋" w:eastAsia="仿宋"/>
          <w:sz w:val="24"/>
          <w:szCs w:val="24"/>
        </w:rPr>
        <w:t>充分开发市场活力、利用市场动能、不断放大市场的资源优势，</w:t>
      </w:r>
      <w:r>
        <w:rPr>
          <w:rFonts w:hint="eastAsia" w:ascii="仿宋" w:hAnsi="仿宋" w:eastAsia="仿宋"/>
          <w:sz w:val="24"/>
          <w:szCs w:val="24"/>
        </w:rPr>
        <w:t>落实发展规划、推动政策落地、强化“双招双引”、协调服务企业、促进产业发展。加快推进产业园区建设管理模式创新，充分发挥“一区多园”等管理模式优势，突破土地空间限制，实现规模效应、集聚效应、辐射效应和带动效应最大化。</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五、转型升级示范区</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坚持新发展理念，落实高质量发展要求，围绕主新特产业发展重点，夯实实体经济发展基础，注重产业创新、融合、集约、绿色发展，全力推动产业结构调整，发挥产业导向作用，继续实施“引逼结合”的产业结构调整综合性政策，明确产业转型和示范区更新的目标、定位和分阶段重点建设任务，积极探索加快示范区和示范园区建设的新机制、新方法，加快建立健全创新驱动的产业转型升级内生动力机制，加快产业园区转型升级，聚焦重点区域、重点行业、重点专项、重点企业，形成以园区为核心载体的平台支撑体系，培育产业基础高级化、产业链现代化、特色鲜明、竞争力强的主特新现代产业集群，努力建设成为全市产业转型升级重要示范区。</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六、要素集聚示范区</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加快推进人才、技术、信息、资本等创新要素在示范区产业园区集聚，加大对“专精特新”型中小企业的扶持力度，面向示范区及南阳产业发展需求，重点引进、培养主新特产业中具有较强竞争实力的“专业化、精细化、特色化和新颖化”中小企业，提高企业内生创新能力，加强产学研合作，共建创新载体，加快高商人才的引进培养，制定科技成果奖励、人才落户、新技术产品研发费用补助等优惠政策，</w:t>
      </w:r>
      <w:r>
        <w:rPr>
          <w:rFonts w:ascii="仿宋" w:hAnsi="仿宋" w:eastAsia="仿宋"/>
          <w:sz w:val="24"/>
          <w:szCs w:val="24"/>
        </w:rPr>
        <w:t>有效</w:t>
      </w:r>
      <w:r>
        <w:rPr>
          <w:rFonts w:hint="eastAsia" w:ascii="仿宋" w:hAnsi="仿宋" w:eastAsia="仿宋"/>
          <w:sz w:val="24"/>
          <w:szCs w:val="24"/>
        </w:rPr>
        <w:t>吸引优势企业以及</w:t>
      </w:r>
      <w:r>
        <w:rPr>
          <w:rFonts w:ascii="仿宋" w:hAnsi="仿宋" w:eastAsia="仿宋"/>
          <w:sz w:val="24"/>
          <w:szCs w:val="24"/>
        </w:rPr>
        <w:t>科技、人才</w:t>
      </w:r>
      <w:r>
        <w:rPr>
          <w:rFonts w:hint="eastAsia" w:ascii="仿宋" w:hAnsi="仿宋" w:eastAsia="仿宋"/>
          <w:sz w:val="24"/>
          <w:szCs w:val="24"/>
        </w:rPr>
        <w:t>、资本</w:t>
      </w:r>
      <w:r>
        <w:rPr>
          <w:rFonts w:ascii="仿宋" w:hAnsi="仿宋" w:eastAsia="仿宋"/>
          <w:sz w:val="24"/>
          <w:szCs w:val="24"/>
        </w:rPr>
        <w:t>等</w:t>
      </w:r>
      <w:r>
        <w:rPr>
          <w:rFonts w:hint="eastAsia" w:ascii="仿宋" w:hAnsi="仿宋" w:eastAsia="仿宋"/>
          <w:sz w:val="24"/>
          <w:szCs w:val="24"/>
        </w:rPr>
        <w:t>要素</w:t>
      </w:r>
      <w:r>
        <w:rPr>
          <w:rFonts w:ascii="仿宋" w:hAnsi="仿宋" w:eastAsia="仿宋"/>
          <w:sz w:val="24"/>
          <w:szCs w:val="24"/>
        </w:rPr>
        <w:t>资</w:t>
      </w:r>
      <w:r>
        <w:rPr>
          <w:rFonts w:hint="eastAsia" w:ascii="仿宋" w:hAnsi="仿宋" w:eastAsia="仿宋"/>
          <w:sz w:val="24"/>
          <w:szCs w:val="24"/>
        </w:rPr>
        <w:t>向示范区集聚</w:t>
      </w:r>
      <w:r>
        <w:rPr>
          <w:rFonts w:ascii="仿宋" w:hAnsi="仿宋" w:eastAsia="仿宋"/>
          <w:sz w:val="24"/>
          <w:szCs w:val="24"/>
        </w:rPr>
        <w:t>，全面营造创新氛围，成为促进技术进步和增强自主创新能力的重要载体</w:t>
      </w:r>
      <w:r>
        <w:rPr>
          <w:rFonts w:hint="eastAsia" w:ascii="仿宋" w:hAnsi="仿宋" w:eastAsia="仿宋"/>
          <w:sz w:val="24"/>
          <w:szCs w:val="24"/>
        </w:rPr>
        <w:t>，形成集“制造、研发、平台、服务”于一体的辐射豫鄂陕地区的要素集聚示范区。</w:t>
      </w:r>
    </w:p>
    <w:bookmarkEnd w:id="13"/>
    <w:bookmarkEnd w:id="14"/>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color w:val="000000" w:themeColor="text1"/>
          <w:sz w:val="24"/>
          <w:szCs w:val="24"/>
        </w:rPr>
      </w:pPr>
      <w:bookmarkStart w:id="15" w:name="_Toc20655"/>
      <w:bookmarkStart w:id="16" w:name="_Toc9470"/>
      <w:r>
        <w:rPr>
          <w:rFonts w:hint="eastAsia" w:ascii="黑体" w:hAnsi="黑体" w:eastAsia="黑体"/>
          <w:color w:val="000000" w:themeColor="text1"/>
          <w:sz w:val="24"/>
          <w:szCs w:val="24"/>
        </w:rPr>
        <w:t>第五节 发展战略</w:t>
      </w:r>
      <w:bookmarkEnd w:id="15"/>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为落实示范区产业园区发展定位，实现高质量发展，必须强化</w:t>
      </w:r>
      <w:r>
        <w:rPr>
          <w:rFonts w:hint="eastAsia" w:ascii="仿宋" w:hAnsi="仿宋" w:eastAsia="仿宋"/>
          <w:sz w:val="24"/>
          <w:szCs w:val="24"/>
        </w:rPr>
        <w:t>发展动力， 积</w:t>
      </w:r>
      <w:r>
        <w:rPr>
          <w:rFonts w:hint="eastAsia" w:ascii="仿宋" w:hAnsi="仿宋" w:eastAsia="仿宋"/>
          <w:color w:val="000000" w:themeColor="text1"/>
          <w:sz w:val="24"/>
          <w:szCs w:val="24"/>
        </w:rPr>
        <w:t>极实施园区化、高端化、集群化和智慧化发展战略。</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一、园区化发展战略</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color w:val="000000" w:themeColor="text1"/>
          <w:sz w:val="24"/>
          <w:szCs w:val="24"/>
        </w:rPr>
        <w:t>在符合南阳新城区城市总体规划的框架下，以中央商务区、综合交通枢纽、特色功能组团等为基础，</w:t>
      </w:r>
      <w:r>
        <w:rPr>
          <w:rFonts w:ascii="仿宋" w:hAnsi="仿宋" w:eastAsia="仿宋"/>
          <w:color w:val="000000" w:themeColor="text1"/>
          <w:sz w:val="24"/>
          <w:szCs w:val="24"/>
        </w:rPr>
        <w:t>充分</w:t>
      </w:r>
      <w:r>
        <w:rPr>
          <w:rFonts w:hint="eastAsia" w:ascii="仿宋" w:hAnsi="仿宋" w:eastAsia="仿宋"/>
          <w:color w:val="000000" w:themeColor="text1"/>
          <w:sz w:val="24"/>
          <w:szCs w:val="24"/>
        </w:rPr>
        <w:t>整合</w:t>
      </w:r>
      <w:r>
        <w:rPr>
          <w:rFonts w:hint="eastAsia" w:ascii="仿宋" w:hAnsi="仿宋" w:eastAsia="仿宋"/>
          <w:sz w:val="24"/>
          <w:szCs w:val="24"/>
        </w:rPr>
        <w:t>和</w:t>
      </w:r>
      <w:r>
        <w:rPr>
          <w:rFonts w:ascii="仿宋" w:hAnsi="仿宋" w:eastAsia="仿宋"/>
          <w:sz w:val="24"/>
          <w:szCs w:val="24"/>
        </w:rPr>
        <w:t>利用</w:t>
      </w:r>
      <w:r>
        <w:rPr>
          <w:rFonts w:hint="eastAsia" w:ascii="仿宋" w:hAnsi="仿宋" w:eastAsia="仿宋"/>
          <w:sz w:val="24"/>
          <w:szCs w:val="24"/>
        </w:rPr>
        <w:t>示范区乃至南阳</w:t>
      </w:r>
      <w:r>
        <w:rPr>
          <w:rFonts w:ascii="仿宋" w:hAnsi="仿宋" w:eastAsia="仿宋"/>
          <w:sz w:val="24"/>
          <w:szCs w:val="24"/>
        </w:rPr>
        <w:t>丰富的资源要素，</w:t>
      </w:r>
      <w:r>
        <w:rPr>
          <w:rFonts w:hint="eastAsia" w:ascii="仿宋" w:hAnsi="仿宋" w:eastAsia="仿宋"/>
          <w:sz w:val="24"/>
          <w:szCs w:val="24"/>
        </w:rPr>
        <w:t>重点实施园区化发展战略，</w:t>
      </w:r>
      <w:r>
        <w:rPr>
          <w:rFonts w:ascii="仿宋" w:hAnsi="仿宋" w:eastAsia="仿宋"/>
          <w:color w:val="000000" w:themeColor="text1"/>
          <w:sz w:val="24"/>
          <w:szCs w:val="24"/>
        </w:rPr>
        <w:t>发挥特色</w:t>
      </w:r>
      <w:r>
        <w:rPr>
          <w:rFonts w:ascii="仿宋" w:hAnsi="仿宋" w:eastAsia="仿宋"/>
          <w:sz w:val="24"/>
          <w:szCs w:val="24"/>
        </w:rPr>
        <w:t>优势</w:t>
      </w:r>
      <w:r>
        <w:rPr>
          <w:rFonts w:ascii="仿宋" w:hAnsi="仿宋" w:eastAsia="仿宋"/>
          <w:color w:val="000000" w:themeColor="text1"/>
          <w:sz w:val="24"/>
          <w:szCs w:val="24"/>
        </w:rPr>
        <w:t>、集约利用资源，</w:t>
      </w:r>
      <w:r>
        <w:rPr>
          <w:rFonts w:hint="eastAsia" w:ascii="仿宋" w:hAnsi="仿宋" w:eastAsia="仿宋"/>
          <w:color w:val="000000" w:themeColor="text1"/>
          <w:sz w:val="24"/>
          <w:szCs w:val="24"/>
        </w:rPr>
        <w:t>根据“依产建园，以园促产”理念，</w:t>
      </w:r>
      <w:r>
        <w:rPr>
          <w:rFonts w:ascii="仿宋" w:hAnsi="仿宋" w:eastAsia="仿宋"/>
          <w:sz w:val="24"/>
          <w:szCs w:val="24"/>
        </w:rPr>
        <w:t>理顺产业发展链条，提高</w:t>
      </w:r>
      <w:r>
        <w:rPr>
          <w:rFonts w:hint="eastAsia" w:ascii="仿宋" w:hAnsi="仿宋" w:eastAsia="仿宋"/>
          <w:sz w:val="24"/>
          <w:szCs w:val="24"/>
        </w:rPr>
        <w:t>主新特产业</w:t>
      </w:r>
      <w:r>
        <w:rPr>
          <w:rFonts w:ascii="仿宋" w:hAnsi="仿宋" w:eastAsia="仿宋"/>
          <w:sz w:val="24"/>
          <w:szCs w:val="24"/>
        </w:rPr>
        <w:t>集聚度</w:t>
      </w:r>
      <w:r>
        <w:rPr>
          <w:rFonts w:hint="eastAsia" w:ascii="仿宋" w:hAnsi="仿宋" w:eastAsia="仿宋"/>
          <w:sz w:val="24"/>
          <w:szCs w:val="24"/>
        </w:rPr>
        <w:t>，着力</w:t>
      </w:r>
      <w:r>
        <w:rPr>
          <w:rFonts w:hint="eastAsia" w:ascii="仿宋" w:hAnsi="仿宋" w:eastAsia="仿宋"/>
          <w:color w:val="000000" w:themeColor="text1"/>
          <w:sz w:val="24"/>
          <w:szCs w:val="24"/>
        </w:rPr>
        <w:t>建设行业集中、特色鲜明的八类产业集群和产业园区，以及网格化多点布局的特色产业园。</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二、高端化发展战略</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坚持产业园区高端化发展战略，就是要</w:t>
      </w:r>
      <w:r>
        <w:rPr>
          <w:rFonts w:ascii="仿宋" w:hAnsi="仿宋" w:eastAsia="仿宋"/>
          <w:sz w:val="24"/>
          <w:szCs w:val="24"/>
        </w:rPr>
        <w:t>坚持产业选择的高端化，大力培育带动作用强、成长空间大的主导产业</w:t>
      </w:r>
      <w:r>
        <w:rPr>
          <w:rFonts w:hint="eastAsia" w:ascii="仿宋" w:hAnsi="仿宋" w:eastAsia="仿宋"/>
          <w:sz w:val="24"/>
          <w:szCs w:val="24"/>
        </w:rPr>
        <w:t>；就是</w:t>
      </w:r>
      <w:r>
        <w:rPr>
          <w:rFonts w:ascii="仿宋" w:hAnsi="仿宋" w:eastAsia="仿宋"/>
          <w:sz w:val="24"/>
          <w:szCs w:val="24"/>
        </w:rPr>
        <w:t>坚持主体选择的高端化，发挥大企业和知名品牌的龙头带动作用</w:t>
      </w:r>
      <w:r>
        <w:rPr>
          <w:rFonts w:hint="eastAsia" w:ascii="仿宋" w:hAnsi="仿宋" w:eastAsia="仿宋"/>
          <w:sz w:val="24"/>
          <w:szCs w:val="24"/>
        </w:rPr>
        <w:t>；就是要</w:t>
      </w:r>
      <w:r>
        <w:rPr>
          <w:rFonts w:ascii="仿宋" w:hAnsi="仿宋" w:eastAsia="仿宋"/>
          <w:sz w:val="24"/>
          <w:szCs w:val="24"/>
        </w:rPr>
        <w:t>坚持路径选择的高端化，</w:t>
      </w:r>
      <w:r>
        <w:rPr>
          <w:rFonts w:hint="eastAsia" w:ascii="仿宋" w:hAnsi="仿宋" w:eastAsia="仿宋"/>
          <w:sz w:val="24"/>
          <w:szCs w:val="24"/>
        </w:rPr>
        <w:t>即产业园区建设和</w:t>
      </w:r>
      <w:r>
        <w:rPr>
          <w:rFonts w:ascii="仿宋" w:hAnsi="仿宋" w:eastAsia="仿宋"/>
          <w:sz w:val="24"/>
          <w:szCs w:val="24"/>
        </w:rPr>
        <w:t>发展进程尽量避免低水平重复建设式的发展路径</w:t>
      </w:r>
      <w:r>
        <w:rPr>
          <w:rFonts w:hint="eastAsia" w:ascii="仿宋" w:hAnsi="仿宋" w:eastAsia="仿宋"/>
          <w:sz w:val="24"/>
          <w:szCs w:val="24"/>
        </w:rPr>
        <w:t>，而是</w:t>
      </w:r>
      <w:r>
        <w:rPr>
          <w:rFonts w:ascii="仿宋" w:hAnsi="仿宋" w:eastAsia="仿宋"/>
          <w:sz w:val="24"/>
          <w:szCs w:val="24"/>
        </w:rPr>
        <w:t>集中精力</w:t>
      </w:r>
      <w:r>
        <w:rPr>
          <w:rFonts w:hint="eastAsia" w:ascii="仿宋" w:hAnsi="仿宋" w:eastAsia="仿宋"/>
          <w:sz w:val="24"/>
          <w:szCs w:val="24"/>
        </w:rPr>
        <w:t>探索产业集聚的创新模式，</w:t>
      </w:r>
      <w:r>
        <w:rPr>
          <w:rFonts w:ascii="仿宋" w:hAnsi="仿宋" w:eastAsia="仿宋"/>
          <w:sz w:val="24"/>
          <w:szCs w:val="24"/>
        </w:rPr>
        <w:t>推动产业</w:t>
      </w:r>
      <w:r>
        <w:rPr>
          <w:rFonts w:hint="eastAsia" w:ascii="仿宋" w:hAnsi="仿宋" w:eastAsia="仿宋"/>
          <w:sz w:val="24"/>
          <w:szCs w:val="24"/>
        </w:rPr>
        <w:t>园区</w:t>
      </w:r>
      <w:r>
        <w:rPr>
          <w:rFonts w:ascii="仿宋" w:hAnsi="仿宋" w:eastAsia="仿宋"/>
          <w:sz w:val="24"/>
          <w:szCs w:val="24"/>
        </w:rPr>
        <w:t>快速健康发展</w:t>
      </w:r>
      <w:r>
        <w:rPr>
          <w:rFonts w:hint="eastAsia" w:ascii="仿宋" w:hAnsi="仿宋" w:eastAsia="仿宋"/>
          <w:sz w:val="24"/>
          <w:szCs w:val="24"/>
        </w:rPr>
        <w:t>。</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三、集群化发展战略</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产业集群将是推动</w:t>
      </w:r>
      <w:r>
        <w:rPr>
          <w:rFonts w:hint="eastAsia" w:ascii="仿宋" w:hAnsi="仿宋" w:eastAsia="仿宋"/>
          <w:sz w:val="24"/>
          <w:szCs w:val="24"/>
        </w:rPr>
        <w:t>示范区</w:t>
      </w:r>
      <w:r>
        <w:rPr>
          <w:rFonts w:ascii="仿宋" w:hAnsi="仿宋" w:eastAsia="仿宋"/>
          <w:sz w:val="24"/>
          <w:szCs w:val="24"/>
        </w:rPr>
        <w:t>经济增长的</w:t>
      </w:r>
      <w:r>
        <w:rPr>
          <w:rFonts w:hint="eastAsia" w:ascii="仿宋" w:hAnsi="仿宋" w:eastAsia="仿宋"/>
          <w:sz w:val="24"/>
          <w:szCs w:val="24"/>
        </w:rPr>
        <w:t>“</w:t>
      </w:r>
      <w:r>
        <w:rPr>
          <w:rFonts w:ascii="仿宋" w:hAnsi="仿宋" w:eastAsia="仿宋"/>
          <w:sz w:val="24"/>
          <w:szCs w:val="24"/>
        </w:rPr>
        <w:t>加速器</w:t>
      </w:r>
      <w:r>
        <w:rPr>
          <w:rFonts w:hint="eastAsia" w:ascii="仿宋" w:hAnsi="仿宋" w:eastAsia="仿宋"/>
          <w:sz w:val="24"/>
          <w:szCs w:val="24"/>
        </w:rPr>
        <w:t>”，坚持</w:t>
      </w:r>
      <w:r>
        <w:rPr>
          <w:rFonts w:ascii="仿宋" w:hAnsi="仿宋" w:eastAsia="仿宋"/>
          <w:sz w:val="24"/>
          <w:szCs w:val="24"/>
        </w:rPr>
        <w:t>产业集群</w:t>
      </w:r>
      <w:r>
        <w:rPr>
          <w:rFonts w:hint="eastAsia" w:ascii="仿宋" w:hAnsi="仿宋" w:eastAsia="仿宋"/>
          <w:sz w:val="24"/>
          <w:szCs w:val="24"/>
        </w:rPr>
        <w:t>化发展战略，就是</w:t>
      </w:r>
      <w:r>
        <w:rPr>
          <w:rFonts w:ascii="仿宋" w:hAnsi="仿宋" w:eastAsia="仿宋"/>
          <w:sz w:val="24"/>
          <w:szCs w:val="24"/>
        </w:rPr>
        <w:t>从整体出发挖掘</w:t>
      </w:r>
      <w:r>
        <w:rPr>
          <w:rFonts w:hint="eastAsia" w:ascii="仿宋" w:hAnsi="仿宋" w:eastAsia="仿宋"/>
          <w:sz w:val="24"/>
          <w:szCs w:val="24"/>
        </w:rPr>
        <w:t>示范区</w:t>
      </w:r>
      <w:r>
        <w:rPr>
          <w:rFonts w:ascii="仿宋" w:hAnsi="仿宋" w:eastAsia="仿宋"/>
          <w:sz w:val="24"/>
          <w:szCs w:val="24"/>
        </w:rPr>
        <w:t>竞争优势</w:t>
      </w:r>
      <w:r>
        <w:rPr>
          <w:rFonts w:hint="eastAsia" w:ascii="仿宋" w:hAnsi="仿宋" w:eastAsia="仿宋"/>
          <w:sz w:val="24"/>
          <w:szCs w:val="24"/>
        </w:rPr>
        <w:t>，</w:t>
      </w:r>
      <w:r>
        <w:rPr>
          <w:rFonts w:ascii="仿宋" w:hAnsi="仿宋" w:eastAsia="仿宋"/>
          <w:sz w:val="24"/>
          <w:szCs w:val="24"/>
        </w:rPr>
        <w:t>着眼于</w:t>
      </w:r>
      <w:r>
        <w:rPr>
          <w:rFonts w:hint="eastAsia" w:ascii="仿宋" w:hAnsi="仿宋" w:eastAsia="仿宋"/>
          <w:sz w:val="24"/>
          <w:szCs w:val="24"/>
        </w:rPr>
        <w:t>示范区</w:t>
      </w:r>
      <w:r>
        <w:rPr>
          <w:rFonts w:ascii="仿宋" w:hAnsi="仿宋" w:eastAsia="仿宋"/>
          <w:sz w:val="24"/>
          <w:szCs w:val="24"/>
        </w:rPr>
        <w:t>中具有竞争和合作关系的</w:t>
      </w:r>
      <w:r>
        <w:rPr>
          <w:rFonts w:hint="eastAsia" w:ascii="仿宋" w:hAnsi="仿宋" w:eastAsia="仿宋"/>
          <w:sz w:val="24"/>
          <w:szCs w:val="24"/>
        </w:rPr>
        <w:t>政府、</w:t>
      </w:r>
      <w:r>
        <w:rPr>
          <w:rFonts w:ascii="仿宋" w:hAnsi="仿宋" w:eastAsia="仿宋"/>
          <w:sz w:val="24"/>
          <w:szCs w:val="24"/>
        </w:rPr>
        <w:t>企业、相关机构、民间组织等的互动</w:t>
      </w:r>
      <w:r>
        <w:rPr>
          <w:rFonts w:hint="eastAsia" w:ascii="仿宋" w:hAnsi="仿宋" w:eastAsia="仿宋"/>
          <w:sz w:val="24"/>
          <w:szCs w:val="24"/>
        </w:rPr>
        <w:t>，</w:t>
      </w:r>
      <w:r>
        <w:rPr>
          <w:rFonts w:ascii="仿宋" w:hAnsi="仿宋" w:eastAsia="仿宋"/>
          <w:sz w:val="24"/>
          <w:szCs w:val="24"/>
        </w:rPr>
        <w:t>从</w:t>
      </w:r>
      <w:r>
        <w:rPr>
          <w:rFonts w:hint="eastAsia" w:ascii="仿宋" w:hAnsi="仿宋" w:eastAsia="仿宋"/>
          <w:sz w:val="24"/>
          <w:szCs w:val="24"/>
        </w:rPr>
        <w:t>示范区</w:t>
      </w:r>
      <w:r>
        <w:rPr>
          <w:rFonts w:ascii="仿宋" w:hAnsi="仿宋" w:eastAsia="仿宋"/>
          <w:sz w:val="24"/>
          <w:szCs w:val="24"/>
        </w:rPr>
        <w:t>整体来系统思考经济社会的协调发展，考察可能构成</w:t>
      </w:r>
      <w:r>
        <w:rPr>
          <w:rFonts w:hint="eastAsia" w:ascii="仿宋" w:hAnsi="仿宋" w:eastAsia="仿宋"/>
          <w:sz w:val="24"/>
          <w:szCs w:val="24"/>
        </w:rPr>
        <w:t>示范区</w:t>
      </w:r>
      <w:r>
        <w:rPr>
          <w:rFonts w:ascii="仿宋" w:hAnsi="仿宋" w:eastAsia="仿宋"/>
          <w:sz w:val="24"/>
          <w:szCs w:val="24"/>
        </w:rPr>
        <w:t>竞争优势的产业集群，考虑临近地区间的竞争与合作，产业集群</w:t>
      </w:r>
      <w:r>
        <w:rPr>
          <w:rFonts w:hint="eastAsia" w:ascii="仿宋" w:hAnsi="仿宋" w:eastAsia="仿宋"/>
          <w:sz w:val="24"/>
          <w:szCs w:val="24"/>
        </w:rPr>
        <w:t>化发展战略</w:t>
      </w:r>
      <w:r>
        <w:rPr>
          <w:rFonts w:ascii="仿宋" w:hAnsi="仿宋" w:eastAsia="仿宋"/>
          <w:sz w:val="24"/>
          <w:szCs w:val="24"/>
        </w:rPr>
        <w:t>不仅体现着区域产业结构的优化升级，还包括区域内企业的纵向一体化发展，是打造</w:t>
      </w:r>
      <w:r>
        <w:rPr>
          <w:rFonts w:hint="eastAsia" w:ascii="仿宋" w:hAnsi="仿宋" w:eastAsia="仿宋"/>
          <w:sz w:val="24"/>
          <w:szCs w:val="24"/>
        </w:rPr>
        <w:t>示范区</w:t>
      </w:r>
      <w:r>
        <w:rPr>
          <w:rFonts w:ascii="仿宋" w:hAnsi="仿宋" w:eastAsia="仿宋"/>
          <w:sz w:val="24"/>
          <w:szCs w:val="24"/>
        </w:rPr>
        <w:t>品牌的重要途径。</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四、智慧化发展战略</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智慧化发展是信息化与园区建设的高度融合,是园区建设信息化向更高阶段发展的表现，坚持智慧化发展战略对产业专业园区可持续发展意义重大。推动新一代信息技术与各种产业专业园区规划、建设、运营、管理、服务等全面深度融合，实现产业园区发展的智能化、集约化、人性化，科学布局数字新基建，以智慧城市建设推动示范区产业专业园区建设、运营和管理，打造数字南阳和南阳国家智慧城市试点先行区，促进示范区和南阳市高质量发展和现代化建设。</w:t>
      </w:r>
    </w:p>
    <w:bookmarkEnd w:id="16"/>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color w:val="000000" w:themeColor="text1"/>
          <w:sz w:val="24"/>
          <w:szCs w:val="24"/>
        </w:rPr>
      </w:pPr>
      <w:bookmarkStart w:id="17" w:name="_Toc3616"/>
      <w:r>
        <w:rPr>
          <w:rFonts w:hint="eastAsia" w:ascii="黑体" w:hAnsi="黑体" w:eastAsia="黑体"/>
          <w:color w:val="000000" w:themeColor="text1"/>
          <w:sz w:val="24"/>
          <w:szCs w:val="24"/>
        </w:rPr>
        <w:t>第六节 产业体系</w:t>
      </w:r>
      <w:bookmarkEnd w:id="17"/>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强力推进产业强区战略，大力发展枢纽经济、亲水经济、数字经济、创意经济等四大经济形态，做强主导产业，做大特色产业，做优新兴产业，着力构建主导产业引领、特色产业支撑、新兴产业驱动，产业优势互补的“一主一新一特”现代产业体系，打造产业新高地，成为南阳新兴经济中心的核心增长极。</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一、做强主导产业——现代商贸物流产业</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总部经济</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着力建设南阳新兴区域经济中心总部基地。充分发挥南阳作为豫鄂陕交汇地带中心城市、豫西南最大城市的作用，立足现实，坚持与郑州、武汉、西安、洛阳等地的错位发展，充分利用它们的外溢效应，主动承接辐射，形成互有特色、相互竞争、共同发展的多赢格局。坚持总部经济与城市发展、产业发展相结合，坚持引进和培育相结合，重点打造河南省企业总部、豫鄂陕地区总部和国内大企业集团总部及区域总部为主的总部经济，不断增强总部经济的集群带动效应，促进示范区经济转型、产业集群、城市升级、高效集约发展，构建面向河南、影响全国的总部基地城市。</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现代金融业</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着力建设南阳新兴区域经济中心金融中心。立足南阳金融业发展趋势，在示范区集聚金融服务资源，逐步形成以中小法人金融机构为龙头，国有银行为主力、股份制银行和种类齐全的证券保险企业为两翼的投资、融资服务体系，以金融后台服务和各类中介服务为依托、以金融生态环境和人才建设为保障的金融发展新格局，着力构建产权、农产品交易中心、保险服务中心、金融后台服务基地、金融中介服务中心与财富管理中心，把南阳示范区打造为南阳金融中心区、南阳市乃至豫鄂陕周边地区的财富中心、商业中心和金融中心。</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3.商端商贸</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着力建设南阳新兴区域经济中心商贸中心。围绕示范区优势与特色，依托重点项目，通过业态创新、商业模式创新，引进新型商业服务机构，积极拓展商业发展空间，培育商业氛围，鼓励发展现代批发分销业，加快发展电子商务产业，促进线上线下融合发展，构筑新型商贸产业体系，打造南阳特色商贸中心和豫鄂陕结合部重要商贸基地。</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4.现代物流</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着力建设南阳新兴区域经济中心物流枢纽基地。充分发挥南阳示范区优良的地理区位与交通条件，依托铁公机综合交通枢纽优势，遵循“大市场、大流通、大交通、大物流”发展理念，依托南阳产业发展基础，加快发展食品、农产品、汽车、家电、纺织服装等行业物流，推进物流业与电子商务、制造业、现代农业等的联动发展。加大物流招商引资力度，大力推进物流重点项目和专业园区建设。完善物流基础设施，强化公共信息服务，促进互联网、移动互联、大数据、云计算与物流业深度融合，提高物流专业化服务能力，打造豫鄂陕结合部国家综合交通枢纽和物流中心。</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二、做大特色产业——中医药康养文旅产业</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依托南阳市丰富的药用植物资源、良好的气候与生态资源和享誉国内外的药膳文化资源，以仲景健康产业园和仲景健康文化产业园、张仲景健康养生城、张仲景国医大学等项目为依托，以医疗带动康养，以康养带动旅居，通过延伸产业链，大力发展医疗康养、健康养老、健康旅游等多种业态。同时，充分发挥南阳自然山水和历史文化资源优势，与国内休闲文旅产业顶级资源高效对接，打造休闲旅游产业链，推动休闲文旅产业大发展。以生态化、健康化为核心，积极推进医疗康养、健康养老、休闲、文化、旅游等产业的融合发展，建设一批康养休闲文旅示范基地，打造在全国知名的中医药康养和休闲文旅基地。</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大健康产业</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着力打造全国知名的健康养生基地，着力打造全国知名的健康养老基地，着力打造全国知名的水上运动基地。依托南阳市丰富的药用植物资源、良好的气候与生态资源和享誉国内外的药膳文化资源，以仲景健康养生园和仲景健康文化产业园、张仲景国医大学等项目为支撑，以“身心休养家园”为宣传形象，积极引入“治未病”理念，通过延伸产业，引进健康品生产、药品生产与健康服务业等多种业态，形成产业链，打造在全国具有重要影响力的大健康产业基地。</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休闲文旅</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着力打造南阳都市休闲旅游目的地和豫西南旅游集散中心。充分发挥南阳自然山水和历史文化资源优势，突出“满城绿色半城水”建设，叫响“世界月季大观园”旅游品牌。利用南水北调工程、白河湿地公园丰富的生态景观带，发挥生态廊道便捷休闲功能，发展休闲观光、采摘体验等新型休闲旅游业态，与国内休闲文旅产业顶级资源高效对接，延伸“文旅+”产业链，培育“+文旅”新业态，促进休闲文旅产业与康养、商贸、农业、工业等行业的融合发展，持续推动产业提质升级，打造南阳中心城区休闲体验游最佳目的地和豫西南重要旅游节点。</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观光农业</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积极实施乡村振兴战略，着力建设集生产、生态、休闲观光三大功能于一体的都市观光农业基地。立足新区现有农业资源优势和区位优势，优化农业发展布局，加快特色效益农业发展，推进白河湿地公园、南水北调干渠生态农业旅游带建设。争取南阳市委、市政府支持，在南阳新区立项建设南阳市农博园，建设集农业知识宣传、生态旅游、休闲娱乐、科普教育、特色农业、精品农业、旅游农业、观光农业、服务业于一体的现代都市农业综合体。</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三、做优新兴产业——智能制造产业</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数字经济</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着力建设数字经济基地，引领区域经济转型升级。紧紧围绕建设数字南阳先行区目标，大力发展数字经济，提升数字经济能级。以人工智能、大数据、云计算、工业互联网、高端软件等数字经济核心产业领域为重点，加大招商引资力度，吸引优质企业集聚。统筹重大项目建设与产业链上下游综合布局，在建设要素集聚、规模集中、配套齐全的产业集群的同时，推动产业链向高端环节延伸，突破关键核心技术，推进重大技术成果产业化，成为在国内具有一定影响力的数字经济研发和应用基地。</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智能科技</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eastAsia="仿宋_GB2312"/>
          <w:color w:val="000000"/>
          <w:sz w:val="24"/>
          <w:szCs w:val="24"/>
        </w:rPr>
        <w:t>围绕信息化与工业化深度融合需求，以工业智能（工业互联网、工业软件）、机器人、智能医疗、智能交通、智能穿戴、智能金融、智能建筑、智能安防、智能家居、智能商业、智能控制系统、自动化设备等为发展方向，吸引国内外相关企业的集聚，推动智能科技产业的快速发展。加大龙头企业培育和引进力度，促进全产业链深度融合，形成龙头企业引领、中小科技企业聚集的“科技+”协同发展新典范，打造豫西南具有重要影响的智能装备制造生产研发基地。</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3.生物科技</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着力打造生物医药中高端研发生产基地。以市场需求为导向，立足产业基础，大力发展现代中药和创新药物及生物制药等领域，鼓励发展生物农业和生物基材料、天然药物等领域，积极培育医药新兴业态。紧紧抓住我国生物医药产业发展的重大机遇，坚持市场导向、企业主体，以提升产业发展质量为目标，以增强产业创新能力为核心，积极引进国内外高端企业、人才和项目。以引进消化吸收再创新、梯次集成和适度原始创新为动力，攻克产业发展薄弱环节和制约瓶颈，培育重大创新品种和特色产品。立足产业基础，大力发展现代中药和创新药物及生物制药等领域，鼓励发展生物农业和生物基材料、天然药物等领域，积极培育医药新兴业态，打造豫西南重要的生物医药中高端研发生产基地。重点支持生物制药健康产业园等项目的建设。加大招商引资力度，吸引国内外知名制药企业在新区设立研发、生产基地或者区域总部，做大做强现代生物科技产业集群。</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color w:val="000000" w:themeColor="text1"/>
          <w:sz w:val="24"/>
          <w:szCs w:val="24"/>
        </w:rPr>
      </w:pPr>
      <w:bookmarkStart w:id="18" w:name="_Toc1796"/>
      <w:r>
        <w:rPr>
          <w:rFonts w:hint="eastAsia" w:ascii="黑体" w:hAnsi="黑体" w:eastAsia="黑体"/>
          <w:color w:val="000000" w:themeColor="text1"/>
          <w:sz w:val="24"/>
          <w:szCs w:val="24"/>
        </w:rPr>
        <w:t>第七节 园区布局</w:t>
      </w:r>
      <w:bookmarkEnd w:id="18"/>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ascii="仿宋" w:hAnsi="仿宋" w:eastAsia="仿宋"/>
          <w:color w:val="000000" w:themeColor="text1"/>
          <w:sz w:val="24"/>
          <w:szCs w:val="24"/>
        </w:rPr>
        <w:t>根据示范区“十四五”规划纲要总体布局，</w:t>
      </w:r>
      <w:r>
        <w:rPr>
          <w:rFonts w:hint="eastAsia" w:ascii="仿宋" w:hAnsi="仿宋" w:eastAsia="仿宋"/>
          <w:color w:val="000000" w:themeColor="text1"/>
          <w:sz w:val="24"/>
          <w:szCs w:val="24"/>
        </w:rPr>
        <w:t>产业专业园区</w:t>
      </w:r>
      <w:r>
        <w:rPr>
          <w:rFonts w:ascii="仿宋" w:hAnsi="仿宋" w:eastAsia="仿宋"/>
          <w:color w:val="000000" w:themeColor="text1"/>
          <w:sz w:val="24"/>
          <w:szCs w:val="24"/>
        </w:rPr>
        <w:t>发展依托</w:t>
      </w:r>
      <w:r>
        <w:rPr>
          <w:rFonts w:hint="eastAsia" w:ascii="仿宋" w:hAnsi="仿宋" w:eastAsia="仿宋"/>
          <w:color w:val="000000" w:themeColor="text1"/>
          <w:sz w:val="24"/>
          <w:szCs w:val="24"/>
        </w:rPr>
        <w:t>“</w:t>
      </w:r>
      <w:r>
        <w:rPr>
          <w:rFonts w:ascii="仿宋" w:hAnsi="仿宋" w:eastAsia="仿宋"/>
          <w:color w:val="000000" w:themeColor="text1"/>
          <w:sz w:val="24"/>
          <w:szCs w:val="24"/>
        </w:rPr>
        <w:t>双核</w:t>
      </w:r>
      <w:r>
        <w:rPr>
          <w:rFonts w:hint="eastAsia" w:ascii="仿宋" w:hAnsi="仿宋" w:eastAsia="仿宋"/>
          <w:color w:val="000000" w:themeColor="text1"/>
          <w:sz w:val="24"/>
          <w:szCs w:val="24"/>
        </w:rPr>
        <w:t>带动”</w:t>
      </w:r>
      <w:r>
        <w:rPr>
          <w:rFonts w:ascii="仿宋" w:hAnsi="仿宋" w:eastAsia="仿宋"/>
          <w:color w:val="000000" w:themeColor="text1"/>
          <w:sz w:val="24"/>
          <w:szCs w:val="24"/>
        </w:rPr>
        <w:t>、</w:t>
      </w:r>
      <w:r>
        <w:rPr>
          <w:rFonts w:hint="eastAsia" w:ascii="仿宋" w:hAnsi="仿宋" w:eastAsia="仿宋"/>
          <w:color w:val="000000" w:themeColor="text1"/>
          <w:sz w:val="24"/>
          <w:szCs w:val="24"/>
        </w:rPr>
        <w:t>“</w:t>
      </w:r>
      <w:r>
        <w:rPr>
          <w:rFonts w:ascii="仿宋" w:hAnsi="仿宋" w:eastAsia="仿宋"/>
          <w:color w:val="000000" w:themeColor="text1"/>
          <w:sz w:val="24"/>
          <w:szCs w:val="24"/>
        </w:rPr>
        <w:t>三轴</w:t>
      </w:r>
      <w:r>
        <w:rPr>
          <w:rFonts w:hint="eastAsia" w:ascii="仿宋" w:hAnsi="仿宋" w:eastAsia="仿宋"/>
          <w:color w:val="000000" w:themeColor="text1"/>
          <w:sz w:val="24"/>
          <w:szCs w:val="24"/>
        </w:rPr>
        <w:t>联动”</w:t>
      </w:r>
      <w:r>
        <w:rPr>
          <w:rFonts w:ascii="仿宋" w:hAnsi="仿宋" w:eastAsia="仿宋"/>
          <w:color w:val="000000" w:themeColor="text1"/>
          <w:sz w:val="24"/>
          <w:szCs w:val="24"/>
        </w:rPr>
        <w:t>、</w:t>
      </w:r>
      <w:r>
        <w:rPr>
          <w:rFonts w:hint="eastAsia" w:ascii="仿宋" w:hAnsi="仿宋" w:eastAsia="仿宋"/>
          <w:color w:val="000000" w:themeColor="text1"/>
          <w:sz w:val="24"/>
          <w:szCs w:val="24"/>
        </w:rPr>
        <w:t>“</w:t>
      </w:r>
      <w:r>
        <w:rPr>
          <w:rFonts w:ascii="仿宋" w:hAnsi="仿宋" w:eastAsia="仿宋"/>
          <w:color w:val="000000" w:themeColor="text1"/>
          <w:sz w:val="24"/>
          <w:szCs w:val="24"/>
        </w:rPr>
        <w:t>五团</w:t>
      </w:r>
      <w:r>
        <w:rPr>
          <w:rFonts w:hint="eastAsia" w:ascii="仿宋" w:hAnsi="仿宋" w:eastAsia="仿宋"/>
          <w:color w:val="000000" w:themeColor="text1"/>
          <w:sz w:val="24"/>
          <w:szCs w:val="24"/>
        </w:rPr>
        <w:t>支撑”和“</w:t>
      </w:r>
      <w:r>
        <w:rPr>
          <w:rFonts w:ascii="仿宋" w:hAnsi="仿宋" w:eastAsia="仿宋"/>
          <w:color w:val="000000" w:themeColor="text1"/>
          <w:sz w:val="24"/>
          <w:szCs w:val="24"/>
        </w:rPr>
        <w:t>多点</w:t>
      </w:r>
      <w:r>
        <w:rPr>
          <w:rFonts w:hint="eastAsia" w:ascii="仿宋" w:hAnsi="仿宋" w:eastAsia="仿宋"/>
          <w:color w:val="000000" w:themeColor="text1"/>
          <w:sz w:val="24"/>
          <w:szCs w:val="24"/>
        </w:rPr>
        <w:t>开花”</w:t>
      </w:r>
      <w:r>
        <w:rPr>
          <w:rFonts w:ascii="仿宋" w:hAnsi="仿宋" w:eastAsia="仿宋"/>
          <w:color w:val="000000" w:themeColor="text1"/>
          <w:sz w:val="24"/>
          <w:szCs w:val="24"/>
        </w:rPr>
        <w:t>布局。</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w:t>
      </w:r>
      <w:r>
        <w:rPr>
          <w:rFonts w:ascii="仿宋" w:hAnsi="仿宋" w:eastAsia="仿宋"/>
          <w:color w:val="000000" w:themeColor="text1"/>
          <w:sz w:val="24"/>
          <w:szCs w:val="24"/>
        </w:rPr>
        <w:t>双核</w:t>
      </w:r>
      <w:r>
        <w:rPr>
          <w:rFonts w:hint="eastAsia" w:ascii="仿宋" w:hAnsi="仿宋" w:eastAsia="仿宋"/>
          <w:color w:val="000000" w:themeColor="text1"/>
          <w:sz w:val="24"/>
          <w:szCs w:val="24"/>
        </w:rPr>
        <w:t>带动”</w:t>
      </w:r>
      <w:r>
        <w:rPr>
          <w:rFonts w:ascii="仿宋" w:hAnsi="仿宋" w:eastAsia="仿宋"/>
          <w:color w:val="000000" w:themeColor="text1"/>
          <w:sz w:val="24"/>
          <w:szCs w:val="24"/>
        </w:rPr>
        <w:t xml:space="preserve">——中央商务区和综合交通枢纽： </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ascii="仿宋" w:hAnsi="仿宋" w:eastAsia="仿宋"/>
          <w:color w:val="000000" w:themeColor="text1"/>
          <w:sz w:val="24"/>
          <w:szCs w:val="24"/>
        </w:rPr>
        <w:t>中央商务区 CBD：是南阳市城乡一体化示范区的核心功能区，主要包括</w:t>
      </w:r>
      <w:r>
        <w:rPr>
          <w:rFonts w:hint="eastAsia" w:ascii="仿宋" w:hAnsi="仿宋" w:eastAsia="仿宋"/>
          <w:color w:val="000000" w:themeColor="text1"/>
          <w:sz w:val="24"/>
          <w:szCs w:val="24"/>
        </w:rPr>
        <w:t>总部经济、</w:t>
      </w:r>
      <w:r>
        <w:rPr>
          <w:rFonts w:ascii="仿宋" w:hAnsi="仿宋" w:eastAsia="仿宋"/>
          <w:color w:val="000000" w:themeColor="text1"/>
          <w:sz w:val="24"/>
          <w:szCs w:val="24"/>
        </w:rPr>
        <w:t>现代金融、商贸、</w:t>
      </w:r>
      <w:r>
        <w:rPr>
          <w:rFonts w:hint="eastAsia" w:ascii="仿宋" w:hAnsi="仿宋" w:eastAsia="仿宋"/>
          <w:color w:val="000000" w:themeColor="text1"/>
          <w:sz w:val="24"/>
          <w:szCs w:val="24"/>
        </w:rPr>
        <w:t>商务、创意</w:t>
      </w:r>
      <w:r>
        <w:rPr>
          <w:rFonts w:ascii="仿宋" w:hAnsi="仿宋" w:eastAsia="仿宋"/>
          <w:color w:val="000000" w:themeColor="text1"/>
          <w:sz w:val="24"/>
          <w:szCs w:val="24"/>
        </w:rPr>
        <w:t>会展、科创</w:t>
      </w:r>
      <w:r>
        <w:rPr>
          <w:rFonts w:hint="eastAsia" w:ascii="仿宋" w:hAnsi="仿宋" w:eastAsia="仿宋"/>
          <w:color w:val="000000" w:themeColor="text1"/>
          <w:sz w:val="24"/>
          <w:szCs w:val="24"/>
        </w:rPr>
        <w:t>孵化</w:t>
      </w:r>
      <w:r>
        <w:rPr>
          <w:rFonts w:ascii="仿宋" w:hAnsi="仿宋" w:eastAsia="仿宋"/>
          <w:color w:val="000000" w:themeColor="text1"/>
          <w:sz w:val="24"/>
          <w:szCs w:val="24"/>
        </w:rPr>
        <w:t>等高端业态发展，</w:t>
      </w:r>
      <w:r>
        <w:rPr>
          <w:rFonts w:hint="eastAsia" w:ascii="仿宋" w:hAnsi="仿宋" w:eastAsia="仿宋"/>
          <w:color w:val="000000" w:themeColor="text1"/>
          <w:sz w:val="24"/>
          <w:szCs w:val="24"/>
        </w:rPr>
        <w:t>布局商务中心园区，重点打造总部经济产业园、现代金融产业园、高端商贸产业园、商务服务产业园、国际会展文化创意产业园等</w:t>
      </w:r>
      <w:r>
        <w:rPr>
          <w:rFonts w:ascii="仿宋" w:hAnsi="仿宋" w:eastAsia="仿宋"/>
          <w:color w:val="000000" w:themeColor="text1"/>
          <w:sz w:val="24"/>
          <w:szCs w:val="24"/>
        </w:rPr>
        <w:t xml:space="preserve">。 </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ascii="仿宋" w:hAnsi="仿宋" w:eastAsia="仿宋"/>
          <w:color w:val="000000" w:themeColor="text1"/>
          <w:sz w:val="24"/>
          <w:szCs w:val="24"/>
        </w:rPr>
        <w:t>综合交通枢纽：主要在南阳市新城区的铁路港、航空港、公路港和物流基地，发展枢纽经济，带动和建设形成高端产业基地，吸引具备总部经济发展条件的企业在相关交通便利的枢纽区域建设</w:t>
      </w:r>
      <w:r>
        <w:rPr>
          <w:rFonts w:hint="eastAsia" w:ascii="仿宋" w:hAnsi="仿宋" w:eastAsia="仿宋"/>
          <w:color w:val="000000" w:themeColor="text1"/>
          <w:sz w:val="24"/>
          <w:szCs w:val="24"/>
        </w:rPr>
        <w:t>现代商贸物流产业园区</w:t>
      </w:r>
      <w:r>
        <w:rPr>
          <w:rFonts w:ascii="仿宋" w:hAnsi="仿宋" w:eastAsia="仿宋"/>
          <w:color w:val="000000" w:themeColor="text1"/>
          <w:sz w:val="24"/>
          <w:szCs w:val="24"/>
        </w:rPr>
        <w:t>，</w:t>
      </w:r>
      <w:r>
        <w:rPr>
          <w:rFonts w:hint="eastAsia" w:ascii="仿宋" w:hAnsi="仿宋" w:eastAsia="仿宋"/>
          <w:color w:val="000000" w:themeColor="text1"/>
          <w:sz w:val="24"/>
          <w:szCs w:val="24"/>
        </w:rPr>
        <w:t>重点打造以高铁商贸、航空商贸、电商、冷链、快递、邮政、烟草为特色的现代商贸物流产业园</w:t>
      </w:r>
      <w:r>
        <w:rPr>
          <w:rFonts w:ascii="仿宋" w:hAnsi="仿宋" w:eastAsia="仿宋"/>
          <w:color w:val="000000" w:themeColor="text1"/>
          <w:sz w:val="24"/>
          <w:szCs w:val="24"/>
        </w:rPr>
        <w:t>。</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w:t>
      </w:r>
      <w:r>
        <w:rPr>
          <w:rFonts w:ascii="仿宋" w:hAnsi="仿宋" w:eastAsia="仿宋"/>
          <w:color w:val="000000" w:themeColor="text1"/>
          <w:sz w:val="24"/>
          <w:szCs w:val="24"/>
        </w:rPr>
        <w:t>三轴</w:t>
      </w:r>
      <w:r>
        <w:rPr>
          <w:rFonts w:hint="eastAsia" w:ascii="仿宋" w:hAnsi="仿宋" w:eastAsia="仿宋"/>
          <w:color w:val="000000" w:themeColor="text1"/>
          <w:sz w:val="24"/>
          <w:szCs w:val="24"/>
        </w:rPr>
        <w:t>联动”</w:t>
      </w:r>
      <w:r>
        <w:rPr>
          <w:rFonts w:ascii="仿宋" w:hAnsi="仿宋" w:eastAsia="仿宋"/>
          <w:color w:val="000000" w:themeColor="text1"/>
          <w:sz w:val="24"/>
          <w:szCs w:val="24"/>
        </w:rPr>
        <w:t>——三大产业布局主轴：</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w:t>
      </w:r>
      <w:r>
        <w:rPr>
          <w:rFonts w:ascii="仿宋" w:hAnsi="仿宋" w:eastAsia="仿宋"/>
          <w:color w:val="000000" w:themeColor="text1"/>
          <w:sz w:val="24"/>
          <w:szCs w:val="24"/>
        </w:rPr>
        <w:t>东西枢纽商务轴</w:t>
      </w:r>
      <w:r>
        <w:rPr>
          <w:rFonts w:hint="eastAsia" w:ascii="仿宋" w:hAnsi="仿宋" w:eastAsia="仿宋"/>
          <w:color w:val="000000" w:themeColor="text1"/>
          <w:sz w:val="24"/>
          <w:szCs w:val="24"/>
        </w:rPr>
        <w:t>”</w:t>
      </w:r>
      <w:r>
        <w:rPr>
          <w:rFonts w:ascii="仿宋" w:hAnsi="仿宋" w:eastAsia="仿宋"/>
          <w:color w:val="000000" w:themeColor="text1"/>
          <w:sz w:val="24"/>
          <w:szCs w:val="24"/>
        </w:rPr>
        <w:t>，指由鼎盛大道等干道构成的东西向</w:t>
      </w:r>
      <w:r>
        <w:rPr>
          <w:rFonts w:hint="eastAsia" w:ascii="仿宋" w:hAnsi="仿宋" w:eastAsia="仿宋"/>
          <w:color w:val="000000" w:themeColor="text1"/>
          <w:sz w:val="24"/>
          <w:szCs w:val="24"/>
        </w:rPr>
        <w:t>“</w:t>
      </w:r>
      <w:r>
        <w:rPr>
          <w:rFonts w:ascii="仿宋" w:hAnsi="仿宋" w:eastAsia="仿宋"/>
          <w:color w:val="000000" w:themeColor="text1"/>
          <w:sz w:val="24"/>
          <w:szCs w:val="24"/>
        </w:rPr>
        <w:t>高铁航空枢纽——商务中心——老城区</w:t>
      </w:r>
      <w:r>
        <w:rPr>
          <w:rFonts w:hint="eastAsia" w:ascii="仿宋" w:hAnsi="仿宋" w:eastAsia="仿宋"/>
          <w:color w:val="000000" w:themeColor="text1"/>
          <w:sz w:val="24"/>
          <w:szCs w:val="24"/>
        </w:rPr>
        <w:t>”</w:t>
      </w:r>
      <w:r>
        <w:rPr>
          <w:rFonts w:ascii="仿宋" w:hAnsi="仿宋" w:eastAsia="仿宋"/>
          <w:color w:val="000000" w:themeColor="text1"/>
          <w:sz w:val="24"/>
          <w:szCs w:val="24"/>
        </w:rPr>
        <w:t>轴带</w:t>
      </w:r>
      <w:r>
        <w:rPr>
          <w:rFonts w:hint="eastAsia" w:ascii="仿宋" w:hAnsi="仿宋" w:eastAsia="仿宋"/>
          <w:color w:val="000000" w:themeColor="text1"/>
          <w:sz w:val="24"/>
          <w:szCs w:val="24"/>
        </w:rPr>
        <w:t>，主要涉及由“双核带动”布局的商务中心园区和现代商贸物流园区</w:t>
      </w:r>
      <w:r>
        <w:rPr>
          <w:rFonts w:ascii="仿宋" w:hAnsi="仿宋" w:eastAsia="仿宋"/>
          <w:color w:val="000000" w:themeColor="text1"/>
          <w:sz w:val="24"/>
          <w:szCs w:val="24"/>
        </w:rPr>
        <w:t>。</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w:t>
      </w:r>
      <w:r>
        <w:rPr>
          <w:rFonts w:ascii="仿宋" w:hAnsi="仿宋" w:eastAsia="仿宋"/>
          <w:color w:val="000000" w:themeColor="text1"/>
          <w:sz w:val="24"/>
          <w:szCs w:val="24"/>
        </w:rPr>
        <w:t>南北滨水创新发展轴</w:t>
      </w:r>
      <w:r>
        <w:rPr>
          <w:rFonts w:hint="eastAsia" w:ascii="仿宋" w:hAnsi="仿宋" w:eastAsia="仿宋"/>
          <w:color w:val="000000" w:themeColor="text1"/>
          <w:sz w:val="24"/>
          <w:szCs w:val="24"/>
        </w:rPr>
        <w:t>”</w:t>
      </w:r>
      <w:r>
        <w:rPr>
          <w:rFonts w:ascii="仿宋" w:hAnsi="仿宋" w:eastAsia="仿宋"/>
          <w:color w:val="000000" w:themeColor="text1"/>
          <w:sz w:val="24"/>
          <w:szCs w:val="24"/>
        </w:rPr>
        <w:t>，从南到北串联</w:t>
      </w:r>
      <w:r>
        <w:rPr>
          <w:rFonts w:hint="eastAsia" w:ascii="仿宋" w:hAnsi="仿宋" w:eastAsia="仿宋"/>
          <w:color w:val="000000" w:themeColor="text1"/>
          <w:sz w:val="24"/>
          <w:szCs w:val="24"/>
        </w:rPr>
        <w:t>“</w:t>
      </w:r>
      <w:r>
        <w:rPr>
          <w:rFonts w:ascii="仿宋" w:hAnsi="仿宋" w:eastAsia="仿宋"/>
          <w:color w:val="000000" w:themeColor="text1"/>
          <w:sz w:val="24"/>
          <w:szCs w:val="24"/>
        </w:rPr>
        <w:t>五大组</w:t>
      </w:r>
      <w:r>
        <w:rPr>
          <w:rFonts w:hint="eastAsia" w:ascii="仿宋" w:hAnsi="仿宋" w:eastAsia="仿宋"/>
          <w:color w:val="000000" w:themeColor="text1"/>
          <w:sz w:val="24"/>
          <w:szCs w:val="24"/>
        </w:rPr>
        <w:t>团”。主要布局科创孵化产业园区和数字经济产业园区。</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w:t>
      </w:r>
      <w:r>
        <w:rPr>
          <w:rFonts w:ascii="仿宋" w:hAnsi="仿宋" w:eastAsia="仿宋"/>
          <w:color w:val="000000" w:themeColor="text1"/>
          <w:sz w:val="24"/>
          <w:szCs w:val="24"/>
        </w:rPr>
        <w:t>高速公路沿线新兴产业轴</w:t>
      </w:r>
      <w:r>
        <w:rPr>
          <w:rFonts w:hint="eastAsia" w:ascii="仿宋" w:hAnsi="仿宋" w:eastAsia="仿宋"/>
          <w:color w:val="000000" w:themeColor="text1"/>
          <w:sz w:val="24"/>
          <w:szCs w:val="24"/>
        </w:rPr>
        <w:t>”</w:t>
      </w:r>
      <w:r>
        <w:rPr>
          <w:rFonts w:ascii="仿宋" w:hAnsi="仿宋" w:eastAsia="仿宋"/>
          <w:color w:val="000000" w:themeColor="text1"/>
          <w:sz w:val="24"/>
          <w:szCs w:val="24"/>
        </w:rPr>
        <w:t>，高速公路沿线。</w:t>
      </w:r>
      <w:r>
        <w:rPr>
          <w:rFonts w:hint="eastAsia" w:ascii="仿宋" w:hAnsi="仿宋" w:eastAsia="仿宋"/>
          <w:color w:val="000000" w:themeColor="text1"/>
          <w:sz w:val="24"/>
          <w:szCs w:val="24"/>
        </w:rPr>
        <w:t>布局高新技术产业园区、数字经济产业园区和新兴产业园区。</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“五团支撑”</w:t>
      </w:r>
      <w:r>
        <w:rPr>
          <w:rFonts w:ascii="仿宋" w:hAnsi="仿宋" w:eastAsia="仿宋"/>
          <w:color w:val="000000" w:themeColor="text1"/>
          <w:sz w:val="24"/>
          <w:szCs w:val="24"/>
        </w:rPr>
        <w:t xml:space="preserve">——五大特色功能组团： </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w:t>
      </w:r>
      <w:r>
        <w:rPr>
          <w:rFonts w:ascii="仿宋" w:hAnsi="仿宋" w:eastAsia="仿宋"/>
          <w:color w:val="000000" w:themeColor="text1"/>
          <w:sz w:val="24"/>
          <w:szCs w:val="24"/>
        </w:rPr>
        <w:t>五组团</w:t>
      </w:r>
      <w:r>
        <w:rPr>
          <w:rFonts w:hint="eastAsia" w:ascii="仿宋" w:hAnsi="仿宋" w:eastAsia="仿宋"/>
          <w:color w:val="000000" w:themeColor="text1"/>
          <w:sz w:val="24"/>
          <w:szCs w:val="24"/>
        </w:rPr>
        <w:t>”</w:t>
      </w:r>
      <w:r>
        <w:rPr>
          <w:rFonts w:ascii="仿宋" w:hAnsi="仿宋" w:eastAsia="仿宋"/>
          <w:color w:val="000000" w:themeColor="text1"/>
          <w:sz w:val="24"/>
          <w:szCs w:val="24"/>
        </w:rPr>
        <w:t>指被生态廊道和路网分成从南至北的五大特色功能组团：高铁空港枢纽商贸组团、综合服务数字经济组团、大健康组团、大学城科创组团、物流及新兴产业组团。布局不同特色</w:t>
      </w:r>
      <w:r>
        <w:rPr>
          <w:rFonts w:hint="eastAsia" w:ascii="仿宋" w:hAnsi="仿宋" w:eastAsia="仿宋"/>
          <w:color w:val="000000" w:themeColor="text1"/>
          <w:sz w:val="24"/>
          <w:szCs w:val="24"/>
        </w:rPr>
        <w:t>的现代商贸物流园区、大健康产业园区、文化旅游产业园区、数字经济产业园区、特色物流产业园、特色新兴产业园、国家大学科技园等</w:t>
      </w:r>
      <w:r>
        <w:rPr>
          <w:rFonts w:ascii="仿宋" w:hAnsi="仿宋" w:eastAsia="仿宋"/>
          <w:color w:val="000000" w:themeColor="text1"/>
          <w:sz w:val="24"/>
          <w:szCs w:val="24"/>
        </w:rPr>
        <w:t xml:space="preserve">。 </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w:t>
      </w:r>
      <w:r>
        <w:rPr>
          <w:rFonts w:ascii="仿宋" w:hAnsi="仿宋" w:eastAsia="仿宋"/>
          <w:color w:val="000000" w:themeColor="text1"/>
          <w:sz w:val="24"/>
          <w:szCs w:val="24"/>
        </w:rPr>
        <w:t>多点</w:t>
      </w:r>
      <w:r>
        <w:rPr>
          <w:rFonts w:hint="eastAsia" w:ascii="仿宋" w:hAnsi="仿宋" w:eastAsia="仿宋"/>
          <w:color w:val="000000" w:themeColor="text1"/>
          <w:sz w:val="24"/>
          <w:szCs w:val="24"/>
        </w:rPr>
        <w:t>开花”</w:t>
      </w:r>
      <w:r>
        <w:rPr>
          <w:rFonts w:ascii="仿宋" w:hAnsi="仿宋" w:eastAsia="仿宋"/>
          <w:color w:val="000000" w:themeColor="text1"/>
          <w:sz w:val="24"/>
          <w:szCs w:val="24"/>
        </w:rPr>
        <w:t>——多点布局的特色园区：</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“多</w:t>
      </w:r>
      <w:r>
        <w:rPr>
          <w:rFonts w:ascii="仿宋" w:hAnsi="仿宋" w:eastAsia="仿宋"/>
          <w:color w:val="000000" w:themeColor="text1"/>
          <w:sz w:val="24"/>
          <w:szCs w:val="24"/>
        </w:rPr>
        <w:t>点</w:t>
      </w:r>
      <w:r>
        <w:rPr>
          <w:rFonts w:hint="eastAsia" w:ascii="仿宋" w:hAnsi="仿宋" w:eastAsia="仿宋"/>
          <w:color w:val="000000" w:themeColor="text1"/>
          <w:sz w:val="24"/>
          <w:szCs w:val="24"/>
        </w:rPr>
        <w:t>”</w:t>
      </w:r>
      <w:r>
        <w:rPr>
          <w:rFonts w:ascii="仿宋" w:hAnsi="仿宋" w:eastAsia="仿宋"/>
          <w:color w:val="000000" w:themeColor="text1"/>
          <w:sz w:val="24"/>
          <w:szCs w:val="24"/>
        </w:rPr>
        <w:t>主要是指网络化布局的专业</w:t>
      </w:r>
      <w:r>
        <w:rPr>
          <w:rFonts w:hint="eastAsia" w:ascii="仿宋" w:hAnsi="仿宋" w:eastAsia="仿宋"/>
          <w:color w:val="000000" w:themeColor="text1"/>
          <w:sz w:val="24"/>
          <w:szCs w:val="24"/>
        </w:rPr>
        <w:t>产业园</w:t>
      </w:r>
      <w:r>
        <w:rPr>
          <w:rFonts w:ascii="仿宋" w:hAnsi="仿宋" w:eastAsia="仿宋"/>
          <w:color w:val="000000" w:themeColor="text1"/>
          <w:sz w:val="24"/>
          <w:szCs w:val="24"/>
        </w:rPr>
        <w:t>。一是围绕高端产业体系优化布局</w:t>
      </w:r>
      <w:r>
        <w:rPr>
          <w:rFonts w:hint="eastAsia" w:ascii="仿宋" w:hAnsi="仿宋" w:eastAsia="仿宋"/>
          <w:color w:val="000000" w:themeColor="text1"/>
          <w:sz w:val="24"/>
          <w:szCs w:val="24"/>
        </w:rPr>
        <w:t>数字经济、科创孵化、新兴产业等</w:t>
      </w:r>
      <w:r>
        <w:rPr>
          <w:rFonts w:ascii="仿宋" w:hAnsi="仿宋" w:eastAsia="仿宋"/>
          <w:color w:val="000000" w:themeColor="text1"/>
          <w:sz w:val="24"/>
          <w:szCs w:val="24"/>
        </w:rPr>
        <w:t>专业园区；二是依托白河、枣林、姜营等三个街道办事处创建系列特色经济园区；三是依托新店乡创建系列现代</w:t>
      </w:r>
      <w:r>
        <w:rPr>
          <w:rFonts w:hint="eastAsia" w:ascii="仿宋" w:hAnsi="仿宋" w:eastAsia="仿宋"/>
          <w:color w:val="000000" w:themeColor="text1"/>
          <w:sz w:val="24"/>
          <w:szCs w:val="24"/>
        </w:rPr>
        <w:t>观光</w:t>
      </w:r>
      <w:r>
        <w:rPr>
          <w:rFonts w:ascii="仿宋" w:hAnsi="仿宋" w:eastAsia="仿宋"/>
          <w:color w:val="000000" w:themeColor="text1"/>
          <w:sz w:val="24"/>
          <w:szCs w:val="24"/>
        </w:rPr>
        <w:t>农业产业园区。在各专业园区，根据不同特色产业发展需求多点布局</w:t>
      </w:r>
      <w:r>
        <w:rPr>
          <w:rFonts w:hint="eastAsia" w:ascii="仿宋" w:hAnsi="仿宋" w:eastAsia="仿宋"/>
          <w:color w:val="000000" w:themeColor="text1"/>
          <w:sz w:val="24"/>
          <w:szCs w:val="24"/>
        </w:rPr>
        <w:t>产业专业园</w:t>
      </w:r>
      <w:r>
        <w:rPr>
          <w:rFonts w:ascii="仿宋" w:hAnsi="仿宋" w:eastAsia="仿宋"/>
          <w:color w:val="000000" w:themeColor="text1"/>
          <w:sz w:val="24"/>
          <w:szCs w:val="24"/>
        </w:rPr>
        <w:t>。</w:t>
      </w:r>
    </w:p>
    <w:p>
      <w:pPr>
        <w:pStyle w:val="2"/>
      </w:pPr>
    </w:p>
    <w:p>
      <w:pPr>
        <w:pStyle w:val="3"/>
        <w:pageBreakBefore w:val="0"/>
        <w:kinsoku/>
        <w:wordWrap/>
        <w:overflowPunct/>
        <w:topLinePunct w:val="0"/>
        <w:autoSpaceDE/>
        <w:autoSpaceDN/>
        <w:bidi w:val="0"/>
        <w:adjustRightInd/>
        <w:snapToGrid/>
        <w:spacing w:line="240" w:lineRule="auto"/>
        <w:textAlignment w:val="auto"/>
        <w:rPr>
          <w:rFonts w:ascii="黑体" w:hAnsi="黑体"/>
          <w:sz w:val="24"/>
          <w:szCs w:val="24"/>
        </w:rPr>
      </w:pPr>
      <w:bookmarkStart w:id="19" w:name="_Toc10079"/>
      <w:r>
        <w:rPr>
          <w:rFonts w:hint="eastAsia" w:ascii="黑体" w:hAnsi="黑体"/>
          <w:sz w:val="24"/>
          <w:szCs w:val="24"/>
        </w:rPr>
        <w:t xml:space="preserve">第三章 </w:t>
      </w:r>
      <w:r>
        <w:rPr>
          <w:rFonts w:ascii="黑体" w:hAnsi="黑体"/>
          <w:sz w:val="24"/>
          <w:szCs w:val="24"/>
        </w:rPr>
        <w:t>商务中</w:t>
      </w:r>
      <w:r>
        <w:rPr>
          <w:rFonts w:hint="eastAsia" w:ascii="黑体" w:hAnsi="黑体"/>
          <w:sz w:val="24"/>
          <w:szCs w:val="24"/>
        </w:rPr>
        <w:t>心园</w:t>
      </w:r>
      <w:r>
        <w:rPr>
          <w:rFonts w:ascii="黑体" w:hAnsi="黑体"/>
          <w:sz w:val="24"/>
          <w:szCs w:val="24"/>
        </w:rPr>
        <w:t>区</w:t>
      </w:r>
      <w:bookmarkEnd w:id="19"/>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商务中心园区位于南阳示范区高铁空港枢纽商贸组团，是示范区的核心功能区，主要包括总部经济、现代金融、会展、商贸、文旅、科创等高端业态。选址于南阳新区机场组团，东南至黄河西一路，东北到黄河西五路，西南达机场南四路，东北抵机场北四路，总面积</w:t>
      </w:r>
      <w:r>
        <w:rPr>
          <w:rFonts w:ascii="仿宋" w:hAnsi="仿宋" w:eastAsia="仿宋"/>
          <w:sz w:val="24"/>
          <w:szCs w:val="24"/>
        </w:rPr>
        <w:t>2.96平方公里。中央商务区建设将吸引集聚区企业总部、资金、人才、信息等要素集聚，为集聚区企业及域外向集聚区转移产业企业提供全面金融、商务、商贸、展示交易等服务，并提高产业集聚区的吸引集聚能力，为产业集聚区提供强有力的发展支撑。中央商务区按空间划分为五大板块，结合“五圣”半岛广场，集聚五大核心建筑群，基本形成以总部经济、金融服务、高端商贸、商务服务和创意会展为主题的产业集聚园。</w:t>
      </w:r>
      <w:r>
        <w:rPr>
          <w:rFonts w:hint="eastAsia" w:ascii="仿宋" w:hAnsi="仿宋" w:eastAsia="仿宋"/>
          <w:sz w:val="24"/>
          <w:szCs w:val="24"/>
        </w:rPr>
        <w:t>合理布局建设总部经济、金融服务、商务商贸、创意会展、研发与休闲等各类功能集聚区，强调商务、商贸功能与文化、休闲、娱乐等功能有机结合，满足多种市场需求，形成复合功能带来合力效应，着力打造多元化、复合型专业功能中心，最终形成集现代金融、总部经济、商务商贸、创意会展等为一体的豫鄂陕三省交界区域综合性商务中心园区。</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bookmarkStart w:id="20" w:name="_Toc2341"/>
      <w:r>
        <w:rPr>
          <w:rFonts w:hint="eastAsia" w:ascii="黑体" w:hAnsi="黑体" w:eastAsia="黑体"/>
          <w:sz w:val="24"/>
          <w:szCs w:val="24"/>
        </w:rPr>
        <w:t>第一节</w:t>
      </w:r>
      <w:r>
        <w:rPr>
          <w:rFonts w:ascii="黑体" w:hAnsi="黑体" w:eastAsia="黑体"/>
          <w:sz w:val="24"/>
          <w:szCs w:val="24"/>
        </w:rPr>
        <w:t xml:space="preserve"> 总部经济产业园</w:t>
      </w:r>
      <w:bookmarkEnd w:id="20"/>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一、发展思路</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发展总部经济是优化产业结构，提升产业集群层次，应对产业转移、解决资源能源紧缺的有效途径，也是推动企业做大做强，扎根南阳示范区的必要措施。发展总部经济将为南阳示范区实现新一轮的经济结构调整优化和城市功能转型升级提供新的发展模式和发展领域，对推动经济社会双转型具有重要意义。发展总部经济还将带来南阳示范区明显的税收贡献效应、产业乘数效应、劳动就业效应和社会资本效应。南阳示范区积极发展总部经济，将极大地提升其经济控制力和增强其在豫鄂陕地区的辐射力和竞争力。</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商务中心区的谋圣广场建有中部企业家论坛服务中心，紧邻金融服务板块及总部基地，承担交流展示功能及商务区综合服务、管理功能，构建企业家论坛平台及企业信息化服务平台，助力经济健康发展。科圣广场建立科技研发中心，重点吸引新能源、新材料、装备制造、生物科技等南阳特色新兴产业总部入住，并配套商业服务，构筑复合商务空间，打造南阳未来产业名片。配套五星级酒店，提供高端住宿服务及综合性商务服务，保障大型商务活动、会展等活动开展。</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着力引进培育本地优势产业企业总部，积极引进国内外行业龙头企业总部，优化发展环境，以总部经济助推南阳产业加强联动、优化提升。示范区加大总部经济发展支持力度，加快完善商务中心区综合配套服务功能，与示范区重点产业发展相结合，发展特色产业总部经济，招引市外企业在示范区设立区域性总部、专业性总部，引导南阳市域内知名企业总部入驻，加快建设南阳国际人力资源产业园、中科院数字经济产业园、牧原总部、中誉煤电运一体化总部、华润医药总部、华润燃气总部、蓝天能源总部等重点项目。</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二、建设目标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color w:val="000000" w:themeColor="text1"/>
          <w:sz w:val="24"/>
          <w:szCs w:val="24"/>
        </w:rPr>
        <w:t>根据南阳市总部企业文件认定标准估算，全市具有产业优势的潜在总部企业数百家。通过制定完善相关扶持措施，为企业提供拓展营销渠道、开拓外部市场、争取上市等服务，吸引、支持其在示范区注册为总部企业，加快河南油田总部基地、牧原集团总部基地建设进度，实现总部经济规模和质量的整体提升。</w:t>
      </w:r>
      <w:r>
        <w:rPr>
          <w:rFonts w:hint="eastAsia" w:ascii="仿宋" w:hAnsi="仿宋" w:eastAsia="仿宋"/>
          <w:sz w:val="24"/>
          <w:szCs w:val="24"/>
        </w:rPr>
        <w:t>打造集河南省企业总部、豫鄂陕地区总部和国内大企业集团总部及区域总部为主的总部经济集聚区，不断增强总部经济的集群带动效应，构建面向河南、影响全国的总部经济产业园。</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三、重点任务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1.着力吸引培育本地优势产业企业总部。重点引进和发展优势传统产业、高新技术产业企业总部。大力引导电子信息、生物能源、防爆电机、超硬材料、石油装备、冷光学加工品、中成药等领域中具有全国影响力的本土企业总部入驻，积极推动纺织服装、食品加工、汽车零部件、冶金建材等各个优势行业领域当地企业总部。</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2.积极引进国内外行业龙头企业总部或分支机构入驻。围绕电子信息、新能源、机电装备、新材料、光电、中成药、食品加工、汽车零部件等优势产业，积极引进跨国公司、央企、行业龙头企业、上市公司、大型民营企业和行业协会组织在南阳设立地区性总部或销售、采购、交易、研发等功能性总部。加大力度引进省内外现代服务业总部企业，重点引进商务、商贸、餐饮、地产、仓储、物流、文化等领域著名企业区域总部，不断提高南阳商务中心区总部经济规模效应，增强南阳参与国际国内产业分工、带动区域经济发展的能力。</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3.大力优化总部经济发展环境。制定和实施促进总部经济发展的财税、金融、土地、房屋等各类优惠支持政策，积极制定开办奖励、增资奖励、增长奖励等各类奖励措施，加大对总部企业登记注册、上市培育、人才激励的支持力度，努力营造促进总部经济发展的良好政策环境。强化商务楼宇集群化、智能化、信息化、人性化建设，加快完善硬件设施。大力发展发展各类商务中介服务，完善总部经济发展的配套产业链条。营造总部集聚区周边高品质文化氛围和生态生活环境，打造独具南阳特色的田园化总部经济载体。</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4.以总部经济助推南阳产业加强联动、优化提升。发挥总部聚集协同效应，实现具备不同资源优势的区域之间合作，推动产业链条上不同区段企业的分工与合作，实现共同发展。通过“总部-加工基地”链条实现中心城市的信息、技术、人才等区域资源向欠发达的区域辐射，增强中心城市对周边地区的带动能力。</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bookmarkStart w:id="21" w:name="_Toc12159"/>
      <w:r>
        <w:rPr>
          <w:rFonts w:hint="eastAsia" w:ascii="黑体" w:hAnsi="黑体" w:eastAsia="黑体"/>
          <w:sz w:val="24"/>
          <w:szCs w:val="24"/>
        </w:rPr>
        <w:t>第二节 现代</w:t>
      </w:r>
      <w:r>
        <w:rPr>
          <w:rFonts w:ascii="黑体" w:hAnsi="黑体" w:eastAsia="黑体"/>
          <w:sz w:val="24"/>
          <w:szCs w:val="24"/>
        </w:rPr>
        <w:t>金融产业园</w:t>
      </w:r>
      <w:bookmarkEnd w:id="21"/>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一、发展思路</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南阳区域性金融服务产业基地，包括国内外银行及保险公司地区总部、基金债券业服务以及投融资中心等功能，并配套金融广场、商务酒店等，提供完善金融服务，已在商务中心区建成金融街基础设施，对接市级金融机构，邮储银行、交通银行、人民银行、银监局入驻意愿迫切，金融招商引资项目逐步落地。金融中心，紧邻金融服务板块，延续金融服务功能，重点吸引国内外金融企业总部，包括银行、保险公司、基金证券企业地区总部。同时结合滨水开敞空间，打造集广场、文娱休闲、办公一体的乐活商务空间。</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二、建设目标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立足南阳金融业发展趋势，在新区集聚金融服务资源，逐步形成以中小法人金融机构为龙头，国有银行为主力、股份制银行和种类齐全的证券保险企业为两翼的投资、融资服务体系，以金融后台服务和各类中介服务为依托、以金融生态环境和人才建设为保障的金融发展格局，着力构建产权、农产品交易中心、保险服务中心、金融后台服务基地、金融中介服务中心与财富管理中心，把南阳示范区建成全国性的农村金融综合改革试验区的核心区与管理中心。</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三、重点任务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1.南阳金融中心。在机场片区南阳商务中心区范围内，规划建设一批银行、保险、证券、基金、中介服务、结算中心等高端金融大厦，培育引进金融法人机构或区域性总部，完善金融产业链，打造金融业态完善的金融总部聚集区。努力形成国际金融机构和财团、金融机构与创新类机构、服务性机构、交易市场与交易机构、各类基金五大聚集。特别重视以中小法人金融机构聚集为特色形成金融中心，为南阳经济发展需求提供充足的投融资体系，为农村金融改革试验区探索新思路和新模式。在中央商务区核心地段，规划建设金融中心，打造南阳乃至鄂豫陕新地标，并公开向</w:t>
      </w:r>
      <w:r>
        <w:rPr>
          <w:rFonts w:hint="eastAsia" w:ascii="仿宋" w:hAnsi="仿宋" w:eastAsia="仿宋"/>
          <w:sz w:val="24"/>
          <w:szCs w:val="24"/>
        </w:rPr>
        <w:t>全国招标建设方案，快速提升影响力。该中心建成后，积极面向全国的金融机构招商，集聚各类金融机构，形成金融机构集聚区，成为拉动新区现代服务业高速发展的新增长极。在金融中心内，设立一站式金融服务平台。</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2.中原经济区金融先行区。以国家批复的中原经济区发展规划为基础，创新金融业发展模式。首先吸引市内各金融机构入驻新区，创新金融服务模式，逐步建设成为全国农村金融改革试验区。将南阳金融区建设成为郑州金融中心的次中心、豫鄂陕结合部具有较强影响力、辐射力的金融商务区。重点创新发展直接融资。组建新区投融资公司，探索设立新区产业发展投资基金、基础设施投资基金、高科技产业发展投资基金、生态环保投资基金等，为新区开发提供金融创新服务。积极打造金融先行先试区，承接国家创设新型金融机构、创新金融业务等试点，增强产业发展</w:t>
      </w:r>
      <w:r>
        <w:rPr>
          <w:rFonts w:hint="eastAsia" w:ascii="仿宋" w:hAnsi="仿宋" w:eastAsia="仿宋"/>
          <w:sz w:val="24"/>
          <w:szCs w:val="24"/>
        </w:rPr>
        <w:t>、科技创新和项目转化的金融支撑功能。鼓励金融机构创新业务模式，满足实体经济发展的资金需求。整合区域内的农产品交易市场资源，使其在价格确定、交易模式等方面有着更多联系，在时机成熟时，推进农产品期货市场建设。</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3.国家农村金融改革试验区。在新区金融业发展过程中，把农村金融综合改革试验区作为南阳金融集聚区的核心和特色，打造金融集聚平台，争取优惠政策，支持驻宛金融机构向上争取创新授权和试点，支持法人金融机构开展机制体制创新、组织模式创新、产品服务创新、技术手段创新，切实增强核心竞争力，吸引金融机构入驻、资金流入。农村金融综合改革试验区的定位是探索实施涉农金融各项重大制度创新，为农村金融改革和发展探索新思路和新模式。新区应确立其作为国家农村金融改革试验区核心区的地位，集合涉农金融政策研究中心、发展规划中心、资金</w:t>
      </w:r>
      <w:r>
        <w:rPr>
          <w:rFonts w:hint="eastAsia" w:ascii="仿宋" w:hAnsi="仿宋" w:eastAsia="仿宋"/>
          <w:sz w:val="24"/>
          <w:szCs w:val="24"/>
        </w:rPr>
        <w:t>配置中心、产品研发中心、试点推广基地和人才培养基地等功能模块，形成农村金融改革的核心区与管理中心。引导更多信贷资金和社会资金投向农村，逐步建立起政策性金融、商业金融、合作金融与新型农村金融机构合理分工、适度竞争的“广覆盖、多层次、可持续”的涉农金融服务体系，通过金融手段推进城乡协调发展。鼓励设立村镇银行、小额贷款公司、资金互助社等新型农村金融机构。采取参股或单独组建的小额贷款公司重组为总分制村镇银行或单个法人金融机构。建立中原农村产权交易所、实物交易所等产权交易机构。引进符合国际惯例的交易规则体系、管理系统和交易方式，为农村产权交易、实物交易等提供一个综合性平台。积极研究探索设立区域性农产品期货交易平台。</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4.国家级或省级直接融资发展示范区。利用新区金融先行先试的政策优势，争取将新区产业发展投资基金、基础设施投资基金、高科技产业发展投资基金等落户于新区。积极探索引进、创立境内外风险投资基金、创业投资基金、私募股权投资基金、基金管理公司，加快发展产业投资基金。积极构建加速器等创业投资平台，大力吸引跨国风险投资基金和风险投资公司在园区开展创业投资和股权投资，促进跨过“死亡谷”的企业快速成长。探索建立地方债券交易中心，探索债券融资的多种模式。</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5.担保服务业、信托和融资租赁业等金融服务业</w:t>
      </w:r>
      <w:r>
        <w:rPr>
          <w:rFonts w:hint="eastAsia" w:ascii="仿宋" w:hAnsi="仿宋" w:eastAsia="仿宋"/>
          <w:sz w:val="24"/>
          <w:szCs w:val="24"/>
        </w:rPr>
        <w:t>板</w:t>
      </w:r>
      <w:r>
        <w:rPr>
          <w:rFonts w:ascii="仿宋" w:hAnsi="仿宋" w:eastAsia="仿宋"/>
          <w:sz w:val="24"/>
          <w:szCs w:val="24"/>
        </w:rPr>
        <w:t>块。针对未来新区交通、物流业的快速发展对大型设备、交通工具产生大量的需求，融资租赁机构应积极开发符合市场需求的融资租赁以及其他金融创新产品，降低物流企业和运输企业资产负债率，实现快速扩张，同时积极盘活设备制造企业的资产存量。</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6.配套发展</w:t>
      </w:r>
      <w:r>
        <w:rPr>
          <w:rFonts w:hint="eastAsia" w:ascii="仿宋" w:hAnsi="仿宋" w:eastAsia="仿宋"/>
          <w:sz w:val="24"/>
          <w:szCs w:val="24"/>
        </w:rPr>
        <w:t>板块</w:t>
      </w:r>
      <w:r>
        <w:rPr>
          <w:rFonts w:ascii="仿宋" w:hAnsi="仿宋" w:eastAsia="仿宋"/>
          <w:sz w:val="24"/>
          <w:szCs w:val="24"/>
        </w:rPr>
        <w:t>。第一，落实金融区配套工程。提前规划金融区的外围配套工程，为金融区发展提供支撑。一是建设高效、安全、顺畅、可靠的IT信息网络，引进电信、移动、联通三家信息高速公路，建立数据处理中心、业务处理中心、独立的数据处置中心和灾备中心；二是建立高端人力保证体系，加强高端适用人才的培养教育，为金融区提供人才支撑；三是配套建设医疗、教育、商业等设施，优化美化周边环境，为金融区提供高档、高效、高质量生活配套服务。第二，设立国际金融会展区，承接国际知名金融峰会；打造高级金融教育培训基地；打</w:t>
      </w:r>
      <w:r>
        <w:rPr>
          <w:rFonts w:hint="eastAsia" w:ascii="仿宋" w:hAnsi="仿宋" w:eastAsia="仿宋"/>
          <w:sz w:val="24"/>
          <w:szCs w:val="24"/>
        </w:rPr>
        <w:t>造金融技术支持和服务外包基地，提供金融数据存储、备份以及后台服务等综合配套体系；为金融高端人才提供高档生活服务、商务培训、休闲娱乐等配套功能社区。第三，突出金融会展培训、数据技术保障及高档生活社区等金融配套功能。以打造区域性农村物权、农产品的评估、交易、定价、物流中心为配套，逐步建成市场功能完备、交易机制健全、具有广泛影响力的区域交易中心，打造具有南阳特色、服务不同产业的专业性金融服务与中介机构，支撑金融中心持续发展。</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7.多功能金融主体</w:t>
      </w:r>
      <w:r>
        <w:rPr>
          <w:rFonts w:hint="eastAsia" w:ascii="仿宋" w:hAnsi="仿宋" w:eastAsia="仿宋"/>
          <w:sz w:val="24"/>
          <w:szCs w:val="24"/>
        </w:rPr>
        <w:t>板块</w:t>
      </w:r>
      <w:r>
        <w:rPr>
          <w:rFonts w:ascii="仿宋" w:hAnsi="仿宋" w:eastAsia="仿宋"/>
          <w:sz w:val="24"/>
          <w:szCs w:val="24"/>
        </w:rPr>
        <w:t>。加快引进金融机构步伐，通过开展面向全球的重点招商引资、扩大宣传，积极引进证券公司、信托公司、期货公司、商业银行以及外资金融机构在新区落户或开设分支机构，发展多种形式的保险公司，引进外资保险企业，实现金融市场主体多元化。</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8.企业金融</w:t>
      </w:r>
      <w:r>
        <w:rPr>
          <w:rFonts w:hint="eastAsia" w:ascii="仿宋" w:hAnsi="仿宋" w:eastAsia="仿宋"/>
          <w:sz w:val="24"/>
          <w:szCs w:val="24"/>
        </w:rPr>
        <w:t>板块</w:t>
      </w:r>
      <w:r>
        <w:rPr>
          <w:rFonts w:ascii="仿宋" w:hAnsi="仿宋" w:eastAsia="仿宋"/>
          <w:sz w:val="24"/>
          <w:szCs w:val="24"/>
        </w:rPr>
        <w:t>。发展企业并购，运用专业知识和丰富经验为企业提供战略方案、机会评价和选择、资产评估、并购结构设计、价格确定及收购资金的安排等；统一协调参与收购工作的会计、法律、专业咨询人员，最终形成并购建议书，并参加谈判。资产管理，为公司或个人担任资产管理人，通过建立附属机构接受客户委托，为其管理资产。项目融资，作为中介人，把项目融资中的各方联系在一起，并组织相关专业人员共同进行项目的可行性研究，最终为项目投资筹措融通所需的资金。公司理财，根据客户的要求，对某一行业、市场、产品或者某种证券进行深入研究分</w:t>
      </w:r>
      <w:r>
        <w:rPr>
          <w:rFonts w:hint="eastAsia" w:ascii="仿宋" w:hAnsi="仿宋" w:eastAsia="仿宋"/>
          <w:sz w:val="24"/>
          <w:szCs w:val="24"/>
        </w:rPr>
        <w:t>析，提供决策参考资料；为企业重新制定发展战略、重建财务制度等提出建议，提供可行性研究报告。加大对企业改制上市的培育与指导力度，将优秀的上市后备企业推荐给相关的金融机构和中介服务机构。</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bookmarkStart w:id="22" w:name="_Toc23778"/>
      <w:r>
        <w:rPr>
          <w:rFonts w:hint="eastAsia" w:ascii="黑体" w:hAnsi="黑体" w:eastAsia="黑体"/>
          <w:sz w:val="24"/>
          <w:szCs w:val="24"/>
        </w:rPr>
        <w:t>第三节</w:t>
      </w:r>
      <w:r>
        <w:rPr>
          <w:rFonts w:ascii="黑体" w:hAnsi="黑体" w:eastAsia="黑体"/>
          <w:sz w:val="24"/>
          <w:szCs w:val="24"/>
        </w:rPr>
        <w:t xml:space="preserve"> 高端商贸产业园</w:t>
      </w:r>
      <w:bookmarkEnd w:id="22"/>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一、发展思路</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积极引进国内外知名商贸企业的资本、技术和管理，培育建设集购物、娱乐、餐饮、健身、住宿于一体的商贸综合体。结合月季产业，打造多种特色产品商贸服务功能。一是着力打造机场路时尚商贸圈，不断聚集国际国内知名服装、体育、珠宝、餐饮等品牌和“老字号”店面，支持提升刷卡消费率，形成“顶级品牌”与“快速时尚”相融合的多元商业模式，构建时尚商圈；二是积极建设周边精品商业街区，围绕机场南一路、南二路、黄河西一路、西二路、西三路等打造“非”字结构各具特色商业支路，依托高铁、临空优势，重点建设外贸商品街、玉石精品街、临空电子产品街、旅游产品街、集中式家居广场等精品特色商业街区，提升含金量，打造综合复合型时尚商贸区；三是发展新型商贸业态，大力发展连锁经营、品牌专卖、大型超市、电子商务等现代商贸新业态。</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二、建设目标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b/>
          <w:bCs/>
          <w:sz w:val="24"/>
          <w:szCs w:val="24"/>
        </w:rPr>
      </w:pPr>
      <w:r>
        <w:rPr>
          <w:rFonts w:hint="eastAsia" w:ascii="仿宋" w:hAnsi="仿宋" w:eastAsia="仿宋"/>
          <w:sz w:val="24"/>
          <w:szCs w:val="24"/>
        </w:rPr>
        <w:t>融合传统商贸与现代信息技术，建设电子商务体验街，打造商贸、餐饮、办公、娱乐等多功能为一体高端商贸产业园。</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三、重点任务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1.商业综合体。抓住城市商业需求上升、消费升级的时代趋势，示范区可重点打造城市商业综合体及特色步行街两类商业载体。城市商业综合体，传统购物中心同质化导致对消费人群的吸引力降低，南阳可打造多功能、亲子型、场景化的城市商业综合体。特色商业步行街，丰富商业街的景观元素和文化内涵，打造集吃、喝、玩、乐、观、赏、游等文商旅于一体的特色步行街。</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2.专业性市场板块。专业性市场板块发展态势良好，其中农产品、纺织、电子产品、建材、汽车及汽配市场兼具人气聚集及产业带动的能力，是重点规划方向。高端农贸市场聘请专业机构，高水准设计星级农贸市场，通过合理的动线设计提高了农贸市场经营效率、舒适度和体验感。家居建材市场引入知名运营商，打造集家居、家饰、设计、展示、餐饮、休闲于一体的精品家居购物商场。汽车主题综合体围绕汽车全周期链条，打造以汽车为基础的区域新商圈，提供汽车展销、汽车装饰装配及美容、检测等综合服务。数码电子生活广场改造提升传统业态，不断丰富电子产品卖场</w:t>
      </w:r>
      <w:r>
        <w:rPr>
          <w:rFonts w:hint="eastAsia" w:ascii="仿宋" w:hAnsi="仿宋" w:eastAsia="仿宋"/>
          <w:sz w:val="24"/>
          <w:szCs w:val="24"/>
        </w:rPr>
        <w:t>的科技体验，打造充满未来感的智能体验中心。</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3.场景化消费中心。休闲娱乐业态逐渐向主题化发展，社交、文化、潮流、新奇、创意型休闲娱乐广受新一代消费者欢迎。艺术文化剧场强化文化博物馆、艺术小剧场等设施建设，培育和引进知名的演出演艺运营机构，引入国际国内知名的展览、剧场演出。婚纱摄影基地立足本地月季大观园以及生态优势，建设多类型特色化的婚纱摄 影基地，培育一批婚纱摄影服务机构的发展。儿童游乐场和娱乐中心紧跟区域型购物中心等布局趋势，选择合适的IP和运营方，积极布局特色化、小而精的儿童游乐场和室内娱乐项目。</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color w:val="000000" w:themeColor="text1"/>
          <w:sz w:val="24"/>
          <w:szCs w:val="24"/>
        </w:rPr>
      </w:pPr>
      <w:r>
        <w:rPr>
          <w:rFonts w:ascii="黑体" w:hAnsi="黑体" w:eastAsia="黑体"/>
          <w:color w:val="000000" w:themeColor="text1"/>
          <w:sz w:val="24"/>
          <w:szCs w:val="24"/>
        </w:rPr>
        <w:tab/>
      </w:r>
      <w:bookmarkStart w:id="23" w:name="_Toc10516"/>
      <w:r>
        <w:rPr>
          <w:rFonts w:ascii="黑体" w:hAnsi="黑体" w:eastAsia="黑体"/>
          <w:color w:val="000000" w:themeColor="text1"/>
          <w:sz w:val="24"/>
          <w:szCs w:val="24"/>
        </w:rPr>
        <w:t>第</w:t>
      </w:r>
      <w:r>
        <w:rPr>
          <w:rFonts w:hint="eastAsia" w:ascii="黑体" w:hAnsi="黑体" w:eastAsia="黑体"/>
          <w:color w:val="000000" w:themeColor="text1"/>
          <w:sz w:val="24"/>
          <w:szCs w:val="24"/>
        </w:rPr>
        <w:t>四</w:t>
      </w:r>
      <w:r>
        <w:rPr>
          <w:rFonts w:ascii="黑体" w:hAnsi="黑体" w:eastAsia="黑体"/>
          <w:color w:val="000000" w:themeColor="text1"/>
          <w:sz w:val="24"/>
          <w:szCs w:val="24"/>
        </w:rPr>
        <w:t>节 商务服务产业园</w:t>
      </w:r>
      <w:bookmarkEnd w:id="23"/>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color w:val="000000" w:themeColor="text1"/>
          <w:sz w:val="24"/>
          <w:szCs w:val="24"/>
        </w:rPr>
      </w:pPr>
      <w:r>
        <w:rPr>
          <w:rFonts w:hint="eastAsia" w:ascii="仿宋" w:hAnsi="仿宋" w:eastAsia="仿宋"/>
          <w:b/>
          <w:bCs/>
          <w:color w:val="000000" w:themeColor="text1"/>
          <w:sz w:val="24"/>
          <w:szCs w:val="24"/>
        </w:rPr>
        <w:t>一、发展思路</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引进和培育一批知名度高、公信力强、具有较强竞争力的中介服务品牌机构，鼓励中介服务业作大作强，促进各类中介机构向“专精特优”方向发展，不断提高经营服务水平，</w:t>
      </w:r>
      <w:r>
        <w:rPr>
          <w:rFonts w:ascii="仿宋" w:hAnsi="仿宋" w:eastAsia="仿宋"/>
          <w:color w:val="000000" w:themeColor="text1"/>
          <w:sz w:val="24"/>
          <w:szCs w:val="24"/>
        </w:rPr>
        <w:t xml:space="preserve"> 逐步形成充满活力、公平竞争、运作规范、辐射力强的中介服务市场体系，基本确立与新区现代服务业发展相适应的中介服务业发展格局。</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color w:val="000000" w:themeColor="text1"/>
          <w:sz w:val="24"/>
          <w:szCs w:val="24"/>
        </w:rPr>
      </w:pPr>
      <w:r>
        <w:rPr>
          <w:rFonts w:hint="eastAsia" w:ascii="仿宋" w:hAnsi="仿宋" w:eastAsia="仿宋"/>
          <w:b/>
          <w:bCs/>
          <w:color w:val="000000" w:themeColor="text1"/>
          <w:sz w:val="24"/>
          <w:szCs w:val="24"/>
        </w:rPr>
        <w:t>二、建设目标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b/>
          <w:bCs/>
          <w:color w:val="000000" w:themeColor="text1"/>
          <w:sz w:val="24"/>
          <w:szCs w:val="24"/>
        </w:rPr>
      </w:pPr>
      <w:r>
        <w:rPr>
          <w:rFonts w:hint="eastAsia" w:ascii="仿宋" w:hAnsi="仿宋" w:eastAsia="仿宋"/>
          <w:color w:val="000000" w:themeColor="text1"/>
          <w:sz w:val="24"/>
          <w:szCs w:val="24"/>
        </w:rPr>
        <w:t>促进现代商贸服务产业发展，集中打造充满活力、运作规范、辐射力强的集会计评估服务、咨询服务、法律和仲裁服务、融资担保服务、科技服务、知识产权服务、人力资源服务、会展服务、广告服务和农村经纪服务为一体的现代商务服务产业园。</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color w:val="000000" w:themeColor="text1"/>
          <w:sz w:val="24"/>
          <w:szCs w:val="24"/>
        </w:rPr>
      </w:pPr>
      <w:r>
        <w:rPr>
          <w:rFonts w:hint="eastAsia" w:ascii="仿宋" w:hAnsi="仿宋" w:eastAsia="仿宋"/>
          <w:b/>
          <w:bCs/>
          <w:color w:val="000000" w:themeColor="text1"/>
          <w:sz w:val="24"/>
          <w:szCs w:val="24"/>
        </w:rPr>
        <w:t>三、重点任务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把促进中介服务业发展作为推动现代服务业发展的重要战略举措，优化资源配置，创新体制机制，改善发展环境，打造包括会计评估服务、咨询服务、法律和仲裁服务、融资担保服务、科技服务、知识产权服务、会展服务、人力资源服务、广告服务、农村经纪服务等十项商务服务中心板块。</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1.会计评估服务板块。主要包括会计、审计、资产评估、税务服务等。引进一批国内外知名会计师事务所和评估机构等入驱产业园，鼓励中小型执业机构协同发展，形成大中小型执业机构布局合理、满足高中低不同服务服务的发展格局。逐步建立与现代企业管理和国际化发展相适应、能够满足国内外不同服务对象、不同市场需求的会计、评估等服务体系。</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2</w:t>
      </w:r>
      <w:r>
        <w:rPr>
          <w:rFonts w:ascii="仿宋" w:hAnsi="仿宋" w:eastAsia="仿宋"/>
          <w:color w:val="000000" w:themeColor="text1"/>
          <w:sz w:val="24"/>
          <w:szCs w:val="24"/>
        </w:rPr>
        <w:t>.</w:t>
      </w:r>
      <w:r>
        <w:rPr>
          <w:rFonts w:hint="eastAsia" w:ascii="仿宋" w:hAnsi="仿宋" w:eastAsia="仿宋"/>
          <w:color w:val="000000" w:themeColor="text1"/>
          <w:sz w:val="24"/>
          <w:szCs w:val="24"/>
        </w:rPr>
        <w:t>咨询服务板块。重点发展规划咨询、认证咨询、投资咨询、经济咨询、管理咨询和决策咨询等服务，造就一支具有较高专业素质的咨询服务队伍，促进各类咨询机构向“专精特优”方向发展，不断提高经营服务水平，逐步形成专业化、社会化、网络化的咨询服务体系。</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3</w:t>
      </w:r>
      <w:r>
        <w:rPr>
          <w:rFonts w:ascii="仿宋" w:hAnsi="仿宋" w:eastAsia="仿宋"/>
          <w:color w:val="000000" w:themeColor="text1"/>
          <w:sz w:val="24"/>
          <w:szCs w:val="24"/>
        </w:rPr>
        <w:t>.</w:t>
      </w:r>
      <w:r>
        <w:rPr>
          <w:rFonts w:hint="eastAsia" w:ascii="仿宋" w:hAnsi="仿宋" w:eastAsia="仿宋"/>
          <w:color w:val="000000" w:themeColor="text1"/>
          <w:sz w:val="24"/>
          <w:szCs w:val="24"/>
        </w:rPr>
        <w:t>法律和仲裁服务板块。主要包括律师、公证、仲裁等服务。园区建设一批多专业协同、多层次分工、具有一定规模和较高知名度、能够从事国际商事法律服务的律师事务所，完善公证与司法审判、公共服务、社会管理等相衔接的工作机制，努力培养和引进一批既懂法律又熟悉金融、经贸相关知识的公证人才，不断增强公证公信力。</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4</w:t>
      </w:r>
      <w:r>
        <w:rPr>
          <w:rFonts w:ascii="仿宋" w:hAnsi="仿宋" w:eastAsia="仿宋"/>
          <w:color w:val="000000" w:themeColor="text1"/>
          <w:sz w:val="24"/>
          <w:szCs w:val="24"/>
        </w:rPr>
        <w:t>.</w:t>
      </w:r>
      <w:r>
        <w:rPr>
          <w:rFonts w:hint="eastAsia" w:ascii="仿宋" w:hAnsi="仿宋" w:eastAsia="仿宋"/>
          <w:color w:val="000000" w:themeColor="text1"/>
          <w:sz w:val="24"/>
          <w:szCs w:val="24"/>
        </w:rPr>
        <w:t>融资担保服务板块。引导知名融资担保机构入驻，建立符合市场规律和国家产业政策的运行模式，继续加大政策性担保资金投入力度，推进和完善再担保机构，完善风险分担机制，创新商业银行与担保机构业务合作模式，建立网络联保融资机制，形成以中小企业为主要服务对象的融资担保体系。</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ascii="仿宋" w:hAnsi="仿宋" w:eastAsia="仿宋"/>
          <w:color w:val="000000" w:themeColor="text1"/>
          <w:sz w:val="24"/>
          <w:szCs w:val="24"/>
        </w:rPr>
        <w:t>5.</w:t>
      </w:r>
      <w:r>
        <w:rPr>
          <w:rFonts w:hint="eastAsia" w:ascii="仿宋" w:hAnsi="仿宋" w:eastAsia="仿宋"/>
          <w:color w:val="000000" w:themeColor="text1"/>
          <w:sz w:val="24"/>
          <w:szCs w:val="24"/>
        </w:rPr>
        <w:t>科技服务板块。园区重点发展科技研发、工业设计、检验检测、节能环保、创新创业孵化等中介服务业。大力推进科技服务平台建设，面向国内知名院校和科研院所，共建一批公共创新平台。推进示范区科技创新孵化重点项目建设，完善综合型孵化器、创客基地、众创科技园等两创载体建设，打造众创社区等新型综合众创空间。加快研发成果的技术转移，培育集聚一批技术交易、咨询评估、科技金融、研发设计等方面的重点科技中介服务机构。</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6</w:t>
      </w:r>
      <w:r>
        <w:rPr>
          <w:rFonts w:ascii="仿宋" w:hAnsi="仿宋" w:eastAsia="仿宋"/>
          <w:color w:val="000000" w:themeColor="text1"/>
          <w:sz w:val="24"/>
          <w:szCs w:val="24"/>
        </w:rPr>
        <w:t>.</w:t>
      </w:r>
      <w:r>
        <w:rPr>
          <w:rFonts w:hint="eastAsia" w:ascii="仿宋" w:hAnsi="仿宋" w:eastAsia="仿宋"/>
          <w:color w:val="000000" w:themeColor="text1"/>
          <w:sz w:val="24"/>
          <w:szCs w:val="24"/>
        </w:rPr>
        <w:t>知识产权服务板块。重点发展为商标、专利、版权等提供的代理、转让、登记、鉴定和信息的知识产权服务。引进和培育一批综合性代理服务机构，推进知识产权服务向特色化、规模化方向发展。</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7</w:t>
      </w:r>
      <w:r>
        <w:rPr>
          <w:rFonts w:ascii="仿宋" w:hAnsi="仿宋" w:eastAsia="仿宋"/>
          <w:color w:val="000000" w:themeColor="text1"/>
          <w:sz w:val="24"/>
          <w:szCs w:val="24"/>
        </w:rPr>
        <w:t>.</w:t>
      </w:r>
      <w:r>
        <w:rPr>
          <w:rFonts w:hint="eastAsia" w:ascii="仿宋" w:hAnsi="仿宋" w:eastAsia="仿宋"/>
          <w:color w:val="000000" w:themeColor="text1"/>
          <w:sz w:val="24"/>
          <w:szCs w:val="24"/>
        </w:rPr>
        <w:t>会展服务板块。大力发展会议、展览服务等会展服务业。引进一批专业会展服务公司。培育一批具有南阳特色的专业会展品牌，全面提高新区会展的知名度和综合竞争力，不断优化会展业发展环境，促进会展有业向专业化、市场化、国际化方向发展，将南阳示范区打造成豫鄂陕乃至全国的重要会展中心城市。</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8</w:t>
      </w:r>
      <w:r>
        <w:rPr>
          <w:rFonts w:ascii="仿宋" w:hAnsi="仿宋" w:eastAsia="仿宋"/>
          <w:color w:val="000000" w:themeColor="text1"/>
          <w:sz w:val="24"/>
          <w:szCs w:val="24"/>
        </w:rPr>
        <w:t>.</w:t>
      </w:r>
      <w:r>
        <w:rPr>
          <w:rFonts w:hint="eastAsia" w:ascii="仿宋" w:hAnsi="仿宋" w:eastAsia="仿宋"/>
          <w:color w:val="000000" w:themeColor="text1"/>
          <w:sz w:val="24"/>
          <w:szCs w:val="24"/>
        </w:rPr>
        <w:t>人力资源服务板块。依托南阳丰富的人力资源，重点发展人事代理、人力资源培训、人才测评、人力资源管理咨询、高级人才推荐、人务资源信息服务、人才和劳务派遣等服务。培育扶持若干家在国内具有较强竞争力的人力资源服务机构，基本形成统一开放、竞争有序的人力资源服务体系。</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ascii="仿宋" w:hAnsi="仿宋" w:eastAsia="仿宋"/>
          <w:color w:val="000000" w:themeColor="text1"/>
          <w:sz w:val="24"/>
          <w:szCs w:val="24"/>
        </w:rPr>
        <w:t>9.</w:t>
      </w:r>
      <w:r>
        <w:rPr>
          <w:rFonts w:hint="eastAsia" w:ascii="仿宋" w:hAnsi="仿宋" w:eastAsia="仿宋"/>
          <w:color w:val="000000" w:themeColor="text1"/>
          <w:sz w:val="24"/>
          <w:szCs w:val="24"/>
        </w:rPr>
        <w:t>广告服务板块。重点发展广告设计、制作、代理、发布等服务。坚持市场主导，打破地区、行业、所有制界限，优化资源配置，大力推进广告产业集聚区建设，形成产业规模。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1</w:t>
      </w:r>
      <w:r>
        <w:rPr>
          <w:rFonts w:ascii="仿宋" w:hAnsi="仿宋" w:eastAsia="仿宋"/>
          <w:color w:val="000000" w:themeColor="text1"/>
          <w:sz w:val="24"/>
          <w:szCs w:val="24"/>
        </w:rPr>
        <w:t>0.</w:t>
      </w:r>
      <w:r>
        <w:rPr>
          <w:rFonts w:hint="eastAsia" w:ascii="仿宋" w:hAnsi="仿宋" w:eastAsia="仿宋"/>
          <w:color w:val="000000" w:themeColor="text1"/>
          <w:sz w:val="24"/>
          <w:szCs w:val="24"/>
        </w:rPr>
        <w:t>农村经纪服务板块。依托南阳农业大市资源优势，重点发展农产品流通、农业科技、农业信息和农村劳务经纪人等服务。实施农村经纪人免费培训工程，培育发展一支既熟悉农业生产经营特点，又了解市场供求变化，懂技术、通信息、善营销的新型农村经纪人队伍，促进农业增效和农户增收。</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r>
        <w:rPr>
          <w:rFonts w:ascii="仿宋" w:hAnsi="仿宋" w:eastAsia="仿宋"/>
          <w:b w:val="0"/>
          <w:bCs w:val="0"/>
          <w:sz w:val="24"/>
          <w:szCs w:val="24"/>
        </w:rPr>
        <w:tab/>
      </w:r>
      <w:bookmarkStart w:id="24" w:name="_Toc26205"/>
      <w:r>
        <w:rPr>
          <w:rFonts w:ascii="黑体" w:hAnsi="黑体" w:eastAsia="黑体"/>
          <w:sz w:val="24"/>
          <w:szCs w:val="24"/>
        </w:rPr>
        <w:t>第</w:t>
      </w:r>
      <w:r>
        <w:rPr>
          <w:rFonts w:hint="eastAsia" w:ascii="黑体" w:hAnsi="黑体" w:eastAsia="黑体"/>
          <w:sz w:val="24"/>
          <w:szCs w:val="24"/>
        </w:rPr>
        <w:t>五</w:t>
      </w:r>
      <w:r>
        <w:rPr>
          <w:rFonts w:ascii="黑体" w:hAnsi="黑体" w:eastAsia="黑体"/>
          <w:sz w:val="24"/>
          <w:szCs w:val="24"/>
        </w:rPr>
        <w:t xml:space="preserve">节 </w:t>
      </w:r>
      <w:r>
        <w:rPr>
          <w:rFonts w:hint="eastAsia" w:ascii="黑体" w:hAnsi="黑体" w:eastAsia="黑体"/>
          <w:sz w:val="24"/>
          <w:szCs w:val="24"/>
        </w:rPr>
        <w:t>文创</w:t>
      </w:r>
      <w:r>
        <w:rPr>
          <w:rFonts w:ascii="黑体" w:hAnsi="黑体" w:eastAsia="黑体"/>
          <w:sz w:val="24"/>
          <w:szCs w:val="24"/>
        </w:rPr>
        <w:t>会展</w:t>
      </w:r>
      <w:r>
        <w:rPr>
          <w:rFonts w:hint="eastAsia" w:ascii="黑体" w:hAnsi="黑体" w:eastAsia="黑体"/>
          <w:sz w:val="24"/>
          <w:szCs w:val="24"/>
        </w:rPr>
        <w:t>产业</w:t>
      </w:r>
      <w:r>
        <w:rPr>
          <w:rFonts w:ascii="黑体" w:hAnsi="黑体" w:eastAsia="黑体"/>
          <w:sz w:val="24"/>
          <w:szCs w:val="24"/>
        </w:rPr>
        <w:t>园</w:t>
      </w:r>
      <w:bookmarkEnd w:id="24"/>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一、发展思路</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借助信息技术和新媒体作为载体，大力发展基于数字技术的工业研发设计领域、文化创意产业领域，将资源优势转化为产业优势，推动南阳打造河南省</w:t>
      </w:r>
      <w:r>
        <w:rPr>
          <w:rFonts w:ascii="仿宋" w:hAnsi="仿宋" w:eastAsia="仿宋"/>
          <w:sz w:val="24"/>
          <w:szCs w:val="24"/>
        </w:rPr>
        <w:t xml:space="preserve"> “创意名城”以及创意产业与制造业融合发展的示范区。充分利用电视、广播、报纸、网络等各类传播媒体，加大南阳会展的推介宣传力度，努力提升南阳会展业知名度和影响力。以信息技术和新媒体作为载体，着力发展文化创意产业领域、工业研发设计领域。将资源优势转化为产业优势，推动把南阳打造成河南省的“创意名城”。大力建设会展设施，培育发展会展主体，积极培育本</w:t>
      </w:r>
      <w:r>
        <w:rPr>
          <w:rFonts w:hint="eastAsia" w:ascii="仿宋" w:hAnsi="仿宋" w:eastAsia="仿宋"/>
          <w:sz w:val="24"/>
          <w:szCs w:val="24"/>
        </w:rPr>
        <w:t>地特色节庆、会展品牌。打造省内外知名的滨水会议基地，围绕南阳会展资源、政策环境、配套服务、基础设施等的宣传推介，多样化推介南阳特色会展，全方位扩大南阳会展业的影响辐射力。</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二、建设目标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依托南阳雄厚的工业基础和厚重的文化底蕴，以信息技术和新媒体作为载体，将资源优势转化为产业优势，多样化推介南阳特色会展，全方位扩大南阳会展业的影响辐射力，打造集聚南阳</w:t>
      </w:r>
      <w:r>
        <w:rPr>
          <w:rFonts w:ascii="仿宋" w:hAnsi="仿宋" w:eastAsia="仿宋"/>
          <w:sz w:val="24"/>
          <w:szCs w:val="24"/>
        </w:rPr>
        <w:t>创意产业与</w:t>
      </w:r>
      <w:r>
        <w:rPr>
          <w:rFonts w:hint="eastAsia" w:ascii="仿宋" w:hAnsi="仿宋" w:eastAsia="仿宋"/>
          <w:sz w:val="24"/>
          <w:szCs w:val="24"/>
        </w:rPr>
        <w:t>特色会展为主题的文创会展产业园</w:t>
      </w:r>
      <w:r>
        <w:rPr>
          <w:rFonts w:ascii="仿宋" w:hAnsi="仿宋" w:eastAsia="仿宋"/>
          <w:sz w:val="24"/>
          <w:szCs w:val="24"/>
        </w:rPr>
        <w:t>。</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三、重点任务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1.生产性服务创意研发板块。以制造业基础带来的巨大市场需求为支撑，重点发展为生产服务的研发设计产业。围绕南阳市优势特色产业发展，引进一流的创意设计企业和机构，大力发展工业设计、广告设计、特色工艺品设计产业。支持引进咨询策划、广告营销等公司，加强市场调研、营销策划、广告创意、媒介投放、效果评估、产品展示等各产业链环节的整合与协作，服务南阳优势工业和特色服务业。</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2.文化创意板块。以技术进步和消费结构升级为支撑，大力拓展代表未来消费发展方向的数字化生活性创意服务领域。支持包括恐龙文化、楚文化、汉文化、三国文化、玉文化等方面的动漫创作，打造南阳动漫主题公园。推动创意衍生品开发，加快壮大文化创意产业。引导南阳电子竞技体验馆、南阳航空城、南阳文化创意产业基地等项目入驻研发创意区，打造南阳最具影响力的文化创意产业聚集带。</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3.科技文化会展板块。大力建设会展设施，培育发展会展主体。加快南阳国际会展中心及配套项目建设。培育发展会展主体，引进和培育会展场馆经营企业、会展策划组织企业、会展设计和器材租赁企业、展品物流运输企业及其他配套企业，加快发展会展中介公司，策划实施一批在国内外有重大影响的文化、旅游、工业品等节庆、会展项目，提升南阳会展影响力。</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4.会展创意研发板块。积极培育本地特色节庆、会议、会展品牌，突出特色，差异发展。按照“发展会议为主、展览为辅、做大做强节庆活动、率先在中小型专业展览会取得突破”的思路发展南阳会展业，围绕南阳电子信息、新能源、机电装备、新材料、光电、中成药、食品加工、汽车零部件等优势主导产业发展，大力开发、培育石化产品、特色机械装备、建筑及新材料、光学产品、医药产品、汽车零配件等工业类会展。围绕服务居民消费，积极发展服装、农产品、建材、家具等消费类会展。近期积极培育张仲景医药文化节、玉器珠宝展、中部农业博览会、中部纺织服装展</w:t>
      </w:r>
      <w:r>
        <w:rPr>
          <w:rFonts w:hint="eastAsia" w:ascii="仿宋" w:hAnsi="仿宋" w:eastAsia="仿宋"/>
          <w:sz w:val="24"/>
          <w:szCs w:val="24"/>
        </w:rPr>
        <w:t>会等节庆会展项目，中远期适时培育国际石油石化装备展、国际工业防爆产品展、世界自然</w:t>
      </w:r>
      <w:r>
        <w:rPr>
          <w:rFonts w:ascii="仿宋" w:hAnsi="仿宋" w:eastAsia="仿宋"/>
          <w:sz w:val="24"/>
          <w:szCs w:val="24"/>
        </w:rPr>
        <w:t>/文化遗产展等影响辐射范围更广的会展，全力打造区域性会展中心。</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5.滨水会议基地。依托商务中心区会展中心的滨水景观优势，针对国内外不同类型的会议需要，积极开发国内、省域、宛襄十区域会议，争取举办更多的具有较强国内影响力的会议活动。</w:t>
      </w:r>
    </w:p>
    <w:p>
      <w:pPr>
        <w:pStyle w:val="2"/>
      </w:pPr>
    </w:p>
    <w:p>
      <w:pPr>
        <w:pStyle w:val="3"/>
        <w:pageBreakBefore w:val="0"/>
        <w:kinsoku/>
        <w:wordWrap/>
        <w:overflowPunct/>
        <w:topLinePunct w:val="0"/>
        <w:autoSpaceDE/>
        <w:autoSpaceDN/>
        <w:bidi w:val="0"/>
        <w:adjustRightInd/>
        <w:snapToGrid/>
        <w:spacing w:line="240" w:lineRule="auto"/>
        <w:textAlignment w:val="auto"/>
        <w:rPr>
          <w:rFonts w:ascii="黑体" w:hAnsi="黑体"/>
          <w:sz w:val="24"/>
          <w:szCs w:val="24"/>
        </w:rPr>
      </w:pPr>
      <w:bookmarkStart w:id="25" w:name="_Toc11284"/>
      <w:r>
        <w:rPr>
          <w:rFonts w:hint="eastAsia" w:ascii="黑体" w:hAnsi="黑体"/>
          <w:sz w:val="24"/>
          <w:szCs w:val="24"/>
        </w:rPr>
        <w:t>第四章 现代商贸</w:t>
      </w:r>
      <w:r>
        <w:rPr>
          <w:rFonts w:ascii="黑体" w:hAnsi="黑体"/>
          <w:sz w:val="24"/>
          <w:szCs w:val="24"/>
        </w:rPr>
        <w:t>物流产业园区</w:t>
      </w:r>
      <w:bookmarkEnd w:id="25"/>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sz w:val="24"/>
          <w:szCs w:val="24"/>
        </w:rPr>
        <w:t>立足得天独厚的区位优势，适应信息技术发展的新趋势以提高物流效率、降低物流成本为重点，</w:t>
      </w:r>
      <w:r>
        <w:rPr>
          <w:rFonts w:hint="eastAsia" w:ascii="仿宋" w:hAnsi="仿宋" w:eastAsia="仿宋"/>
          <w:color w:val="000000" w:themeColor="text1"/>
          <w:sz w:val="24"/>
          <w:szCs w:val="24"/>
        </w:rPr>
        <w:t>推进物流业与电子商务、制造业、现代农业等的联动发展。</w:t>
      </w:r>
      <w:r>
        <w:rPr>
          <w:rFonts w:hint="eastAsia" w:ascii="仿宋" w:hAnsi="仿宋" w:eastAsia="仿宋"/>
          <w:sz w:val="24"/>
          <w:szCs w:val="24"/>
        </w:rPr>
        <w:t>高度重视物流在现代经济发展体系中的“鲶鱼效应”，瞄准第三方、第四方物流发展趋势，</w:t>
      </w:r>
      <w:r>
        <w:rPr>
          <w:rFonts w:hint="eastAsia" w:ascii="仿宋" w:hAnsi="仿宋" w:eastAsia="仿宋"/>
          <w:color w:val="000000" w:themeColor="text1"/>
          <w:sz w:val="24"/>
          <w:szCs w:val="24"/>
        </w:rPr>
        <w:t>大力推进物流重点项目和专业园区建设，</w:t>
      </w:r>
      <w:r>
        <w:rPr>
          <w:rFonts w:hint="eastAsia" w:ascii="仿宋" w:hAnsi="仿宋" w:eastAsia="仿宋"/>
          <w:sz w:val="24"/>
          <w:szCs w:val="24"/>
        </w:rPr>
        <w:t>形成东部临高速公路区位的高铁、航空、高速为依托的商贸、电商、冷链、快递、邮政、烟草等多种功能的现代商贸物流产业园区，优先招商引进大型高精尖现代物流龙头企业入驻，壮大示范区现代商贸物流产业，为南阳市现代商贸物流园区的规模化、社会化、品牌化建设做出重要贡献。</w:t>
      </w:r>
      <w:r>
        <w:rPr>
          <w:rFonts w:hint="eastAsia" w:ascii="仿宋" w:hAnsi="仿宋" w:eastAsia="仿宋"/>
          <w:color w:val="000000" w:themeColor="text1"/>
          <w:sz w:val="24"/>
          <w:szCs w:val="24"/>
        </w:rPr>
        <w:t>完善物流基础设施，强化公共信息服务，促进互联网、移动互联、大数据、云计算与物流业深度融合，提高物流专业化服务能力，打造豫鄂陕结合部国家综合交通枢纽和物流中心。</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color w:val="000000" w:themeColor="text1"/>
          <w:sz w:val="24"/>
          <w:szCs w:val="24"/>
        </w:rPr>
        <w:t>坚持</w:t>
      </w:r>
      <w:r>
        <w:rPr>
          <w:rFonts w:hint="eastAsia" w:ascii="仿宋" w:hAnsi="仿宋" w:eastAsia="仿宋"/>
          <w:sz w:val="24"/>
          <w:szCs w:val="24"/>
        </w:rPr>
        <w:t>以市场为导向，积极营造有利于现代物流业发展的政策环境，着力建立和完善现代物流服务体系，在加快提升物流业发展水平方面取得了实质成效，优先招商引进大型的高精尖现代物流企业入驻产业园区，完善并进一步壮大南阳市的现代物流产业，为南阳市现代物流园区的规模化、社会化、品牌化建设做出重要贡献，使现代物流成为南阳市现代生产制造业的支柱产业，成为经济社会转型发展新引擎。</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bookmarkStart w:id="26" w:name="_Toc30886"/>
      <w:r>
        <w:rPr>
          <w:rFonts w:hint="eastAsia" w:ascii="黑体" w:hAnsi="黑体" w:eastAsia="黑体"/>
          <w:sz w:val="24"/>
          <w:szCs w:val="24"/>
        </w:rPr>
        <w:t>第一节 高铁商贸物流产业园</w:t>
      </w:r>
      <w:bookmarkEnd w:id="26"/>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sz w:val="24"/>
          <w:szCs w:val="24"/>
        </w:rPr>
      </w:pPr>
      <w:r>
        <w:rPr>
          <w:rFonts w:hint="eastAsia" w:ascii="仿宋" w:hAnsi="仿宋" w:eastAsia="仿宋"/>
          <w:b/>
          <w:bCs/>
          <w:sz w:val="24"/>
          <w:szCs w:val="24"/>
        </w:rPr>
        <w:t>一、发展思路</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充分发挥南阳示范区优良的地理区位与交通条件，依托南阳东高铁站交通枢纽优势，遵循“大市场、大流通、大交通、大物流”发展理念，依托南阳产业发展基础，重点打造高铁商贸物流基地，大力发展现代高铁商贸物流产业，形成物流行业高效监管一张网，提高物流配送、信息流动、行业管理效率。打造以高铁新城为核心，向外辐射，实现资源集约、产业集群、功能集合的高效园区发展模式。</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二、建设目标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依托南阳高铁站突出的区位交通优势，建设示范区乃至豫鄂陕地区的高铁商贸物流产业园，重点打造现代商贸物流基地，形成以高铁、机场新城为核心，向外辐射，实现资源集约、产业集群、功能集合的高铁商贸物流产业园发展模式。</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三、重点任务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谋划好高铁物流园区空间布局、发展模式及产业定位，抓紧实施物流规划，加快推动物流、商流、信息流和资金流的有效融合。要突出抓好土地收储和标准厂房建设，加快高铁物流园区基础设施和生活服务配套建设，提高对企业的吸引力。要创新办法抓招商抓融资，大力开展重资产招商、主题招商、精准招商，加快推动企业入驻，组建产业发展基金，加强与财政、金融等部门联系，多渠道多元化通过企业债券、产业投资基金等措施打破融资瓶颈。要大力推进绿色发展，选好产业，严把准入关，杜绝高污染、高能耗、高排放项目，坚决守住生态红线。要着力提升园区管理水平，推进高铁物流产业园各种服务企业化。</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color w:val="000000" w:themeColor="text1"/>
          <w:sz w:val="24"/>
          <w:szCs w:val="24"/>
        </w:rPr>
      </w:pPr>
      <w:bookmarkStart w:id="27" w:name="_Toc13947"/>
      <w:r>
        <w:rPr>
          <w:rFonts w:hint="eastAsia" w:ascii="黑体" w:hAnsi="黑体" w:eastAsia="黑体"/>
          <w:color w:val="000000" w:themeColor="text1"/>
          <w:sz w:val="24"/>
          <w:szCs w:val="24"/>
        </w:rPr>
        <w:t>第二节 航空商贸物流产业园</w:t>
      </w:r>
      <w:bookmarkEnd w:id="27"/>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color w:val="000000" w:themeColor="text1"/>
          <w:sz w:val="24"/>
          <w:szCs w:val="24"/>
        </w:rPr>
      </w:pPr>
      <w:r>
        <w:rPr>
          <w:rFonts w:hint="eastAsia" w:ascii="仿宋" w:hAnsi="仿宋" w:eastAsia="仿宋"/>
          <w:b/>
          <w:bCs/>
          <w:color w:val="000000" w:themeColor="text1"/>
          <w:sz w:val="24"/>
          <w:szCs w:val="24"/>
        </w:rPr>
        <w:t>一、建设目标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依托南阳机场突出的区位交通优势，建设示范区乃至豫鄂陕地区的航空商贸物流产业园，重点打造以保税、物流、商务为功能核心，依托基地的配套产业，开展航空运输、流通加工、仓储、配送等物流功能，同时开展保税展示、保税加工、保税仓储等保税服务功能，提供会议、展览、展示等航空商贸物流平台。</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color w:val="000000" w:themeColor="text1"/>
          <w:sz w:val="24"/>
          <w:szCs w:val="24"/>
        </w:rPr>
      </w:pPr>
      <w:r>
        <w:rPr>
          <w:rFonts w:hint="eastAsia" w:ascii="仿宋" w:hAnsi="仿宋" w:eastAsia="仿宋"/>
          <w:b/>
          <w:bCs/>
          <w:color w:val="000000" w:themeColor="text1"/>
          <w:sz w:val="24"/>
          <w:szCs w:val="24"/>
        </w:rPr>
        <w:t>二、重点任务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建设物流功能区。物流功能区是进行物流基本作业的场所，由于物流基本功能是园区的核心功能，物流功能区也就是整个航空物流园的核心基地。它主要包括航空货运站、仓库、物流加工中心等，具体而言：</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货运站：航空物流园区内的货运站一般有国际和国内两大类，分别处理出入境货物和在国内运转的货物。它是空运货物在装机前和卸机后的中转站，机场地面货运的核心部分，进行集中待发货物，分配派送到港货物的枢纽区。国际货运站还为国际航班到港的货物办理海关手续时提供暂时存放货物；</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货运村：航空货运村是货运站的一个延续，如果说货运站是对货物的一个分拣组装处理的中转中心，那么货运村就是对货物进一步处理进行物流作业的仓库。也因为这个关系，在位置上它与货运站相连，为航空运输的高附加值货物提供仓储、加工、包装配送等简单的物流作业。它一般也包括国际和国内两大类，一般都是货代租用用来存放货物的仓库。货运村内的仓库也可划分为两大类，即特种和普通仓库。普通仓库就是给一般对仓储运输没有特殊要求的普通货物提供暂存的仓库；特种仓库就是能满足特种货物不同需求的专用仓库，可分为冷藏库、贵重物品仓库、危险品库等；</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物流中心：对货物进行加工包装的场所，可以为一些企业入驻提供专业的加工作业；</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快递中心：本园区设置的快件中心是综合性的快递处理站，包括国际快件和国内快件，即有国际大型快件公司和国内快递公司一起入驻。快件抵达机场后，直接从机坪进入快件中心，国内货物进入国内处理区进行分拨、派送，国际货物进入国际处理区，这里可以提供三检报关一站式服务，完成货物通关工作。出港快件也能在这里打板装箱等待装机；</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快件发展中心：为办理好手续没有直接被派送的快件由快件中心移至发展中心提供暂存的仓库，可进行简单的包装、拼装等作业；</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车辆存放区：主要包括专门的货车停车场和各个功能区设立的流动机械存放区。货车主要是负责货物的派送出园或将货主的货物载入园区进行航空运输；而流动机械主要实现货物在园区内的运转。</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打造保税功能区。保税功能也是航空运输的特征，同时也是地区外向经济发展的必要条件。通过保税功能可以吸引更多企业参与园区的物流作业，促进本地区的自由贸易，具体而言：</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保税仓：经海关批准设立的用来专门存储有保税需求的货物，并且能暂时存放未办结海关手续即未清关的货物，但这些货物不得与保税货物相混，需单独存放。在本区域，可对货物进行简单的包装、整理分类、加刷啧码、组装等基础工作，禁止改变货物实质的加工。保税仓库的建设可大大方便货物的生产、仓储、运输；</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出口监管仓：在海关批准的情况下设立的，给办理完海关手续的出口货物提供暂存服务的仓库，简单包装加工的专用海关监管仓库。监管仓具有专库专用规定，不得租用经营；</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联检大楼：主要是为海关、卫检、动植物检、商检等提供办公的地方，也是园区内对所有货物的信息进行综合管理的信息中心。</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配套商务功能区。航空物流园区是货物、信息的集散地，并且吸引了很多物流企业的入驻，必定带来许多商务活动，具体而言：</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商务发展区：主要是针对航空园区本身，设有行政办公楼和商品展览馆，办公楼是供园内相关工作人员进行办公、商务交谈等，展览馆主要是对一些国际货物进行展览演示，促进贸易；</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综合服务区：保证整个园区正常经营而设立的必要的生活服务设施。由各类商家入驻，提供金融通讯、超市购物、餐饮旅馆等各种生活服务场所。</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bookmarkStart w:id="28" w:name="_Toc23630"/>
      <w:r>
        <w:rPr>
          <w:rFonts w:hint="eastAsia" w:ascii="黑体" w:hAnsi="黑体" w:eastAsia="黑体"/>
          <w:sz w:val="24"/>
          <w:szCs w:val="24"/>
        </w:rPr>
        <w:t>第三节</w:t>
      </w:r>
      <w:r>
        <w:rPr>
          <w:rFonts w:ascii="黑体" w:hAnsi="黑体" w:eastAsia="黑体"/>
          <w:sz w:val="24"/>
          <w:szCs w:val="24"/>
        </w:rPr>
        <w:t xml:space="preserve"> 电商物流产业园</w:t>
      </w:r>
      <w:bookmarkEnd w:id="28"/>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color w:val="000000" w:themeColor="text1"/>
          <w:sz w:val="24"/>
          <w:szCs w:val="24"/>
        </w:rPr>
      </w:pPr>
      <w:r>
        <w:rPr>
          <w:rFonts w:hint="eastAsia" w:ascii="仿宋" w:hAnsi="仿宋" w:eastAsia="仿宋"/>
          <w:b/>
          <w:bCs/>
          <w:color w:val="000000" w:themeColor="text1"/>
          <w:sz w:val="24"/>
          <w:szCs w:val="24"/>
        </w:rPr>
        <w:t>一、建设目标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依托华耀城等商业园区和批发市场，深化与知名电商物流企业紧密合作，围绕电子商务及物流产业园建设，引导电子商务平台企业、电子商务应用企业、网商、电子商务专业服务商等落户园区，</w:t>
      </w:r>
      <w:r>
        <w:rPr>
          <w:rFonts w:ascii="仿宋" w:hAnsi="仿宋" w:eastAsia="仿宋"/>
          <w:sz w:val="24"/>
          <w:szCs w:val="24"/>
        </w:rPr>
        <w:t>形成</w:t>
      </w:r>
      <w:r>
        <w:rPr>
          <w:rFonts w:hint="eastAsia" w:ascii="仿宋" w:hAnsi="仿宋" w:eastAsia="仿宋"/>
          <w:sz w:val="24"/>
          <w:szCs w:val="24"/>
        </w:rPr>
        <w:t>示范区</w:t>
      </w:r>
      <w:r>
        <w:rPr>
          <w:rFonts w:ascii="仿宋" w:hAnsi="仿宋" w:eastAsia="仿宋"/>
          <w:sz w:val="24"/>
          <w:szCs w:val="24"/>
        </w:rPr>
        <w:t>具有整合国内国际物流资源能力的电商物流</w:t>
      </w:r>
      <w:r>
        <w:rPr>
          <w:rFonts w:hint="eastAsia" w:ascii="仿宋" w:hAnsi="仿宋" w:eastAsia="仿宋"/>
          <w:sz w:val="24"/>
          <w:szCs w:val="24"/>
        </w:rPr>
        <w:t>产业园。</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color w:val="000000" w:themeColor="text1"/>
          <w:sz w:val="24"/>
          <w:szCs w:val="24"/>
        </w:rPr>
      </w:pPr>
      <w:r>
        <w:rPr>
          <w:rFonts w:hint="eastAsia" w:ascii="仿宋" w:hAnsi="仿宋" w:eastAsia="仿宋"/>
          <w:b/>
          <w:bCs/>
          <w:color w:val="000000" w:themeColor="text1"/>
          <w:sz w:val="24"/>
          <w:szCs w:val="24"/>
        </w:rPr>
        <w:t>二、重点任务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围绕宛美传化电商公路港项目深化与知名电商物流企业紧密合作。拓展示范区物流园区电商物流业务</w:t>
      </w:r>
      <w:r>
        <w:rPr>
          <w:rFonts w:ascii="仿宋" w:hAnsi="仿宋" w:eastAsia="仿宋"/>
          <w:sz w:val="24"/>
          <w:szCs w:val="24"/>
        </w:rPr>
        <w:t>,支持南阳进出口企业建设跨境贸易产业园。强化区域中转、集散分拨、辐射周边功能。鼓励示范区依托骨干电商或物流企业,加快发展各具特色的电商物流产业,升级改造一批专业配送中心,强化对电商企业的采购、集货、分拣、储存、分拨、信息处理等一体化服务功能。支持各类园区电商物流公共服务设施建设,推进自动分拣设备、自动导引车辆、自动化立体仓库、自动化装卸系统等先进物流装备应用,利用物联网、大数据全面提高运营水平。支持在中心城区周边、快速通</w:t>
      </w:r>
      <w:r>
        <w:rPr>
          <w:rFonts w:hint="eastAsia" w:ascii="仿宋" w:hAnsi="仿宋" w:eastAsia="仿宋"/>
          <w:sz w:val="24"/>
          <w:szCs w:val="24"/>
        </w:rPr>
        <w:t>道接口等地建设综合性物流分拨中心</w:t>
      </w:r>
      <w:r>
        <w:rPr>
          <w:rFonts w:ascii="仿宋" w:hAnsi="仿宋" w:eastAsia="仿宋"/>
          <w:sz w:val="24"/>
          <w:szCs w:val="24"/>
        </w:rPr>
        <w:t>,加强干线运输与城市配送衔接。支持电商物流企业、快递企业、连锁超市和物业公司、社区服务组织合作,在中心商业区、办公区、高校、社区、医院等建设一批末端配送网点,推行网订店取、店内寄件。加强末端配送服务设施和场所建设,推广应用公用型智能快件箱,支持企业开发应用送货无人机、智能物流车、分拣机器人等先进物流装备,提高末端配送效率。开展电商进社区示范创建工作,推进校园电商物流服务站建设。开展电商物流标准化试点。选择基础好、潜力大、物流聚集度高的县(区)开展试点,以推广标准化托盘及其循环</w:t>
      </w:r>
      <w:r>
        <w:rPr>
          <w:rFonts w:hint="eastAsia" w:ascii="仿宋" w:hAnsi="仿宋" w:eastAsia="仿宋"/>
          <w:sz w:val="24"/>
          <w:szCs w:val="24"/>
        </w:rPr>
        <w:t>共用为突破口</w:t>
      </w:r>
      <w:r>
        <w:rPr>
          <w:rFonts w:ascii="仿宋" w:hAnsi="仿宋" w:eastAsia="仿宋"/>
          <w:sz w:val="24"/>
          <w:szCs w:val="24"/>
        </w:rPr>
        <w:t>,支持建设托盘共用体系和电商物流标准化信息服务平台,逐步提高标准托盘普及率,提升标准化水平。推动建立深度感知的仓储管理信息系统、高效便捷的末端配送网络系统、科学有序的物流分拨调配系统,拓展撮合、交易、融资、保险、支付、诚信、全程监控、技术支持等服务功能,提高辐射能力,形成若干具有整合国内国际物流资源能力的电商物流平台。支持跨境电商企业在境外重点市场建立产品展示中心、分拨中心、销售网点、海外仓等营销配送网络,提升跨境电商本土化服务水平,大力拓展跨境电商B2B、B2B2C进出口业务。吸引跨国公司在示</w:t>
      </w:r>
      <w:r>
        <w:rPr>
          <w:rFonts w:hint="eastAsia" w:ascii="仿宋" w:hAnsi="仿宋" w:eastAsia="仿宋"/>
          <w:sz w:val="24"/>
          <w:szCs w:val="24"/>
        </w:rPr>
        <w:t>范区设立国际采购平台</w:t>
      </w:r>
      <w:r>
        <w:rPr>
          <w:rFonts w:ascii="仿宋" w:hAnsi="仿宋" w:eastAsia="仿宋"/>
          <w:sz w:val="24"/>
          <w:szCs w:val="24"/>
        </w:rPr>
        <w:t>,打造全球网购商品集散分拨中心。深入实施电商进农村综合示范和农村电商惠农工程。进一步扩大国家级、省级示范县(市)覆盖面,提升改造一批农村电商物流综合服务网点,畅通工业品下乡和农产品进城双向流通渠道。</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bookmarkStart w:id="29" w:name="_Toc12045"/>
      <w:r>
        <w:rPr>
          <w:rFonts w:hint="eastAsia" w:ascii="黑体" w:hAnsi="黑体" w:eastAsia="黑体"/>
          <w:sz w:val="24"/>
          <w:szCs w:val="24"/>
        </w:rPr>
        <w:t>第四节</w:t>
      </w:r>
      <w:r>
        <w:rPr>
          <w:rFonts w:ascii="黑体" w:hAnsi="黑体" w:eastAsia="黑体"/>
          <w:sz w:val="24"/>
          <w:szCs w:val="24"/>
        </w:rPr>
        <w:t xml:space="preserve"> 冷链物流产业园</w:t>
      </w:r>
      <w:bookmarkEnd w:id="29"/>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一、建设目标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根据冷链物流行业特点</w:t>
      </w:r>
      <w:r>
        <w:rPr>
          <w:rFonts w:ascii="仿宋" w:hAnsi="仿宋" w:eastAsia="仿宋"/>
          <w:sz w:val="24"/>
          <w:szCs w:val="24"/>
        </w:rPr>
        <w:t>,依托万邦物流龙头企业,</w:t>
      </w:r>
      <w:r>
        <w:rPr>
          <w:rFonts w:hint="eastAsia" w:ascii="仿宋" w:hAnsi="仿宋" w:eastAsia="仿宋"/>
          <w:sz w:val="24"/>
          <w:szCs w:val="24"/>
        </w:rPr>
        <w:t xml:space="preserve"> 加强冷链基础设施建设，建成布局科学、结构合理、设施先进、标准健全、绿色低碳、上下游有效衔接的冷链物流体系，</w:t>
      </w:r>
      <w:r>
        <w:rPr>
          <w:rFonts w:ascii="仿宋" w:hAnsi="仿宋" w:eastAsia="仿宋"/>
          <w:sz w:val="24"/>
          <w:szCs w:val="24"/>
        </w:rPr>
        <w:t>制定优惠政策,</w:t>
      </w:r>
      <w:r>
        <w:rPr>
          <w:rFonts w:hint="eastAsia" w:ascii="仿宋" w:hAnsi="仿宋" w:eastAsia="仿宋"/>
          <w:sz w:val="24"/>
          <w:szCs w:val="24"/>
        </w:rPr>
        <w:t>优化营商环境，打造突显特色、服务一流的南阳</w:t>
      </w:r>
      <w:r>
        <w:rPr>
          <w:rFonts w:ascii="仿宋" w:hAnsi="仿宋" w:eastAsia="仿宋"/>
          <w:sz w:val="24"/>
          <w:szCs w:val="24"/>
        </w:rPr>
        <w:t>冷链物流</w:t>
      </w:r>
      <w:r>
        <w:rPr>
          <w:rFonts w:hint="eastAsia" w:ascii="仿宋" w:hAnsi="仿宋" w:eastAsia="仿宋"/>
          <w:sz w:val="24"/>
          <w:szCs w:val="24"/>
        </w:rPr>
        <w:t>产业园。</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二、重点任务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根据冷链物流行业特点</w:t>
      </w:r>
      <w:r>
        <w:rPr>
          <w:rFonts w:ascii="仿宋" w:hAnsi="仿宋" w:eastAsia="仿宋"/>
          <w:sz w:val="24"/>
          <w:szCs w:val="24"/>
        </w:rPr>
        <w:t>,依托万邦物流龙头企业,制定优惠政策,开展农产品新鲜直供工程。借助冷链物流技术和电子商务平台,减少鲜活农产品流通中间环节,开拓国内国外市场,培育本土特色农产品品牌。大力发展鲜活农产品跨境贸易。依托冷链相关功能口岸建设,鼓励开展花生、食用菌、羊牛肉、水果、花卉、茶叶、中药材等特色农产品跨境贸易,拓展出口市场,努力培育农产品跨境贸易龙头企业。推动农产品原产地直采直销。支持发展“农批零对接”、“农校对接”、“农企对接”及“电商+冷链物流”等生鲜农产品零售模式,建设城市</w:t>
      </w:r>
      <w:r>
        <w:rPr>
          <w:rFonts w:hint="eastAsia" w:ascii="仿宋" w:hAnsi="仿宋" w:eastAsia="仿宋"/>
          <w:sz w:val="24"/>
          <w:szCs w:val="24"/>
        </w:rPr>
        <w:t>大型生鲜农产品直供中心</w:t>
      </w:r>
      <w:r>
        <w:rPr>
          <w:rFonts w:ascii="仿宋" w:hAnsi="仿宋" w:eastAsia="仿宋"/>
          <w:sz w:val="24"/>
          <w:szCs w:val="24"/>
        </w:rPr>
        <w:t>,打造以“生鲜直通车”为标识的生鲜配送物流体系,到2020年,培育1-2家生鲜品直销配送示范企业。加快农产品产地预冷设施建设。加快新建一批产地冷藏冷冻初加工储存设施。支持各类市场主体在粮食、果蔬、水产品、中药材等农产品主产区建设一批具有产地预冷、分拣加工设施的冷藏保鲜气调冷库、配置封闭式站台的低温库和具有恒定温湿度的冷库。培育冷链物流龙头企业。加大招商引资力度,引进一批国内外大型冷链物流企业。鼓励有条件的生产流通企业,采取“冷链配送+连锁零售”、“网络化冷库+生鲜加工配送”的商业模式,</w:t>
      </w:r>
      <w:r>
        <w:rPr>
          <w:rFonts w:hint="eastAsia" w:ascii="仿宋" w:hAnsi="仿宋" w:eastAsia="仿宋"/>
          <w:sz w:val="24"/>
          <w:szCs w:val="24"/>
        </w:rPr>
        <w:t>逐步完善为社会提供公共服务的第三方冷链物流中心和冷链物流服务网络。整合医药行业资源</w:t>
      </w:r>
      <w:r>
        <w:rPr>
          <w:rFonts w:ascii="仿宋" w:hAnsi="仿宋" w:eastAsia="仿宋"/>
          <w:sz w:val="24"/>
          <w:szCs w:val="24"/>
        </w:rPr>
        <w:t>,积极推进药品专业物流中心建设。推动高端人才培育和引进。以政府采购公共服务方式,委托行业组织或第三方机构每年举办1</w:t>
      </w:r>
      <w:r>
        <w:rPr>
          <w:rFonts w:hint="eastAsia" w:ascii="仿宋" w:hAnsi="仿宋" w:eastAsia="仿宋"/>
          <w:sz w:val="24"/>
          <w:szCs w:val="24"/>
        </w:rPr>
        <w:t>-</w:t>
      </w:r>
      <w:r>
        <w:rPr>
          <w:rFonts w:ascii="仿宋" w:hAnsi="仿宋" w:eastAsia="仿宋"/>
          <w:sz w:val="24"/>
          <w:szCs w:val="24"/>
        </w:rPr>
        <w:t>2次冷链物流业务培训,累计培训冷链在职人员200人以上。鼓励南阳师范学院、河南工业职业技术学院等高等院校设置冷链物流相关专业和课程,推动企业、行业协会、学校合作建设冷链人才实训基地。依托国家、省各类人才工程计划,探索建立冷链物流专家库,支持冷链物流管理人才列入科技创新团队和人才计划,加大政策支持力度。</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color w:val="000000" w:themeColor="text1"/>
          <w:sz w:val="24"/>
          <w:szCs w:val="24"/>
        </w:rPr>
      </w:pPr>
      <w:bookmarkStart w:id="30" w:name="_Toc923"/>
      <w:r>
        <w:rPr>
          <w:rFonts w:hint="eastAsia" w:ascii="黑体" w:hAnsi="黑体" w:eastAsia="黑体"/>
          <w:color w:val="000000" w:themeColor="text1"/>
          <w:sz w:val="24"/>
          <w:szCs w:val="24"/>
        </w:rPr>
        <w:t>第五节 万邦农产品物流园</w:t>
      </w:r>
      <w:bookmarkEnd w:id="30"/>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一、建设目标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ascii="仿宋" w:hAnsi="仿宋" w:eastAsia="仿宋"/>
          <w:color w:val="000000" w:themeColor="text1"/>
          <w:sz w:val="24"/>
          <w:szCs w:val="24"/>
        </w:rPr>
        <w:t>依托</w:t>
      </w:r>
      <w:r>
        <w:rPr>
          <w:rFonts w:hint="eastAsia" w:ascii="仿宋" w:hAnsi="仿宋" w:eastAsia="仿宋"/>
          <w:color w:val="000000" w:themeColor="text1"/>
          <w:sz w:val="24"/>
          <w:szCs w:val="24"/>
        </w:rPr>
        <w:t>南阳雄厚的农业基础和</w:t>
      </w:r>
      <w:r>
        <w:rPr>
          <w:rFonts w:ascii="仿宋" w:hAnsi="仿宋" w:eastAsia="仿宋"/>
          <w:color w:val="000000" w:themeColor="text1"/>
          <w:sz w:val="24"/>
          <w:szCs w:val="24"/>
        </w:rPr>
        <w:t>农产品</w:t>
      </w:r>
      <w:r>
        <w:rPr>
          <w:rFonts w:hint="eastAsia" w:ascii="仿宋" w:hAnsi="仿宋" w:eastAsia="仿宋"/>
          <w:color w:val="000000" w:themeColor="text1"/>
          <w:sz w:val="24"/>
          <w:szCs w:val="24"/>
        </w:rPr>
        <w:t>市场</w:t>
      </w:r>
      <w:r>
        <w:rPr>
          <w:rFonts w:ascii="仿宋" w:hAnsi="仿宋" w:eastAsia="仿宋"/>
          <w:color w:val="000000" w:themeColor="text1"/>
          <w:sz w:val="24"/>
          <w:szCs w:val="24"/>
        </w:rPr>
        <w:t>，充分发挥</w:t>
      </w:r>
      <w:r>
        <w:rPr>
          <w:rFonts w:hint="eastAsia" w:ascii="仿宋" w:hAnsi="仿宋" w:eastAsia="仿宋"/>
          <w:color w:val="000000" w:themeColor="text1"/>
          <w:sz w:val="24"/>
          <w:szCs w:val="24"/>
        </w:rPr>
        <w:t>国家区域综合</w:t>
      </w:r>
      <w:r>
        <w:rPr>
          <w:sz w:val="24"/>
          <w:szCs w:val="24"/>
        </w:rPr>
        <w:fldChar w:fldCharType="begin"/>
      </w:r>
      <w:r>
        <w:rPr>
          <w:sz w:val="24"/>
          <w:szCs w:val="24"/>
        </w:rPr>
        <w:instrText xml:space="preserve"> HYPERLINK "https://baike.so.com/doc/6358544-6572179.html" \t "_blank" </w:instrText>
      </w:r>
      <w:r>
        <w:rPr>
          <w:sz w:val="24"/>
          <w:szCs w:val="24"/>
        </w:rPr>
        <w:fldChar w:fldCharType="separate"/>
      </w:r>
      <w:r>
        <w:rPr>
          <w:rFonts w:ascii="仿宋" w:hAnsi="仿宋" w:eastAsia="仿宋"/>
          <w:color w:val="000000" w:themeColor="text1"/>
          <w:sz w:val="24"/>
          <w:szCs w:val="24"/>
        </w:rPr>
        <w:t>交通枢纽</w:t>
      </w:r>
      <w:r>
        <w:rPr>
          <w:rFonts w:ascii="仿宋" w:hAnsi="仿宋" w:eastAsia="仿宋"/>
          <w:color w:val="000000" w:themeColor="text1"/>
          <w:sz w:val="24"/>
          <w:szCs w:val="24"/>
        </w:rPr>
        <w:fldChar w:fldCharType="end"/>
      </w:r>
      <w:r>
        <w:rPr>
          <w:rFonts w:ascii="仿宋" w:hAnsi="仿宋" w:eastAsia="仿宋"/>
          <w:color w:val="000000" w:themeColor="text1"/>
          <w:sz w:val="24"/>
          <w:szCs w:val="24"/>
        </w:rPr>
        <w:t>的区位优势，建成集农产品交易集散、安全检测、市场调剂、科技研发于一体的农产品物流城，使之成为</w:t>
      </w:r>
      <w:r>
        <w:rPr>
          <w:rFonts w:hint="eastAsia" w:ascii="仿宋" w:hAnsi="仿宋" w:eastAsia="仿宋"/>
          <w:color w:val="000000" w:themeColor="text1"/>
          <w:sz w:val="24"/>
          <w:szCs w:val="24"/>
        </w:rPr>
        <w:t>南阳</w:t>
      </w:r>
      <w:r>
        <w:rPr>
          <w:rFonts w:ascii="仿宋" w:hAnsi="仿宋" w:eastAsia="仿宋"/>
          <w:color w:val="000000" w:themeColor="text1"/>
          <w:sz w:val="24"/>
          <w:szCs w:val="24"/>
        </w:rPr>
        <w:t>市转变</w:t>
      </w:r>
      <w:r>
        <w:rPr>
          <w:sz w:val="24"/>
          <w:szCs w:val="24"/>
        </w:rPr>
        <w:fldChar w:fldCharType="begin"/>
      </w:r>
      <w:r>
        <w:rPr>
          <w:sz w:val="24"/>
          <w:szCs w:val="24"/>
        </w:rPr>
        <w:instrText xml:space="preserve"> HYPERLINK "https://baike.so.com/doc/6771111-6986226.html" \t "_blank" </w:instrText>
      </w:r>
      <w:r>
        <w:rPr>
          <w:sz w:val="24"/>
          <w:szCs w:val="24"/>
        </w:rPr>
        <w:fldChar w:fldCharType="separate"/>
      </w:r>
      <w:r>
        <w:rPr>
          <w:rFonts w:ascii="仿宋" w:hAnsi="仿宋" w:eastAsia="仿宋"/>
          <w:color w:val="000000" w:themeColor="text1"/>
          <w:sz w:val="24"/>
          <w:szCs w:val="24"/>
        </w:rPr>
        <w:t>经济发展方式</w:t>
      </w:r>
      <w:r>
        <w:rPr>
          <w:rFonts w:ascii="仿宋" w:hAnsi="仿宋" w:eastAsia="仿宋"/>
          <w:color w:val="000000" w:themeColor="text1"/>
          <w:sz w:val="24"/>
          <w:szCs w:val="24"/>
        </w:rPr>
        <w:fldChar w:fldCharType="end"/>
      </w:r>
      <w:r>
        <w:rPr>
          <w:rFonts w:ascii="仿宋" w:hAnsi="仿宋" w:eastAsia="仿宋"/>
          <w:color w:val="000000" w:themeColor="text1"/>
          <w:sz w:val="24"/>
          <w:szCs w:val="24"/>
        </w:rPr>
        <w:t>、完善城市功能、展示对外形象的重要载体与发展平台。</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二、重点任务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示范区万邦物流产业园项目（又称示范区万邦农产品冷链物流园），一期计划投资25亿元，占地约1500亩，选址于示范区枣林街道东站路以南、钦田路以北、南新路以西、伏牛路以东区域。项目主要建设以农产品交易为主体的一站式采购平台，规划建设“十二交易区”。同时，规划建设冷链仓储区及物流配套设施，建设低温冷冻库区、低温保鲜库区、常温仓储区，办公服务中心、电商服务中心、职工宿舍配套区、农产品检测及监控等配套设施。</w:t>
      </w:r>
      <w:r>
        <w:rPr>
          <w:rFonts w:ascii="仿宋" w:hAnsi="仿宋" w:eastAsia="仿宋"/>
          <w:color w:val="000000" w:themeColor="text1"/>
          <w:sz w:val="24"/>
          <w:szCs w:val="24"/>
        </w:rPr>
        <w:t>项目以实体平台为基础，信息化为核心，物流金融为提升，整合社会物流资源，开展多式联运，将打造成物流功能齐、物流信息快、物流服务优的现代物流集聚和服务公共平台。园区内人与车、车与货、货与路在智慧的网络中运行互动、信息撮合、服务集成，真正意义上实现园区的智能化、信息化、前沿化。</w:t>
      </w:r>
      <w:r>
        <w:rPr>
          <w:rFonts w:hint="eastAsia" w:ascii="仿宋" w:hAnsi="仿宋" w:eastAsia="仿宋"/>
          <w:color w:val="000000" w:themeColor="text1"/>
          <w:sz w:val="24"/>
          <w:szCs w:val="24"/>
        </w:rPr>
        <w:t>示范区万邦农产品冷链物流产业园建设有利于加快我市农产品流通步伐，促进农业增效、农民增收，有利于我市物流业转型升级，培育壮大优势产业，为南阳新城区建设夯实基础，为南阳高质量建设大城市提供支撑。</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1.构建农产品全程冷链体系。加快建设万邦冷链物流产业园，构建高效运行的冷链物流体系，推动肉类、果蔬类产品骨干企业在示范区建设加工中心，支持乳制品类企业建设大型生产预冷中心，加强果蔬产后预冷、初级加工、储存保鲜和低温运输，构建涵盖贮藏运输、分销、零售等环节的全程冷链。加快农产品批发市场和低温储藏保鲜设施建设，引导农产品批发市场、大型商贸连锁企业建设具备集中采购、低温加工、跨区域配送能力的果蔬等配送中心和中转保鲜库。在果蔬运输环节推广全程温控技术，建立面向销售终端的一体化冷链物流快速调配体系。</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bookmarkStart w:id="31" w:name="_Toc26434"/>
      <w:bookmarkStart w:id="32" w:name="_Toc15017"/>
      <w:bookmarkStart w:id="33" w:name="_Toc8882"/>
      <w:r>
        <w:rPr>
          <w:rFonts w:ascii="仿宋" w:hAnsi="仿宋" w:eastAsia="仿宋"/>
          <w:color w:val="000000" w:themeColor="text1"/>
          <w:sz w:val="24"/>
          <w:szCs w:val="24"/>
        </w:rPr>
        <w:t>2.</w:t>
      </w:r>
      <w:r>
        <w:rPr>
          <w:rFonts w:hint="eastAsia" w:ascii="仿宋" w:hAnsi="仿宋" w:eastAsia="仿宋"/>
          <w:color w:val="000000" w:themeColor="text1"/>
          <w:sz w:val="24"/>
          <w:szCs w:val="24"/>
        </w:rPr>
        <w:t>加强冷链物流基础设施建设</w:t>
      </w:r>
      <w:bookmarkEnd w:id="31"/>
      <w:bookmarkEnd w:id="32"/>
      <w:bookmarkEnd w:id="33"/>
      <w:r>
        <w:rPr>
          <w:rFonts w:hint="eastAsia" w:ascii="仿宋" w:hAnsi="仿宋" w:eastAsia="仿宋"/>
          <w:color w:val="000000" w:themeColor="text1"/>
          <w:sz w:val="24"/>
          <w:szCs w:val="24"/>
        </w:rPr>
        <w:t>。依托万邦物流园等，建设具有自动调节温度、智能化储藏能力的现代智能型冷库，补齐农产品“最先一公里”的短板。鼓励商贸物流企业建设储存、加工、运输、配送及冷链车等冷链物流设施，对接大型超市、便利店、生鲜专卖店等设立冷藏配送柜，解决“最后一公里”瓶颈。加强鲜活农产品物流设施建设，在肉类、果蔬等原料基地建设一批节能环保、经济适用的冷藏冷冻加工储存设施，扩大农产品销售范围和销售时段。以万邦物流园等为依托，建设区域性冷链物流配送中心，延伸冷链运输物流配送，实现冻品从出库到消费者的全程冷链无缝对接。鼓励冷链企业全面推进绿色仓储设施设备与技术应用。</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bookmarkStart w:id="34" w:name="_Toc10358"/>
      <w:bookmarkStart w:id="35" w:name="_Toc370"/>
      <w:bookmarkStart w:id="36" w:name="_Toc3985"/>
      <w:r>
        <w:rPr>
          <w:rFonts w:ascii="仿宋" w:hAnsi="仿宋" w:eastAsia="仿宋"/>
          <w:color w:val="000000" w:themeColor="text1"/>
          <w:sz w:val="24"/>
          <w:szCs w:val="24"/>
        </w:rPr>
        <w:t>3.</w:t>
      </w:r>
      <w:r>
        <w:rPr>
          <w:rFonts w:hint="eastAsia" w:ascii="仿宋" w:hAnsi="仿宋" w:eastAsia="仿宋"/>
          <w:color w:val="000000" w:themeColor="text1"/>
          <w:sz w:val="24"/>
          <w:szCs w:val="24"/>
        </w:rPr>
        <w:t>推广冷链共同配送</w:t>
      </w:r>
      <w:bookmarkEnd w:id="34"/>
      <w:bookmarkEnd w:id="35"/>
      <w:bookmarkEnd w:id="36"/>
      <w:r>
        <w:rPr>
          <w:rFonts w:hint="eastAsia" w:ascii="仿宋" w:hAnsi="仿宋" w:eastAsia="仿宋"/>
          <w:color w:val="000000" w:themeColor="text1"/>
          <w:sz w:val="24"/>
          <w:szCs w:val="24"/>
        </w:rPr>
        <w:t>。完善冷链物流配送节点功能和布局，依托骨干冷链物流企业和连锁零售企业，在大型农批市场、城区周边规划建设若干具有加工、中转和分拨功能的现代化低温配送中心。整合生鲜农产品供求、冷藏车辆等线上线下信息，构建冷链配送信息共享平台。推动骨干冷链配送企业大力发展多温区仓储、商超共同配送、连锁共同配送、冷链零担班车和冷链宅配。鼓励多温共配模式，推广应用多温层多品类共配冷藏车，完善配送停车和装卸作业等设施。加强冷链物流检测和监管设施建设，完善质量安全检测监管体系。支持万邦农产品（冷链）物流园建设全程温湿度监测、控制、记录系统和可追溯信息平台系统，积极申报国家星级冷链物流企业和省级冷链物流示范园区。</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color w:val="000000" w:themeColor="text1"/>
          <w:sz w:val="24"/>
          <w:szCs w:val="24"/>
        </w:rPr>
      </w:pPr>
      <w:bookmarkStart w:id="37" w:name="_Toc4933"/>
      <w:r>
        <w:rPr>
          <w:rFonts w:hint="eastAsia" w:ascii="黑体" w:hAnsi="黑体" w:eastAsia="黑体"/>
          <w:color w:val="000000" w:themeColor="text1"/>
          <w:sz w:val="24"/>
          <w:szCs w:val="24"/>
        </w:rPr>
        <w:t>第六节</w:t>
      </w:r>
      <w:r>
        <w:rPr>
          <w:rFonts w:ascii="黑体" w:hAnsi="黑体" w:eastAsia="黑体"/>
          <w:color w:val="000000" w:themeColor="text1"/>
          <w:sz w:val="24"/>
          <w:szCs w:val="24"/>
        </w:rPr>
        <w:t xml:space="preserve"> 快递物流产业园</w:t>
      </w:r>
      <w:bookmarkEnd w:id="37"/>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一、建设目标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发挥南阳示范区做大枢纽经济的发展定位，</w:t>
      </w:r>
      <w:r>
        <w:rPr>
          <w:rFonts w:ascii="仿宋" w:hAnsi="仿宋" w:eastAsia="仿宋"/>
          <w:color w:val="000000" w:themeColor="text1"/>
          <w:sz w:val="24"/>
          <w:szCs w:val="24"/>
        </w:rPr>
        <w:t>整合协同、创新发展，立足综合</w:t>
      </w:r>
      <w:r>
        <w:rPr>
          <w:rFonts w:hint="eastAsia" w:ascii="仿宋" w:hAnsi="仿宋" w:eastAsia="仿宋"/>
          <w:color w:val="000000" w:themeColor="text1"/>
          <w:sz w:val="24"/>
          <w:szCs w:val="24"/>
        </w:rPr>
        <w:t>快递</w:t>
      </w:r>
      <w:r>
        <w:rPr>
          <w:rFonts w:ascii="仿宋" w:hAnsi="仿宋" w:eastAsia="仿宋"/>
          <w:color w:val="000000" w:themeColor="text1"/>
          <w:sz w:val="24"/>
          <w:szCs w:val="24"/>
        </w:rPr>
        <w:t>物流，创新供应链管理，</w:t>
      </w:r>
      <w:r>
        <w:rPr>
          <w:rFonts w:hint="eastAsia" w:ascii="仿宋" w:hAnsi="仿宋" w:eastAsia="仿宋"/>
          <w:color w:val="000000" w:themeColor="text1"/>
          <w:sz w:val="24"/>
          <w:szCs w:val="24"/>
        </w:rPr>
        <w:t>努力构建百亿级服务平台，打造南阳卓越的现代综合快递物流服务产业园。</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二、重点任务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支持大型快递企业在南阳机场建设专用航空快件分拨中心</w:t>
      </w:r>
      <w:r>
        <w:rPr>
          <w:rFonts w:ascii="仿宋" w:hAnsi="仿宋" w:eastAsia="仿宋"/>
          <w:color w:val="000000" w:themeColor="text1"/>
          <w:sz w:val="24"/>
          <w:szCs w:val="24"/>
        </w:rPr>
        <w:t>,支持利用包机、包舱运递快件的快递企业在南阳机场建设共同航空快件分拨中心,实现航空与陆运方式灵活转换、无缝衔接,形成快件“绿色通道”。鼓励在汽车站、火车站、高铁站、卧龙综合保税区等地方,加强快件绿色通道和快件装卸、接驳、仓储功能区配套建设,实现公路、铁路、航空等快件运输紧密衔接,构建联通国内外的高效快递物流网络。引导企业利用农村地区客运站、货运站等交通运输基础设施,建设仓储场地、小型分拨处理设施,进一步完善农村邮政快递基础网络。鼓励快递物流企业统一信息交换和</w:t>
      </w:r>
      <w:r>
        <w:rPr>
          <w:rFonts w:hint="eastAsia" w:ascii="仿宋" w:hAnsi="仿宋" w:eastAsia="仿宋"/>
          <w:color w:val="000000" w:themeColor="text1"/>
          <w:sz w:val="24"/>
          <w:szCs w:val="24"/>
        </w:rPr>
        <w:t>数据接口标准</w:t>
      </w:r>
      <w:r>
        <w:rPr>
          <w:rFonts w:ascii="仿宋" w:hAnsi="仿宋" w:eastAsia="仿宋"/>
          <w:color w:val="000000" w:themeColor="text1"/>
          <w:sz w:val="24"/>
          <w:szCs w:val="24"/>
        </w:rPr>
        <w:t>,信息系统与政府监管、电子商务、末端配送等平台系统对接,实现信息资源跨区域、跨部门互联互通。提高快递物流企业标准化水平,推动收寄、分拣、运输、投递各环节实施标准化改造,建设标准化分拨中心和营业场所。布局农村快递物流网络体系,建设乡镇和街道办综合服务平台、农村公共取送点。结合乡镇集贸市场,规划布局一批统一规范的快递综合服务站,搭载电子商务、农资销售、农技推广、农产品储存包装等惠农业务。积极探索县域以下快递物流共同派送,缩短县乡货物运输时间;鼓励农村客运班线搭载快件,实现全市“快递下乡”运输专线全覆</w:t>
      </w:r>
      <w:r>
        <w:rPr>
          <w:rFonts w:hint="eastAsia" w:ascii="仿宋" w:hAnsi="仿宋" w:eastAsia="仿宋"/>
          <w:color w:val="000000" w:themeColor="text1"/>
          <w:sz w:val="24"/>
          <w:szCs w:val="24"/>
        </w:rPr>
        <w:t>盖。</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color w:val="000000" w:themeColor="text1"/>
          <w:sz w:val="24"/>
          <w:szCs w:val="24"/>
        </w:rPr>
      </w:pPr>
      <w:bookmarkStart w:id="38" w:name="_Toc8504"/>
      <w:r>
        <w:rPr>
          <w:rFonts w:hint="eastAsia" w:ascii="黑体" w:hAnsi="黑体" w:eastAsia="黑体"/>
          <w:color w:val="000000" w:themeColor="text1"/>
          <w:sz w:val="24"/>
          <w:szCs w:val="24"/>
        </w:rPr>
        <w:t>第七节</w:t>
      </w:r>
      <w:r>
        <w:rPr>
          <w:rFonts w:ascii="黑体" w:hAnsi="黑体" w:eastAsia="黑体"/>
          <w:color w:val="000000" w:themeColor="text1"/>
          <w:sz w:val="24"/>
          <w:szCs w:val="24"/>
        </w:rPr>
        <w:t xml:space="preserve"> 邮政物流产业园</w:t>
      </w:r>
      <w:bookmarkEnd w:id="38"/>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一、建设目标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ascii="仿宋" w:hAnsi="仿宋" w:eastAsia="仿宋"/>
          <w:color w:val="000000" w:themeColor="text1"/>
          <w:sz w:val="24"/>
          <w:szCs w:val="24"/>
        </w:rPr>
        <w:t>充分发挥</w:t>
      </w:r>
      <w:r>
        <w:rPr>
          <w:rFonts w:hint="eastAsia" w:ascii="仿宋" w:hAnsi="仿宋" w:eastAsia="仿宋"/>
          <w:color w:val="000000" w:themeColor="text1"/>
          <w:sz w:val="24"/>
          <w:szCs w:val="24"/>
        </w:rPr>
        <w:t>国家区域综合</w:t>
      </w:r>
      <w:r>
        <w:rPr>
          <w:sz w:val="24"/>
          <w:szCs w:val="24"/>
        </w:rPr>
        <w:fldChar w:fldCharType="begin"/>
      </w:r>
      <w:r>
        <w:rPr>
          <w:sz w:val="24"/>
          <w:szCs w:val="24"/>
        </w:rPr>
        <w:instrText xml:space="preserve"> HYPERLINK "https://baike.so.com/doc/6358544-6572179.html" \t "_blank" </w:instrText>
      </w:r>
      <w:r>
        <w:rPr>
          <w:sz w:val="24"/>
          <w:szCs w:val="24"/>
        </w:rPr>
        <w:fldChar w:fldCharType="separate"/>
      </w:r>
      <w:r>
        <w:rPr>
          <w:rFonts w:ascii="仿宋" w:hAnsi="仿宋" w:eastAsia="仿宋"/>
          <w:color w:val="000000" w:themeColor="text1"/>
          <w:sz w:val="24"/>
          <w:szCs w:val="24"/>
        </w:rPr>
        <w:t>交通枢纽</w:t>
      </w:r>
      <w:r>
        <w:rPr>
          <w:rFonts w:ascii="仿宋" w:hAnsi="仿宋" w:eastAsia="仿宋"/>
          <w:color w:val="000000" w:themeColor="text1"/>
          <w:sz w:val="24"/>
          <w:szCs w:val="24"/>
        </w:rPr>
        <w:fldChar w:fldCharType="end"/>
      </w:r>
      <w:r>
        <w:rPr>
          <w:rFonts w:ascii="仿宋" w:hAnsi="仿宋" w:eastAsia="仿宋"/>
          <w:color w:val="000000" w:themeColor="text1"/>
          <w:sz w:val="24"/>
          <w:szCs w:val="24"/>
        </w:rPr>
        <w:t>的区位优势</w:t>
      </w:r>
      <w:r>
        <w:rPr>
          <w:rFonts w:hint="eastAsia" w:ascii="仿宋" w:hAnsi="仿宋" w:eastAsia="仿宋"/>
          <w:color w:val="000000" w:themeColor="text1"/>
          <w:sz w:val="24"/>
          <w:szCs w:val="24"/>
        </w:rPr>
        <w:t>，按夯实基础建渠道、提升能力拓市场、做大规模增效益的基本思路，建设服务全领域、激活全要素、打造双高地、畅通双循环的南阳示范区邮政物流产业园。</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二、重点任务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建设南阳邮政物流产业园，推进邮政快递物流集约化发展，做好产业园用地和投资规划，将示范区邮政物流产业园打造成为集办公、电商、仓储、快件分拣处理为一体，建成后快递、电商、仓储协同发展的产业园模式，有效促进快递企业降低成本和提质增效，同时大力引进顺丰、中通、圆通、百世、德邦等知名快递企业，将邮政物流产业园建设成为豫西南地区高标准的现代化邮政快递产业示范园。</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color w:val="000000" w:themeColor="text1"/>
          <w:sz w:val="24"/>
          <w:szCs w:val="24"/>
        </w:rPr>
      </w:pPr>
      <w:bookmarkStart w:id="39" w:name="_Toc20920"/>
      <w:r>
        <w:rPr>
          <w:rFonts w:hint="eastAsia" w:ascii="黑体" w:hAnsi="黑体" w:eastAsia="黑体"/>
          <w:color w:val="000000" w:themeColor="text1"/>
          <w:sz w:val="24"/>
          <w:szCs w:val="24"/>
        </w:rPr>
        <w:t>第八节</w:t>
      </w:r>
      <w:r>
        <w:rPr>
          <w:rFonts w:ascii="黑体" w:hAnsi="黑体" w:eastAsia="黑体"/>
          <w:color w:val="000000" w:themeColor="text1"/>
          <w:sz w:val="24"/>
          <w:szCs w:val="24"/>
        </w:rPr>
        <w:t xml:space="preserve"> 烟草物流产业园</w:t>
      </w:r>
      <w:bookmarkEnd w:id="39"/>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color w:val="000000" w:themeColor="text1"/>
          <w:sz w:val="24"/>
          <w:szCs w:val="24"/>
        </w:rPr>
      </w:pPr>
      <w:r>
        <w:rPr>
          <w:rFonts w:hint="eastAsia" w:ascii="仿宋" w:hAnsi="仿宋" w:eastAsia="仿宋"/>
          <w:b/>
          <w:bCs/>
          <w:color w:val="000000" w:themeColor="text1"/>
          <w:sz w:val="24"/>
          <w:szCs w:val="24"/>
        </w:rPr>
        <w:t>一、发展思路</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ascii="仿宋" w:hAnsi="仿宋" w:eastAsia="仿宋"/>
          <w:color w:val="000000" w:themeColor="text1"/>
          <w:sz w:val="24"/>
          <w:szCs w:val="24"/>
        </w:rPr>
        <w:t>烟草物流</w:t>
      </w:r>
      <w:r>
        <w:rPr>
          <w:rFonts w:hint="eastAsia" w:ascii="仿宋" w:hAnsi="仿宋" w:eastAsia="仿宋"/>
          <w:color w:val="000000" w:themeColor="text1"/>
          <w:sz w:val="24"/>
          <w:szCs w:val="24"/>
        </w:rPr>
        <w:t>产业</w:t>
      </w:r>
      <w:r>
        <w:rPr>
          <w:rFonts w:ascii="仿宋" w:hAnsi="仿宋" w:eastAsia="仿宋"/>
          <w:color w:val="000000" w:themeColor="text1"/>
          <w:sz w:val="24"/>
          <w:szCs w:val="24"/>
        </w:rPr>
        <w:t>园是物流</w:t>
      </w:r>
      <w:r>
        <w:rPr>
          <w:rFonts w:hint="eastAsia" w:ascii="仿宋" w:hAnsi="仿宋" w:eastAsia="仿宋"/>
          <w:color w:val="000000" w:themeColor="text1"/>
          <w:sz w:val="24"/>
          <w:szCs w:val="24"/>
        </w:rPr>
        <w:t>产业</w:t>
      </w:r>
      <w:r>
        <w:rPr>
          <w:rFonts w:ascii="仿宋" w:hAnsi="仿宋" w:eastAsia="仿宋"/>
          <w:color w:val="000000" w:themeColor="text1"/>
          <w:sz w:val="24"/>
          <w:szCs w:val="24"/>
        </w:rPr>
        <w:t>园区的一种专业化类别</w:t>
      </w:r>
      <w:r>
        <w:rPr>
          <w:rFonts w:hint="eastAsia" w:ascii="仿宋" w:hAnsi="仿宋" w:eastAsia="仿宋"/>
          <w:color w:val="000000" w:themeColor="text1"/>
          <w:sz w:val="24"/>
          <w:szCs w:val="24"/>
        </w:rPr>
        <w:t>，</w:t>
      </w:r>
      <w:r>
        <w:rPr>
          <w:rFonts w:ascii="仿宋" w:hAnsi="仿宋" w:eastAsia="仿宋"/>
          <w:color w:val="000000" w:themeColor="text1"/>
          <w:sz w:val="24"/>
          <w:szCs w:val="24"/>
        </w:rPr>
        <w:t>烟草行业属于国家受控行业，因此其管理模式具有一种垂直向下的特性，决定了烟草物流园以自身运作为主、与其他物流网络无直接关联的性质。烟草物流园的功能包含卷烟的储存、流通、分装和配送等，</w:t>
      </w:r>
      <w:r>
        <w:rPr>
          <w:rFonts w:hint="eastAsia" w:ascii="仿宋" w:hAnsi="仿宋" w:eastAsia="仿宋"/>
          <w:color w:val="000000" w:themeColor="text1"/>
          <w:sz w:val="24"/>
          <w:szCs w:val="24"/>
        </w:rPr>
        <w:t>无缝联接</w:t>
      </w:r>
      <w:r>
        <w:rPr>
          <w:rFonts w:ascii="仿宋" w:hAnsi="仿宋" w:eastAsia="仿宋"/>
          <w:color w:val="000000" w:themeColor="text1"/>
          <w:sz w:val="24"/>
          <w:szCs w:val="24"/>
        </w:rPr>
        <w:t>卷烟</w:t>
      </w:r>
      <w:r>
        <w:rPr>
          <w:rFonts w:hint="eastAsia" w:ascii="仿宋" w:hAnsi="仿宋" w:eastAsia="仿宋"/>
          <w:color w:val="000000" w:themeColor="text1"/>
          <w:sz w:val="24"/>
          <w:szCs w:val="24"/>
        </w:rPr>
        <w:t>行业的</w:t>
      </w:r>
      <w:r>
        <w:rPr>
          <w:rFonts w:ascii="仿宋" w:hAnsi="仿宋" w:eastAsia="仿宋"/>
          <w:color w:val="000000" w:themeColor="text1"/>
          <w:sz w:val="24"/>
          <w:szCs w:val="24"/>
        </w:rPr>
        <w:t>生产端和消费端。对于</w:t>
      </w:r>
      <w:r>
        <w:rPr>
          <w:rFonts w:hint="eastAsia" w:ascii="仿宋" w:hAnsi="仿宋" w:eastAsia="仿宋"/>
          <w:color w:val="000000" w:themeColor="text1"/>
          <w:sz w:val="24"/>
          <w:szCs w:val="24"/>
        </w:rPr>
        <w:t>烟草</w:t>
      </w:r>
      <w:r>
        <w:rPr>
          <w:rFonts w:ascii="仿宋" w:hAnsi="仿宋" w:eastAsia="仿宋"/>
          <w:color w:val="000000" w:themeColor="text1"/>
          <w:sz w:val="24"/>
          <w:szCs w:val="24"/>
        </w:rPr>
        <w:t>物流</w:t>
      </w:r>
      <w:r>
        <w:rPr>
          <w:rFonts w:hint="eastAsia" w:ascii="仿宋" w:hAnsi="仿宋" w:eastAsia="仿宋"/>
          <w:color w:val="000000" w:themeColor="text1"/>
          <w:sz w:val="24"/>
          <w:szCs w:val="24"/>
        </w:rPr>
        <w:t>产业</w:t>
      </w:r>
      <w:r>
        <w:rPr>
          <w:rFonts w:ascii="仿宋" w:hAnsi="仿宋" w:eastAsia="仿宋"/>
          <w:color w:val="000000" w:themeColor="text1"/>
          <w:sz w:val="24"/>
          <w:szCs w:val="24"/>
        </w:rPr>
        <w:t>园空间组织的主流技术路线，大致根据其主导功能的差异划分为不同的空间模块，然后对各个空间模块进行类似于拼图的空间区划。主导功能因此成为</w:t>
      </w:r>
      <w:r>
        <w:rPr>
          <w:rFonts w:hint="eastAsia" w:ascii="仿宋" w:hAnsi="仿宋" w:eastAsia="仿宋"/>
          <w:color w:val="000000" w:themeColor="text1"/>
          <w:sz w:val="24"/>
          <w:szCs w:val="24"/>
        </w:rPr>
        <w:t>烟草</w:t>
      </w:r>
      <w:r>
        <w:rPr>
          <w:rFonts w:ascii="仿宋" w:hAnsi="仿宋" w:eastAsia="仿宋"/>
          <w:color w:val="000000" w:themeColor="text1"/>
          <w:sz w:val="24"/>
          <w:szCs w:val="24"/>
        </w:rPr>
        <w:t>物流园区空间组织的主导性空间要素。</w:t>
      </w:r>
      <w:r>
        <w:rPr>
          <w:rFonts w:hint="eastAsia" w:ascii="仿宋" w:hAnsi="仿宋" w:eastAsia="仿宋"/>
          <w:color w:val="000000" w:themeColor="text1"/>
          <w:sz w:val="24"/>
          <w:szCs w:val="24"/>
        </w:rPr>
        <w:t>布局烟草</w:t>
      </w:r>
      <w:r>
        <w:rPr>
          <w:rFonts w:ascii="仿宋" w:hAnsi="仿宋" w:eastAsia="仿宋"/>
          <w:color w:val="000000" w:themeColor="text1"/>
          <w:sz w:val="24"/>
          <w:szCs w:val="24"/>
        </w:rPr>
        <w:t>物流园区功能，</w:t>
      </w:r>
      <w:r>
        <w:rPr>
          <w:rFonts w:hint="eastAsia" w:ascii="仿宋" w:hAnsi="仿宋" w:eastAsia="仿宋"/>
          <w:color w:val="000000" w:themeColor="text1"/>
          <w:sz w:val="24"/>
          <w:szCs w:val="24"/>
        </w:rPr>
        <w:t>应</w:t>
      </w:r>
      <w:r>
        <w:rPr>
          <w:rFonts w:ascii="仿宋" w:hAnsi="仿宋" w:eastAsia="仿宋"/>
          <w:color w:val="000000" w:themeColor="text1"/>
          <w:sz w:val="24"/>
          <w:szCs w:val="24"/>
        </w:rPr>
        <w:t>充分考虑各功能区内部的协作关系，对其交通体系做出分析，并以此为依据进行适应性优化，提高物流园区的交通组织效率。</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color w:val="000000" w:themeColor="text1"/>
          <w:sz w:val="24"/>
          <w:szCs w:val="24"/>
        </w:rPr>
      </w:pPr>
      <w:r>
        <w:rPr>
          <w:rFonts w:hint="eastAsia" w:ascii="仿宋" w:hAnsi="仿宋" w:eastAsia="仿宋"/>
          <w:b/>
          <w:bCs/>
          <w:color w:val="000000" w:themeColor="text1"/>
          <w:sz w:val="24"/>
          <w:szCs w:val="24"/>
        </w:rPr>
        <w:t>二、建设目标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发挥南阳示范区做大枢纽经济的发展定位，利用高科技手段和现代信息技术，打造南阳烟草行业集采购、运输、仓储、搬运、订单处理、库存管理、信息处理等物流活动为一体的支撑烟草行业卷烟销售的集成化和一体化的南阳烟草物流产业园。</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color w:val="000000" w:themeColor="text1"/>
          <w:sz w:val="24"/>
          <w:szCs w:val="24"/>
        </w:rPr>
      </w:pPr>
      <w:r>
        <w:rPr>
          <w:rFonts w:hint="eastAsia" w:ascii="仿宋" w:hAnsi="仿宋" w:eastAsia="仿宋"/>
          <w:b/>
          <w:bCs/>
          <w:color w:val="000000" w:themeColor="text1"/>
          <w:sz w:val="24"/>
          <w:szCs w:val="24"/>
        </w:rPr>
        <w:t>三、重点任务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南阳烟草物流产业园规划重点打造园区的四大功能板块，主要包括烟草物流中心、库存管理和供应管理中心、配送系统控制中心和信息系统中心规划等。</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1</w:t>
      </w:r>
      <w:r>
        <w:rPr>
          <w:rFonts w:ascii="仿宋" w:hAnsi="仿宋" w:eastAsia="仿宋"/>
          <w:color w:val="000000" w:themeColor="text1"/>
          <w:sz w:val="24"/>
          <w:szCs w:val="24"/>
        </w:rPr>
        <w:t>.</w:t>
      </w:r>
      <w:r>
        <w:rPr>
          <w:rFonts w:hint="eastAsia" w:ascii="仿宋" w:hAnsi="仿宋" w:eastAsia="仿宋"/>
          <w:color w:val="000000" w:themeColor="text1"/>
          <w:sz w:val="24"/>
          <w:szCs w:val="24"/>
        </w:rPr>
        <w:t>烟草物流中心设计。主要包括物流中心建筑、仓库布局、存储系统、搬运分拣系统以及相应的工艺流程等规划设计。其中仓库布局设计包括入库区设计、存储区设计、暂存区设计、拣货区设计和出库区设计等；存储系统设计包括存储设备的造型；搬运分拣系统设计包括搬运设备的选型和分拣设备的造型等。</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2</w:t>
      </w:r>
      <w:r>
        <w:rPr>
          <w:rFonts w:ascii="仿宋" w:hAnsi="仿宋" w:eastAsia="仿宋"/>
          <w:color w:val="000000" w:themeColor="text1"/>
          <w:sz w:val="24"/>
          <w:szCs w:val="24"/>
        </w:rPr>
        <w:t>.</w:t>
      </w:r>
      <w:r>
        <w:rPr>
          <w:rFonts w:hint="eastAsia" w:ascii="仿宋" w:hAnsi="仿宋" w:eastAsia="仿宋"/>
          <w:color w:val="000000" w:themeColor="text1"/>
          <w:sz w:val="24"/>
          <w:szCs w:val="24"/>
        </w:rPr>
        <w:t>库存管理与供应管理设计。主要包括对经济订货批量、安全库存、库存管理、订购周期等事项的决策设计。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3</w:t>
      </w:r>
      <w:r>
        <w:rPr>
          <w:rFonts w:ascii="仿宋" w:hAnsi="仿宋" w:eastAsia="仿宋"/>
          <w:color w:val="000000" w:themeColor="text1"/>
          <w:sz w:val="24"/>
          <w:szCs w:val="24"/>
        </w:rPr>
        <w:t>.</w:t>
      </w:r>
      <w:r>
        <w:rPr>
          <w:rFonts w:hint="eastAsia" w:ascii="仿宋" w:hAnsi="仿宋" w:eastAsia="仿宋"/>
          <w:color w:val="000000" w:themeColor="text1"/>
          <w:sz w:val="24"/>
          <w:szCs w:val="24"/>
        </w:rPr>
        <w:t>配送系统控制中心设计。主要内容包括对配送路线以及车辆高度等方面的优化控制。</w:t>
      </w:r>
    </w:p>
    <w:p>
      <w:pPr>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000000" w:themeColor="text1"/>
          <w:sz w:val="24"/>
          <w:szCs w:val="24"/>
        </w:rPr>
      </w:pPr>
      <w:r>
        <w:rPr>
          <w:rFonts w:hint="eastAsia" w:ascii="仿宋" w:hAnsi="仿宋" w:eastAsia="仿宋"/>
          <w:color w:val="000000" w:themeColor="text1"/>
          <w:sz w:val="24"/>
          <w:szCs w:val="24"/>
        </w:rPr>
        <w:t>4</w:t>
      </w:r>
      <w:r>
        <w:rPr>
          <w:rFonts w:ascii="仿宋" w:hAnsi="仿宋" w:eastAsia="仿宋"/>
          <w:color w:val="000000" w:themeColor="text1"/>
          <w:sz w:val="24"/>
          <w:szCs w:val="24"/>
        </w:rPr>
        <w:t>.</w:t>
      </w:r>
      <w:r>
        <w:rPr>
          <w:rFonts w:hint="eastAsia" w:ascii="仿宋" w:hAnsi="仿宋" w:eastAsia="仿宋"/>
          <w:color w:val="000000" w:themeColor="text1"/>
          <w:sz w:val="24"/>
          <w:szCs w:val="24"/>
        </w:rPr>
        <w:t>物流信息系统平台设计。信息系统规划设计主要包括主机和网络系统规划、应用系统规划和数据规范规划等。其中应用系统包括支撑供应管理的采购管理子系统、支持订单采集和处理的订单管理子系统、支撑仓储与库存管理的W</w:t>
      </w:r>
      <w:r>
        <w:rPr>
          <w:rFonts w:ascii="仿宋" w:hAnsi="仿宋" w:eastAsia="仿宋"/>
          <w:color w:val="000000" w:themeColor="text1"/>
          <w:sz w:val="24"/>
          <w:szCs w:val="24"/>
        </w:rPr>
        <w:t>MS</w:t>
      </w:r>
      <w:r>
        <w:rPr>
          <w:rFonts w:hint="eastAsia" w:ascii="仿宋" w:hAnsi="仿宋" w:eastAsia="仿宋"/>
          <w:color w:val="000000" w:themeColor="text1"/>
          <w:sz w:val="24"/>
          <w:szCs w:val="24"/>
        </w:rPr>
        <w:t>子系统、支持分拣作业的C</w:t>
      </w:r>
      <w:r>
        <w:rPr>
          <w:rFonts w:ascii="仿宋" w:hAnsi="仿宋" w:eastAsia="仿宋"/>
          <w:color w:val="000000" w:themeColor="text1"/>
          <w:sz w:val="24"/>
          <w:szCs w:val="24"/>
        </w:rPr>
        <w:t>UDPS</w:t>
      </w:r>
      <w:r>
        <w:rPr>
          <w:rFonts w:hint="eastAsia" w:ascii="仿宋" w:hAnsi="仿宋" w:eastAsia="仿宋"/>
          <w:color w:val="000000" w:themeColor="text1"/>
          <w:sz w:val="24"/>
          <w:szCs w:val="24"/>
        </w:rPr>
        <w:t>子系统、支撑配送管理的卷烟配送管理子系统（定位于配送路线管理、配送车辆管理、配送时间管理、配送监控管理G</w:t>
      </w:r>
      <w:r>
        <w:rPr>
          <w:rFonts w:ascii="仿宋" w:hAnsi="仿宋" w:eastAsia="仿宋"/>
          <w:color w:val="000000" w:themeColor="text1"/>
          <w:sz w:val="24"/>
          <w:szCs w:val="24"/>
        </w:rPr>
        <w:t>PS</w:t>
      </w:r>
      <w:r>
        <w:rPr>
          <w:rFonts w:hint="eastAsia" w:ascii="仿宋" w:hAnsi="仿宋" w:eastAsia="仿宋"/>
          <w:color w:val="000000" w:themeColor="text1"/>
          <w:sz w:val="24"/>
          <w:szCs w:val="24"/>
        </w:rPr>
        <w:t>、配送决策G</w:t>
      </w:r>
      <w:r>
        <w:rPr>
          <w:rFonts w:ascii="仿宋" w:hAnsi="仿宋" w:eastAsia="仿宋"/>
          <w:color w:val="000000" w:themeColor="text1"/>
          <w:sz w:val="24"/>
          <w:szCs w:val="24"/>
        </w:rPr>
        <w:t>IS</w:t>
      </w:r>
      <w:r>
        <w:rPr>
          <w:rFonts w:hint="eastAsia" w:ascii="仿宋" w:hAnsi="仿宋" w:eastAsia="仿宋"/>
          <w:color w:val="000000" w:themeColor="text1"/>
          <w:sz w:val="24"/>
          <w:szCs w:val="24"/>
        </w:rPr>
        <w:t>）、支撑物流决策管理的商业智能系统（辅助决策支持系统）。</w:t>
      </w:r>
    </w:p>
    <w:p>
      <w:pPr>
        <w:pStyle w:val="2"/>
      </w:pPr>
    </w:p>
    <w:p>
      <w:pPr>
        <w:pStyle w:val="3"/>
        <w:pageBreakBefore w:val="0"/>
        <w:kinsoku/>
        <w:wordWrap/>
        <w:overflowPunct/>
        <w:topLinePunct w:val="0"/>
        <w:autoSpaceDE/>
        <w:autoSpaceDN/>
        <w:bidi w:val="0"/>
        <w:adjustRightInd/>
        <w:snapToGrid/>
        <w:spacing w:line="240" w:lineRule="auto"/>
        <w:textAlignment w:val="auto"/>
        <w:rPr>
          <w:rFonts w:ascii="黑体" w:hAnsi="黑体"/>
          <w:sz w:val="24"/>
          <w:szCs w:val="24"/>
        </w:rPr>
      </w:pPr>
      <w:bookmarkStart w:id="40" w:name="_Toc15774"/>
      <w:r>
        <w:rPr>
          <w:rFonts w:hint="eastAsia" w:ascii="黑体" w:hAnsi="黑体"/>
          <w:sz w:val="24"/>
          <w:szCs w:val="24"/>
        </w:rPr>
        <w:t>第五章</w:t>
      </w:r>
      <w:r>
        <w:rPr>
          <w:rFonts w:ascii="黑体" w:hAnsi="黑体"/>
          <w:sz w:val="24"/>
          <w:szCs w:val="24"/>
        </w:rPr>
        <w:t xml:space="preserve"> 大健康产业园区</w:t>
      </w:r>
      <w:bookmarkEnd w:id="40"/>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color w:val="000000" w:themeColor="text1"/>
          <w:sz w:val="24"/>
          <w:szCs w:val="24"/>
        </w:rPr>
        <w:t>充分发挥南阳市中医药产业文化和水生态资源富集优势，大力发展大健康产业，加快建设仲景国医大学，构建大健康产学研全产业链，探索“中医+文化+康养+产业+网络”多业态多功能融合发展体系，鼓励各类特色医院集聚发展，</w:t>
      </w:r>
      <w:r>
        <w:rPr>
          <w:rFonts w:hint="eastAsia" w:ascii="仿宋" w:hAnsi="仿宋" w:eastAsia="仿宋"/>
          <w:sz w:val="24"/>
          <w:szCs w:val="24"/>
        </w:rPr>
        <w:t>依托以医药科创、医疗、康养、健康管理为特色的健康养生组团，</w:t>
      </w:r>
      <w:r>
        <w:rPr>
          <w:rFonts w:ascii="仿宋" w:hAnsi="仿宋" w:eastAsia="仿宋"/>
          <w:sz w:val="24"/>
          <w:szCs w:val="24"/>
        </w:rPr>
        <w:t>选定北环路以北、北绕城高速以南、白河（含白河街道）以东、兰南高速以西区域为健康养生片区,建设</w:t>
      </w:r>
      <w:r>
        <w:rPr>
          <w:rFonts w:hint="eastAsia" w:ascii="仿宋" w:hAnsi="仿宋" w:eastAsia="仿宋"/>
          <w:sz w:val="24"/>
          <w:szCs w:val="24"/>
        </w:rPr>
        <w:t>以</w:t>
      </w:r>
      <w:r>
        <w:rPr>
          <w:rFonts w:ascii="仿宋" w:hAnsi="仿宋" w:eastAsia="仿宋"/>
          <w:sz w:val="24"/>
          <w:szCs w:val="24"/>
        </w:rPr>
        <w:t>“健康、养生、养老、文化、旅游、服务”为主</w:t>
      </w:r>
      <w:r>
        <w:rPr>
          <w:rFonts w:hint="eastAsia" w:ascii="仿宋" w:hAnsi="仿宋" w:eastAsia="仿宋"/>
          <w:sz w:val="24"/>
          <w:szCs w:val="24"/>
        </w:rPr>
        <w:t>题</w:t>
      </w:r>
      <w:r>
        <w:rPr>
          <w:rFonts w:ascii="仿宋" w:hAnsi="仿宋" w:eastAsia="仿宋"/>
          <w:sz w:val="24"/>
          <w:szCs w:val="24"/>
        </w:rPr>
        <w:t>的</w:t>
      </w:r>
      <w:r>
        <w:rPr>
          <w:rFonts w:hint="eastAsia" w:ascii="仿宋" w:hAnsi="仿宋" w:eastAsia="仿宋"/>
          <w:sz w:val="24"/>
          <w:szCs w:val="24"/>
        </w:rPr>
        <w:t>大健康产业园区</w:t>
      </w:r>
      <w:r>
        <w:rPr>
          <w:rFonts w:ascii="仿宋" w:hAnsi="仿宋" w:eastAsia="仿宋"/>
          <w:sz w:val="24"/>
          <w:szCs w:val="24"/>
        </w:rPr>
        <w:t>。</w:t>
      </w:r>
      <w:r>
        <w:rPr>
          <w:rFonts w:hint="eastAsia" w:ascii="仿宋" w:hAnsi="仿宋" w:eastAsia="仿宋"/>
          <w:sz w:val="24"/>
          <w:szCs w:val="24"/>
        </w:rPr>
        <w:t>以南阳“八大宛药”为基础，建设全国中草药大数据基地，搭建全国药食同源示范中心。</w:t>
      </w:r>
      <w:r>
        <w:rPr>
          <w:rFonts w:ascii="仿宋" w:hAnsi="仿宋" w:eastAsia="仿宋"/>
          <w:sz w:val="24"/>
          <w:szCs w:val="24"/>
        </w:rPr>
        <w:t>致力于构建国内领先的中医药健康服务产业链，成长为中医药文化复兴的引领园区、中医药产业发展的示范平台、中医药健康管理品牌中心、中医药科技研发总部基地、中医药医疗康复高端集聚</w:t>
      </w:r>
      <w:r>
        <w:rPr>
          <w:rFonts w:hint="eastAsia" w:ascii="仿宋" w:hAnsi="仿宋" w:eastAsia="仿宋"/>
          <w:sz w:val="24"/>
          <w:szCs w:val="24"/>
        </w:rPr>
        <w:t>园</w:t>
      </w:r>
      <w:r>
        <w:rPr>
          <w:rFonts w:ascii="仿宋" w:hAnsi="仿宋" w:eastAsia="仿宋"/>
          <w:sz w:val="24"/>
          <w:szCs w:val="24"/>
        </w:rPr>
        <w:t>区。</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bookmarkStart w:id="41" w:name="_Toc7272"/>
      <w:r>
        <w:rPr>
          <w:rFonts w:ascii="黑体" w:hAnsi="黑体" w:eastAsia="黑体"/>
          <w:sz w:val="24"/>
          <w:szCs w:val="24"/>
        </w:rPr>
        <w:t>第</w:t>
      </w:r>
      <w:r>
        <w:rPr>
          <w:rFonts w:hint="eastAsia" w:ascii="黑体" w:hAnsi="黑体" w:eastAsia="黑体"/>
          <w:sz w:val="24"/>
          <w:szCs w:val="24"/>
        </w:rPr>
        <w:t>一</w:t>
      </w:r>
      <w:r>
        <w:rPr>
          <w:rFonts w:ascii="黑体" w:hAnsi="黑体" w:eastAsia="黑体"/>
          <w:sz w:val="24"/>
          <w:szCs w:val="24"/>
        </w:rPr>
        <w:t>节 医药医疗产业园</w:t>
      </w:r>
      <w:bookmarkEnd w:id="41"/>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sz w:val="24"/>
          <w:szCs w:val="24"/>
        </w:rPr>
      </w:pPr>
      <w:r>
        <w:rPr>
          <w:rFonts w:hint="eastAsia" w:ascii="仿宋" w:hAnsi="仿宋" w:eastAsia="仿宋"/>
          <w:b/>
          <w:sz w:val="24"/>
          <w:szCs w:val="24"/>
        </w:rPr>
        <w:t>一、发展思路</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努力建设中药创新平台、集聚平台、流通平台，打造创新药物、生命健康、标准中药种植三大产业链，建设具有地方特色的创新型现代中药产业集群。</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sz w:val="24"/>
          <w:szCs w:val="24"/>
        </w:rPr>
      </w:pPr>
      <w:r>
        <w:rPr>
          <w:rFonts w:hint="eastAsia" w:ascii="仿宋" w:hAnsi="仿宋" w:eastAsia="仿宋"/>
          <w:b/>
          <w:sz w:val="24"/>
          <w:szCs w:val="24"/>
        </w:rPr>
        <w:t>二、建设目标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努力建设中药创新平台、集聚平台、流通平台，打造创新药物、生命健康、标准中药种植三大产业链，建设具有地方特色的创新型现代中药医疗产业园。</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sz w:val="24"/>
          <w:szCs w:val="24"/>
        </w:rPr>
      </w:pPr>
      <w:r>
        <w:rPr>
          <w:rFonts w:hint="eastAsia" w:ascii="仿宋" w:hAnsi="仿宋" w:eastAsia="仿宋"/>
          <w:b/>
          <w:sz w:val="24"/>
          <w:szCs w:val="24"/>
        </w:rPr>
        <w:t>三、重点任务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包括创新型中药产业功能区、现代中药研发功能区、药学教育培训功能区、中药材种苗示范功能区、孵化功能区、生活服务区。</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1.创新型中药产业功能区。主要功能安排中药生产企业，构建现代中药制药产业集聚区；</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2.现代中药研发功能区。主要功能是培育和建设研发机构和工程技术中心，完善共性技术平台、人力资本开发机构和服务机构，促进企业与企业、大学、研究机构、中介机构建立合作关系。</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3.药学教育培训功能区。主要功能安排大专院校和培训机构，进行高等教育、职业培训和各类人才培养。</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4.中药材种苗示范功能区。主要功能对地道药材GAP栽培试验、示范、规模化种植和专业养殖；建立和完善中药材栽培技术规范、中药材质量标准和检测方法，开展标准化操作规程制订工作。</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5.孵化功能区。主要功能孵化科技型中小生产企业、支持中药科技研发机构发展。生活服务区，包括综合办公区，服务区员工娱乐生活区。建设公共研发和中试孵化基地，提供研发和中试的技术支撑；设立创新种子基金，促进科技成果转化；吸纳高端人才，实现药品注册及临床研究的全方位服务；建设北方中药材物流配送中心；发展会展经济，建立“中药之都”电子商务平台。</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bookmarkStart w:id="42" w:name="_Toc2183"/>
      <w:r>
        <w:rPr>
          <w:rFonts w:hint="eastAsia" w:ascii="黑体" w:hAnsi="黑体" w:eastAsia="黑体"/>
          <w:sz w:val="24"/>
          <w:szCs w:val="24"/>
        </w:rPr>
        <w:t xml:space="preserve">第二节 </w:t>
      </w:r>
      <w:r>
        <w:rPr>
          <w:rFonts w:ascii="黑体" w:hAnsi="黑体" w:eastAsia="黑体"/>
          <w:sz w:val="24"/>
          <w:szCs w:val="24"/>
        </w:rPr>
        <w:t>仲景</w:t>
      </w:r>
      <w:r>
        <w:rPr>
          <w:rFonts w:hint="eastAsia" w:ascii="黑体" w:hAnsi="黑体" w:eastAsia="黑体"/>
          <w:sz w:val="24"/>
          <w:szCs w:val="24"/>
        </w:rPr>
        <w:t>康</w:t>
      </w:r>
      <w:r>
        <w:rPr>
          <w:rFonts w:ascii="黑体" w:hAnsi="黑体" w:eastAsia="黑体"/>
          <w:sz w:val="24"/>
          <w:szCs w:val="24"/>
        </w:rPr>
        <w:t>养产业园</w:t>
      </w:r>
      <w:bookmarkEnd w:id="42"/>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一、发展思路</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2017年市委市政府提出在示范区建设“健康、养生、养老、文化、旅游、服务”为主的健康养生城，</w:t>
      </w:r>
      <w:r>
        <w:rPr>
          <w:rFonts w:hint="eastAsia" w:ascii="仿宋" w:hAnsi="仿宋" w:eastAsia="仿宋"/>
          <w:sz w:val="24"/>
          <w:szCs w:val="24"/>
        </w:rPr>
        <w:t>随后在示范区划定了</w:t>
      </w:r>
      <w:r>
        <w:rPr>
          <w:rFonts w:ascii="仿宋" w:hAnsi="仿宋" w:eastAsia="仿宋"/>
          <w:sz w:val="24"/>
          <w:szCs w:val="24"/>
        </w:rPr>
        <w:t>健康养生片区</w:t>
      </w:r>
      <w:r>
        <w:rPr>
          <w:rFonts w:hint="eastAsia" w:ascii="仿宋" w:hAnsi="仿宋" w:eastAsia="仿宋"/>
          <w:sz w:val="24"/>
          <w:szCs w:val="24"/>
        </w:rPr>
        <w:t>，</w:t>
      </w:r>
      <w:r>
        <w:rPr>
          <w:rFonts w:ascii="仿宋" w:hAnsi="仿宋" w:eastAsia="仿宋"/>
          <w:sz w:val="24"/>
          <w:szCs w:val="24"/>
        </w:rPr>
        <w:t>该区域同时也位于南阳九大专项之一仲景健康城的专项范围内。致力于构建国内领先的中医药健康服务产业链，成长为中医药文化复兴的引领园区、中医药产业发展的示范平台、中医药健康管理品牌中心、中医药科技研发总部基地、中医药医疗康复高端集聚区。通过建设和运营</w:t>
      </w:r>
      <w:r>
        <w:rPr>
          <w:rFonts w:hint="eastAsia" w:ascii="仿宋" w:hAnsi="仿宋" w:eastAsia="仿宋"/>
          <w:sz w:val="24"/>
          <w:szCs w:val="24"/>
        </w:rPr>
        <w:t>仲景康养</w:t>
      </w:r>
      <w:r>
        <w:rPr>
          <w:rFonts w:ascii="仿宋" w:hAnsi="仿宋" w:eastAsia="仿宋"/>
          <w:sz w:val="24"/>
          <w:szCs w:val="24"/>
        </w:rPr>
        <w:t>产业园，服务于周边百姓和全国各地</w:t>
      </w:r>
      <w:r>
        <w:rPr>
          <w:rFonts w:hint="eastAsia" w:ascii="仿宋" w:hAnsi="仿宋" w:eastAsia="仿宋"/>
          <w:sz w:val="24"/>
          <w:szCs w:val="24"/>
        </w:rPr>
        <w:t>患者，成为南阳医疗服务新名片、健康产业新高地和健康生活新风尚。以中医药医疗康复、科技研发和健康管理为核心，辅以中医养生养老、文化体验、医疗旅游和综合配套等功能。</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二、建设目标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打造以中医药医疗康复、科技研发和健康管理为核心，辅以中医养生养老、文化体验、医疗旅游和综合配套等功能的仲景康养产业园。</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三、重点任务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仲景康养产业园由五个板块组成，规划以中医药科技研发为基础，以中医医疗、中医药养生养老为主体，辅以商业综合服务配套的板块体系。</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1.中医药科技研发板块。注重中医药研究的理论创新，与中医药企业科研机构进行互动，推动产业化发展，致力于将国内最领先的中医药研究团队聚集在健康产业园内。</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2.中医医疗板块。联手国内知名中医药大学，以中医院为核心和载体，打造高端中医康复基地提供名医名科门诊和慢病治疗、中医康复疗养等深度医疗服务，发展成为最具传统特色与现代气息相融合的中医诊疗中心。</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3.中医药养生养老板块。提供多元综合服务，吸引高端客群入驻尊享养生养老休闲度假，形成中医药健康养生的示范品牌。主要为上市公司高管提供一处修身心和相互交流的场所，并为国内高端客户提供一个高品质的养生养老度假的文化社区。</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4.商务综合服务板块。将为中医药人才引入、科技与产业转换、产品展示、运营管理提供交流平台，并为园区提供生活配套服务。该板块将为园区增添特色中医药气息，促进人才、资金、产品和服务机构集聚，完善生活以及休闲娱乐配套，推动整个园区的产业发展。形成以总部集聚，科研转化以及综合商业服务和居住生活配套服务为核心的商业一体化服务中心。</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仲景康养特色小镇</w:t>
      </w:r>
      <w:r>
        <w:rPr>
          <w:rFonts w:hint="eastAsia" w:ascii="仿宋" w:hAnsi="仿宋" w:eastAsia="仿宋"/>
          <w:sz w:val="24"/>
          <w:szCs w:val="24"/>
        </w:rPr>
        <w:t>。依托南阳以山、水、田、花、药为核心的自然资源，围绕建设南阳仲景康养特色小镇目标，全面吸取国际国内优秀小镇建设经验，发展健康产业和养老事业、中药种植与农业观光、自然风光与虚拟科技、城乡互动与文化旅游、实体动作与精神追求相结合的产业模式。将仲景康养特色小镇打造成为中原地区一流、响誉全国的、产业完备、宜居宜养的，以“药圣”名字命名和中医药起源为特色文化的，集医疗康复、温泉养生、休闲旅游于一体的康养特色小镇。仲景康养特色小镇重点建设健康养生、医药加工、温泉度假、农业观光、休闲旅游和文化娱乐等六大主要板块。将医疗、气候、生态、康复、休闲等多种元素融入养老产业，发展康复疗养、旅居养老、休闲度假型“候鸟”养老、老年体育、老年教育、老年文化活动等业态，打造集养老居住、养老配套、养老服务为一体的养老度假基地等综合开发项目，为老年人打造集养老居住、医疗护理、休闲度假为主要功能的养老小镇。带动护理、餐饮、医药、老年用品、金融、旅游、教育等多产业的共同发展。康疗养生产品的构成主要是以中医、西医、营养学、心理学等理论知识为指导，结合人体生理行为特征进行的以药物康复、药物治疗为主要手段，配合一定的休闲活动进行的康复养生旅游产品，包括康体检查类产品等。</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bookmarkStart w:id="43" w:name="_Toc6880"/>
      <w:r>
        <w:rPr>
          <w:rFonts w:ascii="黑体" w:hAnsi="黑体" w:eastAsia="黑体"/>
          <w:sz w:val="24"/>
          <w:szCs w:val="24"/>
        </w:rPr>
        <w:t>第</w:t>
      </w:r>
      <w:r>
        <w:rPr>
          <w:rFonts w:hint="eastAsia" w:ascii="黑体" w:hAnsi="黑体" w:eastAsia="黑体"/>
          <w:sz w:val="24"/>
          <w:szCs w:val="24"/>
        </w:rPr>
        <w:t>三</w:t>
      </w:r>
      <w:r>
        <w:rPr>
          <w:rFonts w:ascii="黑体" w:hAnsi="黑体" w:eastAsia="黑体"/>
          <w:sz w:val="24"/>
          <w:szCs w:val="24"/>
        </w:rPr>
        <w:t>节 保健产业园</w:t>
      </w:r>
      <w:bookmarkEnd w:id="43"/>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一、发展思路</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利用南阳丰富的药用植物资源，依托佳吉食品饮料公司</w:t>
      </w:r>
      <w:r>
        <w:rPr>
          <w:rFonts w:ascii="仿宋" w:hAnsi="仿宋" w:eastAsia="仿宋"/>
          <w:sz w:val="24"/>
          <w:szCs w:val="24"/>
        </w:rPr>
        <w:t>100万吨保健品饮料项目、白云山和记黄埔大健康、大南药、大商业综合产业基地项目和海王集团中药产业园等重点项目，大力发展功能饮品、功能食品、生物制药等与生命健康相关的制造业</w:t>
      </w:r>
      <w:r>
        <w:rPr>
          <w:rFonts w:hint="eastAsia" w:ascii="仿宋" w:hAnsi="仿宋" w:eastAsia="仿宋"/>
          <w:sz w:val="24"/>
          <w:szCs w:val="24"/>
        </w:rPr>
        <w:t>，打造中部最大的功能性食品生产新技术及深度加工应用基地</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二、建设目标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建设集绿色功能食品饮料的研发、生产、销售等为一体的高端绿色产业集聚区，形成中部最大的功能性食品生产新技术及深度加工应用基地，打造集原材料供应、生产、经营、仓储、科研、贸易、展示展销、物流、生活配套等为一体的保健产业园。</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三、重点任务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设立品牌企业区、标准企业区、产业孵化、创业区、产品创意区、行业人才培训交流基地、仓储物流中心、园区管理中心、主辅材料及食品添加剂交易市场等功能区。在生产环节，园区内将建设原料示范基地，饮料萃取、加工、灌装工厂，包装外包装纸箱及印刷厂、易拉罐及印刷厂、纯净水厂、原料提取厂、饮料生产厂相关配套设施；在生产性服务环节，园区将建设产品展示、交易、检测、孵化、培训、仓储、物流等公共服务平台。针对有一定产业基础、有较高文化水平、有较强创业愿望的农民和返乡农民工等开展创业培训，通过技术指导、政策扶持和跟踪服务，鼓励农民创办专业合作经济组织和农业企业，树立创业理念，提高自主创业能力水平。</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1.园区建设有品牌企业区。重在为大型食品饮品企业入驻，满足其规模化生产和战略发展的需求。</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2.标准企业区。专为中小型企业和配套用企业入驻，实现小而精的企业发展战略。</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3.产业孵化创业区。专为新办和自主创业企业准备，主要针对初加工到精加工产业升级的企业，解决中原地区缺少自主创业区功能以及产业初步升级环境的缺陷。</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4.食品饮品产业创意区。具备两大功能，一是功能性食品饮品的创意和研发，二是绿色健康食品的配比和生产，主要致力于满足未来市场对营养型健康型食品的需求；三是产品展示交易区，建成一站式国际食品采购基地和国际、国内食品博览会。</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5.人才培训交流基地。园区建立中部最大的功能性食品饮品行业人才培训交流基地。满足企业人力资源的升级与优化，并配合企业发展的步调，最终实现食品产业结构优化，产业升级。</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6.仓储物流及培训中心。将按照便捷、高效、适度规模的原则，在园区建设物流中心及人力资源培训，为入园企业提供相应配套服务。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7.主辅材料及食品添加剂交易中心。适应行业上下游产业配套的要求，重点引进包装、辅料、食品添加剂等服务配套型企业，形成一条龙的配套服务。</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bookmarkStart w:id="44" w:name="_Toc20261"/>
      <w:r>
        <w:rPr>
          <w:rFonts w:hint="eastAsia" w:ascii="黑体" w:hAnsi="黑体" w:eastAsia="黑体"/>
          <w:sz w:val="24"/>
          <w:szCs w:val="24"/>
        </w:rPr>
        <w:t>第四节 艾草产业园</w:t>
      </w:r>
      <w:bookmarkEnd w:id="44"/>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以南阳理工学院“张仲景方药与免疫调节省级重点实验室”、南阳医专“南阳市艾制品工程技术研究中心”和南阳师院“河南省艾草开发利用工程技术研究中心”为平台</w:t>
      </w:r>
      <w:r>
        <w:rPr>
          <w:rFonts w:ascii="仿宋" w:hAnsi="仿宋" w:eastAsia="仿宋"/>
          <w:color w:val="000000" w:themeColor="text1"/>
          <w:sz w:val="24"/>
          <w:szCs w:val="24"/>
        </w:rPr>
        <w:t>,解决了南阳艾草的诸多技术问题,取得艾草相关专利675项。通过对全国40多个产地的艾叶进行质量评价,以及对艾草的质量控制方法和艾绒制品相关标准进行系统研究,结果显示南阳艾挥发油等有效成份含量、出绒率均高于全国其它产地。目前,南阳的艾草加工已由手工作坊式转变为自动化生产线,由简单的原料初加工转变为精油提炼、系列产品开发的精深加工,艾草产业已经形成了集种植、生产、销</w:t>
      </w:r>
      <w:r>
        <w:rPr>
          <w:rFonts w:hint="eastAsia" w:ascii="仿宋" w:hAnsi="仿宋" w:eastAsia="仿宋"/>
          <w:color w:val="000000" w:themeColor="text1"/>
          <w:sz w:val="24"/>
          <w:szCs w:val="24"/>
        </w:rPr>
        <w:t>售、服务、研究、培训等为一体的全产业链、全方位、全系统的发展格局。“南阳艾”声名远播</w:t>
      </w:r>
      <w:r>
        <w:rPr>
          <w:rFonts w:ascii="仿宋" w:hAnsi="仿宋" w:eastAsia="仿宋"/>
          <w:color w:val="000000" w:themeColor="text1"/>
          <w:sz w:val="24"/>
          <w:szCs w:val="24"/>
        </w:rPr>
        <w:t>,蜚声海外,远销日、韩及欧洲多国。在</w:t>
      </w:r>
      <w:r>
        <w:rPr>
          <w:rFonts w:hint="eastAsia" w:ascii="仿宋" w:hAnsi="仿宋" w:eastAsia="仿宋"/>
          <w:color w:val="000000" w:themeColor="text1"/>
          <w:sz w:val="24"/>
          <w:szCs w:val="24"/>
          <w:lang w:eastAsia="zh-CN"/>
        </w:rPr>
        <w:t>农业农村部</w:t>
      </w:r>
      <w:r>
        <w:rPr>
          <w:rFonts w:ascii="仿宋" w:hAnsi="仿宋" w:eastAsia="仿宋"/>
          <w:color w:val="000000" w:themeColor="text1"/>
          <w:sz w:val="24"/>
          <w:szCs w:val="24"/>
        </w:rPr>
        <w:t>、国家药监局、国家中医药管理局联合印发的《全国道地药材生产基地建设规划(2018</w:t>
      </w:r>
      <w:r>
        <w:rPr>
          <w:rFonts w:hint="eastAsia" w:ascii="仿宋" w:hAnsi="仿宋" w:eastAsia="仿宋"/>
          <w:color w:val="000000" w:themeColor="text1"/>
          <w:sz w:val="24"/>
          <w:szCs w:val="24"/>
        </w:rPr>
        <w:t>-</w:t>
      </w:r>
      <w:r>
        <w:rPr>
          <w:rFonts w:ascii="仿宋" w:hAnsi="仿宋" w:eastAsia="仿宋"/>
          <w:color w:val="000000" w:themeColor="text1"/>
          <w:sz w:val="24"/>
          <w:szCs w:val="24"/>
        </w:rPr>
        <w:t>2025年)》中被确定为华中地区道地药材重点发展品种。</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一、发展思路</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河南省南阳示范区作为“宛艾”的主产地，艾草产业经过多年来的培育壮大，已经成为最具特色的朝阳产业和最有活力的富民产业。南阳示范区致力于做大做强艾草产业、做深做精艾草文化、做活做响艾草品牌。建成以艾草种植为基础</w:t>
      </w:r>
      <w:r>
        <w:rPr>
          <w:rFonts w:ascii="仿宋" w:hAnsi="仿宋" w:eastAsia="仿宋"/>
          <w:color w:val="000000" w:themeColor="text1"/>
          <w:sz w:val="24"/>
          <w:szCs w:val="24"/>
        </w:rPr>
        <w:t>,以精深加工为主体,以灸疗服务为依托,以文旅康养为支撑的全链条产业体系。以“艾”为载体建设文旅大健康生态产业园区,打造集康养体验、民俗观光、特色餐饮、休闲度假为一体的旅游综合体,推进三产联动融合,助力乡村振兴,实现市域经济特色发展。打造世界最大规模的艾草全产业链高端健康服务业发展集群,巩固壮大“南阳艾”品</w:t>
      </w:r>
      <w:r>
        <w:rPr>
          <w:rFonts w:hint="eastAsia" w:ascii="仿宋" w:hAnsi="仿宋" w:eastAsia="仿宋"/>
          <w:color w:val="000000" w:themeColor="text1"/>
          <w:sz w:val="24"/>
          <w:szCs w:val="24"/>
        </w:rPr>
        <w:t>牌</w:t>
      </w:r>
      <w:r>
        <w:rPr>
          <w:rFonts w:ascii="仿宋" w:hAnsi="仿宋" w:eastAsia="仿宋"/>
          <w:color w:val="000000" w:themeColor="text1"/>
          <w:sz w:val="24"/>
          <w:szCs w:val="24"/>
        </w:rPr>
        <w:t>,稳步提升市场占有率,实现“世界艾乡”的发展目标。十四五期间重点构建“四心三区”的艾草产业园，即重点打造“四个中心”，艾草文化博览体验中心、仓储物流分拣中心、艾制品洗涤技术研发推介中心、艾灸技术和艾制品营销培训中心，建成“三个生产区”，艾制品精深加工区、艾灸布艺器具生产区和传统艾制品生产区，努力把艾草产业园打造成产业集聚、精深加工、科技研发、技术培训、电商物流、文化展示、产业培训为一体的产业园，壮大艾草产业集群，倾力打造艾草文化之乡的美誉。</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二、建设目标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打造</w:t>
      </w:r>
      <w:r>
        <w:rPr>
          <w:rFonts w:ascii="仿宋" w:hAnsi="仿宋" w:eastAsia="仿宋"/>
          <w:sz w:val="24"/>
          <w:szCs w:val="24"/>
        </w:rPr>
        <w:t>产业集聚、精深加工、科技研发、技术培训、电商物流、文化展示、产业培训为一体的</w:t>
      </w:r>
      <w:r>
        <w:rPr>
          <w:rFonts w:hint="eastAsia" w:ascii="仿宋" w:hAnsi="仿宋" w:eastAsia="仿宋"/>
          <w:sz w:val="24"/>
          <w:szCs w:val="24"/>
        </w:rPr>
        <w:t>艾草</w:t>
      </w:r>
      <w:r>
        <w:rPr>
          <w:rFonts w:ascii="仿宋" w:hAnsi="仿宋" w:eastAsia="仿宋"/>
          <w:sz w:val="24"/>
          <w:szCs w:val="24"/>
        </w:rPr>
        <w:t>产业园，壮大艾草产业集群，倾力打造艾草文化之乡的美誉</w:t>
      </w:r>
      <w:r>
        <w:rPr>
          <w:rFonts w:hint="eastAsia" w:ascii="仿宋" w:hAnsi="仿宋" w:eastAsia="仿宋"/>
          <w:sz w:val="24"/>
          <w:szCs w:val="24"/>
        </w:rPr>
        <w:t>。</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三、重点任务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1.打造艾制品全产业链生产基地。打造“传统艾制品生产区+艾制品深加工区+仓储区+物流分拣区”的全产业链艾制品生产制造中心。从艾草草尖、艾叶、艾茎、艾汁直至生产后剩余的艾渣都具有价值，艾制品全产业链属于纯绿色、无污染、高收益、高回报的新兴农业。艾制品全产业链从种植、收割、收购、运输、仓储、加工、销售、物流分拣、电商、市场销售、艾灸体验到文化旅游综合开发，属于劳动密集型产业，可带动广大农户就业、脱贫致富奔小康。建设国内最大的艾草产品仓储基地，建成省内领先的智能物流分拣体系。</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2.打造食用级艾草系列日化洗护产品生产基地。传承千年仲景传统，科技萃取艾草精华。充分利用南阳艾草资源高品质优势，践行国医传统古法，融汇现代食用级化工科技，追求卓越，追求健康，致力于打造具有国医传统特色的艾草抑菌洗化产品。研发艾草系列洗衣粉、香皂、洗洁精、沐浴露、洗手液、洗发精等。</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3.打造具有科技实力的艾制标准研发中心。依托国内各大院校研发优势,组织南阳域内高校,建立艾草标准研发中心,开展艾草药用、食用、保健用的基础研究,制定艾草种植、加工、产品的行业、企业标准,建立一流的产品研发基地,促使科研成果直接转化。</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打造具有品类齐全和具有特色的艾草文化体验园区。一是打造艾草国际博览中心，博览馆将通过实物展示、文字介绍、视频展播、现场体验等多种模式，弘扬国医文化。二是创新性打造省内首个以艾草+知名草本植物为主题的植物观光园，彰显园区“天然、绿色、环保”理念。园区种植知名艾草牧场，引进国内国际知名艾草，分块分区介绍其特点及功效。每年端午节举办艾草文化节，游客体验自由采摘、现场制作艾制品，如艾草香皂、艾草面条、面包、艾条、精油等纯天然工艺品。打造草本植物文化主题长廊，配以古典诗名句，增添整个植物园的文化韵味。使游客在浏览</w:t>
      </w:r>
      <w:r>
        <w:rPr>
          <w:rFonts w:hint="eastAsia" w:ascii="仿宋" w:hAnsi="仿宋" w:eastAsia="仿宋"/>
          <w:sz w:val="24"/>
          <w:szCs w:val="24"/>
        </w:rPr>
        <w:t>观赏绿色植物的同时，体验中草药文化的博大精深，颐养身心。三是打造全国知名的艾灸技法、艾灸文化、艾制品营销培训中心。四是打造全国知名的艾灸体验中心</w:t>
      </w:r>
      <w:r>
        <w:rPr>
          <w:rFonts w:ascii="仿宋" w:hAnsi="仿宋" w:eastAsia="仿宋"/>
          <w:sz w:val="24"/>
          <w:szCs w:val="24"/>
        </w:rPr>
        <w:t>+艾草康养中心+艾草食品中心，以艾食文化为线索、将“药食同源”古方与养生体验服务有机结合，形成健康养生知识普及、食疗保健、汤药搭配等中医养生文化精粹服务，培育南阳艾草养生健康文化新模式。五是艾草旅游观光小镇。依托独具特色的南阳仲景养生文化旅游资源，将艾草小镇打造成中国张仲景健康养生文化旅游区，大力发展健康产业和文化旅游，形成以南阳艾草产业为主体，弘扬中国养生文化，全</w:t>
      </w:r>
      <w:r>
        <w:rPr>
          <w:rFonts w:hint="eastAsia" w:ascii="仿宋" w:hAnsi="仿宋" w:eastAsia="仿宋"/>
          <w:sz w:val="24"/>
          <w:szCs w:val="24"/>
        </w:rPr>
        <w:t>力打造“南阳艾草，世界艾乡”的智慧品牌。</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.打造艾草国际交易中心。依托电商、物联网等,建设大型现代仓储物流区,推动艾产品在南阳大宗农产品现货交易中心进行线上交易,打造国内最大的专业交易市场。</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.建立艾草国际博览中心。建设南阳市中医药大健康国际博览中心,设置展览中心、会议中心、商务金融中心、康养体验中心、综合物业管理五大功能区,承接艾草专业国际交流、会展等活动。</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7</w:t>
      </w:r>
      <w:r>
        <w:rPr>
          <w:rFonts w:ascii="仿宋" w:hAnsi="仿宋" w:eastAsia="仿宋"/>
          <w:sz w:val="24"/>
          <w:szCs w:val="24"/>
        </w:rPr>
        <w:t>.成立艾草装备制造中心。整合国内科研领域技术成果,加快高端产品研发制造。研发和制造艾草生产设备装备,包括艾草耕收设备、艾草加工设备、艾草灸疗设备等。</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建设“国际艾草一条街”。将医圣祠街老药都市场改造成为“国际艾草一条街”。以各种艾产品展示、销售和灸疗体验为街区形态,打造产业窗口,提升产业形象,激发产业创新创业活力。将中国艾产业发展大会提升为由政府主导、社团承办、市场运作,逐步拓展为“世界艾产业发展大会”。以艾草行业发展为契机,向世界展示南阳综合经济实力,打造南阳城市品牌形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.设立中国艾灸学院,培养艾灸专业人才。设立职业教育艾灸服务专业,在相关职业院校率先开办。设立中国艾草研究院、艾产业发展智库、种质基因库和院士工作站,为产业发展做基础理论、学术科研的积累积淀。</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0</w:t>
      </w:r>
      <w:r>
        <w:rPr>
          <w:rFonts w:ascii="仿宋" w:hAnsi="仿宋" w:eastAsia="仿宋"/>
          <w:sz w:val="24"/>
          <w:szCs w:val="24"/>
        </w:rPr>
        <w:t>.加强品牌管理。整合南阳艾草地理标志“金字品牌”系列产品及项目,规范管理“南阳地理标志”品牌的使用权,成立南阳艾地理标志产业发展联盟。6.加大推介宣传力度,建立健全产品标识、产品质量信誉认可和规范化灸疗服务。设计“南阳艾”标识,推出视觉识别系统、包装系统、电商系统、传媒系统、营销系统的规范统一。申报“南阳艾”国家地理标志相关认证,打造“世界艾乡”金字招牌。开展“四个一”宣传活动,即以艾灸为题材的一部电影</w:t>
      </w:r>
      <w:r>
        <w:rPr>
          <w:rFonts w:hint="eastAsia" w:ascii="仿宋" w:hAnsi="仿宋" w:eastAsia="仿宋"/>
          <w:sz w:val="24"/>
          <w:szCs w:val="24"/>
        </w:rPr>
        <w:t>（</w:t>
      </w:r>
      <w:r>
        <w:rPr>
          <w:rFonts w:ascii="仿宋" w:hAnsi="仿宋" w:eastAsia="仿宋"/>
          <w:sz w:val="24"/>
          <w:szCs w:val="24"/>
        </w:rPr>
        <w:t>国际宣传</w:t>
      </w:r>
      <w:r>
        <w:rPr>
          <w:rFonts w:hint="eastAsia" w:ascii="仿宋" w:hAnsi="仿宋" w:eastAsia="仿宋"/>
          <w:sz w:val="24"/>
          <w:szCs w:val="24"/>
        </w:rPr>
        <w:t>）</w:t>
      </w:r>
      <w:r>
        <w:rPr>
          <w:rFonts w:ascii="仿宋" w:hAnsi="仿宋" w:eastAsia="仿宋"/>
          <w:sz w:val="24"/>
          <w:szCs w:val="24"/>
        </w:rPr>
        <w:t>，一部电视剧</w:t>
      </w:r>
      <w:r>
        <w:rPr>
          <w:rFonts w:hint="eastAsia" w:ascii="仿宋" w:hAnsi="仿宋" w:eastAsia="仿宋"/>
          <w:sz w:val="24"/>
          <w:szCs w:val="24"/>
        </w:rPr>
        <w:t>（</w:t>
      </w:r>
      <w:r>
        <w:rPr>
          <w:rFonts w:ascii="仿宋" w:hAnsi="仿宋" w:eastAsia="仿宋"/>
          <w:sz w:val="24"/>
          <w:szCs w:val="24"/>
        </w:rPr>
        <w:t>国内宣传</w:t>
      </w:r>
      <w:r>
        <w:rPr>
          <w:rFonts w:hint="eastAsia" w:ascii="仿宋" w:hAnsi="仿宋" w:eastAsia="仿宋"/>
          <w:sz w:val="24"/>
          <w:szCs w:val="24"/>
        </w:rPr>
        <w:t>）</w:t>
      </w:r>
      <w:r>
        <w:rPr>
          <w:rFonts w:ascii="仿宋" w:hAnsi="仿宋" w:eastAsia="仿宋"/>
          <w:sz w:val="24"/>
          <w:szCs w:val="24"/>
        </w:rPr>
        <w:t>，一部宣传片</w:t>
      </w:r>
      <w:r>
        <w:rPr>
          <w:rFonts w:hint="eastAsia" w:ascii="仿宋" w:hAnsi="仿宋" w:eastAsia="仿宋"/>
          <w:sz w:val="24"/>
          <w:szCs w:val="24"/>
        </w:rPr>
        <w:t>（</w:t>
      </w:r>
      <w:r>
        <w:rPr>
          <w:rFonts w:ascii="仿宋" w:hAnsi="仿宋" w:eastAsia="仿宋"/>
          <w:sz w:val="24"/>
          <w:szCs w:val="24"/>
        </w:rPr>
        <w:t>服务宣传</w:t>
      </w:r>
      <w:r>
        <w:rPr>
          <w:rFonts w:hint="eastAsia" w:ascii="仿宋" w:hAnsi="仿宋" w:eastAsia="仿宋"/>
          <w:sz w:val="24"/>
          <w:szCs w:val="24"/>
        </w:rPr>
        <w:t>）</w:t>
      </w:r>
      <w:r>
        <w:rPr>
          <w:rFonts w:ascii="仿宋" w:hAnsi="仿宋" w:eastAsia="仿宋"/>
          <w:sz w:val="24"/>
          <w:szCs w:val="24"/>
        </w:rPr>
        <w:t>，一个主题公园</w:t>
      </w:r>
      <w:r>
        <w:rPr>
          <w:rFonts w:hint="eastAsia" w:ascii="仿宋" w:hAnsi="仿宋" w:eastAsia="仿宋"/>
          <w:sz w:val="24"/>
          <w:szCs w:val="24"/>
        </w:rPr>
        <w:t>（</w:t>
      </w:r>
      <w:r>
        <w:rPr>
          <w:rFonts w:ascii="仿宋" w:hAnsi="仿宋" w:eastAsia="仿宋"/>
          <w:sz w:val="24"/>
          <w:szCs w:val="24"/>
        </w:rPr>
        <w:t>文化宣传</w:t>
      </w:r>
      <w:r>
        <w:rPr>
          <w:rFonts w:hint="eastAsia" w:ascii="仿宋" w:hAnsi="仿宋" w:eastAsia="仿宋"/>
          <w:sz w:val="24"/>
          <w:szCs w:val="24"/>
        </w:rPr>
        <w:t>）</w:t>
      </w:r>
      <w:r>
        <w:rPr>
          <w:rFonts w:ascii="仿宋" w:hAnsi="仿宋" w:eastAsia="仿宋"/>
          <w:sz w:val="24"/>
          <w:szCs w:val="24"/>
        </w:rPr>
        <w:t>。推出一组与艾草</w:t>
      </w:r>
      <w:r>
        <w:rPr>
          <w:rFonts w:hint="eastAsia" w:ascii="仿宋" w:hAnsi="仿宋" w:eastAsia="仿宋"/>
          <w:sz w:val="24"/>
          <w:szCs w:val="24"/>
        </w:rPr>
        <w:t>研发、服务相关的“拳头产品套装”，打入国际市场</w:t>
      </w:r>
      <w:r>
        <w:rPr>
          <w:rFonts w:ascii="仿宋" w:hAnsi="仿宋" w:eastAsia="仿宋"/>
          <w:sz w:val="24"/>
          <w:szCs w:val="24"/>
        </w:rPr>
        <w:t>,确立“世界艾乡”地位。推动“标准化灸疗馆</w:t>
      </w:r>
      <w:r>
        <w:rPr>
          <w:rFonts w:hint="eastAsia" w:ascii="仿宋" w:hAnsi="仿宋" w:eastAsia="仿宋"/>
          <w:sz w:val="24"/>
          <w:szCs w:val="24"/>
        </w:rPr>
        <w:t>（</w:t>
      </w:r>
      <w:r>
        <w:rPr>
          <w:rFonts w:ascii="仿宋" w:hAnsi="仿宋" w:eastAsia="仿宋"/>
          <w:sz w:val="24"/>
          <w:szCs w:val="24"/>
        </w:rPr>
        <w:t>室</w:t>
      </w:r>
      <w:r>
        <w:rPr>
          <w:rFonts w:hint="eastAsia" w:ascii="仿宋" w:hAnsi="仿宋" w:eastAsia="仿宋"/>
          <w:sz w:val="24"/>
          <w:szCs w:val="24"/>
        </w:rPr>
        <w:t>）</w:t>
      </w:r>
      <w:r>
        <w:rPr>
          <w:rFonts w:ascii="仿宋" w:hAnsi="仿宋" w:eastAsia="仿宋"/>
          <w:sz w:val="24"/>
          <w:szCs w:val="24"/>
        </w:rPr>
        <w:t>”项目建设,促进规范化灸疗服务进医院、进社区、进家庭。</w:t>
      </w:r>
    </w:p>
    <w:p>
      <w:pPr>
        <w:pStyle w:val="2"/>
      </w:pPr>
    </w:p>
    <w:p>
      <w:pPr>
        <w:pStyle w:val="3"/>
        <w:pageBreakBefore w:val="0"/>
        <w:kinsoku/>
        <w:wordWrap/>
        <w:overflowPunct/>
        <w:topLinePunct w:val="0"/>
        <w:autoSpaceDE/>
        <w:autoSpaceDN/>
        <w:bidi w:val="0"/>
        <w:adjustRightInd/>
        <w:snapToGrid/>
        <w:spacing w:line="240" w:lineRule="auto"/>
        <w:textAlignment w:val="auto"/>
        <w:rPr>
          <w:rFonts w:ascii="黑体" w:hAnsi="黑体"/>
          <w:sz w:val="24"/>
          <w:szCs w:val="24"/>
        </w:rPr>
      </w:pPr>
      <w:bookmarkStart w:id="45" w:name="_Toc25109"/>
      <w:r>
        <w:rPr>
          <w:rFonts w:hint="eastAsia" w:ascii="黑体" w:hAnsi="黑体"/>
          <w:sz w:val="24"/>
          <w:szCs w:val="24"/>
        </w:rPr>
        <w:t>第六章</w:t>
      </w:r>
      <w:r>
        <w:rPr>
          <w:rFonts w:ascii="黑体" w:hAnsi="黑体"/>
          <w:sz w:val="24"/>
          <w:szCs w:val="24"/>
        </w:rPr>
        <w:t xml:space="preserve"> 文</w:t>
      </w:r>
      <w:r>
        <w:rPr>
          <w:rFonts w:hint="eastAsia" w:ascii="黑体" w:hAnsi="黑体"/>
          <w:sz w:val="24"/>
          <w:szCs w:val="24"/>
        </w:rPr>
        <w:t>化</w:t>
      </w:r>
      <w:r>
        <w:rPr>
          <w:rFonts w:ascii="黑体" w:hAnsi="黑体"/>
          <w:sz w:val="24"/>
          <w:szCs w:val="24"/>
        </w:rPr>
        <w:t>旅</w:t>
      </w:r>
      <w:r>
        <w:rPr>
          <w:rFonts w:hint="eastAsia" w:ascii="黑体" w:hAnsi="黑体"/>
          <w:sz w:val="24"/>
          <w:szCs w:val="24"/>
        </w:rPr>
        <w:t>游</w:t>
      </w:r>
      <w:r>
        <w:rPr>
          <w:rFonts w:ascii="黑体" w:hAnsi="黑体"/>
          <w:sz w:val="24"/>
          <w:szCs w:val="24"/>
        </w:rPr>
        <w:t>产业园区</w:t>
      </w:r>
      <w:bookmarkEnd w:id="45"/>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充分发挥南阳自然山水和历史文化资源优势，与国内休闲文旅产业顶级资源高效对接，引入休闲旅游全产业链，推动“互联网</w:t>
      </w:r>
      <w:r>
        <w:rPr>
          <w:rFonts w:ascii="仿宋" w:hAnsi="仿宋" w:eastAsia="仿宋"/>
          <w:sz w:val="24"/>
          <w:szCs w:val="24"/>
        </w:rPr>
        <w:t>+”与“旅游+”、“文化+”等的系统应用，推进休闲、文化、旅游等产业与各行业的融合发展，为游客提供全过程、全时空的体验产品，全面满足游客的全方位体验需求。</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bookmarkStart w:id="46" w:name="_Toc1274"/>
      <w:r>
        <w:rPr>
          <w:rFonts w:hint="eastAsia" w:ascii="黑体" w:hAnsi="黑体" w:eastAsia="黑体"/>
          <w:sz w:val="24"/>
          <w:szCs w:val="24"/>
        </w:rPr>
        <w:t xml:space="preserve">第一节 </w:t>
      </w:r>
      <w:r>
        <w:rPr>
          <w:rFonts w:ascii="黑体" w:hAnsi="黑体" w:eastAsia="黑体"/>
          <w:sz w:val="24"/>
          <w:szCs w:val="24"/>
        </w:rPr>
        <w:t>月季文</w:t>
      </w:r>
      <w:r>
        <w:rPr>
          <w:rFonts w:hint="eastAsia" w:ascii="黑体" w:hAnsi="黑体" w:eastAsia="黑体"/>
          <w:sz w:val="24"/>
          <w:szCs w:val="24"/>
        </w:rPr>
        <w:t>创</w:t>
      </w:r>
      <w:r>
        <w:rPr>
          <w:rFonts w:ascii="黑体" w:hAnsi="黑体" w:eastAsia="黑体"/>
          <w:sz w:val="24"/>
          <w:szCs w:val="24"/>
        </w:rPr>
        <w:t>产业园</w:t>
      </w:r>
      <w:bookmarkEnd w:id="46"/>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一、发展思路</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提升南阳月季核心竞争力，助推月季产业转型升级发展，促进南阳世界月季名城建设水平，建设以月季为主的研发、生产、加工、销售为一体的产业集群，突出月季大观园的辐射带动作用，以政策引导、示范引领、龙头带动为抓手，发展以月季为主的特色花卉、苗木产业，注重研发，创新增效，建成一批在全省乃至全国有影响力的特色产业基地。因地制宜发展林下经济，增加生态资源和林地产出。打造并建设集月季市场流通、深加工利用、标准化种植生产、科技支撑与研发、提升观赏与休闲为一体的现代化高水平产业专业园区，将南阳示范区打造成为全国基地规模最大、产业产品最全、月季产业旅游带动性最强的世界月季最佳观赏中心，中国最知名的月季市场物流集散中心，中国月季产业高技术研发中心，中国月季品牌集聚区和月季文化传播中心，中国月季科技人才培养和技术交流中心，引领我国月季产业发展的新潮流。</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二、建设目标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提升南阳月季核心竞争力，突出月季大观园的辐射带动作用，助推月季产业转型升级发展，建设以月季为主的研发、生产、加工、销售为一体的产业集群区，打造并建设集月季市场流通、深加工利用、标准化种植生产、科技支撑与研发、提升观赏与休闲为一体的现代化高水平月季文创产业园。</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三、重点任务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1.月季产业市场流通集聚区</w:t>
      </w:r>
      <w:r>
        <w:rPr>
          <w:rFonts w:hint="eastAsia" w:ascii="仿宋" w:hAnsi="仿宋" w:eastAsia="仿宋"/>
          <w:sz w:val="24"/>
          <w:szCs w:val="24"/>
        </w:rPr>
        <w:t>。</w:t>
      </w:r>
      <w:r>
        <w:rPr>
          <w:rFonts w:ascii="仿宋" w:hAnsi="仿宋" w:eastAsia="仿宋"/>
          <w:sz w:val="24"/>
          <w:szCs w:val="24"/>
        </w:rPr>
        <w:t>一是加强市场研究。开展月季产品市场研究，重点研究月季产品消费对象、消费习惯及消费分布区域和国内月季产业发展情况等方面内容；聘请国内外知名策划和品牌推广专业团队，分析制定月季产品营销方向、推广方案和品牌营销策略；注重产品创意创新，培育国内外两个市场，拓宽市场空间，提升南阳月季品牌的市场认可度和出口创汇能力。二是培育专业市场。完善月季产品生产和质量标准体系，开展食用月季产品安全评估和质量可追溯工作，加大 “三品一标”认证力度，建设月季产业公共检测平台，规划建设高标准、辐射全国的月季信</w:t>
      </w:r>
      <w:r>
        <w:rPr>
          <w:rFonts w:hint="eastAsia" w:ascii="仿宋" w:hAnsi="仿宋" w:eastAsia="仿宋"/>
          <w:sz w:val="24"/>
          <w:szCs w:val="24"/>
        </w:rPr>
        <w:t>息大数据、月季产业现代物流等“互联网</w:t>
      </w:r>
      <w:r>
        <w:rPr>
          <w:rFonts w:ascii="仿宋" w:hAnsi="仿宋" w:eastAsia="仿宋"/>
          <w:sz w:val="24"/>
          <w:szCs w:val="24"/>
        </w:rPr>
        <w:t>+”实体平台，指导建设符合欧盟标准的月季深加工产品生产线、厂房和园（区）示范基地。三是创建月季品牌。邀请国内专业设计团队，做好月季深加工产品的商标LOGO和外包装设计，为品牌创建奠定基础；借助南阳月季品牌，重点推介观赏、盆花、切花、深加工等优势品种，打造南阳观赏月季名品；支持和引导月季产业龙头企业创建月季深加工产品、月季观赏、月季文创、月季旅游、月季衍生品等国际、国内月季品牌，分类别、分档次逐步推向市场；鼓励支持月季企业申报驰名商标、名牌产品、生态原产地保护产品、农产品地</w:t>
      </w:r>
      <w:r>
        <w:rPr>
          <w:rFonts w:hint="eastAsia" w:ascii="仿宋" w:hAnsi="仿宋" w:eastAsia="仿宋"/>
          <w:sz w:val="24"/>
          <w:szCs w:val="24"/>
        </w:rPr>
        <w:t>理标志等。四是建立营销网络。充分利用“互联网</w:t>
      </w:r>
      <w:r>
        <w:rPr>
          <w:rFonts w:ascii="仿宋" w:hAnsi="仿宋" w:eastAsia="仿宋"/>
          <w:sz w:val="24"/>
          <w:szCs w:val="24"/>
        </w:rPr>
        <w:t>+”，将中国月季网络营销门户网站、跨境电商平台、国内知名电商平台、自贸区平台等流通网络与南阳月季品牌有机结合，提高并扩大南阳月季产品的社会知名度、认可度和影响力。借助月季文化节，创新文化宣传手段，将月季文化、月季产品与南阳历史有机融合。多渠道组织月季企业参加国内外各种博览会、商品交易会、贸易洽谈会和境外推介活动，宣传推介月季产品。推广电子、网络等新型交易方式，引导产销衔接，降低流通成本，逐步建立健全月季冷链储运、物流配送、农超对接、出口外销和网上销售等市场网络。</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2.月季深加工园区。一是拉长月季产业链条。以月季深加工产品开发为主线，在月季籽油、月季精油、月季酵素、丹皮酚、多糖、蛋白粉、抗氧化剂和月季食品等深加工产品的科研技术成果基础上，加快月季籽、月季花、茎、根等部位的综合加工利用和开发，延长产业链条，形成生产规模，提升月季产品品质；利用月季赏花旅游资源、月季鲜花资源，开发适宜馈赠、留念的月季干花、香包、香袋、精油、化妆品、“袖珍盆景月季”等旅游商品和月季鲜花美食、鲜花药膳、鲜花美容等项目，拓展月季产品市场范畴，打造月季全产业链。二是培育龙头企业。开展招商引资引智，</w:t>
      </w:r>
      <w:r>
        <w:rPr>
          <w:rFonts w:hint="eastAsia" w:ascii="仿宋" w:hAnsi="仿宋" w:eastAsia="仿宋"/>
          <w:sz w:val="24"/>
          <w:szCs w:val="24"/>
        </w:rPr>
        <w:t>引进大型企业，引导国有企业参股控股月季企业，重点打造技术先进、产品研发能力和核心竞争力强的月季龙头企业。每</w:t>
      </w:r>
      <w:r>
        <w:rPr>
          <w:rFonts w:ascii="仿宋" w:hAnsi="仿宋" w:eastAsia="仿宋"/>
          <w:sz w:val="24"/>
          <w:szCs w:val="24"/>
        </w:rPr>
        <w:t>2年评定5－10个月季龙头企业，充分发挥月季龙头企业和月季产业协会、花卉协会、花茶协会、药食同源研究会等各种协会的示范带动作用，统筹月季加工产业资源，创建南阳月季产业联盟，统一打造产品品牌，提高南阳月季产品的形象和市场认知度，带动月季产业向专业化、标准化、规模化、集约化方向发展，提升南阳月季深加工产品的市场竞争力。</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3.标准化月季种植生产基地。一是建立观赏类月季种植基地。在新区农村和周边县市等重点区域规划建设观赏类规模化、标准化优质种苗繁育和种植示范基地，实现优秀品种、畅销品种专业化生产，达到批量化市场供应能力；巩固四季盆花生产优势地位，持续占领全年反季节月季鲜花的高端市场。二是建立月季鲜切花基地。依托我市国家级出口月季种苗质量安全示范区建设，结合旅游产业发展，在基础条件好临县区域发展鲜切花基地，扩大鲜切花种植基地规模。三是大力发展加工类月季种植基地。研究加工类（含药用类）月季的旱地栽培技术，完善制定产业深度开发产品的</w:t>
      </w:r>
      <w:r>
        <w:rPr>
          <w:rFonts w:hint="eastAsia" w:ascii="仿宋" w:hAnsi="仿宋" w:eastAsia="仿宋"/>
          <w:sz w:val="24"/>
          <w:szCs w:val="24"/>
        </w:rPr>
        <w:t>技术规范，占领国内月季产品生产技术高地。</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4.月季产业研发平台。一是构建月季研发平台。与国内知名科研院所、科研机构合作，以月季生物技术、月季产品研发、月季市场开发等为主要研究方向，依托南阳深厚的月季科研基础，打造南阳月季产业技术研究院、构建国家级工程研究中心/实验室；吸引国内从事月季研究的院士、高校专家来南阳建立月季产业院士小镇；引导支持科研院所、龙头企业建设月季种质创新与精深加工国家工程实验室、河南省月季产业技术创新联盟、月季食用与药用工程技术研究中心等，使南阳示范区成为国际上最具活力、最具发展潜力的月季科技研发中心。二是明确科研重点方向。其一新</w:t>
      </w:r>
      <w:r>
        <w:rPr>
          <w:rFonts w:hint="eastAsia" w:ascii="仿宋" w:hAnsi="仿宋" w:eastAsia="仿宋"/>
          <w:sz w:val="24"/>
          <w:szCs w:val="24"/>
        </w:rPr>
        <w:t>品种选育。做好月季分子育种，进一步强化观赏、油用、切花、盆栽等专用品种的培育，及时转化、应用月季基因测序成果，利用基因片段的改变探索培育集观赏药用加工为一体的多用途月季新品种；重点做好杂交育种，在观赏月季、油用月季方面培育新品种；通过提高育种手段，加快南阳月季新品种的选育，更好更快地对接市场。其二高效栽培。重点做好月季种苗工厂化快繁技术的研究与推广、观赏新优品种月季规模培育及产业化、病虫害综合防控技术、月季鲜切花保鲜储运与拉长花期技术、反季节月季花期调控技术、油用月季高产高效栽培关键技术及生产模式等领域的研究。其三产品研发。根据市场需求，做好月季产品深加工关键技术的核心研发、月季大健康产品精深加工研发等，重点做好月季籽油提取技术研发，提高月季籽油品质和口感、提高月季精油转化率。通过科研与开发，提高南阳月季的核心竞争力和主导地位，增加效益。三是加大月季科研投入。在政策方面，加大月季科研方面的投入，重点支持重大月季研究课题立项。对于能够促进月季产业快速发展的科研机构委托项目，经专家评审、有关部门认定后，政府给予一定比例的项目研发配套资金。强化政产学研合作，以市场为引导，加强基础性和实用性研究，不断提高科技转化率，努力实现科研优势向产品优势、产业优势的转化。</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5.月季文旅休闲园。一是创新月季文化载体。规划设计南阳月季文化宣传方案，结合“一带一路”建设，深度发掘南阳月季历史文化精髓；以月季文化传承创新为支撑，积极开展月季文创活动，打造一批具有月季文化特色的月季影视作品、文艺展演、月季摄影、月季传说等文创作品；完善南阳月季历史传说和形象设计，将历史典故、月季传说，与新时期月季花语有机结合，培育重大节日送月季、健康祝福送月季、庆典祝贺送月季等市场氛围；打造月季文化载体，开发具有南阳文化特色的文房四宝、手绘月季丝巾、月季床上用品、月季艺术品等旅游产品，加大观赏月季小微旅</w:t>
      </w:r>
      <w:r>
        <w:rPr>
          <w:rFonts w:hint="eastAsia" w:ascii="仿宋" w:hAnsi="仿宋" w:eastAsia="仿宋"/>
          <w:sz w:val="24"/>
          <w:szCs w:val="24"/>
        </w:rPr>
        <w:t>游产品的研发销售力度；借助国际月季文化节平台，延长旅游、观赏、购物等与月季相关的文化旅游产业链条，打造“南阳礼物”品牌；支持南阳月季书画创作机构发展，做强月季书画品牌；筹建南阳月季博物馆、打造月季文创产业园。二是持续增强月季旅游吸引力。围绕月季文化节，继续推行景点、公园减免门票等惠民政策，开发月季深度游项目，吸引更多游客来宛欣赏月季；依托南阳厚重的历史文化底蕴和人文资源，创新月季文化旅游开发方式，宣传推广南阳月季全域旅游精品路线和月季旅游产品，打造旅游目的地城市。三是打造月季文化旅游服务宣传平台。建设综合性花卉旅游公共信息服务平台，宣传推广月季旅游产品，全方位推动月季全域旅游发展；利用微博、微信、短信、广播、电视等多种媒介，对月季文化节期间的休闲娱乐与文化活动、旅游景区的游客量、交通信息、剩余车位、餐饮信息、旅游救援及预警信息，公共安全信息公告、天气预报和规范月季旅游产品等数据进行实时更新，引导游客精准选择。</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bookmarkStart w:id="47" w:name="_Toc2138"/>
      <w:r>
        <w:rPr>
          <w:rFonts w:hint="eastAsia" w:ascii="黑体" w:hAnsi="黑体" w:eastAsia="黑体"/>
          <w:sz w:val="24"/>
          <w:szCs w:val="24"/>
        </w:rPr>
        <w:t>第二节 国际</w:t>
      </w:r>
      <w:r>
        <w:rPr>
          <w:rFonts w:ascii="黑体" w:hAnsi="黑体" w:eastAsia="黑体"/>
          <w:sz w:val="24"/>
          <w:szCs w:val="24"/>
        </w:rPr>
        <w:t>玉石文创产业园</w:t>
      </w:r>
      <w:bookmarkEnd w:id="47"/>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一、建设目标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打造国际玉石文创产业园，使之成为南阳玉文化产业中心，培育工艺美术大师、玉雕大师群的艺术基地，成为国际玉文化创意产业的创新中心，成为精品玉雕展示和玉文化信息交流的平台，成为玉文化产品包装、宣传推介、销售平台，成为集旅游、休闲、赏玉、购玉的玉文化旅游胜地。</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二、重点任务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1.国际玉石文化交流交易板块。第一，建设南阳玉石中心，集聚南阳各类玉文化产品。开展南阳玉文化交流活动，包括现场创作、现场雕刻及其展示，也包括玉支化产品的学术交流、展示和交易性的展览；第二，建设国际玉、国内玉系列产品展示中心。分类展示包括河南南阳玉在内的全国主要玉种和产品系列，比如辽宁岫玉、内蒙古翡翠、俄罗斯玉、加拿大玉、韩国玉、缅甸翡翠等。可以吸引个人、机构设计和定制化的设计服务，主要玉石产品由入住企业、机构和工作室提供；第三，国际玉石文化产品博览会。每年一度的大型国际化玉石文化产品博览交易会，以博览、鉴赏</w:t>
      </w:r>
      <w:r>
        <w:rPr>
          <w:rFonts w:hint="eastAsia" w:ascii="仿宋" w:hAnsi="仿宋" w:eastAsia="仿宋"/>
          <w:sz w:val="24"/>
          <w:szCs w:val="24"/>
        </w:rPr>
        <w:t>、交流、交易为主。在此基础上，打造中国玉石交易中心，举办各类常年性的玉文化产品交易活动，第四，中国玉石交易中心。含在场交易、批发交易、国内玉文化产品贸易和网络电子商务等各种形式的交易；第五，各类专题玉文化产品展。中高低玉产品类别设立多个单元，含各类常年性质和阶段性质的玉文化产品展和专题展等。</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2.玉石产品鉴定与服务板块。第一，开展有关玉文化产品的研究与学术交流。以南阳文化研究会为载体，协同相关机构，建立高水准的玉文化产品鉴赏、鉴定、辨伪、甄选与交易咨询服务中心，为客户提供学术支持、公益性和盈利性的咨询服务；第二，中国玉石鉴赏与研究中心。提供鉴赏服务和玉文化产品鉴定的咨询服务，同时保障园区玉文化产品的质量监督和监管；第三，拍卖中心。吸引国内外玉文化产品拍卖公司进场并组织常年化的拍卖交易活动；第四，雕刻艺术企业与玉文化产品产权交易中心与南阳文化创意事业产权交易中心合作，开展艺术企业股权投资和玉文化产</w:t>
      </w:r>
      <w:r>
        <w:rPr>
          <w:rFonts w:hint="eastAsia" w:ascii="仿宋" w:hAnsi="仿宋" w:eastAsia="仿宋"/>
          <w:sz w:val="24"/>
          <w:szCs w:val="24"/>
        </w:rPr>
        <w:t>品的产权交易；第五，举办各类专业性的玉文化产品展销。展销内容包括玉器珠宝展、皇室玉文化产品展、佛教玉文化产品展、少数民族专题玉文化产品展等。</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3.玉石文化博物馆板块。第一，博物馆提供各类展览展示，也包括部分玉文化产品的收藏。采取动态收藏即收藏与交易相结合；第二，专题玉文化收藏馆。以民间收藏博物馆和个人收藏为主的各类知名收藏分支展示机构进驻，含南阳各类民间收藏博物馆转移集聚。定期举办全国性的玉器艺术收藏交流巡回展。</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4.玉石文化旅游板块。第一，赌石体验的玉石文化旅游。选择一些小型的原石，让游客参与玉石赌石的全过程。或者让游客参与专业的赌石过程；第二，举办玉石鉴赏讲座。通过某些具体的玉石产品的触摸和分类知识的传播指导，引导游客提高玉石鉴赏能力和辨识能力，提高对“黄金有价玉无价”的感性体验和理性认识；第三，现场雕刻与鉴赏教育。与雕刻艺术家协会和大师工作室合作，每年举办50场以上的展览、鉴赏、推介和媒体交流活动；第四，开展衍生服务。玉文化基地所拥有的艺术展览、交易好推介活动、赌石、娱乐和综合配套服务设施等，可以延伸作为各类会</w:t>
      </w:r>
      <w:r>
        <w:rPr>
          <w:rFonts w:hint="eastAsia" w:ascii="仿宋" w:hAnsi="仿宋" w:eastAsia="仿宋"/>
          <w:sz w:val="24"/>
          <w:szCs w:val="24"/>
        </w:rPr>
        <w:t>议的可嫁接资源，并通过会议、推介、培训和各类活动，形成具有较大规模的文化旅游项目；第五，吸引各类会议入住并举办常年性多种各类会议。以丰富的玉石展示、推介和体验环境为平台，吸引相关高端会议、论坛举办单位，每年举办</w:t>
      </w:r>
      <w:r>
        <w:rPr>
          <w:rFonts w:ascii="仿宋" w:hAnsi="仿宋" w:eastAsia="仿宋"/>
          <w:sz w:val="24"/>
          <w:szCs w:val="24"/>
        </w:rPr>
        <w:t>60场以上的会议；第六，与旅行社合作的文化艺术鉴赏体验旅游。与各类旅行社合作，开展玉石艺术旅游专项服务。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5.玉雕艺术大师工作室板块。第一，建设玉雕艺术大师工作室和高端会所，吸引国内外80个左右的雕刻艺术家、玉相关艺术家入驻。专门辟建了两栋大师创作中心，为引进、加盟的国家级、省级玉雕工艺大师分别提供工作室用房；第二，借助玉雕艺术大师工作室，加快玉文化产业品牌化、高端化发展，培养本土化玉石工艺人才。</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6.与玉石文化相关的企业总部板块。吸引100家左右的玉文化产品经营、艺术家经纪和玉文化产品投资等企业和机构入驻，集聚并吸引国内外创意设计、艺术授权、教育培训、经纪等企业的企业入驻，成为玉石文化企业总部基地；第一，创意设计类企业办公场所、雕刻艺术企业总部基地。建立企业会所，吸引50家左右的雕刻艺术企业设立总部；第二，吸引国内、外50家左右的雕刻艺术摊介、玉文化教育玉文化产品经营分支机构入驻；第三，吸引若干家玉石投资企业入驻；包括成立一家雕刻艺术基金；吸引1</w:t>
      </w:r>
      <w:r>
        <w:rPr>
          <w:rFonts w:hint="eastAsia" w:ascii="仿宋" w:hAnsi="仿宋" w:eastAsia="仿宋"/>
          <w:sz w:val="24"/>
          <w:szCs w:val="24"/>
        </w:rPr>
        <w:t>-</w:t>
      </w:r>
      <w:r>
        <w:rPr>
          <w:rFonts w:ascii="仿宋" w:hAnsi="仿宋" w:eastAsia="仿宋"/>
          <w:sz w:val="24"/>
          <w:szCs w:val="24"/>
        </w:rPr>
        <w:t>2家艺术传媒企业入驻或者在园区设立办事机构；吸引8-10家国外玉石企业、雕刻艺术企业设立在华总部或者亚太总部。吸引6</w:t>
      </w:r>
      <w:r>
        <w:rPr>
          <w:rFonts w:hint="eastAsia" w:ascii="仿宋" w:hAnsi="仿宋" w:eastAsia="仿宋"/>
          <w:sz w:val="24"/>
          <w:szCs w:val="24"/>
        </w:rPr>
        <w:t>-</w:t>
      </w:r>
      <w:r>
        <w:rPr>
          <w:rFonts w:ascii="仿宋" w:hAnsi="仿宋" w:eastAsia="仿宋"/>
          <w:sz w:val="24"/>
          <w:szCs w:val="24"/>
        </w:rPr>
        <w:t xml:space="preserve">8家左右的玉石文化培训、雕刻人才培训企业入驻。    </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7.玉文化产品收藏增值服务板块。结合玉石文创产业园各类艺术资源和人力资源，开展跨界艺术设计，为玉文化产品投资机构以及收藏家提供增值服务。第一，国际玉石文创设计中心。吸引相关玉文化产品设计机构和生产机构入驻，设计并积聚高端的旅游玉文化产品，开展玉文化产品交易。与国际奢侈品公司合作，开发中国十二生肖的玉石珠宝奢侈品；第二，国际玉石文化产品雕刻中心。举办各类雕刻玉文化产品的展示与交易活动，包括举办雕塑艺术展等活动；第三，企业家艺术收藏与投资俱乐部。为企业家提供专业化的玉石文化产品投资收藏服务，包括鉴定咨询</w:t>
      </w:r>
      <w:r>
        <w:rPr>
          <w:rFonts w:hint="eastAsia" w:ascii="仿宋" w:hAnsi="仿宋" w:eastAsia="仿宋"/>
          <w:sz w:val="24"/>
          <w:szCs w:val="24"/>
        </w:rPr>
        <w:t>、培训和交易指导服务。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8.玉石文化产品金融服务板块。创新并提供各类玉石文化产品金融服务，包括玉石金融（玉产品抵押贷款或者信托融资）、玉石托管与保险、玉产品保险、玉产品租赁服务等类别的金融服务。第一，玉石文化产品抵押担保融资基地。合作成立一家大型的玉石文化产品抵押贷款机构，并在全国各地建立相应的分支机构；第二，玉石文化产品保险。与保险公司合作，开发玉石文化产品保险的险种，促进玉石文化产品收藏、交流、交易的安全，提供相应的金融服务；第三，雕刻艺术人才保险。与艺术机构合作和保险公司合作，提供特殊种类的人才保险服务；第四，银行艺术鉴赏与</w:t>
      </w:r>
      <w:r>
        <w:rPr>
          <w:rFonts w:hint="eastAsia" w:ascii="仿宋" w:hAnsi="仿宋" w:eastAsia="仿宋"/>
          <w:sz w:val="24"/>
          <w:szCs w:val="24"/>
        </w:rPr>
        <w:t>理财投资服务。吸引银行艺术投资理财机构入驻，提供更大规模的艺术理财服务；第五，玉石文化产品投资基金。募集玉石文化产品投资基金，专门开展玉石文化产品的收藏投资服务；第六，玉石文化产品托管服务。与银行或者保险公司合作，打造一家大型的玉石文化产品托管与保管机构，从事玉石文化产品托管与安保服务；第七，玉产品证券化。为资金实力较小的客户提供玉石文化产品增值投资服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9.人才培训</w:t>
      </w:r>
      <w:r>
        <w:rPr>
          <w:rFonts w:hint="eastAsia" w:ascii="仿宋" w:hAnsi="仿宋" w:eastAsia="仿宋"/>
          <w:sz w:val="24"/>
          <w:szCs w:val="24"/>
        </w:rPr>
        <w:t>板块</w:t>
      </w:r>
      <w:r>
        <w:rPr>
          <w:rFonts w:ascii="仿宋" w:hAnsi="仿宋" w:eastAsia="仿宋"/>
          <w:sz w:val="24"/>
          <w:szCs w:val="24"/>
        </w:rPr>
        <w:t>。以雕刻艺术教育和玉石经纪为基础，以玉石文化产品和艺术经纪人的培训教育为动力，结合艺术教育机构的经营活动，提升相关领域继续教育的水平和艺术培训教育的产业规模。第一，全国玉石文化创意设计培训基地。集聚中国各类雕刻艺术院校的师资和培训项目资源，开展多种形式的艺术和艺术管理培训，建设南阳最大的玉石文化产品的产学研基地；第二，玉石经营人才培训基地。以提升人才的综合素质和经营能力为目标，举办经营人才的各类培训，也包括与国外机构合作办学的高端培训。</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10.玉石文化传媒服务板块。传媒服务是玉石文化创意产业园重要的基础平台，也是吸引企业入驻和举办各类推介活动的枢纽。第一，玉雕刻艺术传播基地。开展类型多样性的艺术经营和艺术家的媒体推介与传播，包括与有关电视台和互联网合作，制作艺术家和艺术鉴赏等节目；第二，园区官方网站。将玉石文化创意产业园的官方网站打造成为权威的艺术媒体，并与其它网站合作，进行专题报道和媒体推广；第三，园区玉石文化产品交易网。吸引多个玉石文化产品交易网和艺术家网站入驻园区，成为与数字文化产业结合的玉文化产业通路；第四，广告服务。吸引广告企业入</w:t>
      </w:r>
      <w:r>
        <w:rPr>
          <w:rFonts w:hint="eastAsia" w:ascii="仿宋" w:hAnsi="仿宋" w:eastAsia="仿宋"/>
          <w:sz w:val="24"/>
          <w:szCs w:val="24"/>
        </w:rPr>
        <w:t>驻，开展各类广告经营，含艺术媒体、其它媒体的广告经营和园区总体的广告经营。</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bookmarkStart w:id="48" w:name="_Toc31872"/>
      <w:r>
        <w:rPr>
          <w:rFonts w:hint="eastAsia" w:ascii="黑体" w:hAnsi="黑体" w:eastAsia="黑体"/>
          <w:sz w:val="24"/>
          <w:szCs w:val="24"/>
        </w:rPr>
        <w:t>第三节 大</w:t>
      </w:r>
      <w:r>
        <w:rPr>
          <w:rFonts w:ascii="黑体" w:hAnsi="黑体" w:eastAsia="黑体"/>
          <w:sz w:val="24"/>
          <w:szCs w:val="24"/>
        </w:rPr>
        <w:t>汉文化产业园</w:t>
      </w:r>
      <w:bookmarkEnd w:id="48"/>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一、发展思路</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南阳大汉文化产业园项目是一个文旅、康养等综合产业项目，将参照国家</w:t>
      </w:r>
      <w:r>
        <w:rPr>
          <w:rFonts w:ascii="仿宋" w:hAnsi="仿宋" w:eastAsia="仿宋"/>
          <w:sz w:val="24"/>
          <w:szCs w:val="24"/>
        </w:rPr>
        <w:t>5A级旅游景区标准建设。园区以现代化休闲娱乐需求为重点，以高科技为手段，融入时尚艺术、民俗表演等多层次文化体验，以智慧旅游的理念搭建智能化服务平台，以发展区域经济、带动第三产业为目的，在挖掘华夏汉文化、儒家思想和宗教文化历史积淀的基础上，打造集观光、旅游、休闲、度假、养老养生、追思祭祖为一体的现代田园综合体。</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二、建设目标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以现代化休闲娱乐需求为重点，以高科技为手段，融入时尚艺术、民俗表演等多层次文化体验，以智慧旅游的理念搭建智能化服务平台，在挖掘华夏</w:t>
      </w:r>
      <w:r>
        <w:rPr>
          <w:rFonts w:hint="eastAsia" w:ascii="仿宋" w:hAnsi="仿宋" w:eastAsia="仿宋"/>
          <w:sz w:val="24"/>
          <w:szCs w:val="24"/>
        </w:rPr>
        <w:t>楚</w:t>
      </w:r>
      <w:r>
        <w:rPr>
          <w:rFonts w:ascii="仿宋" w:hAnsi="仿宋" w:eastAsia="仿宋"/>
          <w:sz w:val="24"/>
          <w:szCs w:val="24"/>
        </w:rPr>
        <w:t>汉文化、儒家思想和宗教文化历史积淀的基础上，打造集观光、旅游、休闲、度假、养老养生、追思祭祖为一体的</w:t>
      </w:r>
      <w:r>
        <w:rPr>
          <w:rFonts w:hint="eastAsia" w:ascii="仿宋" w:hAnsi="仿宋" w:eastAsia="仿宋"/>
          <w:sz w:val="24"/>
          <w:szCs w:val="24"/>
        </w:rPr>
        <w:t>大汉文化产业园。</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三、重点任务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1.文化旅游开发板块。修缮汉代建筑，包括宫殿、民居、桥梁、城池、庙宇等；修建博物馆，建好汉代农耕博物馆、汉代民俗博物馆、汉代太学博物馆、汉代科技博物馆等等，用最传统的方式展示汉文化；比如以主题园、风情村(镇)和街区形式建设，建好八卦迷魂村王营、灨水河风情不夜城、汉文化风情园、原生自然式农耕体验区等。突出“文化+”引领，融入“旅游+”理念，积极与河东文化研究志愿团队对接，充分发掘人文历史资源，利用熊家大院、黄忠故里等资源，全力打造新店三国旅游综合体，拓展旅游产业链，实现多元化经营。</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2.文化旅游作品创作板块。编撰汉代乐府、乐舞等，加以现代化的智能手段，适合当前人们的欣赏观念；规范汉文化汉民族的传统节日，恢复民俗节庆，如汉代较为隆重的花朝节、上元节、端午节等习俗，使园区与游客互动，文化与旅游结合；把历史渊源、重大历史事件、名人事迹等演绎再现，赋予新的内涵，如拍摄电视连续剧《薄姬传》、《云朝寺传奇》、编写大型歌舞演绎历史剧《王莽撵刘秀》。注重地方民俗的展示，展现民间工艺，如汉拓、玉雕、烙画等；展示地方曲艺如坠子书、鼓儿哼等；把地方饮食、特色小吃等，加以原生态式包装，向游客展现其魅力，形成地</w:t>
      </w:r>
      <w:r>
        <w:rPr>
          <w:rFonts w:hint="eastAsia" w:ascii="仿宋" w:hAnsi="仿宋" w:eastAsia="仿宋"/>
          <w:sz w:val="24"/>
          <w:szCs w:val="24"/>
        </w:rPr>
        <w:t>方饮食文化街景。</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3.乡村题材文艺创作板块。围绕新农村、美丽乡村建设，强化乡村题材文艺创作力度，建立健全域外作家、艺术家面向我乡基层开展文艺创作制度，推出一批具有浓郁乡村特色、充满正能量、深受农民喜爱的文艺、文化作品。鼓励创作生产一批反映新店乡农村风貌、农民生产生活的重点网络文学、网络音乐、网络剧、微电影、网络演出、网络动漫等新型文艺作品，利用主要媒体网站、文学艺术专业网站、微信公众号、微博、移动客户端、移动直播APP等平台，把乡村题材代表性作品有计划地进行网上展示，促进优秀乡村文艺作品多渠道传输、多平台展示、多终端推送。</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bookmarkStart w:id="49" w:name="_Toc7659"/>
      <w:r>
        <w:rPr>
          <w:rFonts w:hint="eastAsia" w:ascii="黑体" w:hAnsi="黑体" w:eastAsia="黑体"/>
          <w:sz w:val="24"/>
          <w:szCs w:val="24"/>
        </w:rPr>
        <w:t>第四节 三国文化产业园</w:t>
      </w:r>
      <w:bookmarkEnd w:id="49"/>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ascii="仿宋" w:hAnsi="仿宋" w:eastAsia="仿宋"/>
          <w:b/>
          <w:bCs/>
          <w:sz w:val="24"/>
          <w:szCs w:val="24"/>
        </w:rPr>
        <w:t>一</w:t>
      </w:r>
      <w:r>
        <w:rPr>
          <w:rFonts w:hint="eastAsia" w:ascii="仿宋" w:hAnsi="仿宋" w:eastAsia="仿宋"/>
          <w:b/>
          <w:bCs/>
          <w:sz w:val="24"/>
          <w:szCs w:val="24"/>
        </w:rPr>
        <w:t>、建设目标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bookmarkStart w:id="50" w:name="_Hlk56611533"/>
      <w:r>
        <w:rPr>
          <w:rFonts w:hint="eastAsia" w:ascii="仿宋" w:hAnsi="仿宋" w:eastAsia="仿宋"/>
          <w:sz w:val="24"/>
          <w:szCs w:val="24"/>
        </w:rPr>
        <w:t>以三国时期发生在宛城的历史人物、故事、典故和传说等为核心，从业态功能、建筑景观、人文活动等方面塑造项目文化主题</w:t>
      </w:r>
      <w:r>
        <w:rPr>
          <w:rFonts w:ascii="仿宋" w:hAnsi="仿宋" w:eastAsia="仿宋"/>
          <w:sz w:val="24"/>
          <w:szCs w:val="24"/>
        </w:rPr>
        <w:t>，以现代化休闲娱乐需求为重点，以高科技为手段，打造集旅游观光、休闲体验、人文景观和文娱商购为一体的三国文化产业园。</w:t>
      </w:r>
      <w:bookmarkEnd w:id="50"/>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ascii="仿宋" w:hAnsi="仿宋" w:eastAsia="仿宋"/>
          <w:b/>
          <w:bCs/>
          <w:sz w:val="24"/>
          <w:szCs w:val="24"/>
        </w:rPr>
        <w:t>二、重点任务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三国文化</w:t>
      </w:r>
      <w:r>
        <w:rPr>
          <w:rFonts w:ascii="仿宋" w:hAnsi="仿宋" w:eastAsia="仿宋"/>
          <w:sz w:val="24"/>
          <w:szCs w:val="24"/>
        </w:rPr>
        <w:t>动态欢乐</w:t>
      </w:r>
      <w:r>
        <w:rPr>
          <w:rFonts w:hint="eastAsia" w:ascii="仿宋" w:hAnsi="仿宋" w:eastAsia="仿宋"/>
          <w:sz w:val="24"/>
          <w:szCs w:val="24"/>
        </w:rPr>
        <w:t>中心</w:t>
      </w:r>
      <w:r>
        <w:rPr>
          <w:rFonts w:ascii="仿宋" w:hAnsi="仿宋" w:eastAsia="仿宋"/>
          <w:sz w:val="24"/>
          <w:szCs w:val="24"/>
        </w:rPr>
        <w:t>。建造三国文化演艺中心及配套商业，</w:t>
      </w:r>
      <w:r>
        <w:rPr>
          <w:rFonts w:hint="eastAsia" w:ascii="仿宋" w:hAnsi="仿宋" w:eastAsia="仿宋"/>
          <w:sz w:val="24"/>
          <w:szCs w:val="24"/>
        </w:rPr>
        <w:t>其中</w:t>
      </w:r>
      <w:r>
        <w:rPr>
          <w:rFonts w:ascii="仿宋" w:hAnsi="仿宋" w:eastAsia="仿宋"/>
          <w:sz w:val="24"/>
          <w:szCs w:val="24"/>
        </w:rPr>
        <w:t>演艺中心可容纳千人以上观众，具备大演艺功能：一是大型融入式三国历史</w:t>
      </w:r>
      <w:r>
        <w:rPr>
          <w:rFonts w:hint="eastAsia" w:ascii="仿宋" w:hAnsi="仿宋" w:eastAsia="仿宋"/>
          <w:sz w:val="24"/>
          <w:szCs w:val="24"/>
        </w:rPr>
        <w:t>题材的互动情景</w:t>
      </w:r>
      <w:r>
        <w:rPr>
          <w:rFonts w:ascii="仿宋" w:hAnsi="仿宋" w:eastAsia="仿宋"/>
          <w:sz w:val="24"/>
          <w:szCs w:val="24"/>
        </w:rPr>
        <w:t>剧，</w:t>
      </w:r>
      <w:r>
        <w:rPr>
          <w:rFonts w:hint="eastAsia" w:ascii="仿宋" w:hAnsi="仿宋" w:eastAsia="仿宋"/>
          <w:sz w:val="24"/>
          <w:szCs w:val="24"/>
        </w:rPr>
        <w:t>观众座椅可结合剧情变化升降、移动、旋转，演出中亦可适时出现水雾、雪花、河流等特效场景；二是环形世幕4</w:t>
      </w:r>
      <w:r>
        <w:rPr>
          <w:rFonts w:ascii="仿宋" w:hAnsi="仿宋" w:eastAsia="仿宋"/>
          <w:sz w:val="24"/>
          <w:szCs w:val="24"/>
        </w:rPr>
        <w:t>D</w:t>
      </w:r>
      <w:r>
        <w:rPr>
          <w:rFonts w:hint="eastAsia" w:ascii="仿宋" w:hAnsi="仿宋" w:eastAsia="仿宋"/>
          <w:sz w:val="24"/>
          <w:szCs w:val="24"/>
        </w:rPr>
        <w:t>电影；三是三国历史题材的V</w:t>
      </w:r>
      <w:r>
        <w:rPr>
          <w:rFonts w:ascii="仿宋" w:hAnsi="仿宋" w:eastAsia="仿宋"/>
          <w:sz w:val="24"/>
          <w:szCs w:val="24"/>
        </w:rPr>
        <w:t>R</w:t>
      </w:r>
      <w:r>
        <w:rPr>
          <w:rFonts w:hint="eastAsia" w:ascii="仿宋" w:hAnsi="仿宋" w:eastAsia="仿宋"/>
          <w:sz w:val="24"/>
          <w:szCs w:val="24"/>
        </w:rPr>
        <w:t>虚拟现实体验剧；演艺中心的配套商业包含五大主题业态，一是酒吧小吃街区；二是综合影视中心，主要包括电影院线、电影超市、M</w:t>
      </w:r>
      <w:r>
        <w:rPr>
          <w:rFonts w:ascii="仿宋" w:hAnsi="仿宋" w:eastAsia="仿宋"/>
          <w:sz w:val="24"/>
          <w:szCs w:val="24"/>
        </w:rPr>
        <w:t>E</w:t>
      </w:r>
      <w:r>
        <w:rPr>
          <w:rFonts w:hint="eastAsia" w:ascii="仿宋" w:hAnsi="仿宋" w:eastAsia="仿宋"/>
          <w:sz w:val="24"/>
          <w:szCs w:val="24"/>
        </w:rPr>
        <w:t>私人影院、电影发烧友俱乐部；三是三国搏击娱乐中心，主要包括酒吧、民俗秀场和竞技赛事；四是三国V</w:t>
      </w:r>
      <w:r>
        <w:rPr>
          <w:rFonts w:ascii="仿宋" w:hAnsi="仿宋" w:eastAsia="仿宋"/>
          <w:sz w:val="24"/>
          <w:szCs w:val="24"/>
        </w:rPr>
        <w:t>R</w:t>
      </w:r>
      <w:r>
        <w:rPr>
          <w:rFonts w:hint="eastAsia" w:ascii="仿宋" w:hAnsi="仿宋" w:eastAsia="仿宋"/>
          <w:sz w:val="24"/>
          <w:szCs w:val="24"/>
        </w:rPr>
        <w:t>主题公园，兼容电子竞技赛事举办地；五是室内三国儿童乐园。</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三国文化体验欢乐中心。建设旅游接待中心及体验展馆、三国特色文化民俗风情体验街等。其中旅游接待中心及体验展馆承载了游客的集散、咨询、服务及各种旅游纪念品、</w:t>
      </w:r>
      <w:r>
        <w:rPr>
          <w:rFonts w:ascii="仿宋" w:hAnsi="仿宋" w:eastAsia="仿宋"/>
          <w:sz w:val="24"/>
          <w:szCs w:val="24"/>
        </w:rPr>
        <w:t>书画作品展销等功能，以及推介、展示</w:t>
      </w:r>
      <w:r>
        <w:rPr>
          <w:rFonts w:hint="eastAsia" w:ascii="仿宋" w:hAnsi="仿宋" w:eastAsia="仿宋"/>
          <w:sz w:val="24"/>
          <w:szCs w:val="24"/>
        </w:rPr>
        <w:t>南阳</w:t>
      </w:r>
      <w:r>
        <w:rPr>
          <w:rFonts w:ascii="仿宋" w:hAnsi="仿宋" w:eastAsia="仿宋"/>
          <w:sz w:val="24"/>
          <w:szCs w:val="24"/>
        </w:rPr>
        <w:t>附属县、市区景点的微缩景观模型，推动</w:t>
      </w:r>
      <w:r>
        <w:rPr>
          <w:rFonts w:hint="eastAsia" w:ascii="仿宋" w:hAnsi="仿宋" w:eastAsia="仿宋"/>
          <w:sz w:val="24"/>
          <w:szCs w:val="24"/>
        </w:rPr>
        <w:t>南阳</w:t>
      </w:r>
      <w:r>
        <w:rPr>
          <w:rFonts w:ascii="仿宋" w:hAnsi="仿宋" w:eastAsia="仿宋"/>
          <w:sz w:val="24"/>
          <w:szCs w:val="24"/>
        </w:rPr>
        <w:t>周边地区的旅游发展。</w:t>
      </w:r>
      <w:r>
        <w:rPr>
          <w:rFonts w:hint="eastAsia" w:ascii="仿宋" w:hAnsi="仿宋" w:eastAsia="仿宋"/>
          <w:sz w:val="24"/>
          <w:szCs w:val="24"/>
        </w:rPr>
        <w:t>三国特色文化民俗风情体验街主要建设</w:t>
      </w:r>
      <w:r>
        <w:rPr>
          <w:rFonts w:ascii="仿宋" w:hAnsi="仿宋" w:eastAsia="仿宋"/>
          <w:sz w:val="24"/>
          <w:szCs w:val="24"/>
        </w:rPr>
        <w:t>陶艺体验区、作坊体验区、诚信交友体验苑、诚信婚礼及三国忠、义、仁、勇互动式体验项目等</w:t>
      </w:r>
      <w:r>
        <w:rPr>
          <w:rFonts w:hint="eastAsia" w:ascii="仿宋" w:hAnsi="仿宋" w:eastAsia="仿宋"/>
          <w:sz w:val="24"/>
          <w:szCs w:val="24"/>
        </w:rPr>
        <w:t>。</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三国文化游学欢乐中心。建设诸葛亮文化城、文化创意产业基地、新型国防教育基地、儿童兴趣中心和高校游学培训基地。诸葛亮文化城由系列汉风建筑组成，主要展示三国诸葛亮主题的文治武功、仁义情怀等学习、体验、互动内容，同时</w:t>
      </w:r>
      <w:r>
        <w:rPr>
          <w:rFonts w:ascii="仿宋" w:hAnsi="仿宋" w:eastAsia="仿宋"/>
          <w:sz w:val="24"/>
          <w:szCs w:val="24"/>
        </w:rPr>
        <w:t>融入商业综合体、特色步行街，为民众提供集旅游、休闲、体验、购物、观光、住宿等多功能为一体的大型</w:t>
      </w:r>
      <w:r>
        <w:rPr>
          <w:rFonts w:hint="eastAsia" w:ascii="仿宋" w:hAnsi="仿宋" w:eastAsia="仿宋"/>
          <w:sz w:val="24"/>
          <w:szCs w:val="24"/>
        </w:rPr>
        <w:t>购物中心；</w:t>
      </w:r>
      <w:r>
        <w:rPr>
          <w:rFonts w:ascii="仿宋" w:hAnsi="仿宋" w:eastAsia="仿宋"/>
          <w:sz w:val="24"/>
          <w:szCs w:val="24"/>
        </w:rPr>
        <w:t>文化创意产业基地以高层综合体的现代建筑形式为文化创意企业提供孵化空间，助力企业发展；国防教育基地通过与中国军事科学院的合作，以</w:t>
      </w:r>
      <w:r>
        <w:rPr>
          <w:rFonts w:hint="eastAsia" w:ascii="仿宋" w:hAnsi="仿宋" w:eastAsia="仿宋"/>
          <w:sz w:val="24"/>
          <w:szCs w:val="24"/>
        </w:rPr>
        <w:t>诸葛亮</w:t>
      </w:r>
      <w:r>
        <w:rPr>
          <w:rFonts w:ascii="仿宋" w:hAnsi="仿宋" w:eastAsia="仿宋"/>
          <w:sz w:val="24"/>
          <w:szCs w:val="24"/>
        </w:rPr>
        <w:t>为主题的三国军事</w:t>
      </w:r>
      <w:r>
        <w:rPr>
          <w:rFonts w:hint="eastAsia" w:ascii="仿宋" w:hAnsi="仿宋" w:eastAsia="仿宋"/>
          <w:sz w:val="24"/>
          <w:szCs w:val="24"/>
        </w:rPr>
        <w:t>文化</w:t>
      </w:r>
      <w:r>
        <w:rPr>
          <w:rFonts w:ascii="仿宋" w:hAnsi="仿宋" w:eastAsia="仿宋"/>
          <w:sz w:val="24"/>
          <w:szCs w:val="24"/>
        </w:rPr>
        <w:t>进行体验、互动，以现代化高新技术展览、展示、拓展训练，为部队院校和高校来此参观、游学提供平台</w:t>
      </w:r>
      <w:r>
        <w:rPr>
          <w:rFonts w:hint="eastAsia" w:ascii="仿宋" w:hAnsi="仿宋" w:eastAsia="仿宋"/>
          <w:sz w:val="24"/>
          <w:szCs w:val="24"/>
        </w:rPr>
        <w:t>；</w:t>
      </w:r>
      <w:r>
        <w:rPr>
          <w:rFonts w:ascii="仿宋" w:hAnsi="仿宋" w:eastAsia="仿宋"/>
          <w:sz w:val="24"/>
          <w:szCs w:val="24"/>
        </w:rPr>
        <w:t>儿童兴趣中心以儿童的兴趣为出发点，设置各类职业体验，发掘儿童的兴趣所在，锻炼自身的DIY能力和沟通能力，从而达到寓教于乐的目的</w:t>
      </w:r>
      <w:r>
        <w:rPr>
          <w:rFonts w:hint="eastAsia" w:ascii="仿宋" w:hAnsi="仿宋" w:eastAsia="仿宋"/>
          <w:sz w:val="24"/>
          <w:szCs w:val="24"/>
        </w:rPr>
        <w:t>；</w:t>
      </w:r>
      <w:r>
        <w:rPr>
          <w:rFonts w:ascii="仿宋" w:hAnsi="仿宋" w:eastAsia="仿宋"/>
          <w:sz w:val="24"/>
          <w:szCs w:val="24"/>
        </w:rPr>
        <w:t>高校游学培训基地将带来大批的高端消费人群，极大地带动</w:t>
      </w:r>
      <w:r>
        <w:rPr>
          <w:rFonts w:hint="eastAsia" w:ascii="仿宋" w:hAnsi="仿宋" w:eastAsia="仿宋"/>
          <w:sz w:val="24"/>
          <w:szCs w:val="24"/>
        </w:rPr>
        <w:t>示范区周边</w:t>
      </w:r>
      <w:r>
        <w:rPr>
          <w:rFonts w:ascii="仿宋" w:hAnsi="仿宋" w:eastAsia="仿宋"/>
          <w:sz w:val="24"/>
          <w:szCs w:val="24"/>
        </w:rPr>
        <w:t>相关产业的发展。</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bookmarkStart w:id="51" w:name="_Toc5636"/>
      <w:r>
        <w:rPr>
          <w:rFonts w:hint="eastAsia" w:ascii="黑体" w:hAnsi="黑体" w:eastAsia="黑体"/>
          <w:sz w:val="24"/>
          <w:szCs w:val="24"/>
        </w:rPr>
        <w:t>第五节 文旅综合</w:t>
      </w:r>
      <w:r>
        <w:rPr>
          <w:rFonts w:ascii="黑体" w:hAnsi="黑体" w:eastAsia="黑体"/>
          <w:sz w:val="24"/>
          <w:szCs w:val="24"/>
        </w:rPr>
        <w:t>服务</w:t>
      </w:r>
      <w:r>
        <w:rPr>
          <w:rFonts w:hint="eastAsia" w:ascii="黑体" w:hAnsi="黑体" w:eastAsia="黑体"/>
          <w:sz w:val="24"/>
          <w:szCs w:val="24"/>
        </w:rPr>
        <w:t>产业</w:t>
      </w:r>
      <w:r>
        <w:rPr>
          <w:rFonts w:ascii="黑体" w:hAnsi="黑体" w:eastAsia="黑体"/>
          <w:sz w:val="24"/>
          <w:szCs w:val="24"/>
        </w:rPr>
        <w:t>园</w:t>
      </w:r>
      <w:bookmarkEnd w:id="51"/>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一、建设目标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依托南阳示范区优越的生态条件和丰厚的历史文化积淀，抓住城市商业需求上升、消费升级的时代趋势，打造以楚汉文化、三国文化、河东文化等为主题的集文化体验、民俗参访、特色美食、休闲游憩、时尚娱乐、风情购物、人文宜居于一体的文旅综合服务产业园。</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二、重点任务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文旅综合服务产业园主要包括城市商业综合体、特色步行街、场景化消费中心和旅游集散中心等四个主要板块。</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城市商业综合体。抓住城市商业升级发展机遇，积极引入商业综合体项目，提升商业供给水平。除了设计传统商业功能之外，可更多发展文化、娱乐、休闲、亲子、参与、互动等方面的新内容，从而增加消费者进入到项目地滞留时间以充分带动消费。城市商业综合体可建设餐饮娱乐中心、家庭体验地标和特色主题场景，其中餐饮娱乐中心主要功能是丰富餐饮娱乐等核心商业业态，积极引进网红品牌吸引年轻群体；家庭体验地标则以家庭友好、亲子乐活为特色卖点，重点吸引“有家一族”；特色主题场景功能在于打造差异化空间场景，如主题街区，提升对目标群体的吸附力。</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特色商业步行街。</w:t>
      </w:r>
      <w:r>
        <w:rPr>
          <w:rFonts w:ascii="仿宋" w:hAnsi="仿宋" w:eastAsia="仿宋"/>
          <w:sz w:val="24"/>
          <w:szCs w:val="24"/>
        </w:rPr>
        <w:t>在商业形式的布局上尊重艺术与文化的特色，其设置的区域</w:t>
      </w:r>
      <w:r>
        <w:rPr>
          <w:rFonts w:hint="eastAsia" w:ascii="仿宋" w:hAnsi="仿宋" w:eastAsia="仿宋"/>
          <w:sz w:val="24"/>
          <w:szCs w:val="24"/>
        </w:rPr>
        <w:t>主要</w:t>
      </w:r>
      <w:r>
        <w:rPr>
          <w:rFonts w:ascii="仿宋" w:hAnsi="仿宋" w:eastAsia="仿宋"/>
          <w:sz w:val="24"/>
          <w:szCs w:val="24"/>
        </w:rPr>
        <w:t>包括现代酒吧区、工艺展示区、传统小吃区、民俗文化区、</w:t>
      </w:r>
      <w:r>
        <w:rPr>
          <w:rFonts w:hint="eastAsia" w:ascii="仿宋" w:hAnsi="仿宋" w:eastAsia="仿宋"/>
          <w:sz w:val="24"/>
          <w:szCs w:val="24"/>
        </w:rPr>
        <w:t>特色</w:t>
      </w:r>
      <w:r>
        <w:rPr>
          <w:rFonts w:ascii="仿宋" w:hAnsi="仿宋" w:eastAsia="仿宋"/>
          <w:sz w:val="24"/>
          <w:szCs w:val="24"/>
        </w:rPr>
        <w:t>作坊区、茶艺展示区</w:t>
      </w:r>
      <w:r>
        <w:rPr>
          <w:rFonts w:hint="eastAsia" w:ascii="仿宋" w:hAnsi="仿宋" w:eastAsia="仿宋"/>
          <w:sz w:val="24"/>
          <w:szCs w:val="24"/>
        </w:rPr>
        <w:t>等</w:t>
      </w:r>
      <w:r>
        <w:rPr>
          <w:rFonts w:ascii="仿宋" w:hAnsi="仿宋" w:eastAsia="仿宋"/>
          <w:sz w:val="24"/>
          <w:szCs w:val="24"/>
        </w:rPr>
        <w:t>，各</w:t>
      </w:r>
      <w:r>
        <w:rPr>
          <w:rFonts w:hint="eastAsia" w:ascii="仿宋" w:hAnsi="仿宋" w:eastAsia="仿宋"/>
          <w:sz w:val="24"/>
          <w:szCs w:val="24"/>
        </w:rPr>
        <w:t>主题</w:t>
      </w:r>
      <w:r>
        <w:rPr>
          <w:rFonts w:ascii="仿宋" w:hAnsi="仿宋" w:eastAsia="仿宋"/>
          <w:sz w:val="24"/>
          <w:szCs w:val="24"/>
        </w:rPr>
        <w:t>区域商业形式</w:t>
      </w:r>
      <w:r>
        <w:rPr>
          <w:rFonts w:hint="eastAsia" w:ascii="仿宋" w:hAnsi="仿宋" w:eastAsia="仿宋"/>
          <w:sz w:val="24"/>
          <w:szCs w:val="24"/>
        </w:rPr>
        <w:t>风格迥异，积极引入特色店、网红店等元素，打造集吃、喝、玩、乐、观、赏、娱、游于一体的体现“商旅文”融合发展特色商业步行街，依托南阳特色文化和旅游资源，如楚汉文化、三国文化、仲景中医等，打造文化浸入式特色步行街，以都市生活为主题，丰富网红餐饮、特色小吃、酒吧、书吧等业态，在核心商圈打造都市文化步行街。</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场景化消费中心。面向主力客群，通过打造文化演出剧场、特色婚纱摄影基地、儿童新子游乐设施等项目，形成具有较强吸引力的主题消费中心。文化博览和艺术剧场板块，应强化文化博物馆、艺术小剧场等设施建设，培育和引进知名的演出演艺运营机构，引入国际国内知名的展览、剧场演出，丰富市民精神文化生活；婚纱摄影基地板块，立足南阳月季大观园以及生态优势，建设多类型特色化的婚纱摄影基地，培育一批婚纱摄影服务机构的发展；儿童游乐场和娱乐中心板块，紧跟区域型购物中心等布局趋势，选择合适的I</w:t>
      </w:r>
      <w:r>
        <w:rPr>
          <w:rFonts w:ascii="仿宋" w:hAnsi="仿宋" w:eastAsia="仿宋"/>
          <w:sz w:val="24"/>
          <w:szCs w:val="24"/>
        </w:rPr>
        <w:t>P</w:t>
      </w:r>
      <w:r>
        <w:rPr>
          <w:rFonts w:hint="eastAsia" w:ascii="仿宋" w:hAnsi="仿宋" w:eastAsia="仿宋"/>
          <w:sz w:val="24"/>
          <w:szCs w:val="24"/>
        </w:rPr>
        <w:t>和运营方，积极布局特色化、小而精的儿童亲子游乐场和室内娱乐项目。</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4.旅游集散中心。</w:t>
      </w:r>
      <w:r>
        <w:rPr>
          <w:rFonts w:ascii="仿宋" w:hAnsi="仿宋" w:eastAsia="仿宋"/>
          <w:sz w:val="24"/>
          <w:szCs w:val="24"/>
        </w:rPr>
        <w:t>旅游集散中心</w:t>
      </w:r>
      <w:r>
        <w:rPr>
          <w:rFonts w:hint="eastAsia" w:ascii="仿宋" w:hAnsi="仿宋" w:eastAsia="仿宋"/>
          <w:sz w:val="24"/>
          <w:szCs w:val="24"/>
        </w:rPr>
        <w:t>依托南阳“三馆一院”项目和高铁、机场、高速等枢纽经济资源，多点打造网络化布局的豫西南和省区交界区域性旅游集散中心，提高资源利用效率，积聚人气，带来需求，形成与其他业态互动发展的格局。已经建成即将使用的“三馆一院”既是南阳新的文化地标，又在空间、区位、交通便捷等方面具备打造豫西南和省区交界区域性旅游集散中心的良好条件，充分利用好这样的条件，可提高资源利用效率，积聚人气，带来需求，形成与其他业态互动发展的格局。</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color w:val="000000" w:themeColor="text1"/>
          <w:sz w:val="24"/>
          <w:szCs w:val="24"/>
        </w:rPr>
      </w:pPr>
      <w:bookmarkStart w:id="52" w:name="_Toc22235"/>
      <w:r>
        <w:rPr>
          <w:rFonts w:hint="eastAsia" w:ascii="黑体" w:hAnsi="黑体" w:eastAsia="黑体"/>
          <w:color w:val="000000" w:themeColor="text1"/>
          <w:sz w:val="24"/>
          <w:szCs w:val="24"/>
        </w:rPr>
        <w:t>第六节 历史名人名家</w:t>
      </w:r>
      <w:r>
        <w:rPr>
          <w:rFonts w:ascii="黑体" w:hAnsi="黑体" w:eastAsia="黑体"/>
          <w:color w:val="000000" w:themeColor="text1"/>
          <w:sz w:val="24"/>
          <w:szCs w:val="24"/>
        </w:rPr>
        <w:t>文化</w:t>
      </w:r>
      <w:r>
        <w:rPr>
          <w:rFonts w:hint="eastAsia" w:ascii="黑体" w:hAnsi="黑体" w:eastAsia="黑体"/>
          <w:color w:val="000000" w:themeColor="text1"/>
          <w:sz w:val="24"/>
          <w:szCs w:val="24"/>
        </w:rPr>
        <w:t>产业</w:t>
      </w:r>
      <w:r>
        <w:rPr>
          <w:rFonts w:ascii="黑体" w:hAnsi="黑体" w:eastAsia="黑体"/>
          <w:color w:val="000000" w:themeColor="text1"/>
          <w:sz w:val="24"/>
          <w:szCs w:val="24"/>
        </w:rPr>
        <w:t>园</w:t>
      </w:r>
      <w:bookmarkEnd w:id="52"/>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一、建设目标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充分挖掘和多点梳理南阳丰富的历史名人名家文化元素，实现文化资源向文化品牌转换，着力打造和建成谋圣姜子牙、科圣张衡、医圣张仲景、商圣范蠡、智圣诸葛亮等名人名家文化产业园，着力打造以黄忠故里、阡陌古镇、河东文化和李家大院文化为核心和载体的南阳新店历史文旅产业园，以及打造和建成系列特色文旅主题公园，建成生态文化休闲、度假、旅游、研学目的地，建成享誉国内外的文旅度假名城。建设景点售票、宣传推介、导游服务、集散换乘、咨询投诉、餐饮住宿、演艺购物、监控监管等于一体的综合型服务机构，并结合仿古改造工程，打造成为休闲娱乐民宿、美食旅游购物和传统文化传播的历史名人名家文化产业园。</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二、重点任务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1.南阳新店历史文旅产业园。主要包括黄忠故里文轨园、阡陌古镇文旅园、河东文化园和李家大院文旅园等建设项目。其中，黄忠故里文旅园致力于打造集黄忠故里景点售票、宣传推介、导游服务、集散换乘、咨询投诉、餐饮住宿、演艺购物、监控监管等于一体的综合型服务机构，是为游客提供“吃、住、行、游、购、娱”全方位、一站式服务的游客之家；阡陌古镇文旅园以修复熊家大院为基础，对全村民居进行仿古的改造，打造成为休闲娱乐民宿，传统文化传播等为一体的传统古村落群，增加示范区的知名度。</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2.名人名家文化产业园。建成谋圣姜子牙、科圣张衡、医圣张仲景、商圣范蠡、智圣诸葛亮等名人名家文化园，实现文化资源向文化品牌转换，使示范区成为生态文化休闲、度假、旅游、研学的目的地，成为享誉国内外的文旅度假圣地。</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3.南阳状园文化主题公园。以南阳状元文化等为主题，结合南阳优越的生态资源，多点打造彰显文化底蕴的特色主题公园。</w:t>
      </w:r>
      <w:r>
        <w:rPr>
          <w:rFonts w:ascii="仿宋" w:hAnsi="仿宋" w:eastAsia="仿宋"/>
          <w:color w:val="000000" w:themeColor="text1"/>
          <w:sz w:val="24"/>
          <w:szCs w:val="24"/>
        </w:rPr>
        <w:t>整个园区规划设计为了凸显深厚的中国传统文化及科举文化，故采用古典造园手法进行规划设计，并结合庐陵文化地域特色，营造以进士文化为主题的古典园林。整个园区空间布局以</w:t>
      </w:r>
      <w:r>
        <w:rPr>
          <w:rFonts w:hint="eastAsia" w:ascii="仿宋" w:hAnsi="仿宋" w:eastAsia="仿宋"/>
          <w:color w:val="000000" w:themeColor="text1"/>
          <w:sz w:val="24"/>
          <w:szCs w:val="24"/>
        </w:rPr>
        <w:t>状元</w:t>
      </w:r>
      <w:r>
        <w:rPr>
          <w:rFonts w:ascii="仿宋" w:hAnsi="仿宋" w:eastAsia="仿宋"/>
          <w:color w:val="000000" w:themeColor="text1"/>
          <w:sz w:val="24"/>
          <w:szCs w:val="24"/>
        </w:rPr>
        <w:t>博物馆为核心，</w:t>
      </w:r>
      <w:r>
        <w:rPr>
          <w:rFonts w:hint="eastAsia" w:ascii="仿宋" w:hAnsi="仿宋" w:eastAsia="仿宋"/>
          <w:color w:val="000000" w:themeColor="text1"/>
          <w:sz w:val="24"/>
          <w:szCs w:val="24"/>
        </w:rPr>
        <w:t>设计建造</w:t>
      </w:r>
      <w:r>
        <w:rPr>
          <w:rFonts w:ascii="仿宋" w:hAnsi="仿宋" w:eastAsia="仿宋"/>
          <w:color w:val="000000" w:themeColor="text1"/>
          <w:sz w:val="24"/>
          <w:szCs w:val="24"/>
        </w:rPr>
        <w:t>藏书楼、官署、文庙、状元门、状元阁、状元府第、戏楼、古代考场、</w:t>
      </w:r>
      <w:r>
        <w:rPr>
          <w:rFonts w:hint="eastAsia" w:ascii="仿宋" w:hAnsi="仿宋" w:eastAsia="仿宋"/>
          <w:color w:val="000000" w:themeColor="text1"/>
          <w:sz w:val="24"/>
          <w:szCs w:val="24"/>
        </w:rPr>
        <w:t>状元</w:t>
      </w:r>
      <w:r>
        <w:rPr>
          <w:rFonts w:ascii="仿宋" w:hAnsi="仿宋" w:eastAsia="仿宋"/>
          <w:color w:val="000000" w:themeColor="text1"/>
          <w:sz w:val="24"/>
          <w:szCs w:val="24"/>
        </w:rPr>
        <w:t>旗杆广场、亭台廊轩、古桥等元素</w:t>
      </w:r>
      <w:r>
        <w:rPr>
          <w:rFonts w:hint="eastAsia" w:ascii="仿宋" w:hAnsi="仿宋" w:eastAsia="仿宋"/>
          <w:color w:val="000000" w:themeColor="text1"/>
          <w:sz w:val="24"/>
          <w:szCs w:val="24"/>
        </w:rPr>
        <w:t>，</w:t>
      </w:r>
      <w:r>
        <w:rPr>
          <w:rFonts w:ascii="仿宋" w:hAnsi="仿宋" w:eastAsia="仿宋"/>
          <w:color w:val="000000" w:themeColor="text1"/>
          <w:sz w:val="24"/>
          <w:szCs w:val="24"/>
        </w:rPr>
        <w:t>建成后的</w:t>
      </w:r>
      <w:r>
        <w:rPr>
          <w:rFonts w:hint="eastAsia" w:ascii="仿宋" w:hAnsi="仿宋" w:eastAsia="仿宋"/>
          <w:color w:val="000000" w:themeColor="text1"/>
          <w:sz w:val="24"/>
          <w:szCs w:val="24"/>
        </w:rPr>
        <w:t>状元</w:t>
      </w:r>
      <w:r>
        <w:rPr>
          <w:rFonts w:ascii="仿宋" w:hAnsi="仿宋" w:eastAsia="仿宋"/>
          <w:color w:val="000000" w:themeColor="text1"/>
          <w:sz w:val="24"/>
          <w:szCs w:val="24"/>
        </w:rPr>
        <w:t>文化</w:t>
      </w:r>
      <w:r>
        <w:rPr>
          <w:rFonts w:hint="eastAsia" w:ascii="仿宋" w:hAnsi="仿宋" w:eastAsia="仿宋"/>
          <w:color w:val="000000" w:themeColor="text1"/>
          <w:sz w:val="24"/>
          <w:szCs w:val="24"/>
        </w:rPr>
        <w:t>主题公</w:t>
      </w:r>
      <w:r>
        <w:rPr>
          <w:rFonts w:ascii="仿宋" w:hAnsi="仿宋" w:eastAsia="仿宋"/>
          <w:color w:val="000000" w:themeColor="text1"/>
          <w:sz w:val="24"/>
          <w:szCs w:val="24"/>
        </w:rPr>
        <w:t>园既有皇家园林的气势恢弘，重廊阁楼，巍峨高耸</w:t>
      </w:r>
      <w:r>
        <w:rPr>
          <w:rFonts w:hint="eastAsia" w:ascii="仿宋" w:hAnsi="仿宋" w:eastAsia="仿宋"/>
          <w:color w:val="000000" w:themeColor="text1"/>
          <w:sz w:val="24"/>
          <w:szCs w:val="24"/>
        </w:rPr>
        <w:t>，</w:t>
      </w:r>
      <w:r>
        <w:rPr>
          <w:rFonts w:ascii="仿宋" w:hAnsi="仿宋" w:eastAsia="仿宋"/>
          <w:color w:val="000000" w:themeColor="text1"/>
          <w:sz w:val="24"/>
          <w:szCs w:val="24"/>
        </w:rPr>
        <w:t>又有江南园林的柔美雅致，如诗如画，曲径通幽，宛如天开，惟妙惟肖，营造一处静则品开科取士的进士文化，动则参与互动金榜题名的荣耀活动。</w:t>
      </w:r>
    </w:p>
    <w:p>
      <w:pPr>
        <w:pStyle w:val="2"/>
      </w:pPr>
    </w:p>
    <w:p>
      <w:pPr>
        <w:pStyle w:val="3"/>
        <w:pageBreakBefore w:val="0"/>
        <w:kinsoku/>
        <w:wordWrap/>
        <w:overflowPunct/>
        <w:topLinePunct w:val="0"/>
        <w:autoSpaceDE/>
        <w:autoSpaceDN/>
        <w:bidi w:val="0"/>
        <w:adjustRightInd/>
        <w:snapToGrid/>
        <w:spacing w:line="240" w:lineRule="auto"/>
        <w:textAlignment w:val="auto"/>
        <w:rPr>
          <w:rFonts w:ascii="黑体" w:hAnsi="黑体"/>
          <w:sz w:val="24"/>
          <w:szCs w:val="24"/>
        </w:rPr>
      </w:pPr>
      <w:bookmarkStart w:id="53" w:name="_Toc7775"/>
      <w:r>
        <w:rPr>
          <w:rFonts w:hint="eastAsia" w:ascii="黑体" w:hAnsi="黑体"/>
          <w:sz w:val="24"/>
          <w:szCs w:val="24"/>
        </w:rPr>
        <w:t>第七章 数字经济产业</w:t>
      </w:r>
      <w:r>
        <w:rPr>
          <w:rFonts w:ascii="黑体" w:hAnsi="黑体"/>
          <w:sz w:val="24"/>
          <w:szCs w:val="24"/>
        </w:rPr>
        <w:t>园区</w:t>
      </w:r>
      <w:bookmarkEnd w:id="53"/>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以数字技术创新带动科技变革、产业变革和城市治理方式变革，大力发展数字经济，全面推进城市数字化转型。重点围绕数字产业、数字基础设施建设、数字化治理等，构建完善的数字化产业链和数字化生态，引领数字南阳建设。推动数字产业化和产业数字化，促进数字经济和实体经济深度融合，加快发展大数据、云计算、物联网、人工智能，拓展“数字+”“智能+”应用领域，培育壮大平台经济和网络经济等新业态新模式，打造特色数字产业集群。</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立足本地优势产业，谋划和推动数字产业项目加速落地，加快打造河南省数字经济集聚区和新高地。数字经济产业</w:t>
      </w:r>
      <w:r>
        <w:rPr>
          <w:rFonts w:ascii="仿宋" w:hAnsi="仿宋" w:eastAsia="仿宋"/>
          <w:sz w:val="24"/>
          <w:szCs w:val="24"/>
        </w:rPr>
        <w:t>园</w:t>
      </w:r>
      <w:r>
        <w:rPr>
          <w:rFonts w:hint="eastAsia" w:ascii="仿宋" w:hAnsi="仿宋" w:eastAsia="仿宋"/>
          <w:sz w:val="24"/>
          <w:szCs w:val="24"/>
        </w:rPr>
        <w:t>区</w:t>
      </w:r>
      <w:r>
        <w:rPr>
          <w:rFonts w:ascii="仿宋" w:hAnsi="仿宋" w:eastAsia="仿宋"/>
          <w:sz w:val="24"/>
          <w:szCs w:val="24"/>
        </w:rPr>
        <w:t>以大数据产业为核心，集云服务、商业商务服务等功能于一体，打造特色突出、功能齐备、全国领先的中原大数据中心</w:t>
      </w:r>
      <w:r>
        <w:rPr>
          <w:rFonts w:hint="eastAsia" w:ascii="仿宋" w:hAnsi="仿宋" w:eastAsia="仿宋"/>
          <w:sz w:val="24"/>
          <w:szCs w:val="24"/>
        </w:rPr>
        <w:t>。对接“数字南阳”计划，建设高效的综合指挥调度中心，重点打造大数据产业园、软件科技产业园、人工智能产业园和电商产业园等四个主要产业园。</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bookmarkStart w:id="54" w:name="_Toc22890"/>
      <w:r>
        <w:rPr>
          <w:rFonts w:hint="eastAsia" w:ascii="黑体" w:hAnsi="黑体" w:eastAsia="黑体"/>
          <w:sz w:val="24"/>
          <w:szCs w:val="24"/>
        </w:rPr>
        <w:t>第一节 大数据</w:t>
      </w:r>
      <w:r>
        <w:rPr>
          <w:rFonts w:ascii="黑体" w:hAnsi="黑体" w:eastAsia="黑体"/>
          <w:sz w:val="24"/>
          <w:szCs w:val="24"/>
        </w:rPr>
        <w:t>产业园</w:t>
      </w:r>
      <w:bookmarkEnd w:id="54"/>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sz w:val="24"/>
          <w:szCs w:val="24"/>
        </w:rPr>
      </w:pPr>
      <w:r>
        <w:rPr>
          <w:rFonts w:hint="eastAsia" w:ascii="仿宋" w:hAnsi="仿宋" w:eastAsia="仿宋"/>
          <w:b/>
          <w:sz w:val="24"/>
          <w:szCs w:val="24"/>
        </w:rPr>
        <w:t>一、发展思路</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按照“生态优先、区域协调、统筹兼顾、产城互动”的实施策略，以“产城融合、城市双修、开放街区、注重品质”为抓手，将示范区</w:t>
      </w:r>
      <w:r>
        <w:rPr>
          <w:rFonts w:hint="eastAsia" w:ascii="仿宋" w:hAnsi="仿宋" w:eastAsia="仿宋"/>
          <w:sz w:val="24"/>
          <w:szCs w:val="24"/>
        </w:rPr>
        <w:t>数字经济</w:t>
      </w:r>
      <w:r>
        <w:rPr>
          <w:rFonts w:ascii="仿宋" w:hAnsi="仿宋" w:eastAsia="仿宋"/>
          <w:sz w:val="24"/>
          <w:szCs w:val="24"/>
        </w:rPr>
        <w:t>产业园区融入城市发展体系，建设特色突出、功能齐备、全国领先的中原大数据中心，打造以大数据产业为核心，健康医疗、大数据、云计算、物联网等数字经济产业集聚发展，集云服务、商业商务服务、电子商务、配套居住等功能于一体的南阳发展重点区、建设示范区、服务核心区、门户形象区。</w:t>
      </w:r>
      <w:r>
        <w:rPr>
          <w:rFonts w:hint="eastAsia" w:ascii="仿宋" w:hAnsi="仿宋" w:eastAsia="仿宋"/>
          <w:sz w:val="24"/>
          <w:szCs w:val="24"/>
        </w:rPr>
        <w:t>大数据应用</w:t>
      </w:r>
      <w:r>
        <w:rPr>
          <w:rFonts w:ascii="仿宋" w:hAnsi="仿宋" w:eastAsia="仿宋"/>
          <w:sz w:val="24"/>
          <w:szCs w:val="24"/>
        </w:rPr>
        <w:t>产业园以大数据产业为核心，集云服务、商业商务服务等功能于一体，打造特色突出、功能齐备、全国领先的中原大数据中心。</w:t>
      </w:r>
      <w:r>
        <w:rPr>
          <w:rFonts w:hint="eastAsia" w:ascii="仿宋" w:hAnsi="仿宋" w:eastAsia="仿宋"/>
          <w:sz w:val="24"/>
          <w:szCs w:val="24"/>
        </w:rPr>
        <w:t>建设高标准的全市云计算数据中心，支撑各行业、各系统有效运行及跨部门、跨领域、跨区域的信息共享与业务协同。对接“数字南阳”计划，建设高效的综合指挥调度中心，集决策、预警、治理、指挥、展示于一体，推动社会综合治理、应急管理、城市管理、政务服务等多领域协同。</w:t>
      </w:r>
      <w:r>
        <w:rPr>
          <w:rFonts w:ascii="仿宋" w:hAnsi="仿宋" w:eastAsia="仿宋"/>
          <w:sz w:val="24"/>
          <w:szCs w:val="24"/>
        </w:rPr>
        <w:t>产业园还将规划建设与大数据相关的商务办公、电子商务等衍生功能区，配套人才公寓和相关科教文卫体等设施。</w:t>
      </w:r>
      <w:r>
        <w:rPr>
          <w:rFonts w:hint="eastAsia" w:ascii="仿宋" w:hAnsi="仿宋" w:eastAsia="仿宋"/>
          <w:sz w:val="24"/>
          <w:szCs w:val="24"/>
        </w:rPr>
        <w:t>以需求为导向，在充分利用现有资源基础上，按照强化共用、整合通用、开放应用的思路，重点开展城市治理、民生服务、生态宜居、产业发展四类智能化创新应用。</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sz w:val="24"/>
          <w:szCs w:val="24"/>
        </w:rPr>
      </w:pPr>
      <w:r>
        <w:rPr>
          <w:rFonts w:hint="eastAsia" w:ascii="仿宋" w:hAnsi="仿宋" w:eastAsia="仿宋"/>
          <w:b/>
          <w:sz w:val="24"/>
          <w:szCs w:val="24"/>
        </w:rPr>
        <w:t>二、建设目标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实施大数据创新驱动发展战略，努力构建省内一流、对接全国的大数据创新生态圈，打造以数据资源、数据技术和数据应用为一体的具有“数字中国”创新引领与应用示范的中部大数据产业园。</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三、重点任务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大数据产业园</w:t>
      </w:r>
      <w:r>
        <w:rPr>
          <w:rFonts w:ascii="仿宋" w:hAnsi="仿宋" w:eastAsia="仿宋"/>
          <w:sz w:val="24"/>
          <w:szCs w:val="24"/>
        </w:rPr>
        <w:t>区主要分为基础数据聚集区、数据应用研发区和数据叠加拓展区三大板块，以应用为导向，着力解决数据存储、分析、应</w:t>
      </w:r>
      <w:r>
        <w:rPr>
          <w:rFonts w:hint="eastAsia" w:ascii="仿宋" w:hAnsi="仿宋" w:eastAsia="仿宋"/>
          <w:sz w:val="24"/>
          <w:szCs w:val="24"/>
        </w:rPr>
        <w:t>用、增值等关键环节。产业园建设将包括大型数据传输、存储、分析和应用的数据中心，以及孵化具有大数据思维的创新型创业企业，园区新型办公场所和配套设施以未来产业发展趋势和办公需求为核心，打造信息智能化、具备物联网、移动互联功能、电子商务功能的节能环保商业生活休闲娱乐健身一体化设施。产业园区将在完善基础设施和共享开放数据的基础之上，结合南阳示范区经济社会发展实际，重点建设大数据分析和应用中心，主要建设模块包括：</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bCs/>
          <w:sz w:val="24"/>
          <w:szCs w:val="24"/>
        </w:rPr>
      </w:pPr>
      <w:r>
        <w:rPr>
          <w:rFonts w:hint="eastAsia" w:ascii="仿宋" w:hAnsi="仿宋" w:eastAsia="仿宋"/>
          <w:bCs/>
          <w:sz w:val="24"/>
          <w:szCs w:val="24"/>
        </w:rPr>
        <w:t>1</w:t>
      </w:r>
      <w:r>
        <w:rPr>
          <w:rFonts w:ascii="仿宋" w:hAnsi="仿宋" w:eastAsia="仿宋"/>
          <w:bCs/>
          <w:sz w:val="24"/>
          <w:szCs w:val="24"/>
        </w:rPr>
        <w:t>.</w:t>
      </w:r>
      <w:r>
        <w:rPr>
          <w:rFonts w:hint="eastAsia" w:ascii="仿宋" w:hAnsi="仿宋" w:eastAsia="仿宋"/>
          <w:bCs/>
          <w:sz w:val="24"/>
          <w:szCs w:val="24"/>
        </w:rPr>
        <w:t>大数据城市治理板块。一是智慧交通方面，加强自适应交通信号灯、交通智能感知系统等在交通领域的应用，逐步整合交通运行数据、视频监控资源、运营商数据和互联网数据，综合评估路网运行状态，自动研判交通态势和交通事件，打造涵盖电子警察、车辆管理、流量控制、交通疏导、协调指挥、应急调度等功能的综合交通一体化管控中心；二是数字城市管理方面，依托政务数据共享交换平台，综合利用各类监测监控手段，完善综合性城市管理数据库。加强大数据、人工智能等技术应用，升级现有数字城管系统，拓展完善功能，建设集市政设施管理、市容环境卫生、园林绿化管理、城市管理决策等于一体的综合业务系统，实现城市管理要素、城市管理过程、城市管理决策等全方位的数字化与智慧化。三是智慧安全建设方面，汇聚全市视频数据、政务数据、企业数据、互联网数据，在公共安全视频监控资源共享功能的基础上，拓展综治信息管理平台。四是市场监管方面，</w:t>
      </w:r>
      <w:r>
        <w:rPr>
          <w:rFonts w:ascii="仿宋" w:hAnsi="仿宋" w:eastAsia="仿宋"/>
          <w:bCs/>
          <w:sz w:val="24"/>
          <w:szCs w:val="24"/>
        </w:rPr>
        <w:t>依托互联网、大数据技术，持续推动区级“互联网”+监管智慧中心和系统平台的建设，以“互联网+餐饮”为基础，延伸建设“互联网+药店”、“互联网+电梯”等子系统，奋力打造示范区市场监管“智慧利剑”，及早实现精准监管。以区市场监管智慧化服务中心建设为重点，尽快将建设白河市场监督管理所项目用地纳入政府基础建设用地项目，加大对基层所和分局科技及监管、交通工具投入，按照规范化示范所标准建成四个基层市场监督管理所，实现有房、有应急执法车、有食品快检室、有日常监管执法装备和信息化监管平台等。</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bCs/>
          <w:sz w:val="24"/>
          <w:szCs w:val="24"/>
        </w:rPr>
      </w:pPr>
      <w:r>
        <w:rPr>
          <w:rFonts w:hint="eastAsia" w:ascii="仿宋" w:hAnsi="仿宋" w:eastAsia="仿宋"/>
          <w:bCs/>
          <w:sz w:val="24"/>
          <w:szCs w:val="24"/>
        </w:rPr>
        <w:t>2</w:t>
      </w:r>
      <w:r>
        <w:rPr>
          <w:rFonts w:ascii="仿宋" w:hAnsi="仿宋" w:eastAsia="仿宋"/>
          <w:bCs/>
          <w:sz w:val="24"/>
          <w:szCs w:val="24"/>
        </w:rPr>
        <w:t>.</w:t>
      </w:r>
      <w:r>
        <w:rPr>
          <w:rFonts w:hint="eastAsia" w:ascii="仿宋" w:hAnsi="仿宋" w:eastAsia="仿宋"/>
          <w:bCs/>
          <w:sz w:val="24"/>
          <w:szCs w:val="24"/>
        </w:rPr>
        <w:t>大数据民生服务板块。一是智慧医疗方面，加快建成互联互通的市、县、乡三级全民健康信息平台，整合医疗服务、公共卫生服务和健康管理服务。建设全市统一的远程医疗服务信息系统，支持引导实体医疗机构合理合规开展线上互联网诊疗服务，积极开展远程诊疗业务，推动构建有序的分级诊疗格局。建设涉及生态食品全流程管理链、中药产业种植管理链、食品药品全流程追溯链、医疗健康服务链、疾病预防保健康复链、医疗健康保险支付链、人口健康服务业、养老服务业的“区域全民健康大数据中心”。以云计算、人工智能、物联网等数字经济为基础，借助数字经济智能性、高渗透性，融合医药健康研发，建设大健康智能经济基地，打造集智能办公、健康管理、娱乐为一体的智能经济示范区，激发数字经济与其他产业深度融合潜力，助推产业创新创智升级。二是智慧教育方面，建设示范区“互联网+教育”资源公共服务平台、教育管理公共服务平台，建成全市基础教育、职业教育等学习资源数据库，推动优质教育资源整合利用，实现服务多级、互通共享。积极推进城乡学校网上结对工程、 “智慧教室”、“电子书包”等建设。三是智慧金融方面，大力培育引进互联网金融企业，加快区块链等数字技术集成创新，推动互联网企业与银行、保险等金融机构开展跨界融合，支持无人银行、5G智能银行、智慧支付等新兴业态发展。依托于互联网技术、物联网、大数据、云计算等金融科技手段，实现金融产品、风控、服务的智慧化。加强企业信用信息等相关大数据归集使用。</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bCs/>
          <w:sz w:val="24"/>
          <w:szCs w:val="24"/>
        </w:rPr>
      </w:pPr>
      <w:r>
        <w:rPr>
          <w:rFonts w:hint="eastAsia" w:ascii="仿宋" w:hAnsi="仿宋" w:eastAsia="仿宋"/>
          <w:bCs/>
          <w:sz w:val="24"/>
          <w:szCs w:val="24"/>
        </w:rPr>
        <w:t>3</w:t>
      </w:r>
      <w:r>
        <w:rPr>
          <w:rFonts w:ascii="仿宋" w:hAnsi="仿宋" w:eastAsia="仿宋"/>
          <w:bCs/>
          <w:sz w:val="24"/>
          <w:szCs w:val="24"/>
        </w:rPr>
        <w:t>.</w:t>
      </w:r>
      <w:r>
        <w:rPr>
          <w:rFonts w:hint="eastAsia" w:ascii="仿宋" w:hAnsi="仿宋" w:eastAsia="仿宋"/>
          <w:bCs/>
          <w:sz w:val="24"/>
          <w:szCs w:val="24"/>
        </w:rPr>
        <w:t>大数据生态宜居板块。一是智慧生态环保方面，建设并接入南阳市统一环境监测平台，进一步完善各类监测站点布局，增加环境质量自动监测站点数量，推广无人机侦测、激光雷达监测、城市移动空气监测等应用，优化采集流程，扩大动态监控范围，提升完善大气环境质量、水环境质量和土壤环境质量三大监测管理系统，实现生态环境自动化、智能化监管。建立排污口电子化平台，实现对于全市排污口的电子化管控。建设智慧水务管控平台，对城市水资源配置、二次供水管理、水系综合治理等建立长效运营机制。依托政务数据共享交换平台，推进各部门生态环境监测相关数据共享。二是智慧文旅方面，推进重点景区、星级酒店、图书馆、博物馆、纪念馆、艺术馆等文旅接待场所的智慧化改造升级，打造一批三钻级及以上智慧景区。建设智慧旅游综合监管平台，实现旅游企业实时监控、旅游客源市场精准分析、旅游突发事故快速处置、旅游行业统一调度、旅游发展科学决策，并与交通、公安、环保、气象、应急等部门实现信息共享。利用现代信息化手段，建设智慧旅游集散中心，对南阳历史文化、自然风光、民俗风情、文旅产品等进行全面展示。</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bCs/>
          <w:sz w:val="24"/>
          <w:szCs w:val="24"/>
        </w:rPr>
        <w:t>4</w:t>
      </w:r>
      <w:r>
        <w:rPr>
          <w:rFonts w:ascii="仿宋" w:hAnsi="仿宋" w:eastAsia="仿宋"/>
          <w:bCs/>
          <w:sz w:val="24"/>
          <w:szCs w:val="24"/>
        </w:rPr>
        <w:t>.</w:t>
      </w:r>
      <w:r>
        <w:rPr>
          <w:rFonts w:hint="eastAsia" w:ascii="仿宋" w:hAnsi="仿宋" w:eastAsia="仿宋"/>
          <w:bCs/>
          <w:sz w:val="24"/>
          <w:szCs w:val="24"/>
        </w:rPr>
        <w:t>大数据产业发展板块。一是智慧农业方面，加快现代信息技术与农村产业的深度融合,推进农村产业数字化，加快5G、物联网、大数据、人工智能、3S等现代信息技术在农业领域的应用，围绕蔬菜、林果、食用菌等特色种养业建设物联网技术应用示范基地，提升设施农业智能化水平；提高农产品加工业智能化、自动化、精细化水平；创新农村流通服务体系,实施“互联网+”农产品出村进城和电子商务进农村示范工程，提升农村电商发展水平。大力发展农业农村数字产业,推进农村数字产业化,着力培育和引进一批农业农村数字产业主体。二是制造业智能化方面，开展智能制造示范试点，在生物制药、信息材料、食品加工、冶金建材等流程制造领域，开展智能工厂试点示范建设，大力推动“5G+工业互联网”实施，推进5G无线连接等技术在数字化生产线、数字化车间及智能工厂的应用。大力推进工业物联网在工业制造领域的建设运用。引进和培育一批专业性强、行业特色明显的系统解决方案供应商，搭建技术研发、行业应用和市场推广的一体化公共服务平台，协同推进智能制造应用和发展。三是电商物流方面，大力推进电商物流公共服务设施建设，采用物联网、5G、大数据技术，实现全流程智能化物流系统，全面提高运营水平。积极推进电商和物流企业搭建电商交易与物流信息平台，培育一批本土垂直电商物流信息平台，推进各类公共平台、电商平台和电商物流平台等平台互联互通、信息开放共享，促进贸易流通产业快速发展；推进企业运用搭载物流末端网点备案登记电子地图系统、物流末端网点收投终端系统、数据信息采集交换系统、快递车辆GPS定位系统、收寄验视信息监管系统及远程视频监控系统等，衔接用户、电商、物流等各环节，实现多方信息汇总共享。四是智慧园区建设方面，建设园区内部资源共享与业务协作平台，加强园区内部企业间产业链协同，打造园区平台化、集约化、规模化运营优势。大力推动白河大数据产业园建设，打造数字化园区。</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bookmarkStart w:id="55" w:name="_Toc9331"/>
      <w:r>
        <w:rPr>
          <w:rFonts w:hint="eastAsia" w:ascii="黑体" w:hAnsi="黑体" w:eastAsia="黑体"/>
          <w:sz w:val="24"/>
          <w:szCs w:val="24"/>
        </w:rPr>
        <w:t>第二节</w:t>
      </w:r>
      <w:r>
        <w:rPr>
          <w:rFonts w:ascii="黑体" w:hAnsi="黑体" w:eastAsia="黑体"/>
          <w:sz w:val="24"/>
          <w:szCs w:val="24"/>
        </w:rPr>
        <w:t xml:space="preserve"> 软件科技产业园</w:t>
      </w:r>
      <w:bookmarkEnd w:id="55"/>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sz w:val="24"/>
          <w:szCs w:val="24"/>
        </w:rPr>
      </w:pPr>
      <w:r>
        <w:rPr>
          <w:rFonts w:hint="eastAsia" w:ascii="仿宋" w:hAnsi="仿宋" w:eastAsia="仿宋"/>
          <w:b/>
          <w:sz w:val="24"/>
          <w:szCs w:val="24"/>
        </w:rPr>
        <w:t>一、发展思路</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实地学习中关村软件园等先进软件科技产业集聚区的发展经验，加快规划编制和功能布局，强化形象宣传，着力打造示范区一流的软件科技产业园。明确软件科技产业园各片区板块的功能定位和产业规划，比照国际国内一流软件产业园建设样板，强化规划设计的科学性和合理性，同时高标准策划、塑造软件科技产业园统一的标识形象，扩大软件科技产业园在国内外的品牌推广。</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sz w:val="24"/>
          <w:szCs w:val="24"/>
        </w:rPr>
      </w:pPr>
      <w:r>
        <w:rPr>
          <w:rFonts w:hint="eastAsia" w:ascii="仿宋" w:hAnsi="仿宋" w:eastAsia="仿宋"/>
          <w:b/>
          <w:sz w:val="24"/>
          <w:szCs w:val="24"/>
        </w:rPr>
        <w:t>二、建设目标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形成以科技为导向，集软件信息服务、新一代信息技术、互联网金融、智慧医疗等为一体，产学研相结合、上中下游衔接、大中小企业协同发展的软件科技产业园。</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三、重点任务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南阳示范区软件科技产业园重点打造以通信软件、信息服务和服务外包为核心的三大特色板块。通信软件特色板块，将打造具有区域竞争力的通信软件产业基地和全省领先的软件产业公共服务平台；信息服务特色板块，以超级云计算引领下一代移动通信、移动互联网、物联网、三网融合等前沿产业发展为主，引进国内外知名软件产业研发总部，打造全省及至国内一流的技术研发中心和产业拓展基地、国内外软件企业研发总部集群；服务外包特色板块，聚焦发展超级云计算技术研究中心，重点发展数字新媒体、互联网技术、电子商务和文化创意产业，打造全省一流的数字服务产业基地和适合中小软件企业创业孵化、创新技术和创意发展的集聚中心。</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bookmarkStart w:id="56" w:name="_Toc31757"/>
      <w:r>
        <w:rPr>
          <w:rFonts w:hint="eastAsia" w:ascii="黑体" w:hAnsi="黑体" w:eastAsia="黑体"/>
          <w:sz w:val="24"/>
          <w:szCs w:val="24"/>
        </w:rPr>
        <w:t>第三节 人工智能</w:t>
      </w:r>
      <w:r>
        <w:rPr>
          <w:rFonts w:ascii="黑体" w:hAnsi="黑体" w:eastAsia="黑体"/>
          <w:sz w:val="24"/>
          <w:szCs w:val="24"/>
        </w:rPr>
        <w:t>产业园</w:t>
      </w:r>
      <w:bookmarkEnd w:id="56"/>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一、建设目标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示范区集聚产业发展要素，提供产业发展环境，为人工智能产业营造良好的双创环境，努力打造集专业化服务功能、创新型孵化功能、多资源聚合功能、产学研转化功能于一体的人工智能产业园。</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二、重点任务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基于园区战略定位及目标产业，结合人工智能产业特点及配套需求，以创新应用及转化功能为重点</w:t>
      </w:r>
      <w:r>
        <w:rPr>
          <w:rFonts w:hint="eastAsia" w:ascii="仿宋" w:hAnsi="仿宋" w:eastAsia="仿宋"/>
          <w:sz w:val="24"/>
          <w:szCs w:val="24"/>
        </w:rPr>
        <w:t>，</w:t>
      </w:r>
      <w:r>
        <w:rPr>
          <w:rFonts w:ascii="仿宋" w:hAnsi="仿宋" w:eastAsia="仿宋"/>
          <w:sz w:val="24"/>
          <w:szCs w:val="24"/>
        </w:rPr>
        <w:t>拓展运营管理、创新研发、产业服务、人才服务等功能，打造“四基地两平台”，构建链条完善、配套全面的</w:t>
      </w:r>
      <w:r>
        <w:rPr>
          <w:rFonts w:hint="eastAsia" w:ascii="仿宋" w:hAnsi="仿宋" w:eastAsia="仿宋"/>
          <w:sz w:val="24"/>
          <w:szCs w:val="24"/>
        </w:rPr>
        <w:t>示范区</w:t>
      </w:r>
      <w:r>
        <w:rPr>
          <w:rFonts w:ascii="仿宋" w:hAnsi="仿宋" w:eastAsia="仿宋"/>
          <w:sz w:val="24"/>
          <w:szCs w:val="24"/>
        </w:rPr>
        <w:t>人工智能创新产业园功能体系，为科技创新发展提供良好生态。</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.运营管理基地企业总部基地</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瞄准龙头企业，加大招商引资力度，重点引入人工智能、智能制造、智慧能源龙头企业区域性总部，打造区域性智能产业管理运营中枢平台，并围绕龙头逐步带动上下游配套产业发展。</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 xml:space="preserve">.创新研发基地 </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人工智能联合研究中心。聚焦新一代人工智能应用研究，联合人工智能研发型企业，打造人工智能联合研究中心，强化机器学习、计算机视觉、生物识别、芯片、传感器等前沿应用研究领域，为产业未来更新迭代做储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工业互联网技术中心。开展工业互联网的互联网络、核心装备智能化、核心软件与平台、安全保障体系等共性技术、标准及平台联合攻关。加速工业互联网技术、产品及应用创新，推动制造业研发创新体系、生产组织方式和经营管理模式持续变革。</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智能制造新材料实验室。延伸石化产业链条，聚焦智能制造关键基础材料创新研发，推进材料与物理、化学、生物、信息等多学科交叉融合，大大加快新材料模拟和预测速度，进一步扩展颠覆性前沿新材料的研究和应用。</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.创新应用基地</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人工智能创新空间。联合人工智能龙头企业，建立人工智能创新空间，在为创新企业提供发展空间的同时，提供龙头企业内部产业资源对接、天使投资和导师辅导等创业服务，以及提供高新技术转移技术应用验证场景和产品应用市场。</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工业互联网众创空间。建立工业互联网众创空间，为入驻工业互联网企业提供良好的工作空间、网络空间和资源共享空间。同时通过沙龙、训练营、培训、大赛等活动促进创业者之间的交流，通过“聚合”产生“聚变”的效应。</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智能终端创新孵化器。以“孵小、育中、扶强”为目标，依托</w:t>
      </w:r>
      <w:r>
        <w:rPr>
          <w:rFonts w:hint="eastAsia" w:ascii="仿宋" w:hAnsi="仿宋" w:eastAsia="仿宋"/>
          <w:sz w:val="24"/>
          <w:szCs w:val="24"/>
        </w:rPr>
        <w:t>大数据产业</w:t>
      </w:r>
      <w:r>
        <w:rPr>
          <w:rFonts w:ascii="仿宋" w:hAnsi="仿宋" w:eastAsia="仿宋"/>
          <w:sz w:val="24"/>
          <w:szCs w:val="24"/>
        </w:rPr>
        <w:t>园培育创新型智能终端研发企业，集聚行业领先人才，形成具有强烈创新动力和集群优势的智能终端创新群落，培育关键领域隐形冠军。</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南阳</w:t>
      </w:r>
      <w:r>
        <w:rPr>
          <w:rFonts w:ascii="仿宋" w:hAnsi="仿宋" w:eastAsia="仿宋"/>
          <w:sz w:val="24"/>
          <w:szCs w:val="24"/>
        </w:rPr>
        <w:t>青年创新创业基地。面向</w:t>
      </w:r>
      <w:r>
        <w:rPr>
          <w:rFonts w:hint="eastAsia" w:ascii="仿宋" w:hAnsi="仿宋" w:eastAsia="仿宋"/>
          <w:sz w:val="24"/>
          <w:szCs w:val="24"/>
        </w:rPr>
        <w:t>南阳市</w:t>
      </w:r>
      <w:r>
        <w:rPr>
          <w:rFonts w:ascii="仿宋" w:hAnsi="仿宋" w:eastAsia="仿宋"/>
          <w:sz w:val="24"/>
          <w:szCs w:val="24"/>
        </w:rPr>
        <w:t>创新人才，搭建创新创业基地，为其提供全方面创新创业服务，开展创新创业大赛、创业训练营、创业项目展示推荐等活动，发掘、孵化、培育优质创业项目。</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创新转化基地</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智能铸造轻合金创新中心。打造智能铸造创新中心，推动轻合金大数据分析、绿色制造、新材料、3D 打印、机器人等智能装备技术与产业的应用及融合，促进轻合金制造产业升级。</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工业4.0智能压铸生产示范线。依托智能制造龙头企业，结合市场需求，紧紧围绕从设计、工艺到制造的核心业务，开发及展示智能化压铸生产线，发挥示范效应，输出专业化、一体化解决方案。</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新材料小试研制基地。构建新材料小试研制基地，对新材料实验成果进行放大，开展新材料研究成果小试及检验检测，推动产业化大规模的生产。</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增材制造工程技术中心。依托未来引入的增材制造企业，探索建立增材制造工程技术中心，通过建立工程化研究、验证的设施和有利于技术创新、成果转化的机制，搭建产业与科研之间的“桥梁</w:t>
      </w:r>
      <w:r>
        <w:rPr>
          <w:rFonts w:hint="eastAsia" w:ascii="仿宋" w:hAnsi="仿宋" w:eastAsia="仿宋"/>
          <w:sz w:val="24"/>
          <w:szCs w:val="24"/>
        </w:rPr>
        <w:t>”</w:t>
      </w:r>
      <w:r>
        <w:rPr>
          <w:rFonts w:ascii="仿宋" w:hAnsi="仿宋" w:eastAsia="仿宋"/>
          <w:sz w:val="24"/>
          <w:szCs w:val="24"/>
        </w:rPr>
        <w:t>加快科研成果向现实生产力转化。</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创新智造展示空间。构建智能产品展览展示中心，承担项目片区新型产品、新型工业集中展览展示的功能，提升片区产业、企业的影响力及品牌力。</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产业服务平台</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智能应用教育培训基地。建立人工智能应用专业教育培训基地，将教育与本地产业发展紧密结合，为片区内传统企业智能化改造及运维，培育专业技术人才。</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供应链管理服务平台。构建供应链管理服务平台，协助企业管理其中下游中小企业的资金流和物流，把单个企业的不可控风险转变为供应链企业整体的可控风险，通过立体渠道获取各类信息，将风险控制在最低。</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知识产权服务平台。提供专利、商标、版权等知识产权的代理、转让、登记、鉴定、评估、认证、咨询一站式知识产权服务，打造专业化、多元化的国际知识产权保护综合服务平台。</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技术成果转移平台。构建技术成果转移服务平台，提供 技术扩散、成果转化、科技评估等专业化服务，推动各类创新主体与市场之间的知识流动和技术转移，降低创新成本，提升整体创新效率。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企业商务服务平台。构建企业商务服务平台，提供人力资源咨询、管理咨询、政策咨询、财务管理、法律服务等专业服务。高端会议中心。建设高端会议中心，承担大型国际学术会议、学术交流、企业行业组织会议等大型会议博览职能。</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人才服务平台</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国际科创人才交流平台。平台将为高新技术人才、高技能人才开展技术研修、技术攻关、技术技能创新和学术交流等创造条件，推动国际科创人才、高技能大师实践经验及技术技能创新成果加速传承和推广，强化科创人才培训职能。</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智慧人才公寓。建设智慧人才公寓，满足片区各类人才的短期、长期居住需求，通过物联网、云计算、移动互联网等新一代信息技术的集成应用，为人才提供一个安全、舒适、便利的现代化、智慧化生活环境。</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特色商业街区。聚焦时尚、流行、潮流等年轻风格，为年轻消费群体构筑全方位的体验空间，打造充满艺术气息及青春活力的休闲生活聚集地培育消费新热点。</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艺术展示空间。构建艺术展示空间，满足片区人才，尤其是创新人才的文艺博览需求，打造充满活力的片区文化交流枢纽。</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文化服务中心。建设文化剧场、创意书吧等文化设施，打造园区文化服务中心，营造充满文化氛围的生活休闲场所，同时举办并承接沙龙、读书会、剧场演出等文化交流活动。</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bookmarkStart w:id="57" w:name="_Toc917"/>
      <w:r>
        <w:rPr>
          <w:rFonts w:ascii="黑体" w:hAnsi="黑体" w:eastAsia="黑体"/>
          <w:sz w:val="24"/>
          <w:szCs w:val="24"/>
        </w:rPr>
        <w:t>第</w:t>
      </w:r>
      <w:r>
        <w:rPr>
          <w:rFonts w:hint="eastAsia" w:ascii="黑体" w:hAnsi="黑体" w:eastAsia="黑体"/>
          <w:sz w:val="24"/>
          <w:szCs w:val="24"/>
        </w:rPr>
        <w:t>四</w:t>
      </w:r>
      <w:r>
        <w:rPr>
          <w:rFonts w:ascii="黑体" w:hAnsi="黑体" w:eastAsia="黑体"/>
          <w:sz w:val="24"/>
          <w:szCs w:val="24"/>
        </w:rPr>
        <w:t>节 电商产业园</w:t>
      </w:r>
      <w:bookmarkEnd w:id="57"/>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一、建设目标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南阳示范区电商产业园以促进传统企业应用电子商务、实现线上线下交易相结合为目标，同时为网商提供配套服务，形成特色电商产业链为目的。依托南阳华耀城等商业园区、批发市场等，打造成为集总部办公、创业孵化、电商培训、特产展示、物流仓储、线上线下互动交易等为一体的现代化综合电商产业园。</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二、重点任务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示范区电商产业园可邀请阿里巴巴、云书网、全人国际、深圳卖货郎、乐村淘、乐意网、供销</w:t>
      </w:r>
      <w:r>
        <w:rPr>
          <w:rFonts w:ascii="仿宋" w:hAnsi="仿宋" w:eastAsia="仿宋"/>
          <w:sz w:val="24"/>
          <w:szCs w:val="24"/>
        </w:rPr>
        <w:t>e家、京东商城、云农场网、掌合天下、黑蜘蛛、小红书、万国优品等20多家国内知名电商企业集团和本土企业以及顺丰、四通一达、天天、百世快递、德邦等多家物流公司入驻。将园区打造成为以“网上交易为主，实体经营为辅，配套服务共存”的新型电子商务应用示范园区。电商产业园根据功能拟划分为八个板块：</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1.电商运营中心。拟邀请阿里巴巴集团派驻团队进行运营管理，用于区域服务站（合伙人）的开发建设、培训和管理；各级代购市场的运营、管理；区域仓储、二段物流服务；市场推广、电商培训、参观接待。</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 xml:space="preserve">2.电商公共服务中心。电商公共服务中心将采取企业运营的方式，开展公益为主、市场为辅的电商运营服务，为广大城乡电商创业人群搭建实体和网络公共服务平台，为广大电商提供技术培训、业务咨询、经验交流、电商项目策划实施等服务，从而进一步拓宽南阳示范区产品的网络销售渠道，推动本区域电商品牌和农特产品网销品牌建设。 </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3.电商孵化中心。针对中小企业应用电子商务过程中遇到的技术、人才、资金、运营等方面的问题，搭建电商孵化中心，由电商运营中心和电子商务公共服务中心为中小企业提供专业化、全方位的孵化服务，使被孵化企业和个人能够轻资产、降成本，在相对较短的时间内见到经济效益。同时为本地中小电商企业以及引入的电商平台提供办公场地，快速形成规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 xml:space="preserve">4.菜鸟物流仓储中心。为阿里巴巴村淘项目、各中小电商企业和创业者提供优惠的仓储场所、集中的配送中心、各大物流快递公司全区流转中心。 </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5.知名电商入住中心。邀请阿里巴巴、云书网、全人国际、卖货郎、乐村淘、乐意网、供销e家、京东商城、云农场网、掌合天下、黑蜘蛛、小红书等20多家国内知名电商企业集团在南阳示范区建立运营中心，扶持培训新区以及周边区域的电商产业人才，扶持形成电商产业集群。</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6.智能装备展示区中心。以</w:t>
      </w:r>
      <w:r>
        <w:rPr>
          <w:rFonts w:hint="eastAsia" w:ascii="仿宋" w:hAnsi="仿宋" w:eastAsia="仿宋"/>
          <w:sz w:val="24"/>
          <w:szCs w:val="24"/>
        </w:rPr>
        <w:t>示范</w:t>
      </w:r>
      <w:r>
        <w:rPr>
          <w:rFonts w:ascii="仿宋" w:hAnsi="仿宋" w:eastAsia="仿宋"/>
          <w:sz w:val="24"/>
          <w:szCs w:val="24"/>
        </w:rPr>
        <w:t>产业集聚区的智能电动汽车、智能装备为主，做产品线下展示中心，依托电商平台，打通线上销售网络，形成对外销售输出的能力。</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7.特色商品展示中心。为南阳示范区农业合作社、农村作物、特色工业产品、传统手工艺品提供线下展示平台。</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8.专利成果展示区。对入园的一些企业建设成果、产品研发、知识产权专利予以展示、给予奖补、鼓励创新。</w:t>
      </w:r>
    </w:p>
    <w:p>
      <w:pPr>
        <w:pStyle w:val="2"/>
      </w:pPr>
    </w:p>
    <w:p>
      <w:pPr>
        <w:pStyle w:val="3"/>
        <w:pageBreakBefore w:val="0"/>
        <w:kinsoku/>
        <w:wordWrap/>
        <w:overflowPunct/>
        <w:topLinePunct w:val="0"/>
        <w:autoSpaceDE/>
        <w:autoSpaceDN/>
        <w:bidi w:val="0"/>
        <w:adjustRightInd/>
        <w:snapToGrid/>
        <w:spacing w:line="240" w:lineRule="auto"/>
        <w:textAlignment w:val="auto"/>
        <w:rPr>
          <w:rFonts w:ascii="黑体" w:hAnsi="黑体"/>
          <w:sz w:val="24"/>
          <w:szCs w:val="24"/>
        </w:rPr>
      </w:pPr>
      <w:bookmarkStart w:id="58" w:name="_Toc22698"/>
      <w:r>
        <w:rPr>
          <w:rFonts w:hint="eastAsia" w:ascii="黑体" w:hAnsi="黑体"/>
          <w:sz w:val="24"/>
          <w:szCs w:val="24"/>
        </w:rPr>
        <w:t>第八章 科创</w:t>
      </w:r>
      <w:r>
        <w:rPr>
          <w:rFonts w:ascii="黑体" w:hAnsi="黑体"/>
          <w:sz w:val="24"/>
          <w:szCs w:val="24"/>
        </w:rPr>
        <w:t>孵化产业园区</w:t>
      </w:r>
      <w:bookmarkEnd w:id="58"/>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深入实施创新驱动发展战略，强化“两轮两翼”布局，以建设国家创新型试点城市为总抓手，依托区位优势，引导创新创业主体、人才、资本、成果等创新资源要素集聚发展。强力推动万众创新、大众创业，全面落实各项政策措施，扶持双创支撑平台，优化双创发展生态，调动双创主体积极性，发挥双创的乘数效应，不断提升区域自主创新能力和科技支撑能力。积极发展新经济，推动形成多层次、多元化发展新格局，实现发展动力转换、结构优化，探索具有本地资源禀赋特色的高质量发展新路子。加快建成豫西南科技创新资源最集聚、科技创新成果转化最有效、科技创新体制机制最灵活、创新创业生态环境最完善的创新创业高地，有力支撑南阳国家区域中心城市建设和国家创新型试点城市建设。</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依托新城区科教优势，深入实施科教兴宛、人才强市、创新驱动发展战略，高标准建设大学园区，吸引各级各类名牌学校入住，坚持把创新摆在事关发展全局的核心位置，优化环境，筑巢引凤，建设滨水科创带，引导创新创业主体、人才、平台、资本、成果等高端要素集聚发展，推进产业链、创新链、资金链、政策链无缝链接，完善创新孵化体系，建设创新创业示范基地，推进滨水科创谷建设，构建全市乃至整个豫西南的科技成果孵化、转化基地，打造创新高地。</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依托南阳理工学院等高校和科研院所资源，结合产业基础、交通区位优势和经济发展态势，全面推进南阳新城区科技创新孵化园区建设，构建集科研机构、研发中心、科技企业孵化器、科技企业加速器、众创空间、检验检测、配套服务等于一体的双创孵化产业园区，形成以北部大学城组团为主导、中央商务区科圣广场为窗口、南阳理工学院和仲景国医大学以及院士小镇为引领的中医药、艾草、月季和新兴产业技术研发为重点的多功能网络化布局的双创孵化产业园区，打造南阳未来双创孵化新名片。</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color w:val="000000" w:themeColor="text1"/>
          <w:sz w:val="24"/>
          <w:szCs w:val="24"/>
        </w:rPr>
      </w:pPr>
      <w:bookmarkStart w:id="59" w:name="_Toc4687"/>
      <w:r>
        <w:rPr>
          <w:rFonts w:hint="eastAsia" w:ascii="黑体" w:hAnsi="黑体" w:eastAsia="黑体"/>
          <w:color w:val="000000" w:themeColor="text1"/>
          <w:sz w:val="24"/>
          <w:szCs w:val="24"/>
        </w:rPr>
        <w:t>第一节 国家大学科技园</w:t>
      </w:r>
      <w:bookmarkEnd w:id="59"/>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sz w:val="24"/>
          <w:szCs w:val="24"/>
        </w:rPr>
      </w:pPr>
      <w:r>
        <w:rPr>
          <w:rFonts w:hint="eastAsia" w:ascii="仿宋" w:hAnsi="仿宋" w:eastAsia="仿宋"/>
          <w:b/>
          <w:sz w:val="24"/>
          <w:szCs w:val="24"/>
        </w:rPr>
        <w:t>一、发展思路</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围绕河南省创新驱动发展战略和自主创新体系建设，面向区域高新技术产业发展需要，以南阳市现有高校科技创新资源为基础，充分发挥地方政府政策支持，积极争取企业社会资源与资金，着力培养创新创业文化，优化创新创业环境，集聚创新创业资源，规划在示范区北部大学城组团区域建设南阳国家大学科技园，南阳</w:t>
      </w:r>
      <w:r>
        <w:rPr>
          <w:rFonts w:ascii="仿宋" w:hAnsi="仿宋" w:eastAsia="仿宋"/>
          <w:color w:val="000000" w:themeColor="text1"/>
          <w:sz w:val="24"/>
          <w:szCs w:val="24"/>
        </w:rPr>
        <w:t>国家大学科技园以</w:t>
      </w:r>
      <w:r>
        <w:rPr>
          <w:rFonts w:hint="eastAsia" w:ascii="仿宋" w:hAnsi="仿宋" w:eastAsia="仿宋"/>
          <w:color w:val="000000" w:themeColor="text1"/>
          <w:sz w:val="24"/>
          <w:szCs w:val="24"/>
        </w:rPr>
        <w:t>南阳理工学院、张仲景国医大学等具有</w:t>
      </w:r>
      <w:r>
        <w:rPr>
          <w:rFonts w:ascii="仿宋" w:hAnsi="仿宋" w:eastAsia="仿宋"/>
          <w:color w:val="000000" w:themeColor="text1"/>
          <w:sz w:val="24"/>
          <w:szCs w:val="24"/>
        </w:rPr>
        <w:t>较强科研实力的大学为依托，将</w:t>
      </w:r>
      <w:r>
        <w:rPr>
          <w:sz w:val="24"/>
          <w:szCs w:val="24"/>
        </w:rPr>
        <w:fldChar w:fldCharType="begin"/>
      </w:r>
      <w:r>
        <w:rPr>
          <w:sz w:val="24"/>
          <w:szCs w:val="24"/>
        </w:rPr>
        <w:instrText xml:space="preserve"> HYPERLINK "https://baike.so.com/doc/4862142-5079693.html" \t "_blank" </w:instrText>
      </w:r>
      <w:r>
        <w:rPr>
          <w:sz w:val="24"/>
          <w:szCs w:val="24"/>
        </w:rPr>
        <w:fldChar w:fldCharType="separate"/>
      </w:r>
      <w:r>
        <w:rPr>
          <w:rFonts w:ascii="仿宋" w:hAnsi="仿宋" w:eastAsia="仿宋"/>
          <w:color w:val="000000" w:themeColor="text1"/>
          <w:sz w:val="24"/>
          <w:szCs w:val="24"/>
        </w:rPr>
        <w:t>大学</w:t>
      </w:r>
      <w:r>
        <w:rPr>
          <w:rFonts w:ascii="仿宋" w:hAnsi="仿宋" w:eastAsia="仿宋"/>
          <w:color w:val="000000" w:themeColor="text1"/>
          <w:sz w:val="24"/>
          <w:szCs w:val="24"/>
        </w:rPr>
        <w:fldChar w:fldCharType="end"/>
      </w:r>
      <w:r>
        <w:rPr>
          <w:rFonts w:ascii="仿宋" w:hAnsi="仿宋" w:eastAsia="仿宋"/>
          <w:color w:val="000000" w:themeColor="text1"/>
          <w:sz w:val="24"/>
          <w:szCs w:val="24"/>
        </w:rPr>
        <w:t>的综合智力资源优势与其它社会优势资源相结合，为高等学校</w:t>
      </w:r>
      <w:r>
        <w:rPr>
          <w:sz w:val="24"/>
          <w:szCs w:val="24"/>
        </w:rPr>
        <w:fldChar w:fldCharType="begin"/>
      </w:r>
      <w:r>
        <w:rPr>
          <w:sz w:val="24"/>
          <w:szCs w:val="24"/>
        </w:rPr>
        <w:instrText xml:space="preserve"> HYPERLINK "https://baike.so.com/doc/6283848-6497316.html" \t "_blank" </w:instrText>
      </w:r>
      <w:r>
        <w:rPr>
          <w:sz w:val="24"/>
          <w:szCs w:val="24"/>
        </w:rPr>
        <w:fldChar w:fldCharType="separate"/>
      </w:r>
      <w:r>
        <w:rPr>
          <w:rFonts w:ascii="仿宋" w:hAnsi="仿宋" w:eastAsia="仿宋"/>
          <w:color w:val="000000" w:themeColor="text1"/>
          <w:sz w:val="24"/>
          <w:szCs w:val="24"/>
        </w:rPr>
        <w:t>科技成果转化</w:t>
      </w:r>
      <w:r>
        <w:rPr>
          <w:rFonts w:ascii="仿宋" w:hAnsi="仿宋" w:eastAsia="仿宋"/>
          <w:color w:val="000000" w:themeColor="text1"/>
          <w:sz w:val="24"/>
          <w:szCs w:val="24"/>
        </w:rPr>
        <w:fldChar w:fldCharType="end"/>
      </w:r>
      <w:r>
        <w:rPr>
          <w:rFonts w:ascii="仿宋" w:hAnsi="仿宋" w:eastAsia="仿宋"/>
          <w:color w:val="000000" w:themeColor="text1"/>
          <w:sz w:val="24"/>
          <w:szCs w:val="24"/>
        </w:rPr>
        <w:t>、高新技术企业孵化、创新创业人才培养、产学研结合提供支撑的平台和服务。</w:t>
      </w:r>
      <w:r>
        <w:rPr>
          <w:rFonts w:hint="eastAsia" w:ascii="仿宋" w:hAnsi="仿宋" w:eastAsia="仿宋"/>
          <w:color w:val="000000" w:themeColor="text1"/>
          <w:sz w:val="24"/>
          <w:szCs w:val="24"/>
        </w:rPr>
        <w:t>建立高标准的创新创业基地，使大学科技园成为南阳理工、南阳师范、河南工业职业技术学院等高校科技成果转化与产业化的主要通道，促进学校内涵建设和地方社会经济社会快速发展。南阳</w:t>
      </w:r>
      <w:r>
        <w:rPr>
          <w:rFonts w:ascii="仿宋" w:hAnsi="仿宋" w:eastAsia="仿宋"/>
          <w:color w:val="000000" w:themeColor="text1"/>
          <w:sz w:val="24"/>
          <w:szCs w:val="24"/>
        </w:rPr>
        <w:t>国家</w:t>
      </w:r>
      <w:r>
        <w:rPr>
          <w:sz w:val="24"/>
          <w:szCs w:val="24"/>
        </w:rPr>
        <w:fldChar w:fldCharType="begin"/>
      </w:r>
      <w:r>
        <w:rPr>
          <w:sz w:val="24"/>
          <w:szCs w:val="24"/>
        </w:rPr>
        <w:instrText xml:space="preserve"> HYPERLINK "https://baike.so.com/doc/9540311-9884762.html" \t "_blank" </w:instrText>
      </w:r>
      <w:r>
        <w:rPr>
          <w:sz w:val="24"/>
          <w:szCs w:val="24"/>
        </w:rPr>
        <w:fldChar w:fldCharType="separate"/>
      </w:r>
      <w:r>
        <w:rPr>
          <w:rFonts w:ascii="仿宋" w:hAnsi="仿宋" w:eastAsia="仿宋"/>
          <w:color w:val="000000" w:themeColor="text1"/>
          <w:sz w:val="24"/>
          <w:szCs w:val="24"/>
        </w:rPr>
        <w:t>大学科技园</w:t>
      </w:r>
      <w:r>
        <w:rPr>
          <w:rFonts w:ascii="仿宋" w:hAnsi="仿宋" w:eastAsia="仿宋"/>
          <w:color w:val="000000" w:themeColor="text1"/>
          <w:sz w:val="24"/>
          <w:szCs w:val="24"/>
        </w:rPr>
        <w:fldChar w:fldCharType="end"/>
      </w:r>
      <w:r>
        <w:rPr>
          <w:rFonts w:ascii="仿宋" w:hAnsi="仿宋" w:eastAsia="仿宋"/>
          <w:color w:val="000000" w:themeColor="text1"/>
          <w:sz w:val="24"/>
          <w:szCs w:val="24"/>
        </w:rPr>
        <w:t>是国家创新体系的重要组成部分和自主创新的重要基地，是区域经济发展和行业技术进步以及高新区二次创业的主要创新源泉</w:t>
      </w:r>
      <w:r>
        <w:rPr>
          <w:rFonts w:hint="eastAsia" w:ascii="仿宋" w:hAnsi="仿宋" w:eastAsia="仿宋"/>
          <w:color w:val="000000" w:themeColor="text1"/>
          <w:sz w:val="24"/>
          <w:szCs w:val="24"/>
        </w:rPr>
        <w:t>，</w:t>
      </w:r>
      <w:r>
        <w:rPr>
          <w:rFonts w:ascii="仿宋" w:hAnsi="仿宋" w:eastAsia="仿宋"/>
          <w:color w:val="000000" w:themeColor="text1"/>
          <w:sz w:val="24"/>
          <w:szCs w:val="24"/>
        </w:rPr>
        <w:t>是高等学校产学研结合、为社会服务、培养创新创业人才的重要平台</w:t>
      </w:r>
      <w:r>
        <w:rPr>
          <w:rFonts w:hint="eastAsia" w:ascii="仿宋" w:hAnsi="仿宋" w:eastAsia="仿宋"/>
          <w:color w:val="000000" w:themeColor="text1"/>
          <w:sz w:val="24"/>
          <w:szCs w:val="24"/>
        </w:rPr>
        <w:t>。</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1.创新企业孵化功能。建立大学科技园创新服务体系，提供企业管理、投融资以及其他企业发展必需的各种创业服务，提高创业和孵化成功率，不断培育和孵化新的高新技术企业。</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2.科技成果转化功能。为学校、合作单位提供良好的硬件设施、政策环境、管理机制、资金保障等有利条件，通过创业孵化、成果转移等多种途径，实现学校、合作单位科技成果的推广、转化和产业化。</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3.人才培养集聚功能。建立大学生创业基地，为科技人才、学校师生提供创新创业的有效平台。建设创新人才集训中心，根据科技型企业需求，开展创业项目策划指导和高新企业复合型管理人才培训。</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4.创新资源聚集功能。鼓励企业、学校共建研发机构、技术平台、协同创新中心、创新企业等产学研结合体，使大学科技园成为具有示范和带动作用的创新中心，带动区域制度创新、知识创新、技术创新和服务创新。</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sz w:val="24"/>
          <w:szCs w:val="24"/>
        </w:rPr>
      </w:pPr>
      <w:r>
        <w:rPr>
          <w:rFonts w:hint="eastAsia" w:ascii="仿宋" w:hAnsi="仿宋" w:eastAsia="仿宋"/>
          <w:b/>
          <w:sz w:val="24"/>
          <w:szCs w:val="24"/>
        </w:rPr>
        <w:t>二、建设目标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根据《南阳大学科技园发展规划》，大学科技园将充分发挥学校人才、学科、技术和资源的优势，实现技术资本和金融资本、研究开发和实际生产、开发队伍和经营队伍的有效结合，将大学科技园建成“基础设施完善、生态环境优美、科技信息畅通、服务体系健全、文化气息浓郁、区域特色鲜明”的现代化科技园区。</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1.南阳理工学院科技园。发挥南阳理工学院学科建设和科研平台优势，整合全校创新创业资源，构筑“学科</w:t>
      </w:r>
      <w:r>
        <w:rPr>
          <w:rFonts w:ascii="仿宋" w:hAnsi="仿宋" w:eastAsia="仿宋"/>
          <w:sz w:val="24"/>
          <w:szCs w:val="24"/>
        </w:rPr>
        <w:t>+行业+企业”相结合的创新创业基地，构建以“项目抚育、政策扶持、创业辅导、苗圃孵化、社会扶植、示范辐射”为核心的创新创业生态圈，发展平台经济、共享经济，形成线上线下结合、产学研用协同、大中小企业融合的融通创新格局。重点依托理工学院汇森楼、南阳大数据研究院，为云计算、大数据等创业项目提供技术支持。</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2.仲景国医大学科技园。推动张仲景国医大学建设，引进国内外一流教育资源落户示范区。引导各高校成立产业科技创新战略联盟，建立产业技术研究院等新型研发机构，打造符合科技成果转化规律和新兴产业发展规律、“政、产、学、研、金、服、用”紧密结合的一流环高校经济圈，成为推动示范区发展的主引擎。</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sz w:val="24"/>
          <w:szCs w:val="24"/>
        </w:rPr>
      </w:pPr>
      <w:r>
        <w:rPr>
          <w:rFonts w:hint="eastAsia" w:ascii="仿宋" w:hAnsi="仿宋" w:eastAsia="仿宋"/>
          <w:b/>
          <w:sz w:val="24"/>
          <w:szCs w:val="24"/>
        </w:rPr>
        <w:t>三、建设步骤</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南阳大学科技园分三期建设：</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第一期：2021年12月底前，整合资源，分区建设，完善创新创业服务体系。</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完成南阳大学科技园整体规划，注册南阳大学科技园有限公司，进行大学科技园前期建设与运营模式的调研工作。整合各类创新创业服务资源，完成功能分区，构建创新创业服务体系，引导企业和项目团队积极入驻。</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第二期：积极建设并运营大学科技园，2023年下半年达到省级大学科技园认定标准并完成省级认定。</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第三期：2025年年底前，按照“一园多区、联动发展、集聚资源、逐步推进”的原则，科学规划，合理布局，争取于2025年底基本建成以“一园三区”（即：一个整体园区中规划建设“研发区、孵化区、产业区”）为主体的大学科技园，建成服务设施齐全、功能完善、创新创业资源高度集聚的科技成果转移转化平台，引领区域经济社会发展。</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sz w:val="24"/>
          <w:szCs w:val="24"/>
        </w:rPr>
      </w:pPr>
      <w:r>
        <w:rPr>
          <w:rFonts w:hint="eastAsia" w:ascii="仿宋" w:hAnsi="仿宋" w:eastAsia="仿宋"/>
          <w:b/>
          <w:sz w:val="24"/>
          <w:szCs w:val="24"/>
        </w:rPr>
        <w:t>四、重点任务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1.成立南阳大学科技园建设领导小组。建议组长由示范区书记、主任担任，副组长由各参与建设单位主要领导担任。领导小组办公室设在示范区招商局。大学科技园建设领导小组全面统筹部署大学科技园建设工作。</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2.注册成立南阳大学科技园有限公司，设立南阳大学科技园管理委员会，作为大学科技园的运营主体和管理机构。管理委员会为常设机构，下设办公室，与大学科技园有限公司合署办公。由管委会负责园区建设、运营管理的宏观指导；南阳大学科技园有限公司作为投资主体，注资现金 500 万元作为大学科技园的运营主体，负责大学科技园的具体运营工作。</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3.进行资源整合。将相关高校和科研院所的图书馆、网络信息、分析测试中心、综合利用研究中心、水环境监测中心、大数据中心、各类协同创新中心、各类工程实验室（中心）等资源进行一体化整合，作为公共技术服务和产业化支撑平台，对大学科技园全方位开放。</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4.积极出台政策。密集出台支撑南阳大学科技园发展的制度性文件，鼓励高校师生积极入园开展科技创新创业工作，对于科技创新创业方面业绩突出者在科研业绩条件方面给予适当政策倾斜。对于为学校创新创业工作作出突出贡献者在职称评审等方面给予适当倾斜，大力支持大学科技园的建设与发展。</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5.资金大力支持。为加快大学科技园区建设，加速科技成果产业化，除正常的建设资金外，专项设立“大学科技园种子基金”500 万元，用于对高校和企业内、外入选种子项目的资助孵化。</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color w:val="000000" w:themeColor="text1"/>
          <w:sz w:val="24"/>
          <w:szCs w:val="24"/>
        </w:rPr>
      </w:pPr>
      <w:bookmarkStart w:id="60" w:name="_Toc1761"/>
      <w:r>
        <w:rPr>
          <w:rFonts w:hint="eastAsia" w:ascii="黑体" w:hAnsi="黑体" w:eastAsia="黑体"/>
          <w:color w:val="000000" w:themeColor="text1"/>
          <w:sz w:val="24"/>
          <w:szCs w:val="24"/>
        </w:rPr>
        <w:t>第二节 国药科技园</w:t>
      </w:r>
      <w:bookmarkEnd w:id="60"/>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一、建设目标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依托仲景国医大学等高校和科研院所资源，发挥南阳八大宛药和艾草产业优势，构建集科研机构、研发中心、科技企业孵化器、科技企业加速器、众创空间、检验检测、配套服务等于一体的国药科技孵化园，打造南阳未来国药科技孵化新名片。</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二、重点任务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1.中草药科技孵化园。发挥南阳市八大宛药产业优势，依托康养组团，建设全国中草药大数据基地，全国药食同源示范中心。通过建设中药创新平台、集聚平台、流通平台，打造创新药物、生命健康、标准宛药种植三大产业链，建设具有地方特色的农业</w:t>
      </w:r>
      <w:r>
        <w:rPr>
          <w:rFonts w:ascii="仿宋" w:hAnsi="仿宋" w:eastAsia="仿宋"/>
          <w:color w:val="000000" w:themeColor="text1"/>
          <w:sz w:val="24"/>
          <w:szCs w:val="24"/>
        </w:rPr>
        <w:t>+药食同源+旅游养老+科技金融相结合的创新型现代中药产业集群。</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2.艾草产业科技孵化园。依托南阳艾草产业优势，推进艾草产业认证基地、艾草产品检验检测中心等平台建设，完善产品生产和质量标准体系，建设艾草产业信息大数据、现代物流等“互联网</w:t>
      </w:r>
      <w:r>
        <w:rPr>
          <w:rFonts w:ascii="仿宋" w:hAnsi="仿宋" w:eastAsia="仿宋"/>
          <w:color w:val="000000" w:themeColor="text1"/>
          <w:sz w:val="24"/>
          <w:szCs w:val="24"/>
        </w:rPr>
        <w:t>+”实体平台，指导建设符合欧盟标准的艾草深加工产品生产线、厂房和示范基地，打造艾草产业集群。</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color w:val="000000" w:themeColor="text1"/>
          <w:sz w:val="24"/>
          <w:szCs w:val="24"/>
        </w:rPr>
      </w:pPr>
      <w:bookmarkStart w:id="61" w:name="_Toc8219"/>
      <w:r>
        <w:rPr>
          <w:rFonts w:hint="eastAsia" w:ascii="黑体" w:hAnsi="黑体" w:eastAsia="黑体"/>
          <w:color w:val="000000" w:themeColor="text1"/>
          <w:sz w:val="24"/>
          <w:szCs w:val="24"/>
        </w:rPr>
        <w:t>第三节 院士小镇创新创业科技园</w:t>
      </w:r>
      <w:bookmarkEnd w:id="61"/>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一、建设目标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以南阳院士小镇项目为载体，围绕南阳市金融、电商、先进制造业和光电产业等特色和优势产业，通过举办论坛等形式，建设南阳院士小镇创新创业科技园，使之成为南阳市乃至全省高端人才的聚集地。</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二、重点任务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发挥院士和高端创新人才引领作用，凝聚国内外院士团队，定期组织科创主题的高端“白河论坛”；积极引进国家大型科研设备、科研仪器共享平台和重点实验室，建设国家知识产权保护示范区；赋予院士小镇更多复合功能，建成集创新研发、成果转化、科技孵化、创业培育、科技服务、投融资、人才聚集和生活服务等多功能一体的创新创业综合体。</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color w:val="000000" w:themeColor="text1"/>
          <w:sz w:val="24"/>
          <w:szCs w:val="24"/>
        </w:rPr>
      </w:pPr>
      <w:bookmarkStart w:id="62" w:name="_Toc7501"/>
      <w:r>
        <w:rPr>
          <w:rFonts w:hint="eastAsia" w:ascii="黑体" w:hAnsi="黑体" w:eastAsia="黑体"/>
          <w:color w:val="000000" w:themeColor="text1"/>
          <w:sz w:val="24"/>
          <w:szCs w:val="24"/>
        </w:rPr>
        <w:t>第四节 中国月季科技园</w:t>
      </w:r>
      <w:bookmarkEnd w:id="62"/>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一、建设目标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依托世界月季大观园和月季国家林木种质资源库，建设集月季科技研发和科学育种为中心的中国月季科技园。</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color w:val="000000" w:themeColor="text1"/>
          <w:sz w:val="24"/>
          <w:szCs w:val="24"/>
        </w:rPr>
      </w:pPr>
      <w:r>
        <w:rPr>
          <w:rFonts w:hint="eastAsia" w:ascii="仿宋" w:hAnsi="仿宋" w:eastAsia="仿宋"/>
          <w:b/>
          <w:color w:val="000000" w:themeColor="text1"/>
          <w:sz w:val="24"/>
          <w:szCs w:val="24"/>
        </w:rPr>
        <w:t>二、重点任务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以月季生物技术、月季产品研发、月季市场开发等为主要方向，研发月季花卉衍生产品，导入休闲旅游、智慧康养等产业，一二三产协同发展，打造千亿级别月季产业，提高南阳月季的核心竞争力和主导地位。</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1.</w:t>
      </w:r>
      <w:r>
        <w:rPr>
          <w:rFonts w:ascii="仿宋" w:hAnsi="仿宋" w:eastAsia="仿宋"/>
          <w:color w:val="000000" w:themeColor="text1"/>
          <w:sz w:val="24"/>
          <w:szCs w:val="24"/>
        </w:rPr>
        <w:t>构建月季研发平台。与国内知名科研院所、科研机构合作，以月季生物技术、月季产品研发、月季市场开发等为主要研究方向，依托南阳深厚的月季科研基础，打造南阳月季产业技术研究院、构建国家级工程研究中心/实验室；吸引国内从事月季研究的院士、高校专家来南阳建立月季产业院士小镇；引导支持科研院所、龙头企业建设月季种质创新与精深加工国家工程实验室、河南省月季产业技术创新联盟、月季食用与药用工程技术研究中心等，使南阳示范区成为国际上最具活力、最具发展潜力的月季科技研发中心。</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2.</w:t>
      </w:r>
      <w:r>
        <w:rPr>
          <w:rFonts w:ascii="仿宋" w:hAnsi="仿宋" w:eastAsia="仿宋"/>
          <w:color w:val="000000" w:themeColor="text1"/>
          <w:sz w:val="24"/>
          <w:szCs w:val="24"/>
        </w:rPr>
        <w:t>明确科研重点方向。其一新</w:t>
      </w:r>
      <w:r>
        <w:rPr>
          <w:rFonts w:hint="eastAsia" w:ascii="仿宋" w:hAnsi="仿宋" w:eastAsia="仿宋"/>
          <w:color w:val="000000" w:themeColor="text1"/>
          <w:sz w:val="24"/>
          <w:szCs w:val="24"/>
        </w:rPr>
        <w:t>品种选育。做好月季分子育种，进一步强化观赏、油用、切花、盆栽等专用品种的培育，及时转化、应用月季基因测序成果，利用基因片段的改变探索培育集观赏药用加工为一体的多用途月季新品种；重点做好杂交育种，在观赏月季、油用月季方面培育新品种；通过提高育种手段，加快南阳月季新品种的选育，更好更快地对接市场。其二高效栽培。重点做好月季种苗工厂化快繁技术的研究与推广、观赏新优品种月季规模培育及产业化、病虫害综合防控技术、月季鲜切花保鲜储运与拉长花期技术、反季节月季花期调控技术、油用月季高产高效栽培关键技术及生产模式等领域的研究。其三产品研发。根据市场需求，做好月季产品深加工关键技术的核心研发、月季大健康产品精深加工研发等，重点做好月季籽油提取技术研发，提高月季籽油品质和口感、提高月季精油转化率。通过科研与开发，提高南阳月季的核心竞争力和主导地位，增加效益。</w:t>
      </w:r>
    </w:p>
    <w:p>
      <w:pPr>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olor w:val="000000" w:themeColor="text1"/>
          <w:sz w:val="24"/>
          <w:szCs w:val="24"/>
        </w:rPr>
      </w:pPr>
      <w:r>
        <w:rPr>
          <w:rFonts w:hint="eastAsia" w:ascii="仿宋" w:hAnsi="仿宋" w:eastAsia="仿宋"/>
          <w:color w:val="000000" w:themeColor="text1"/>
          <w:sz w:val="24"/>
          <w:szCs w:val="24"/>
        </w:rPr>
        <w:t>3.加大月季科研投入。在政策方面，加大月季科研方面的投入，重点支持重大月季研究课题立项。对于能够促进月季产业快速发展的科研机构委托项目，经专家评审、有关部门认定后，政府给予一定比例的项目研发配套资金。强化政产学研合作，以市场为引导，加强基础性和实用性研究，不断提高科技转化率，努力实现科研优势向产品优势、产业优势的转化。</w:t>
      </w:r>
    </w:p>
    <w:p>
      <w:pPr>
        <w:pStyle w:val="2"/>
      </w:pP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FF0000"/>
          <w:sz w:val="24"/>
          <w:szCs w:val="24"/>
        </w:rPr>
      </w:pPr>
    </w:p>
    <w:p>
      <w:pPr>
        <w:pStyle w:val="3"/>
        <w:pageBreakBefore w:val="0"/>
        <w:kinsoku/>
        <w:wordWrap/>
        <w:overflowPunct/>
        <w:topLinePunct w:val="0"/>
        <w:autoSpaceDE/>
        <w:autoSpaceDN/>
        <w:bidi w:val="0"/>
        <w:adjustRightInd/>
        <w:snapToGrid/>
        <w:spacing w:line="240" w:lineRule="auto"/>
        <w:textAlignment w:val="auto"/>
        <w:rPr>
          <w:rFonts w:ascii="黑体" w:hAnsi="黑体"/>
          <w:color w:val="000000" w:themeColor="text1"/>
          <w:sz w:val="24"/>
          <w:szCs w:val="24"/>
        </w:rPr>
      </w:pPr>
      <w:bookmarkStart w:id="63" w:name="_Toc517"/>
      <w:r>
        <w:rPr>
          <w:rFonts w:hint="eastAsia" w:ascii="黑体" w:hAnsi="黑体"/>
          <w:color w:val="000000" w:themeColor="text1"/>
          <w:sz w:val="24"/>
          <w:szCs w:val="24"/>
        </w:rPr>
        <w:t>第九章 高新技术</w:t>
      </w:r>
      <w:r>
        <w:rPr>
          <w:rFonts w:ascii="黑体" w:hAnsi="黑体"/>
          <w:color w:val="000000" w:themeColor="text1"/>
          <w:sz w:val="24"/>
          <w:szCs w:val="24"/>
        </w:rPr>
        <w:t>产业园区</w:t>
      </w:r>
      <w:bookmarkEnd w:id="63"/>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集中资源要素，瞄准高端领域和关键环节，选择具有比较优势的智能装备、电子信息、生物科技、新兴产业等领域作为突破口，打造高新技术产业集聚园区，建设智能科技产业园、电子信息产业园、新材料产业园、生物医药产业园和新能源环保产业园等，培育新的经济增长点。</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color w:val="000000" w:themeColor="text1"/>
          <w:sz w:val="24"/>
          <w:szCs w:val="24"/>
        </w:rPr>
      </w:pPr>
      <w:bookmarkStart w:id="64" w:name="_Toc23078"/>
      <w:r>
        <w:rPr>
          <w:rFonts w:hint="eastAsia" w:ascii="黑体" w:hAnsi="黑体" w:eastAsia="黑体"/>
          <w:color w:val="000000" w:themeColor="text1"/>
          <w:sz w:val="24"/>
          <w:szCs w:val="24"/>
        </w:rPr>
        <w:t>第一节 智能科技</w:t>
      </w:r>
      <w:r>
        <w:rPr>
          <w:rFonts w:ascii="黑体" w:hAnsi="黑体" w:eastAsia="黑体"/>
          <w:color w:val="000000" w:themeColor="text1"/>
          <w:sz w:val="24"/>
          <w:szCs w:val="24"/>
        </w:rPr>
        <w:t>产业园</w:t>
      </w:r>
      <w:bookmarkEnd w:id="64"/>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color w:val="000000" w:themeColor="text1"/>
          <w:sz w:val="24"/>
          <w:szCs w:val="24"/>
        </w:rPr>
      </w:pPr>
      <w:r>
        <w:rPr>
          <w:rFonts w:hint="eastAsia" w:ascii="仿宋" w:hAnsi="仿宋" w:eastAsia="仿宋"/>
          <w:b/>
          <w:bCs/>
          <w:color w:val="000000" w:themeColor="text1"/>
          <w:sz w:val="24"/>
          <w:szCs w:val="24"/>
        </w:rPr>
        <w:t>一、发展思路</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 xml:space="preserve"> “十四五”期间，南阳示范区应进一步发挥传统产业基础优势与资源优势，顺应“中国制造</w:t>
      </w:r>
      <w:r>
        <w:rPr>
          <w:rFonts w:ascii="仿宋" w:hAnsi="仿宋" w:eastAsia="仿宋"/>
          <w:sz w:val="24"/>
          <w:szCs w:val="24"/>
        </w:rPr>
        <w:t>2025”发展战略指引方向，按照“智能化、高端化、特色化、绿色化”发展原则，坚持</w:t>
      </w:r>
      <w:r>
        <w:rPr>
          <w:rFonts w:hint="eastAsia" w:ascii="仿宋" w:hAnsi="仿宋" w:eastAsia="仿宋"/>
          <w:sz w:val="24"/>
          <w:szCs w:val="24"/>
        </w:rPr>
        <w:t>智能科技</w:t>
      </w:r>
      <w:r>
        <w:rPr>
          <w:rFonts w:ascii="仿宋" w:hAnsi="仿宋" w:eastAsia="仿宋"/>
          <w:sz w:val="24"/>
          <w:szCs w:val="24"/>
        </w:rPr>
        <w:t>产业园科技创新中心定位，</w:t>
      </w:r>
      <w:r>
        <w:rPr>
          <w:rFonts w:hint="eastAsia" w:ascii="仿宋" w:hAnsi="仿宋" w:eastAsia="仿宋"/>
          <w:sz w:val="24"/>
          <w:szCs w:val="24"/>
        </w:rPr>
        <w:t>打造智能科技专业产业园区，通过外部引进和内部整合相结合，加快完善产业链布局，重点提升产品线层次，推动产业集聚发展，做大产业规模，积极开发新型、高端产品，提升发展水平，推动智能科技产业链集聚发展，打造中西部地区重要的智能科技产业基地，推动示范区智能科技产业向高端迈进。</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二、建设目标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坚持科技创新为引领，形成以科技为导向，集智能装备制造、软件信息服务、技术研发等为一体，产学研相结合，上中下游衔接、大中小企业协同发展的智能科技产业园。集聚发展资源，营造良好环境，努力发挥专业化服务功能、创新型孵化功能、多资源聚合功能、产学研转化功，吸引国内外主要部件协作企业和品牌企业入园发展，打造体系完备、功能齐全的智能科技产业园。</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三、重点任务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围绕信息化与工业化深度融合需求，以工业智能（工业互联网、工业软件）、机器人、智能医疗、智能交通、智能穿戴、智能金融、智能建筑、智能安防、智能家居、智能商业、智能控制系统、自动化设备等为发展方向，吸引国内外相关企业的集聚，推动智能科技产业园的规划建设和快速发展，着力打造高端装备产业基地。园区重点引进施罗德机器人、星维达精密仪器等智能制造企业，加快机器人产业发展。推进智能装备产业集聚，面向智能穿戴、智能硬件等消费电子类领域进行重点招商，加大核心技术攻关和研发，延伸产业链。吸引光电信息材料、电子元器件、光学配件、精密基础件、光电材料、智能材料、新型传感器、激光材料和器件等产业链企业的集聚。实施龙头企业带动工程，加大龙头企业培育和引进力度，积极吸引智能科技产业高端人才，大力推进中德产业园、中技金谷、施罗德工业集团智能制造港、南阳智能制造科技创业园、装配式建筑智造产业园等重点项目的落地和建设，促进全产业链深度融合，打造智能科技产业集群。积极推动智慧城市建设，以智慧城市为依托，提升示范区政府、产业、社区、基础设施和公共服务的智能化水平，加速智能科技的推广和应用。</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bookmarkStart w:id="65" w:name="_Toc11608"/>
      <w:r>
        <w:rPr>
          <w:rFonts w:hint="eastAsia" w:ascii="黑体" w:hAnsi="黑体" w:eastAsia="黑体"/>
          <w:sz w:val="24"/>
          <w:szCs w:val="24"/>
        </w:rPr>
        <w:t>第二节</w:t>
      </w:r>
      <w:r>
        <w:rPr>
          <w:rFonts w:ascii="黑体" w:hAnsi="黑体" w:eastAsia="黑体"/>
          <w:sz w:val="24"/>
          <w:szCs w:val="24"/>
        </w:rPr>
        <w:t xml:space="preserve"> 电子信息产业园</w:t>
      </w:r>
      <w:bookmarkEnd w:id="65"/>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一、发展思路</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十四五”时期，抓住国家大力发展新一代信息技术和中西部地区加快承接电子信息产业转移的机遇，充分利用南阳的产业基础及科技人才优势，坚持高起点、高质量、高水平发展，紧密联系区域主导产业两化融合、社会信息化发展的需求，按照“创新驱动、需求拉动、集群带动”的发展思路，以汽车电子、消费电子、软件产业及云计算等领域为重点，积极引进国内外龙头企业和领军团队，促进电子信息重点项目、高端环节落户南阳示范区，将南阳示范区建设河南省重要的电子信息产业基地、南阳市电子信息产业发展的创新引擎。</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紧抓产业转移和新兴产业发展机遇，对产业特色突出、发展前景广阔的大数据电子信息新兴领域，积极延伸产业链条，引导产业集聚，做大产业规模，增强产业竞争力，占据未来发展制高点。以南阳示范区产业集聚区为重点，充分发挥光学产业基础优势和不断完善的产业发展环境，大力发展光学元组件、投影仪、智能终端等产品，并积极拓展软件与信息技术服务业，充分发挥现有产业基础和较为充裕的劳动力资源优势，进一步加大招商引资力度，着重加大返乡创业项目引进，重点发展</w:t>
      </w:r>
      <w:r>
        <w:rPr>
          <w:rFonts w:ascii="仿宋" w:hAnsi="仿宋" w:eastAsia="仿宋"/>
          <w:sz w:val="24"/>
          <w:szCs w:val="24"/>
        </w:rPr>
        <w:t>LED、基础元器件、智能终端及零部件、应用电子等产品，着力做大产业规模、延长产业链</w:t>
      </w:r>
      <w:r>
        <w:rPr>
          <w:rFonts w:hint="eastAsia" w:ascii="仿宋" w:hAnsi="仿宋" w:eastAsia="仿宋"/>
          <w:sz w:val="24"/>
          <w:szCs w:val="24"/>
        </w:rPr>
        <w:t>条，促进各区县、园区错位发展。以新一轮产业转移和两化深度融合为契机，巩固特色光电产业优势地位，加大电子加工产业承接力度，推动产品结构向核心组件和整机领域拓展，大力培育核心产品产业链，促进软件与信息技术服务业产业发展。</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二、建设目标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按照“创新驱动、需求拉动、集群带动”的发展思路，以汽车电子、消费电子、软件产业及云计算等领域为重点，建设河南省重要的电子信息产业园，成为南阳市电子信息产业发展的创新引擎。</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三、重点任务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1.光电产品板块。以光学元件为基础，光电部件为核心，巩固提升光学镀膜、镜片、镜头等冷光学加工元件制造业，重点开发投影机用光学模组和光学引擎产品，积极开发超短焦镜头、LED和激光光源模组及光学引擎等新型高端产品；大力加强投影机和大屏拼接监控系统等整机产品设计生产能力，积极开发激光电视等新型大屏投影产品；巩固提升印刷感光材料研发生产龙头地位，积极开拓光刻基板、电池薄膜等新应用领域；巩固敏感元件领域技术优势，积极开发各类高集成度传感器和新型元器件产品。</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2.电子加工产品板块。积极承接电子产业转移，大力发展智能电视、手机平板、北斗产品、智能监控等终端电子产品加工制造项目。重点打造智能电视产业链，加强液晶模组、精密注塑件、音视频电路、音响系统等生产企业的招引和培育。大力承接智能移动终端制造项目抱团转移，持续壮大触屏、镜头、耳麦、机壳、表贴元器件等周边配件产品规模，加大整机组装大企业引进力度，整合提升零部件及整机装配产业链。</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3.软件与信息技术服务园区。以制造业+互联网协同发展，积极发展信息技术服务业，加快软件与信息技术在企业研发、设计、生产、管理、营销等领域的推广应用，重点提升南阳优势特色产品及优势产能互联网营销推广能力，全方位运用“互联网+”促进南阳工业转型发展。充分发挥南阳历史文化优势，以南阳中关村领创空间建设为契机，积极发展广告设计、文化推广为主的动漫产业。</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bookmarkStart w:id="66" w:name="_Toc5554"/>
      <w:r>
        <w:rPr>
          <w:rFonts w:hint="eastAsia" w:ascii="黑体" w:hAnsi="黑体" w:eastAsia="黑体"/>
          <w:sz w:val="24"/>
          <w:szCs w:val="24"/>
        </w:rPr>
        <w:t xml:space="preserve">第三节 </w:t>
      </w:r>
      <w:r>
        <w:rPr>
          <w:rFonts w:ascii="黑体" w:hAnsi="黑体" w:eastAsia="黑体"/>
          <w:sz w:val="24"/>
          <w:szCs w:val="24"/>
        </w:rPr>
        <w:t>生物</w:t>
      </w:r>
      <w:r>
        <w:rPr>
          <w:rFonts w:hint="eastAsia" w:ascii="黑体" w:hAnsi="黑体" w:eastAsia="黑体"/>
          <w:sz w:val="24"/>
          <w:szCs w:val="24"/>
        </w:rPr>
        <w:t>科技</w:t>
      </w:r>
      <w:r>
        <w:rPr>
          <w:rFonts w:ascii="黑体" w:hAnsi="黑体" w:eastAsia="黑体"/>
          <w:sz w:val="24"/>
          <w:szCs w:val="24"/>
        </w:rPr>
        <w:t>产业园</w:t>
      </w:r>
      <w:bookmarkEnd w:id="66"/>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一、发展思路</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以市场需求为导向，深入开展核心技术和产品的自主创新研发</w:t>
      </w:r>
      <w:r>
        <w:rPr>
          <w:rFonts w:ascii="仿宋" w:hAnsi="仿宋" w:eastAsia="仿宋"/>
          <w:sz w:val="24"/>
          <w:szCs w:val="24"/>
        </w:rPr>
        <w:t>, 不断加强引进技术的消化、吸收和再创新。立足产业基础，大力发展现代中药和创新药物及生物制药等领域，鼓励发展生物农业和生物基材料、天然药物等领域，积极培育医药新兴业态，打造豫西南重要的生物</w:t>
      </w:r>
      <w:r>
        <w:rPr>
          <w:rFonts w:hint="eastAsia" w:ascii="仿宋" w:hAnsi="仿宋" w:eastAsia="仿宋"/>
          <w:sz w:val="24"/>
          <w:szCs w:val="24"/>
        </w:rPr>
        <w:t>科技</w:t>
      </w:r>
      <w:r>
        <w:rPr>
          <w:rFonts w:ascii="仿宋" w:hAnsi="仿宋" w:eastAsia="仿宋"/>
          <w:sz w:val="24"/>
          <w:szCs w:val="24"/>
        </w:rPr>
        <w:t>中高端研发生产基地。</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二、建设目标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以市场需求为导向，</w:t>
      </w:r>
      <w:r>
        <w:rPr>
          <w:rFonts w:ascii="仿宋" w:hAnsi="仿宋" w:eastAsia="仿宋"/>
          <w:sz w:val="24"/>
          <w:szCs w:val="24"/>
        </w:rPr>
        <w:t>大力发展现代中药和创新药物及生物制药等领域，鼓励发展生物农业和生物基材料、天然药物等领域，积极培育医药新兴业态，打造</w:t>
      </w:r>
      <w:r>
        <w:rPr>
          <w:rFonts w:hint="eastAsia" w:ascii="仿宋" w:hAnsi="仿宋" w:eastAsia="仿宋"/>
          <w:sz w:val="24"/>
          <w:szCs w:val="24"/>
        </w:rPr>
        <w:t>以高端研发为主题的</w:t>
      </w:r>
      <w:r>
        <w:rPr>
          <w:rFonts w:ascii="仿宋" w:hAnsi="仿宋" w:eastAsia="仿宋"/>
          <w:sz w:val="24"/>
          <w:szCs w:val="24"/>
        </w:rPr>
        <w:t>豫西南重要生物</w:t>
      </w:r>
      <w:r>
        <w:rPr>
          <w:rFonts w:hint="eastAsia" w:ascii="仿宋" w:hAnsi="仿宋" w:eastAsia="仿宋"/>
          <w:sz w:val="24"/>
          <w:szCs w:val="24"/>
        </w:rPr>
        <w:t>科技产业园。</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三、重点任务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1.现代中药板块。深入挖掘南阳丰富的药用植物资源药和中药文化优势，坚持中医药原创思维，加强中药保护性开发。促进中药材综合开发利用，鼓励骨干企业进行新药研发申请、GMP生产等，推动发展中药饮片、片剂、注射剂、胶囊剂等的研发和生产。积极运用现代技术，大力开展中药生产工艺创新，促进现代生物技术与传统工艺的融合。积极发展道地特色中药材提取物系列产品、中间体和中成药生产原料，加强道地药材有效组成和成份的研究，推进智能集成技术和先进提取工艺的应用。紧抓大健康产业发展机遇，积极发展中药保健品、食疗产品、健康用品等系列保建</w:t>
      </w:r>
      <w:r>
        <w:rPr>
          <w:rFonts w:hint="eastAsia" w:ascii="仿宋" w:hAnsi="仿宋" w:eastAsia="仿宋"/>
          <w:sz w:val="24"/>
          <w:szCs w:val="24"/>
        </w:rPr>
        <w:t>品的研发和生产。加快现代技术对中药的升级改造，积极拓展新功能领域。重点支持中药健康产业园等项目的建设。加大招商引资力度，吸引国内外知名中药生产企业在新区设立研发、生产基地或者区域总部，做大做强现代中药产业集群。</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2.创新药物及生物制药板块。紧盯产业发展前沿，鼓励发展医药中间体、血液制品、疫苗及诊断试剂等产品，大力发展混悬剂、缓释剂、透皮剂等新型产品，培育一批拥有自主知识产权、市场竞争力强的创新药物及生物制药产品。重点引进一批国内外知名生物医药生产、研发企业和科院研所，扩大创新药物及生物制药产品规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3.生物农业和生物基材料板块。面向新型发酵技术、新菌种技术、新一代工业生物技术、动植物遗传育种技术等领域，加大产品开发和应用力度，加大单细胞蛋白等各类新型生物药品制品、制剂、试剂及高纯单组份提取物等产品研发和生产。</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4.天然药物板块。依托南阳药物资源优势和已形成的山茱萸、辛夷、金银花、板兰根、丹参“五大药材产业链”，聚焦天然药物、天然药物制剂、天然药物提取物等领域，大力引进国内外知名企业，加强中成药二次开发，打造涵盖“中药材种植业---中药知识产业---饮片、提取加工业---中成药及保健品、化妆品相关产业---药品流通业---中医药文化产业”的全产业链条，做大做强天然药物。</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bookmarkStart w:id="67" w:name="_Toc6340"/>
      <w:r>
        <w:rPr>
          <w:rFonts w:hint="eastAsia" w:ascii="黑体" w:hAnsi="黑体" w:eastAsia="黑体"/>
          <w:sz w:val="24"/>
          <w:szCs w:val="24"/>
        </w:rPr>
        <w:t>第四节 新兴科技产业园</w:t>
      </w:r>
      <w:bookmarkEnd w:id="67"/>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一、发展思路</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十四五”期间，瞄准战略性新兴产业，打造以“新产业、新技术、新业态、新模式”“四新”经济为核心的集新能源、新材料、中医药等领域科技研发为一体的新兴产业园。筑基新材料产业发展，优化细分领域结构，形成完整有效的产业链，强化载体建设，实现产业集聚，打造创新体系，实现高端发展，完善产业生态，营造有利的发展环境，推动新能源新材料产业主要经济指标走在河南省前列。园区在产业发展及空间布局规划的指引下，确定为以超硬材料产业为核心，配套超硬材料辅材及装备产业为辅的新材料产业聚集地，产业定位主要分为超硬材料及超硬材料制品、新型研磨材料及制品、新材料原辅材料和高端装备四类。结合南阳特色产业及优势产业，重点吸引新能源、新材料、装备制造、生物科技等新兴产业入住，实现特色产业培育突破，助力南阳产业结构优化升级。重点发展以中技金谷项目为龙头的装配式建筑产业，以济宁石墨烯新型材料生产制造项目为龙头的高新材料先进制造业。</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二、建设目标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着力建设南阳新兴产业园，包括打造以超硬材料产业、医用新材料为核心，配套超硬材料辅材及装备产业为辅，具有区域竞争力的新材料产业园，以及坚持“绿色、环保、智能”发展主题，打造遵循环保和规范化生产要求，引入和发展新生产工艺的南阳市首个新能源环保产业园。</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三、重点任务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1.超硬材料</w:t>
      </w:r>
      <w:r>
        <w:rPr>
          <w:rFonts w:hint="eastAsia" w:ascii="仿宋" w:hAnsi="仿宋" w:eastAsia="仿宋"/>
          <w:sz w:val="24"/>
          <w:szCs w:val="24"/>
        </w:rPr>
        <w:t>产业园</w:t>
      </w:r>
      <w:r>
        <w:rPr>
          <w:rFonts w:ascii="仿宋" w:hAnsi="仿宋" w:eastAsia="仿宋"/>
          <w:sz w:val="24"/>
          <w:szCs w:val="24"/>
        </w:rPr>
        <w:t>。园区在产业发展及空间布局规划的指引下，确定为以超硬材料产业为核心，配套超硬材料辅材及装备产业为辅的新材料产业聚集地，产业定位主要分为超硬材料及超硬材料制品、新型研磨材料及制品、先进陶瓷、新材料原辅材料和高端装备四类，其中，超硬材料及超硬材料制品包括超硬材料合成、超硬材料微粉及超硬材料制品;新型研磨材料及制品包括SG磨料、碳化硅微粉、煅烧磨料、镀铱磨料、高档磨具等;先进陶瓷包括高性能无压烧结碳化硅、氧化物陶瓷、碳化硅陶瓷等、新型建筑节能材料和多孔陶瓷;新材料原辅材料和高端装备主要包括高端研磨</w:t>
      </w:r>
      <w:r>
        <w:rPr>
          <w:rFonts w:hint="eastAsia" w:ascii="仿宋" w:hAnsi="仿宋" w:eastAsia="仿宋"/>
          <w:sz w:val="24"/>
          <w:szCs w:val="24"/>
        </w:rPr>
        <w:t>材料及装备生产装备，超硬材料制品成套装备。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2.石墨烯</w:t>
      </w:r>
      <w:r>
        <w:rPr>
          <w:rFonts w:hint="eastAsia" w:ascii="仿宋" w:hAnsi="仿宋" w:eastAsia="仿宋"/>
          <w:sz w:val="24"/>
          <w:szCs w:val="24"/>
        </w:rPr>
        <w:t>新材料产业园</w:t>
      </w:r>
      <w:r>
        <w:rPr>
          <w:rFonts w:ascii="仿宋" w:hAnsi="仿宋" w:eastAsia="仿宋"/>
          <w:sz w:val="24"/>
          <w:szCs w:val="24"/>
        </w:rPr>
        <w:t>。石墨烯新材料研究成果获得2010年诺贝尔物理学奖，被美国列为世界十大科技进展之一。石墨烯是目前强度最高、韧性最好、重量最轻、透光率最高、导电性最佳的材料。它将替代硅生产电子产品，石墨烯锂电子电池将开启储能技术新纪元。使用石墨烯电池的电动汽车，充电10分钟能跑1000公里，而且更加环保。石墨烯开创了21世纪新材料的革命。南阳市石墨资源丰富，仅西峡县石墨矿储量就达2.5亿吨，属国内罕见的特大型露天富矿，被列入国家“星火计划”。依托清华大学的产学研平台，依托南阳丰富的石墨资源，发展石墨烯新材料产业</w:t>
      </w:r>
      <w:r>
        <w:rPr>
          <w:rFonts w:hint="eastAsia" w:ascii="仿宋" w:hAnsi="仿宋" w:eastAsia="仿宋"/>
          <w:sz w:val="24"/>
          <w:szCs w:val="24"/>
        </w:rPr>
        <w:t>，将成为我市转型升级、生态示范的有效载体。建议我市建设豫西南石墨烯生产基地，辐射大中原，面向全球大市场，最终打造全国最大的石墨烯新材料产业园，为南阳绿色崛起提供强大动力。</w:t>
      </w:r>
    </w:p>
    <w:p>
      <w:pPr>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3.</w:t>
      </w:r>
      <w:r>
        <w:rPr>
          <w:rFonts w:ascii="仿宋" w:hAnsi="仿宋" w:eastAsia="仿宋"/>
          <w:sz w:val="24"/>
          <w:szCs w:val="24"/>
        </w:rPr>
        <w:t>新能源环保产业园</w:t>
      </w:r>
      <w:r>
        <w:rPr>
          <w:rFonts w:hint="eastAsia" w:ascii="仿宋" w:hAnsi="仿宋" w:eastAsia="仿宋"/>
          <w:sz w:val="24"/>
          <w:szCs w:val="24"/>
        </w:rPr>
        <w:t>。利用山东营村辖区内现有环保达标的</w:t>
      </w:r>
      <w:r>
        <w:rPr>
          <w:rFonts w:ascii="仿宋" w:hAnsi="仿宋" w:eastAsia="仿宋"/>
          <w:sz w:val="24"/>
          <w:szCs w:val="24"/>
        </w:rPr>
        <w:t>3个</w:t>
      </w:r>
      <w:r>
        <w:rPr>
          <w:rFonts w:hint="eastAsia" w:ascii="仿宋" w:hAnsi="仿宋" w:eastAsia="仿宋"/>
          <w:sz w:val="24"/>
          <w:szCs w:val="24"/>
        </w:rPr>
        <w:t>中型商混站</w:t>
      </w:r>
      <w:r>
        <w:rPr>
          <w:rFonts w:ascii="仿宋" w:hAnsi="仿宋" w:eastAsia="仿宋"/>
          <w:sz w:val="24"/>
          <w:szCs w:val="24"/>
        </w:rPr>
        <w:t>，1家大型混凝土加气砖厂，</w:t>
      </w:r>
      <w:r>
        <w:rPr>
          <w:rFonts w:hint="eastAsia" w:ascii="仿宋" w:hAnsi="仿宋" w:eastAsia="仿宋"/>
          <w:sz w:val="24"/>
          <w:szCs w:val="24"/>
        </w:rPr>
        <w:t>在</w:t>
      </w:r>
      <w:r>
        <w:rPr>
          <w:rFonts w:ascii="仿宋" w:hAnsi="仿宋" w:eastAsia="仿宋"/>
          <w:sz w:val="24"/>
          <w:szCs w:val="24"/>
        </w:rPr>
        <w:t>红泥湾和山东营辖区筹建南阳市首个新型绿色环保型建材产业园，遵循“绿色、环保、智能”的发展主题，严格按照环保要求，采用新生产工艺，按照规范化生产要求经营管理，开辟</w:t>
      </w:r>
      <w:r>
        <w:rPr>
          <w:rFonts w:hint="eastAsia" w:ascii="仿宋" w:hAnsi="仿宋" w:eastAsia="仿宋"/>
          <w:sz w:val="24"/>
          <w:szCs w:val="24"/>
        </w:rPr>
        <w:t>新店</w:t>
      </w:r>
      <w:r>
        <w:rPr>
          <w:rFonts w:ascii="仿宋" w:hAnsi="仿宋" w:eastAsia="仿宋"/>
          <w:sz w:val="24"/>
          <w:szCs w:val="24"/>
        </w:rPr>
        <w:t>乡建材产业发展的新路径，打造绿色循环产业链。</w:t>
      </w:r>
      <w:r>
        <w:rPr>
          <w:rFonts w:hint="eastAsia" w:ascii="仿宋" w:hAnsi="仿宋" w:eastAsia="仿宋"/>
          <w:sz w:val="24"/>
          <w:szCs w:val="24"/>
        </w:rPr>
        <w:t>新能源环保产业园</w:t>
      </w:r>
      <w:r>
        <w:rPr>
          <w:rFonts w:ascii="仿宋" w:hAnsi="仿宋" w:eastAsia="仿宋"/>
          <w:sz w:val="24"/>
          <w:szCs w:val="24"/>
        </w:rPr>
        <w:t>规划占地1000亩，规划建设封闭式标准化厂房，智能化生产线，并按照统一标准配套水、电、环保等相关设施，总投资约需10亿元，项目达产后预计年产值达4亿元，具</w:t>
      </w:r>
      <w:r>
        <w:rPr>
          <w:rFonts w:hint="eastAsia" w:ascii="仿宋" w:hAnsi="仿宋" w:eastAsia="仿宋"/>
          <w:sz w:val="24"/>
          <w:szCs w:val="24"/>
        </w:rPr>
        <w:t>备良好的经济、环境和社会效益。</w:t>
      </w:r>
    </w:p>
    <w:p>
      <w:pPr>
        <w:pStyle w:val="2"/>
      </w:pPr>
    </w:p>
    <w:p>
      <w:pPr>
        <w:pStyle w:val="3"/>
        <w:pageBreakBefore w:val="0"/>
        <w:kinsoku/>
        <w:wordWrap/>
        <w:overflowPunct/>
        <w:topLinePunct w:val="0"/>
        <w:autoSpaceDE/>
        <w:autoSpaceDN/>
        <w:bidi w:val="0"/>
        <w:adjustRightInd/>
        <w:snapToGrid/>
        <w:spacing w:line="240" w:lineRule="auto"/>
        <w:textAlignment w:val="auto"/>
        <w:rPr>
          <w:rFonts w:ascii="黑体" w:hAnsi="黑体"/>
          <w:sz w:val="24"/>
          <w:szCs w:val="24"/>
        </w:rPr>
      </w:pPr>
      <w:bookmarkStart w:id="68" w:name="_Toc30043"/>
      <w:r>
        <w:rPr>
          <w:rFonts w:hint="eastAsia" w:ascii="黑体" w:hAnsi="黑体"/>
          <w:sz w:val="24"/>
          <w:szCs w:val="24"/>
        </w:rPr>
        <w:t>第十章 现代观光</w:t>
      </w:r>
      <w:r>
        <w:rPr>
          <w:rFonts w:ascii="黑体" w:hAnsi="黑体"/>
          <w:sz w:val="24"/>
          <w:szCs w:val="24"/>
        </w:rPr>
        <w:t>农业产业园区</w:t>
      </w:r>
      <w:bookmarkEnd w:id="68"/>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南阳属典型的季风大陆半湿润气候，四季分明，阳光充足，雨量充沛，资源丰富。南阳素有“中州粮仓”</w:t>
      </w:r>
      <w:r>
        <w:rPr>
          <w:rFonts w:ascii="仿宋" w:hAnsi="仿宋" w:eastAsia="仿宋"/>
          <w:sz w:val="24"/>
          <w:szCs w:val="24"/>
        </w:rPr>
        <w:t xml:space="preserve"> 之称，是全国粮、棉、油、烟集中产地。林、果、药和土特产品资源丰富，西峡的猕猴桃、山茱萸、南召的辛夷、桐柏的木瓜被命名为“中国名特优经济林之乡”，卧龙区的月季被命名为“中国名特优月季之乡”，桐柏的板栗被命名为“河南省名特优经济林之乡”，全市建无公害农产品基地16个，南阳是全国中药材的主产区之一。示范区发展都市生态农业区域在新店乡北部，定位是南阳市都市生态农业体验区，计划在环城高速以北区域建设田园综合体，发展采摘、休闲</w:t>
      </w:r>
      <w:r>
        <w:rPr>
          <w:rFonts w:hint="eastAsia" w:ascii="仿宋" w:hAnsi="仿宋" w:eastAsia="仿宋"/>
          <w:sz w:val="24"/>
          <w:szCs w:val="24"/>
        </w:rPr>
        <w:t>、娱乐等项目。</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规划原则：一是立足现实，统筹协调整体与局部；二是因地制宜，产业发展与环境和谐；三是整合资源，坚持相对集中与分散相结合；四是分步实施，坚持轻重与缓急相协调。</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以“现代观光农业”为主题，根据“智慧农业、创意发展、时尚休闲”的开发理念，以南阳地区花卉、蔬菜、水果等高效园艺作物种养为基础，围绕发展“高产、优质、高效、生态、安全”农业的总体要求，立足南阳地区农业资源优势与特色，以市场为导向，建立一个高科技、高效益、高品味的“三大平台”：即智慧农业展示平台、创意农业体验平台、休闲农业时尚平台，建立一套</w:t>
      </w:r>
      <w:r>
        <w:rPr>
          <w:rFonts w:hint="eastAsia" w:ascii="仿宋" w:hAnsi="仿宋" w:eastAsia="仿宋"/>
          <w:sz w:val="24"/>
          <w:szCs w:val="24"/>
        </w:rPr>
        <w:t>完整且辐射推广能力显著的园区建设运营机制，形成以农业带动旅游业发展，以旅游促进农业升级，实现产业结构优化、空间布局合理、生产技术先进、生态环境优美、休闲生活时尚，</w:t>
      </w:r>
      <w:r>
        <w:rPr>
          <w:rFonts w:hint="eastAsia" w:ascii="仿宋" w:hAnsi="仿宋" w:eastAsia="仿宋"/>
          <w:color w:val="000000" w:themeColor="text1"/>
          <w:sz w:val="24"/>
          <w:szCs w:val="24"/>
        </w:rPr>
        <w:t>最终把园区打造成为集农业生产、科技示范、休闲旅游、生态保护于一体的国家级现代观光农业示范基地</w:t>
      </w:r>
      <w:r>
        <w:rPr>
          <w:rFonts w:hint="eastAsia" w:ascii="仿宋" w:hAnsi="仿宋" w:eastAsia="仿宋"/>
          <w:sz w:val="24"/>
          <w:szCs w:val="24"/>
        </w:rPr>
        <w:t>。成为南阳市现代观光农业发展成果的展示窗口，树立南阳地区现代观光农业产业园区发展的新标杆。</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bookmarkStart w:id="69" w:name="_Toc8095"/>
      <w:r>
        <w:rPr>
          <w:rFonts w:hint="eastAsia" w:ascii="黑体" w:hAnsi="黑体" w:eastAsia="黑体"/>
          <w:sz w:val="24"/>
          <w:szCs w:val="24"/>
        </w:rPr>
        <w:t>第一节 特色</w:t>
      </w:r>
      <w:r>
        <w:rPr>
          <w:rFonts w:ascii="黑体" w:hAnsi="黑体" w:eastAsia="黑体"/>
          <w:sz w:val="24"/>
          <w:szCs w:val="24"/>
        </w:rPr>
        <w:t>农业</w:t>
      </w:r>
      <w:r>
        <w:rPr>
          <w:rFonts w:hint="eastAsia" w:ascii="黑体" w:hAnsi="黑体" w:eastAsia="黑体"/>
          <w:sz w:val="24"/>
          <w:szCs w:val="24"/>
        </w:rPr>
        <w:t>产业</w:t>
      </w:r>
      <w:r>
        <w:rPr>
          <w:rFonts w:ascii="黑体" w:hAnsi="黑体" w:eastAsia="黑体"/>
          <w:sz w:val="24"/>
          <w:szCs w:val="24"/>
        </w:rPr>
        <w:t>园</w:t>
      </w:r>
      <w:bookmarkEnd w:id="69"/>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一、建设目标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着力打造包括高科技农业博览园、</w:t>
      </w:r>
      <w:r>
        <w:rPr>
          <w:rFonts w:ascii="仿宋" w:hAnsi="仿宋" w:eastAsia="仿宋"/>
          <w:sz w:val="24"/>
          <w:szCs w:val="24"/>
        </w:rPr>
        <w:t>中草药博览园</w:t>
      </w:r>
      <w:r>
        <w:rPr>
          <w:rFonts w:hint="eastAsia" w:ascii="仿宋" w:hAnsi="仿宋" w:eastAsia="仿宋"/>
          <w:sz w:val="24"/>
          <w:szCs w:val="24"/>
        </w:rPr>
        <w:t>、</w:t>
      </w:r>
      <w:r>
        <w:rPr>
          <w:rFonts w:ascii="仿宋" w:hAnsi="仿宋" w:eastAsia="仿宋"/>
          <w:sz w:val="24"/>
          <w:szCs w:val="24"/>
        </w:rPr>
        <w:t>特色</w:t>
      </w:r>
      <w:r>
        <w:rPr>
          <w:rFonts w:hint="eastAsia" w:ascii="仿宋" w:hAnsi="仿宋" w:eastAsia="仿宋"/>
          <w:sz w:val="24"/>
          <w:szCs w:val="24"/>
        </w:rPr>
        <w:t>品牌</w:t>
      </w:r>
      <w:r>
        <w:rPr>
          <w:rFonts w:ascii="仿宋" w:hAnsi="仿宋" w:eastAsia="仿宋"/>
          <w:sz w:val="24"/>
          <w:szCs w:val="24"/>
        </w:rPr>
        <w:t>农业</w:t>
      </w:r>
      <w:r>
        <w:rPr>
          <w:rFonts w:hint="eastAsia" w:ascii="仿宋" w:hAnsi="仿宋" w:eastAsia="仿宋"/>
          <w:sz w:val="24"/>
          <w:szCs w:val="24"/>
        </w:rPr>
        <w:t>产业</w:t>
      </w:r>
      <w:r>
        <w:rPr>
          <w:rFonts w:ascii="仿宋" w:hAnsi="仿宋" w:eastAsia="仿宋"/>
          <w:sz w:val="24"/>
          <w:szCs w:val="24"/>
        </w:rPr>
        <w:t>园</w:t>
      </w:r>
      <w:r>
        <w:rPr>
          <w:rFonts w:hint="eastAsia" w:ascii="仿宋" w:hAnsi="仿宋" w:eastAsia="仿宋"/>
          <w:sz w:val="24"/>
          <w:szCs w:val="24"/>
        </w:rPr>
        <w:t>和</w:t>
      </w:r>
      <w:r>
        <w:rPr>
          <w:rFonts w:ascii="仿宋" w:hAnsi="仿宋" w:eastAsia="仿宋"/>
          <w:sz w:val="24"/>
          <w:szCs w:val="24"/>
        </w:rPr>
        <w:t>创意农业产业园</w:t>
      </w:r>
      <w:r>
        <w:rPr>
          <w:rFonts w:hint="eastAsia" w:ascii="仿宋" w:hAnsi="仿宋" w:eastAsia="仿宋"/>
          <w:sz w:val="24"/>
          <w:szCs w:val="24"/>
        </w:rPr>
        <w:t>等四类特色农业产业园。一是适应河南由农业大省向农业强省转变的发展趋势，以农业的科技研发、推广应用为支撑，以优质生态、安全、无公害的农产品加工配送为途径，以农业产业链条化和园区观光化为手段，打造引领河南乃至中部地区农业现代化发展潮流的高科技农业博览园；二是以生态保护与可持续发展为前提，以中草药种植为基础，以中草药研发为突破，以博览园观光为载体，以博物馆展示为媒介，通过旅游产品的开发和配套设施的完善，把南阳中草药博览园规划建设一个集文化展示、休闲观光、科普体验、教育科研和主题度假于一体的综合性的中草药文化休闲度假区；三是依托南阳示范区独特的农业资源，打造一个集特色蔬菜、水果、花卉和水产为一体的特色品牌农业产业园；四是以传统民俗文化为基础，抽提核心元素，对接社会发展趋势，针对区域市场需求，依托休闲旅游，开发并建设以民俗文化休闲为发展形式的创意农业产业园。</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二、重点任务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1.</w:t>
      </w:r>
      <w:r>
        <w:rPr>
          <w:rFonts w:hint="eastAsia" w:ascii="仿宋" w:hAnsi="仿宋" w:eastAsia="仿宋"/>
          <w:b/>
          <w:sz w:val="24"/>
          <w:szCs w:val="24"/>
        </w:rPr>
        <w:t>高科技农业博览园</w:t>
      </w:r>
      <w:r>
        <w:rPr>
          <w:rFonts w:hint="eastAsia" w:ascii="仿宋" w:hAnsi="仿宋" w:eastAsia="仿宋"/>
          <w:sz w:val="24"/>
          <w:szCs w:val="24"/>
        </w:rPr>
        <w:t>。主要功能板块：一是</w:t>
      </w:r>
      <w:r>
        <w:rPr>
          <w:rFonts w:ascii="仿宋" w:hAnsi="仿宋" w:eastAsia="仿宋"/>
          <w:sz w:val="24"/>
          <w:szCs w:val="24"/>
        </w:rPr>
        <w:t>农业科学技术研发推广中心。通过土地、资金、税收等一系列优惠措施，吸引国内外著名农业科研院所进驻，从事农业新品种培育、新产品研制和新技术开发，努力使南阳高科技农业博览园成为创新能力强、科研成果多、在省内外享有较高知名度的农业科技研发基地</w:t>
      </w:r>
      <w:r>
        <w:rPr>
          <w:rFonts w:hint="eastAsia" w:ascii="仿宋" w:hAnsi="仿宋" w:eastAsia="仿宋"/>
          <w:sz w:val="24"/>
          <w:szCs w:val="24"/>
        </w:rPr>
        <w:t>；二是</w:t>
      </w:r>
      <w:r>
        <w:rPr>
          <w:rFonts w:ascii="仿宋" w:hAnsi="仿宋" w:eastAsia="仿宋"/>
          <w:sz w:val="24"/>
          <w:szCs w:val="24"/>
        </w:rPr>
        <w:t>优质农副产品加工配送中心。引进国内外先进技术，发展农副产品精深加工业，采用一站式购物、仓储超市、连锁销售、现代物流等现代经营方式，扩大产品和服务辐射半径，努力使</w:t>
      </w:r>
      <w:r>
        <w:rPr>
          <w:rFonts w:hint="eastAsia" w:ascii="仿宋" w:hAnsi="仿宋" w:eastAsia="仿宋"/>
          <w:sz w:val="24"/>
          <w:szCs w:val="24"/>
        </w:rPr>
        <w:t>高科技</w:t>
      </w:r>
      <w:r>
        <w:rPr>
          <w:rFonts w:ascii="仿宋" w:hAnsi="仿宋" w:eastAsia="仿宋"/>
          <w:sz w:val="24"/>
          <w:szCs w:val="24"/>
        </w:rPr>
        <w:t>农业博览园成为科技含量高、经济效益好、绿色安全的优质农副产品加工配送基地</w:t>
      </w:r>
      <w:r>
        <w:rPr>
          <w:rFonts w:hint="eastAsia" w:ascii="仿宋" w:hAnsi="仿宋" w:eastAsia="仿宋"/>
          <w:sz w:val="24"/>
          <w:szCs w:val="24"/>
        </w:rPr>
        <w:t>；三是</w:t>
      </w:r>
      <w:r>
        <w:rPr>
          <w:rFonts w:ascii="仿宋" w:hAnsi="仿宋" w:eastAsia="仿宋"/>
          <w:sz w:val="24"/>
          <w:szCs w:val="24"/>
        </w:rPr>
        <w:t>农业科技成果展示交易中心。利用现代化场馆设施和高科技会展手段，吸引国内外农业科研单位和生产企业入园布展，展示新品种、新产品，转让新技术、新工艺，努力使</w:t>
      </w:r>
      <w:r>
        <w:rPr>
          <w:rFonts w:hint="eastAsia" w:ascii="仿宋" w:hAnsi="仿宋" w:eastAsia="仿宋"/>
          <w:sz w:val="24"/>
          <w:szCs w:val="24"/>
        </w:rPr>
        <w:t>高科技</w:t>
      </w:r>
      <w:r>
        <w:rPr>
          <w:rFonts w:ascii="仿宋" w:hAnsi="仿宋" w:eastAsia="仿宋"/>
          <w:sz w:val="24"/>
          <w:szCs w:val="24"/>
        </w:rPr>
        <w:t>农业博览园成为中西部地区最大、参展范围最广、交易效果最好的农业科技成果展示交易基地</w:t>
      </w:r>
      <w:r>
        <w:rPr>
          <w:rFonts w:hint="eastAsia" w:ascii="仿宋" w:hAnsi="仿宋" w:eastAsia="仿宋"/>
          <w:sz w:val="24"/>
          <w:szCs w:val="24"/>
        </w:rPr>
        <w:t>；四是</w:t>
      </w:r>
      <w:r>
        <w:rPr>
          <w:rFonts w:ascii="仿宋" w:hAnsi="仿宋" w:eastAsia="仿宋"/>
          <w:sz w:val="24"/>
          <w:szCs w:val="24"/>
        </w:rPr>
        <w:t>生态观光农业示范带动中心。根据地域特色和自然条件，分设彩色粟米、珍奇瓜果、高档花卉、名贵植物、沙漠绿洲、水产养殖、无公害蔬菜、立体无土栽培等功能小区，努力使</w:t>
      </w:r>
      <w:r>
        <w:rPr>
          <w:rFonts w:hint="eastAsia" w:ascii="仿宋" w:hAnsi="仿宋" w:eastAsia="仿宋"/>
          <w:sz w:val="24"/>
          <w:szCs w:val="24"/>
        </w:rPr>
        <w:t>高科技</w:t>
      </w:r>
      <w:r>
        <w:rPr>
          <w:rFonts w:ascii="仿宋" w:hAnsi="仿宋" w:eastAsia="仿宋"/>
          <w:sz w:val="24"/>
          <w:szCs w:val="24"/>
        </w:rPr>
        <w:t>农业博览园成为满足人们日益增长的精神文化需求、带动周边地区发展的生态观光农业示范带动基地</w:t>
      </w:r>
      <w:r>
        <w:rPr>
          <w:rFonts w:hint="eastAsia" w:ascii="仿宋" w:hAnsi="仿宋" w:eastAsia="仿宋"/>
          <w:sz w:val="24"/>
          <w:szCs w:val="24"/>
        </w:rPr>
        <w:t>；五是</w:t>
      </w:r>
      <w:r>
        <w:rPr>
          <w:rFonts w:ascii="仿宋" w:hAnsi="仿宋" w:eastAsia="仿宋"/>
          <w:sz w:val="24"/>
          <w:szCs w:val="24"/>
        </w:rPr>
        <w:t>都市田园风光游览中心。突出地方特色，融入区域文化，设置精品景点，丰富娱乐项目，通过观赏农业新技术、购买绿色农产品、采摘时令鲜果、品尝农家风味、观赏风俗民情等活动，努力使</w:t>
      </w:r>
      <w:r>
        <w:rPr>
          <w:rFonts w:hint="eastAsia" w:ascii="仿宋" w:hAnsi="仿宋" w:eastAsia="仿宋"/>
          <w:sz w:val="24"/>
          <w:szCs w:val="24"/>
        </w:rPr>
        <w:t>高科技</w:t>
      </w:r>
      <w:r>
        <w:rPr>
          <w:rFonts w:ascii="仿宋" w:hAnsi="仿宋" w:eastAsia="仿宋"/>
          <w:sz w:val="24"/>
          <w:szCs w:val="24"/>
        </w:rPr>
        <w:t>农业博览园成为吸引力大、感染力强的都市田园风景区。</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2.</w:t>
      </w:r>
      <w:r>
        <w:rPr>
          <w:rFonts w:hint="eastAsia" w:ascii="仿宋" w:hAnsi="仿宋" w:eastAsia="仿宋"/>
          <w:b/>
          <w:sz w:val="24"/>
          <w:szCs w:val="24"/>
        </w:rPr>
        <w:t>南阳中草药博览园</w:t>
      </w:r>
      <w:r>
        <w:rPr>
          <w:rFonts w:hint="eastAsia" w:ascii="仿宋" w:hAnsi="仿宋" w:eastAsia="仿宋"/>
          <w:sz w:val="24"/>
          <w:szCs w:val="24"/>
        </w:rPr>
        <w:t>。主要由中医药历史博物馆、百草园和中医药文化一条街等重要功能区组成，三大功能区布局合理、动线分明、功能互补、结构和谐，搭建起中医药调理体验、中医药文化宣传的联动平台。成为南阳展示中医药传统文化以及融科普、旅游、医疗、保健为一体的中医药应用体系，弘扬中医药传统文化，加强中医药体验推广，促进中医药产业发展，并为未来南阳中医药产业研究中心的打造开辟先行之路。一是中医药文化博物馆板块，汇集中医文化精髓，以多媒体、静物、参与等多种方式</w:t>
      </w:r>
      <w:r>
        <w:rPr>
          <w:rFonts w:ascii="仿宋" w:hAnsi="仿宋" w:eastAsia="仿宋"/>
          <w:sz w:val="24"/>
          <w:szCs w:val="24"/>
        </w:rPr>
        <w:t xml:space="preserve"> 展现中医发展历史，与药坊街其他项目互补，共同激活中医</w:t>
      </w:r>
      <w:r>
        <w:rPr>
          <w:rFonts w:hint="eastAsia" w:ascii="仿宋" w:hAnsi="仿宋" w:eastAsia="仿宋"/>
          <w:sz w:val="24"/>
          <w:szCs w:val="24"/>
        </w:rPr>
        <w:t>文化的现代魅力；二是中医药百草园主要功能为弘扬“民族医药”、展示“地道药材”、识别“常用中药”、传授“中药炮制”。开辟种植各种中草药园圃，供游客参观、采摘，中草药种植应有目的地选择人们耳熟能详、用于日常生活却鲜有见过的品种，以展示中草药品种、普及科普知识为主题，以常用中草药植物种植、名贵药草标本培育为内容，结合展示“东方生命起源”雕塑小品，成为集科普、教研、培育、观赏和娱乐为一体的中医药文化主题公园；三是中医药文化展示体验一条街板块，结合多种建筑形式打造一条百年药坊街，老街装饰以中医药主题服务设施和景观小品，形成中医文化浓郁的环境氛围，汇集百年药局、医馆、书铺等项目，以参与体验方式向游客全方位展示中医药文化。</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3.</w:t>
      </w:r>
      <w:r>
        <w:rPr>
          <w:rFonts w:ascii="仿宋" w:hAnsi="仿宋" w:eastAsia="仿宋"/>
          <w:b/>
          <w:sz w:val="24"/>
          <w:szCs w:val="24"/>
        </w:rPr>
        <w:t>特色</w:t>
      </w:r>
      <w:r>
        <w:rPr>
          <w:rFonts w:hint="eastAsia" w:ascii="仿宋" w:hAnsi="仿宋" w:eastAsia="仿宋"/>
          <w:b/>
          <w:sz w:val="24"/>
          <w:szCs w:val="24"/>
        </w:rPr>
        <w:t>品牌</w:t>
      </w:r>
      <w:r>
        <w:rPr>
          <w:rFonts w:ascii="仿宋" w:hAnsi="仿宋" w:eastAsia="仿宋"/>
          <w:b/>
          <w:sz w:val="24"/>
          <w:szCs w:val="24"/>
        </w:rPr>
        <w:t>农业</w:t>
      </w:r>
      <w:r>
        <w:rPr>
          <w:rFonts w:hint="eastAsia" w:ascii="仿宋" w:hAnsi="仿宋" w:eastAsia="仿宋"/>
          <w:b/>
          <w:sz w:val="24"/>
          <w:szCs w:val="24"/>
        </w:rPr>
        <w:t>产业</w:t>
      </w:r>
      <w:r>
        <w:rPr>
          <w:rFonts w:ascii="仿宋" w:hAnsi="仿宋" w:eastAsia="仿宋"/>
          <w:b/>
          <w:sz w:val="24"/>
          <w:szCs w:val="24"/>
        </w:rPr>
        <w:t>园</w:t>
      </w:r>
      <w:r>
        <w:rPr>
          <w:rFonts w:hint="eastAsia" w:ascii="仿宋" w:hAnsi="仿宋" w:eastAsia="仿宋"/>
          <w:sz w:val="24"/>
          <w:szCs w:val="24"/>
        </w:rPr>
        <w:t>。依托南阳农业资源优势，打造“黄牛”、“中药材”、“小辣椒”等具备地方农业特色的品牌农业。大力发展品牌农业，同时培育龙头企业形成带动，加快农业结构调整，转变农业增长方式，推进农业标准化建设，使南阳示范区农业经济整体效益得到较大提升，进一步推进城乡一体化先行先试良性发展。在新店北部约</w:t>
      </w:r>
      <w:r>
        <w:rPr>
          <w:rFonts w:ascii="仿宋" w:hAnsi="仿宋" w:eastAsia="仿宋"/>
          <w:sz w:val="24"/>
          <w:szCs w:val="24"/>
        </w:rPr>
        <w:t>6.2平方公里，培育以“药材、苗圃、花卉、蔬菜、水产品”等为重点的农产品产业化集群。按照“整体推进、集中建园、规模发展的思路，加快林果产业规模化种植和标准化管理，促进产业提质增效、转型升级。支持新店乡规模化发展黄金梨、桃、葡萄等品种</w:t>
      </w:r>
      <w:r>
        <w:rPr>
          <w:rFonts w:hint="eastAsia" w:ascii="仿宋" w:hAnsi="仿宋" w:eastAsia="仿宋"/>
          <w:sz w:val="24"/>
          <w:szCs w:val="24"/>
        </w:rPr>
        <w:t>，白河办事外规模化发展突尼斯软籽石榴果树、核桃树、黄金梨果树、五星大枇杷果树等品种。枣林办事处发展桃树、梅子树、核桃、梨、草莓等品种。特色农业包括蔬菜标准化生产示范区、水果标准化生产示范区、花卉标准化生产示范区和水产标准化生产示范区四个功能区。该板块在原有农副产业基础上，优化产业结构，选择市场竞争力较强、经济效益较好的产业进行培育发展，重点发展高效蔬菜、花卉、水果、水产等产业，通过引进或者培育市场主体，推动标准化农业的发展；同时，以优质、绿色为目标，充分利用现代设施农业技术、节水灌溉技术、立体栽培技术、无公害生产配套技术等农业高新技术进行标准化生产示范，促进各特色产业节约化、设施化、规模化发展。主要包括：绿色蔬菜标准化种植区、健康水产标准化养殖区、优质水果标准化种植区以及名优花卉标准化种植区等。</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4.</w:t>
      </w:r>
      <w:r>
        <w:rPr>
          <w:rFonts w:ascii="仿宋" w:hAnsi="仿宋" w:eastAsia="仿宋"/>
          <w:b/>
          <w:sz w:val="24"/>
          <w:szCs w:val="24"/>
        </w:rPr>
        <w:t>创意农业产业园</w:t>
      </w:r>
      <w:r>
        <w:rPr>
          <w:rFonts w:hint="eastAsia" w:ascii="仿宋" w:hAnsi="仿宋" w:eastAsia="仿宋"/>
          <w:sz w:val="24"/>
          <w:szCs w:val="24"/>
        </w:rPr>
        <w:t>。包括次入口游客服务区、艺术田园、创意农业展示区、创意农业体验区、创意农业休闲区和创意农业游乐区六个功能区。该板块将运用创造性的思维，以“创意生产、创意生活、创意生态”为主线，创意融于农业，使农业与时尚结合，寓科教于旅游、观光体验之中，塑造新、奇、特互动农业。实现农业与创意紧密结合，将观光休闲、拓展娱乐、科普培训及游客管理等功能融入园区，使园区农业生产通过多种形式表现出来，农业从此变得充满趣味，充满创意。该功能区主要包括观光农业服务区、艺术田园工艺创意区、创意农业游乐区、创意农业展示区等。特别鼓励农民以合作社形式创造、发展、推广品牌农业，近期发展品牌农业规模以上</w:t>
      </w:r>
      <w:r>
        <w:rPr>
          <w:rFonts w:ascii="仿宋" w:hAnsi="仿宋" w:eastAsia="仿宋"/>
          <w:sz w:val="24"/>
          <w:szCs w:val="24"/>
        </w:rPr>
        <w:t>5家</w:t>
      </w:r>
      <w:r>
        <w:rPr>
          <w:rFonts w:hint="eastAsia" w:ascii="仿宋" w:hAnsi="仿宋" w:eastAsia="仿宋"/>
          <w:sz w:val="24"/>
          <w:szCs w:val="24"/>
        </w:rPr>
        <w:t>左右</w:t>
      </w:r>
      <w:r>
        <w:rPr>
          <w:rFonts w:ascii="仿宋" w:hAnsi="仿宋" w:eastAsia="仿宋"/>
          <w:sz w:val="24"/>
          <w:szCs w:val="24"/>
        </w:rPr>
        <w:t>、远期达到10家</w:t>
      </w:r>
      <w:r>
        <w:rPr>
          <w:rFonts w:hint="eastAsia" w:ascii="仿宋" w:hAnsi="仿宋" w:eastAsia="仿宋"/>
          <w:sz w:val="24"/>
          <w:szCs w:val="24"/>
        </w:rPr>
        <w:t>左右</w:t>
      </w:r>
      <w:r>
        <w:rPr>
          <w:rFonts w:ascii="仿宋" w:hAnsi="仿宋" w:eastAsia="仿宋"/>
          <w:sz w:val="24"/>
          <w:szCs w:val="24"/>
        </w:rPr>
        <w:t>，使入股农民达到1万人</w:t>
      </w:r>
      <w:r>
        <w:rPr>
          <w:rFonts w:hint="eastAsia" w:ascii="仿宋" w:hAnsi="仿宋" w:eastAsia="仿宋"/>
          <w:sz w:val="24"/>
          <w:szCs w:val="24"/>
        </w:rPr>
        <w:t>左右规模</w:t>
      </w:r>
      <w:r>
        <w:rPr>
          <w:rFonts w:ascii="仿宋" w:hAnsi="仿宋" w:eastAsia="仿宋"/>
          <w:sz w:val="24"/>
          <w:szCs w:val="24"/>
        </w:rPr>
        <w:t>。</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bookmarkStart w:id="70" w:name="_Toc19563"/>
      <w:r>
        <w:rPr>
          <w:rFonts w:hint="eastAsia" w:ascii="黑体" w:hAnsi="黑体" w:eastAsia="黑体"/>
          <w:sz w:val="24"/>
          <w:szCs w:val="24"/>
        </w:rPr>
        <w:t>第二节 数字</w:t>
      </w:r>
      <w:r>
        <w:rPr>
          <w:rFonts w:ascii="黑体" w:hAnsi="黑体" w:eastAsia="黑体"/>
          <w:sz w:val="24"/>
          <w:szCs w:val="24"/>
        </w:rPr>
        <w:t>农业产业园</w:t>
      </w:r>
      <w:bookmarkEnd w:id="70"/>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一、发展思路</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充分利用和发挥南阳独特的自然资源优势，形成一个集旅游观光、农业高效、优化生态环境和社会文化功能为一体原生态农业旅游、休闲、娱乐数字农业产业园。</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二、重点任务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数字农业产业园包括园区信息化管理服务区、现代物流交易区、生态农业养殖区、绿色蔬菜种植区、景观绿化苗木种植区和科研培训基地六个功能区。根据园区发展需要，该区域将以提高农业的科技含量为目标，通过引入物联网信息化技术，改变粗放的农业经营管理方式，围绕“生产、库存、销售”三条主线，对农产品的生产环境、生产活动、销售状况实施电子化管理，提高农作物疫情疫病防控能力，确保农产品质量安全，同时，采用信息化、智能化、可视化等先进物联网技术特征，实现物流运输安全，并建立安全的农产品生产全程追溯管理，实现园区的智能化发展，在达到农业生产过程管理与提升农业生产竞争力的目标的同时，展示现代农业技术，凸显现代农业智慧核心，打造高标准的试验田，成为新品种、新技术创新、试验基地，引领现代农业发展。建设功能区主要包括信息化管理服务中心、现代农业物流交易区、生态渔业养殖区、设施农业种植区、景观绿化苗木种植区和现代农业科技研发培训区。</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bookmarkStart w:id="71" w:name="_Toc16424"/>
      <w:r>
        <w:rPr>
          <w:rFonts w:hint="eastAsia" w:ascii="黑体" w:hAnsi="黑体" w:eastAsia="黑体"/>
          <w:sz w:val="24"/>
          <w:szCs w:val="24"/>
        </w:rPr>
        <w:t>第三节 中原植物观光</w:t>
      </w:r>
      <w:r>
        <w:rPr>
          <w:rFonts w:ascii="黑体" w:hAnsi="黑体" w:eastAsia="黑体"/>
          <w:sz w:val="24"/>
          <w:szCs w:val="24"/>
        </w:rPr>
        <w:t>园</w:t>
      </w:r>
      <w:bookmarkEnd w:id="71"/>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一、建设目标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按照现代农业园区建设总体思路，结合南阳新店乡现有分区布局和发展重点，建成一个集新品种繁育、新技术开发和应用示范以及工厂化、规模化、标准化栽培技术体系为一体的，具有先进水平、环保友好型中原植物观光园。</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二、重点任务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中原植物观光园依托现代农业科技平台，利用现代化的设备，引进新品种、新技术，开创现代农业、生态农业新模式，促进当地传统苗木花卉种植业向集约化、规模化、标准化及高科技方向发展。同时通过科技交流、技术培训、参观示范等一系列活动，加快新模式向周过地区辐射。中原植物观光园计划建设七大功能区，包括培育种植区、科研教育基地、仓储物流中心、花卉苗木博览展销和电子商务中心、花卉苗木交易中心、商务办公区、花卉主题生态旅游区、休闲特色生活区。旨在打造集多功能于一体的国际性大型高科技花卉苗木培植基地交易展览中心。名贵林木花卉选择方面，结合南阳特色和发展重点设置，按植物属种分设花卉区、地被植物区、草本植物区、灌木区和乔木区等五大部分。中原植物观光园的建设，不但可以推动南阳示范区打造一个新兴的绿色生态产业，而且可以辐射周边，带动整个示范区甚至南阳市现代苗木花卉产业提质增效，形成产业优势，最终将把项目打造成为国内知名度较高的植物观光产业园区，带动南阳市绿色生态产业繁荣发展。</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bookmarkStart w:id="72" w:name="_Toc16321"/>
      <w:r>
        <w:rPr>
          <w:rFonts w:hint="eastAsia" w:ascii="黑体" w:hAnsi="黑体" w:eastAsia="黑体"/>
          <w:sz w:val="24"/>
          <w:szCs w:val="24"/>
        </w:rPr>
        <w:t>第四节</w:t>
      </w:r>
      <w:r>
        <w:rPr>
          <w:rFonts w:ascii="黑体" w:hAnsi="黑体" w:eastAsia="黑体"/>
          <w:sz w:val="24"/>
          <w:szCs w:val="24"/>
        </w:rPr>
        <w:t xml:space="preserve"> 白河农家观光园</w:t>
      </w:r>
      <w:bookmarkEnd w:id="72"/>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一、发展思路</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结合水网，以月季为主线，打造成以白河水畔、宛城文化为主题的休闲农业板块，成为展现南阳月季文化、宛城民俗风情的大舞台。主要包括都市休闲农家乐、白河水畔度假区和休闲区等。以白河生态为主题，将农业生产、农村生活、田园风光和农村自然环境融为一体，利用田园景观、农业生产经营活动和农村自然环境吸引游客体验、休闲和度假等。</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sz w:val="24"/>
          <w:szCs w:val="24"/>
        </w:rPr>
      </w:pPr>
      <w:r>
        <w:rPr>
          <w:rFonts w:hint="eastAsia" w:ascii="仿宋" w:hAnsi="仿宋" w:eastAsia="仿宋"/>
          <w:b/>
          <w:bCs/>
          <w:sz w:val="24"/>
          <w:szCs w:val="24"/>
        </w:rPr>
        <w:t>二、建设目标</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以白河生态为主题，将农业生产、农村生活、田园风光和农村自然环境融为一体，利用田园景观、农业生产活动和农村自然环境吸引游客来观赏、品尝、劳作、休闲、体验、健身、书画、摄影、购物、度假等，打造集农业生产、观光旅游和景观营造于一体的白河农家观光园。</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二、重点任务</w:t>
      </w:r>
    </w:p>
    <w:p>
      <w:pPr>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sz w:val="24"/>
          <w:szCs w:val="24"/>
        </w:rPr>
      </w:pPr>
      <w:r>
        <w:rPr>
          <w:rFonts w:hint="eastAsia" w:ascii="仿宋" w:hAnsi="仿宋" w:eastAsia="仿宋"/>
          <w:sz w:val="24"/>
          <w:szCs w:val="24"/>
        </w:rPr>
        <w:t>白河农家观光园以白河生态农业开发为基础，以创造优美的自然环境、生产优质的绿色农产品为宗旨，走农业观光、农村休闲度假之路。在种植项目选择和设计上充分考虑农业与旅游的有机结合。园区规划项目有采摘园、垂钓池、亲子乐园、设施农业、农家物迷宫、田园风光、生态养殖、农家生产和生活体验、野营烧烤等具体项目。在休闲活动安排上，生态农业观光园追求与游客的互动性，游客参与性项目安排主要有采摘、走迷宫、酿酒、纺织、垂钓、植物组织培养、老式农耕活动等，主要功能区有设施农业区、田园风光区、农作物迷宫区、嬉水垂钓区、水果采摘区、农家舍院和餐饮区、木屋别墅区、儿童乐园区、素质教育区、茶社棋艺区、手工纺织区以及服务接待区等。是久居城市的人回归自然、追求野趣，将白河农家生活生产生态观光农业园打造成为体味“住一天农家屋，干一天农家活，吃一天农家饭”乐趣的理想度假圣地，成为教育领践行“寓教于游，寓教于乐”的科普教育理想场所。</w:t>
      </w:r>
    </w:p>
    <w:p>
      <w:pPr>
        <w:pStyle w:val="2"/>
      </w:pPr>
    </w:p>
    <w:p>
      <w:pPr>
        <w:pStyle w:val="3"/>
        <w:pageBreakBefore w:val="0"/>
        <w:kinsoku/>
        <w:wordWrap/>
        <w:overflowPunct/>
        <w:topLinePunct w:val="0"/>
        <w:autoSpaceDE/>
        <w:autoSpaceDN/>
        <w:bidi w:val="0"/>
        <w:adjustRightInd/>
        <w:snapToGrid/>
        <w:spacing w:line="240" w:lineRule="auto"/>
        <w:textAlignment w:val="auto"/>
        <w:rPr>
          <w:rFonts w:ascii="黑体" w:hAnsi="黑体"/>
          <w:sz w:val="24"/>
          <w:szCs w:val="24"/>
        </w:rPr>
      </w:pPr>
      <w:bookmarkStart w:id="73" w:name="_Toc5370"/>
      <w:r>
        <w:rPr>
          <w:rFonts w:hint="eastAsia" w:ascii="黑体" w:hAnsi="黑体"/>
          <w:sz w:val="24"/>
          <w:szCs w:val="24"/>
        </w:rPr>
        <w:t>第十一章</w:t>
      </w:r>
      <w:r>
        <w:rPr>
          <w:rFonts w:ascii="黑体" w:hAnsi="黑体"/>
          <w:sz w:val="24"/>
          <w:szCs w:val="24"/>
        </w:rPr>
        <w:t xml:space="preserve"> 保障措施</w:t>
      </w:r>
      <w:bookmarkEnd w:id="73"/>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bookmarkStart w:id="74" w:name="_Toc11250"/>
      <w:r>
        <w:rPr>
          <w:rFonts w:hint="eastAsia" w:ascii="黑体" w:hAnsi="黑体" w:eastAsia="黑体"/>
          <w:sz w:val="24"/>
          <w:szCs w:val="24"/>
        </w:rPr>
        <w:t>第一节 强化</w:t>
      </w:r>
      <w:r>
        <w:rPr>
          <w:rFonts w:ascii="黑体" w:hAnsi="黑体" w:eastAsia="黑体"/>
          <w:sz w:val="24"/>
          <w:szCs w:val="24"/>
        </w:rPr>
        <w:t>组织领导</w:t>
      </w:r>
      <w:bookmarkEnd w:id="74"/>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示范区全面推进产业专业园区建设，强化组织领导，把“十四五”产业专业园区规划的组织实施作为工委、管委会的工作重心，进一步完善产业园区发展水平考核评价指标体系,对建设效果明显的产业园区进行表彰奖励。</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一、加强领导协调</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color w:val="000000" w:themeColor="text1"/>
          <w:sz w:val="24"/>
          <w:szCs w:val="24"/>
        </w:rPr>
      </w:pPr>
      <w:r>
        <w:rPr>
          <w:rFonts w:hint="eastAsia" w:ascii="仿宋" w:hAnsi="仿宋" w:eastAsia="仿宋"/>
          <w:color w:val="000000" w:themeColor="text1"/>
          <w:sz w:val="24"/>
          <w:szCs w:val="24"/>
        </w:rPr>
        <w:t>示范区管委会统筹负责全区产业园区的规划</w:t>
      </w:r>
      <w:r>
        <w:rPr>
          <w:rFonts w:ascii="仿宋" w:hAnsi="仿宋" w:eastAsia="仿宋"/>
          <w:color w:val="000000" w:themeColor="text1"/>
          <w:sz w:val="24"/>
          <w:szCs w:val="24"/>
        </w:rPr>
        <w:t>、政策、项目等重大问题的综合协调，负责有关具体事项的协调衔接。</w:t>
      </w:r>
      <w:r>
        <w:rPr>
          <w:rFonts w:hint="eastAsia" w:ascii="仿宋" w:hAnsi="仿宋" w:eastAsia="仿宋"/>
          <w:color w:val="000000" w:themeColor="text1"/>
          <w:sz w:val="24"/>
          <w:szCs w:val="24"/>
        </w:rPr>
        <w:t>建立协调推进的工作制度,按季度对示范区各级政府机构和有关职能部门推进产业专业园区工作开展情况进行通报。各部门针对产业集群培育、龙头企业引进、村庄迁并、集约节约用地、资金融通平台运作等发展难题,组织开展专项培训,及时推广各地创新发展经验,提升产业园区管理和服务水平。</w:t>
      </w:r>
      <w:r>
        <w:rPr>
          <w:rFonts w:ascii="仿宋" w:hAnsi="仿宋" w:eastAsia="仿宋"/>
          <w:color w:val="000000" w:themeColor="text1"/>
          <w:sz w:val="24"/>
          <w:szCs w:val="24"/>
        </w:rPr>
        <w:t>加大协调力度，统筹解决有关地区之间的产业项目落地、基础设施布局、生态环境保护与改善以及利益分配等问题。</w:t>
      </w:r>
      <w:r>
        <w:rPr>
          <w:rFonts w:hint="eastAsia" w:ascii="仿宋" w:hAnsi="仿宋" w:eastAsia="仿宋"/>
          <w:color w:val="000000" w:themeColor="text1"/>
          <w:sz w:val="24"/>
          <w:szCs w:val="24"/>
        </w:rPr>
        <w:t>建立多部门定期联系工作机制，加强各部门间的协调与合作。</w:t>
      </w:r>
      <w:r>
        <w:rPr>
          <w:rFonts w:ascii="仿宋" w:hAnsi="仿宋" w:eastAsia="仿宋"/>
          <w:color w:val="000000" w:themeColor="text1"/>
          <w:sz w:val="24"/>
          <w:szCs w:val="24"/>
        </w:rPr>
        <w:t>按照党委领导、政府主导、部门保障、政策扶持、群众参</w:t>
      </w:r>
      <w:r>
        <w:rPr>
          <w:rFonts w:hint="eastAsia" w:ascii="仿宋" w:hAnsi="仿宋" w:eastAsia="仿宋"/>
          <w:color w:val="000000" w:themeColor="text1"/>
          <w:sz w:val="24"/>
          <w:szCs w:val="24"/>
        </w:rPr>
        <w:t>与、社会支持的要求，成立由主要领导挂帅，分管领导具体负责，相关部门参与的城乡一体化示范区建设领导小组，把打造城乡一体化示范区放在突出位置，切实加强领导，强力推进。</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二、强化责任考核</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bCs/>
          <w:sz w:val="24"/>
          <w:szCs w:val="24"/>
        </w:rPr>
        <w:t>建立产业</w:t>
      </w:r>
      <w:r>
        <w:rPr>
          <w:rFonts w:hint="eastAsia" w:ascii="仿宋" w:hAnsi="仿宋" w:eastAsia="仿宋"/>
          <w:bCs/>
          <w:sz w:val="24"/>
          <w:szCs w:val="24"/>
        </w:rPr>
        <w:t>专业园区</w:t>
      </w:r>
      <w:r>
        <w:rPr>
          <w:rFonts w:ascii="仿宋" w:hAnsi="仿宋" w:eastAsia="仿宋"/>
          <w:bCs/>
          <w:sz w:val="24"/>
          <w:szCs w:val="24"/>
        </w:rPr>
        <w:t>统计监测评价制度，制定科学合理的综合考评办法，定期开展评估考核。</w:t>
      </w:r>
      <w:r>
        <w:rPr>
          <w:rFonts w:hint="eastAsia" w:ascii="仿宋" w:hAnsi="仿宋" w:eastAsia="仿宋"/>
          <w:sz w:val="24"/>
          <w:szCs w:val="24"/>
        </w:rPr>
        <w:t>同时，把推进城乡一体化示范区产业专业园区建设工作实绩作为考核各级干部政绩和工作水平的重要内容，科学制定城乡一体化示范区评价考核体系，强化考核，严格奖惩。建立相应的统计制度和目标考核管理办法，把各项工作按照精、准、细、严的要求实行精细化管理，量化分解到各级各部门，实行项目流程化管理。健全规划监测评估制度，加强规划实施的跟踪监测，全面推进规划年度监测、中期评估和终期评估工作。建立健全重要目标任务实施跟踪反馈机制，对实际运行情况明显偏离并难以完成的规划指标及时提出修订方案，落实目标不力的要及时提出整改措施。用好各类信息技术平台，借助微博、微信、网络、电视、报刊等信息平台，广泛听取社会各界意见，集思广益，吸纳社会各界代表参与规划重大任务的项目实施。</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bookmarkStart w:id="75" w:name="_Toc11030"/>
      <w:r>
        <w:rPr>
          <w:rFonts w:hint="eastAsia" w:ascii="黑体" w:hAnsi="黑体" w:eastAsia="黑体"/>
          <w:sz w:val="24"/>
          <w:szCs w:val="24"/>
        </w:rPr>
        <w:t>第二节 强化模式创新</w:t>
      </w:r>
      <w:bookmarkEnd w:id="75"/>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bCs/>
          <w:sz w:val="24"/>
          <w:szCs w:val="24"/>
        </w:rPr>
      </w:pPr>
      <w:r>
        <w:rPr>
          <w:rFonts w:hint="eastAsia" w:ascii="仿宋" w:hAnsi="仿宋" w:eastAsia="仿宋"/>
          <w:bCs/>
          <w:sz w:val="24"/>
          <w:szCs w:val="24"/>
        </w:rPr>
        <w:t>示范区应加快推进管理体制改革，强化管理模式创新，以去行政化为方向，以产业专业园区建设和运营为重点，大力推行“管委会+公司”模式和“一区多园”模式等，建立灵活的用人制度和薪酬体系，推动园区实现企业化管理、市场化运作、专业化服务、绩效化考核、特色化发展，让各类产业园区真正成为改革开放的先行区、创新发展的引领区、“双招双引”的示范区。</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一、“管委会+公司”模式</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bCs/>
          <w:sz w:val="24"/>
          <w:szCs w:val="24"/>
        </w:rPr>
      </w:pPr>
      <w:r>
        <w:rPr>
          <w:rFonts w:hint="eastAsia" w:ascii="仿宋" w:hAnsi="仿宋" w:eastAsia="仿宋"/>
          <w:bCs/>
          <w:sz w:val="24"/>
          <w:szCs w:val="24"/>
        </w:rPr>
        <w:t>实行“管委会+公司”管理模式，更加注重发挥市场在资源配置中的决定性作用，逐步实现由政府主导向市场主导转变。“管委会”作为开发区的管理机构，承担开发区政策制定、发展规划、行政审批、社会事务管理等行政管理职;“公司”作为开发区建设发展的市场主体，主要承担开发区的招商引资、资金筹集、项目管理、政府公共基础设施建设市场化服务、土地预储备运营等职责。公司利用市场化手段，联合社会资本参与产业园区建设，支持产业园区引进境内外有实力、有经验的管理团队或公司机构等，承担开发区建设管理。鼓励产业园区整合现有企业，设立“企业集团公司”，将符合条件的优良资产、资源注入公司，做大企业规模，增强市场竞争力，实现集团化运作。对达到一定规模的企业集团，可纳入示范区重点企业进行管理，集团公司班子成员由示范区管委会管理。管委会与公司可以“一体化”管理运作，也可完全分离、独立运行，独立运行的公司受管委会统一领导。</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二、“一区多园”模式</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bCs/>
          <w:sz w:val="24"/>
          <w:szCs w:val="24"/>
        </w:rPr>
      </w:pPr>
      <w:r>
        <w:rPr>
          <w:rFonts w:hint="eastAsia" w:ascii="仿宋" w:hAnsi="仿宋" w:eastAsia="仿宋"/>
          <w:bCs/>
          <w:sz w:val="24"/>
          <w:szCs w:val="24"/>
        </w:rPr>
        <w:t>建立体现“一区多园”特征的示范区产业园区管理模式，扩大示范区原有地理空间，通过增加新建园区或将已具备一定发展基础的园区整合并入示范区，实施区位优势、资源优势、基础优势、政策优势和服务优势共享的政策，对核心园区与非核心园区、综合性创新孵化园区与专业性功能产业园区，进行模块化布、集中化管理、平等化待遇、层次化扩散，形成大示范区发展格局。建立“一区多园”的统筹协调发展管理体系，强化创新空间与产业功能上的互补，促进创新价值链与产业价值链的结合，扩大创新集群与产业集群的深度和广度，推动区域经济联动。不权衡各方利益。建立健全示范区“一区多园”的利益协调体制机制，理顺“一区多园”的利益关系，权衡“一区多园”各方管理机构的利益，处理好企业微观利益与国家宏观效益的关系，确保示范区“一区多园”全面协调可持续发展。</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bookmarkStart w:id="76" w:name="_Toc2485"/>
      <w:r>
        <w:rPr>
          <w:rFonts w:hint="eastAsia" w:ascii="黑体" w:hAnsi="黑体" w:eastAsia="黑体"/>
          <w:sz w:val="24"/>
          <w:szCs w:val="24"/>
        </w:rPr>
        <w:t>第三节 强化要素保障</w:t>
      </w:r>
      <w:bookmarkEnd w:id="76"/>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加强土地收储平台和投融资平台建设,创新发展机制,提升实力,做大规模,破解土地、资金等要素瓶颈制约。</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一、增强土地保障</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建立健全土地整治、节约集约用地和强化监督管理等机制,提高产业园区土地节约集约和高效利用水平。第一，</w:t>
      </w:r>
      <w:r>
        <w:rPr>
          <w:rFonts w:ascii="仿宋" w:hAnsi="仿宋" w:eastAsia="仿宋"/>
          <w:sz w:val="24"/>
          <w:szCs w:val="24"/>
        </w:rPr>
        <w:t>合理确定规模和布局</w:t>
      </w:r>
      <w:r>
        <w:rPr>
          <w:rFonts w:hint="eastAsia" w:ascii="仿宋" w:hAnsi="仿宋" w:eastAsia="仿宋"/>
          <w:sz w:val="24"/>
          <w:szCs w:val="24"/>
        </w:rPr>
        <w:t>。针对各</w:t>
      </w:r>
      <w:r>
        <w:rPr>
          <w:rFonts w:ascii="仿宋" w:hAnsi="仿宋" w:eastAsia="仿宋"/>
          <w:sz w:val="24"/>
          <w:szCs w:val="24"/>
        </w:rPr>
        <w:t>产业</w:t>
      </w:r>
      <w:r>
        <w:rPr>
          <w:rFonts w:hint="eastAsia" w:ascii="仿宋" w:hAnsi="仿宋" w:eastAsia="仿宋"/>
          <w:sz w:val="24"/>
          <w:szCs w:val="24"/>
        </w:rPr>
        <w:t>专业园</w:t>
      </w:r>
      <w:r>
        <w:rPr>
          <w:rFonts w:ascii="仿宋" w:hAnsi="仿宋" w:eastAsia="仿宋"/>
          <w:sz w:val="24"/>
          <w:szCs w:val="24"/>
        </w:rPr>
        <w:t>区</w:t>
      </w:r>
      <w:r>
        <w:rPr>
          <w:rFonts w:hint="eastAsia" w:ascii="仿宋" w:hAnsi="仿宋" w:eastAsia="仿宋"/>
          <w:sz w:val="24"/>
          <w:szCs w:val="24"/>
        </w:rPr>
        <w:t>用地规划，示范区</w:t>
      </w:r>
      <w:r>
        <w:rPr>
          <w:rFonts w:ascii="仿宋" w:hAnsi="仿宋" w:eastAsia="仿宋"/>
          <w:sz w:val="24"/>
          <w:szCs w:val="24"/>
        </w:rPr>
        <w:t>统筹调整落实基本农田和标准农田保护任务与布局，做好产业</w:t>
      </w:r>
      <w:r>
        <w:rPr>
          <w:rFonts w:hint="eastAsia" w:ascii="仿宋" w:hAnsi="仿宋" w:eastAsia="仿宋"/>
          <w:sz w:val="24"/>
          <w:szCs w:val="24"/>
        </w:rPr>
        <w:t>园</w:t>
      </w:r>
      <w:r>
        <w:rPr>
          <w:rFonts w:ascii="仿宋" w:hAnsi="仿宋" w:eastAsia="仿宋"/>
          <w:sz w:val="24"/>
          <w:szCs w:val="24"/>
        </w:rPr>
        <w:t>区规划与土地利用总体规划的衔接，合理安排产业</w:t>
      </w:r>
      <w:r>
        <w:rPr>
          <w:rFonts w:hint="eastAsia" w:ascii="仿宋" w:hAnsi="仿宋" w:eastAsia="仿宋"/>
          <w:sz w:val="24"/>
          <w:szCs w:val="24"/>
        </w:rPr>
        <w:t>园</w:t>
      </w:r>
      <w:r>
        <w:rPr>
          <w:rFonts w:ascii="仿宋" w:hAnsi="仿宋" w:eastAsia="仿宋"/>
          <w:sz w:val="24"/>
          <w:szCs w:val="24"/>
        </w:rPr>
        <w:t>区的规模和建设时序。在年度新增建设用地指标分配中，优先安排一定数量的指标专项用于产业</w:t>
      </w:r>
      <w:r>
        <w:rPr>
          <w:rFonts w:hint="eastAsia" w:ascii="仿宋" w:hAnsi="仿宋" w:eastAsia="仿宋"/>
          <w:sz w:val="24"/>
          <w:szCs w:val="24"/>
        </w:rPr>
        <w:t>园</w:t>
      </w:r>
      <w:r>
        <w:rPr>
          <w:rFonts w:ascii="仿宋" w:hAnsi="仿宋" w:eastAsia="仿宋"/>
          <w:sz w:val="24"/>
          <w:szCs w:val="24"/>
        </w:rPr>
        <w:t>区建设。对盘活“批而未用”置换出来的建设用地和城乡建设用地增减挂钩的节余部分，优先用于产业</w:t>
      </w:r>
      <w:r>
        <w:rPr>
          <w:rFonts w:hint="eastAsia" w:ascii="仿宋" w:hAnsi="仿宋" w:eastAsia="仿宋"/>
          <w:sz w:val="24"/>
          <w:szCs w:val="24"/>
        </w:rPr>
        <w:t>园区</w:t>
      </w:r>
      <w:r>
        <w:rPr>
          <w:rFonts w:ascii="仿宋" w:hAnsi="仿宋" w:eastAsia="仿宋"/>
          <w:sz w:val="24"/>
          <w:szCs w:val="24"/>
        </w:rPr>
        <w:t>建设。同时，各产业</w:t>
      </w:r>
      <w:r>
        <w:rPr>
          <w:rFonts w:hint="eastAsia" w:ascii="仿宋" w:hAnsi="仿宋" w:eastAsia="仿宋"/>
          <w:sz w:val="24"/>
          <w:szCs w:val="24"/>
        </w:rPr>
        <w:t>园区</w:t>
      </w:r>
      <w:r>
        <w:rPr>
          <w:rFonts w:ascii="仿宋" w:hAnsi="仿宋" w:eastAsia="仿宋"/>
          <w:sz w:val="24"/>
          <w:szCs w:val="24"/>
        </w:rPr>
        <w:t>要深化落实土地保障方案，保证开发建设的顺利推进</w:t>
      </w:r>
      <w:r>
        <w:rPr>
          <w:rFonts w:hint="eastAsia" w:ascii="仿宋" w:hAnsi="仿宋" w:eastAsia="仿宋"/>
          <w:sz w:val="24"/>
          <w:szCs w:val="24"/>
        </w:rPr>
        <w:t>。第二，</w:t>
      </w:r>
      <w:r>
        <w:rPr>
          <w:rFonts w:ascii="仿宋" w:hAnsi="仿宋" w:eastAsia="仿宋"/>
          <w:sz w:val="24"/>
          <w:szCs w:val="24"/>
        </w:rPr>
        <w:t>妥善处理规划建设涉及的基本农田和标准农田。产业</w:t>
      </w:r>
      <w:r>
        <w:rPr>
          <w:rFonts w:hint="eastAsia" w:ascii="仿宋" w:hAnsi="仿宋" w:eastAsia="仿宋"/>
          <w:sz w:val="24"/>
          <w:szCs w:val="24"/>
        </w:rPr>
        <w:t>园</w:t>
      </w:r>
      <w:r>
        <w:rPr>
          <w:rFonts w:ascii="仿宋" w:hAnsi="仿宋" w:eastAsia="仿宋"/>
          <w:sz w:val="24"/>
          <w:szCs w:val="24"/>
        </w:rPr>
        <w:t>区内涉及的基本农田和标准农田，在土地利用总体规划编制中予以调整，并通过划定“城乡扩展边界”保障“十</w:t>
      </w:r>
      <w:r>
        <w:rPr>
          <w:rFonts w:hint="eastAsia" w:ascii="仿宋" w:hAnsi="仿宋" w:eastAsia="仿宋"/>
          <w:sz w:val="24"/>
          <w:szCs w:val="24"/>
        </w:rPr>
        <w:t>四</w:t>
      </w:r>
      <w:r>
        <w:rPr>
          <w:rFonts w:ascii="仿宋" w:hAnsi="仿宋" w:eastAsia="仿宋"/>
          <w:sz w:val="24"/>
          <w:szCs w:val="24"/>
        </w:rPr>
        <w:t>五”开发建设区发展用地；对避让且调整基本农田和标准农田确实有困难的产业</w:t>
      </w:r>
      <w:r>
        <w:rPr>
          <w:rFonts w:hint="eastAsia" w:ascii="仿宋" w:hAnsi="仿宋" w:eastAsia="仿宋"/>
          <w:sz w:val="24"/>
          <w:szCs w:val="24"/>
        </w:rPr>
        <w:t>园</w:t>
      </w:r>
      <w:r>
        <w:rPr>
          <w:rFonts w:ascii="仿宋" w:hAnsi="仿宋" w:eastAsia="仿宋"/>
          <w:sz w:val="24"/>
          <w:szCs w:val="24"/>
        </w:rPr>
        <w:t>区，支持探索跨区域的耕地资源优势与经济优势互补新机制，实行在</w:t>
      </w:r>
      <w:r>
        <w:rPr>
          <w:rFonts w:hint="eastAsia" w:ascii="仿宋" w:hAnsi="仿宋" w:eastAsia="仿宋"/>
          <w:sz w:val="24"/>
          <w:szCs w:val="24"/>
        </w:rPr>
        <w:t>示范区内</w:t>
      </w:r>
      <w:r>
        <w:rPr>
          <w:rFonts w:ascii="仿宋" w:hAnsi="仿宋" w:eastAsia="仿宋"/>
          <w:sz w:val="24"/>
          <w:szCs w:val="24"/>
        </w:rPr>
        <w:t>统筹安排。</w:t>
      </w:r>
      <w:r>
        <w:rPr>
          <w:rFonts w:hint="eastAsia" w:ascii="仿宋" w:hAnsi="仿宋" w:eastAsia="仿宋"/>
          <w:sz w:val="24"/>
          <w:szCs w:val="24"/>
        </w:rPr>
        <w:t>第三，</w:t>
      </w:r>
      <w:r>
        <w:rPr>
          <w:rFonts w:ascii="仿宋" w:hAnsi="仿宋" w:eastAsia="仿宋"/>
          <w:sz w:val="24"/>
          <w:szCs w:val="24"/>
        </w:rPr>
        <w:t>强化节约集约用地。加强产业</w:t>
      </w:r>
      <w:r>
        <w:rPr>
          <w:rFonts w:hint="eastAsia" w:ascii="仿宋" w:hAnsi="仿宋" w:eastAsia="仿宋"/>
          <w:sz w:val="24"/>
          <w:szCs w:val="24"/>
        </w:rPr>
        <w:t>园</w:t>
      </w:r>
      <w:r>
        <w:rPr>
          <w:rFonts w:ascii="仿宋" w:hAnsi="仿宋" w:eastAsia="仿宋"/>
          <w:sz w:val="24"/>
          <w:szCs w:val="24"/>
        </w:rPr>
        <w:t>区土地节约集约利用和批后监管工作，加大对转而未供土地消化利用和闲置土地清理处置力度，建立健全评价考核和奖惩激励机制，并与下一年度新增建设用地计划安排相挂钩。加大农村废弃建设用地的复垦整理力度，推进实施城乡建设用地增减挂钩制度，严格落实耕地特别是基本农田和标准农田保护任务，强化土地资源的保护利用。</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二、加强资金保障</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探索建立和完善多元化的引资机制，加强公共财政对产业专业园区建设的投入和引导。第一，</w:t>
      </w:r>
      <w:r>
        <w:rPr>
          <w:rFonts w:ascii="仿宋" w:hAnsi="仿宋" w:eastAsia="仿宋"/>
          <w:sz w:val="24"/>
          <w:szCs w:val="24"/>
        </w:rPr>
        <w:t>加大金融支持力度。加强信贷政策与财税政策、间接融资与直接融资的协同作用，充分发挥银行等金融机构在间接融资中的主渠道功能，积极鼓励和引导金融机构加大对产业</w:t>
      </w:r>
      <w:r>
        <w:rPr>
          <w:rFonts w:hint="eastAsia" w:ascii="仿宋" w:hAnsi="仿宋" w:eastAsia="仿宋"/>
          <w:sz w:val="24"/>
          <w:szCs w:val="24"/>
        </w:rPr>
        <w:t>园</w:t>
      </w:r>
      <w:r>
        <w:rPr>
          <w:rFonts w:ascii="仿宋" w:hAnsi="仿宋" w:eastAsia="仿宋"/>
          <w:sz w:val="24"/>
          <w:szCs w:val="24"/>
        </w:rPr>
        <w:t>区建设的支持；推动银行业金融机构加大金融创新力度，充分利用银团贷款等方式，提高产业</w:t>
      </w:r>
      <w:r>
        <w:rPr>
          <w:rFonts w:hint="eastAsia" w:ascii="仿宋" w:hAnsi="仿宋" w:eastAsia="仿宋"/>
          <w:sz w:val="24"/>
          <w:szCs w:val="24"/>
        </w:rPr>
        <w:t>园</w:t>
      </w:r>
      <w:r>
        <w:rPr>
          <w:rFonts w:ascii="仿宋" w:hAnsi="仿宋" w:eastAsia="仿宋"/>
          <w:sz w:val="24"/>
          <w:szCs w:val="24"/>
        </w:rPr>
        <w:t>区建设资金供给的稳定性。将金融机构对产业</w:t>
      </w:r>
      <w:r>
        <w:rPr>
          <w:rFonts w:hint="eastAsia" w:ascii="仿宋" w:hAnsi="仿宋" w:eastAsia="仿宋"/>
          <w:sz w:val="24"/>
          <w:szCs w:val="24"/>
        </w:rPr>
        <w:t>园</w:t>
      </w:r>
      <w:r>
        <w:rPr>
          <w:rFonts w:ascii="仿宋" w:hAnsi="仿宋" w:eastAsia="仿宋"/>
          <w:sz w:val="24"/>
          <w:szCs w:val="24"/>
        </w:rPr>
        <w:t>区的金融支持作为一项重要指标纳入年度评价依据。</w:t>
      </w:r>
      <w:r>
        <w:rPr>
          <w:rFonts w:hint="eastAsia" w:ascii="仿宋" w:hAnsi="仿宋" w:eastAsia="仿宋"/>
          <w:sz w:val="24"/>
          <w:szCs w:val="24"/>
        </w:rPr>
        <w:t>第二，</w:t>
      </w:r>
      <w:r>
        <w:rPr>
          <w:rFonts w:ascii="仿宋" w:hAnsi="仿宋" w:eastAsia="仿宋"/>
          <w:sz w:val="24"/>
          <w:szCs w:val="24"/>
        </w:rPr>
        <w:t>推进多渠道融资。积极拓宽直接融资渠道，多渠道筹措产业</w:t>
      </w:r>
      <w:r>
        <w:rPr>
          <w:rFonts w:hint="eastAsia" w:ascii="仿宋" w:hAnsi="仿宋" w:eastAsia="仿宋"/>
          <w:sz w:val="24"/>
          <w:szCs w:val="24"/>
        </w:rPr>
        <w:t>园</w:t>
      </w:r>
      <w:r>
        <w:rPr>
          <w:rFonts w:ascii="仿宋" w:hAnsi="仿宋" w:eastAsia="仿宋"/>
          <w:sz w:val="24"/>
          <w:szCs w:val="24"/>
        </w:rPr>
        <w:t>区建设资金。支持产业</w:t>
      </w:r>
      <w:r>
        <w:rPr>
          <w:rFonts w:hint="eastAsia" w:ascii="仿宋" w:hAnsi="仿宋" w:eastAsia="仿宋"/>
          <w:sz w:val="24"/>
          <w:szCs w:val="24"/>
        </w:rPr>
        <w:t>园</w:t>
      </w:r>
      <w:r>
        <w:rPr>
          <w:rFonts w:ascii="仿宋" w:hAnsi="仿宋" w:eastAsia="仿宋"/>
          <w:sz w:val="24"/>
          <w:szCs w:val="24"/>
        </w:rPr>
        <w:t>区内符合条件的企业通过主板、中小板、创业板和境外上市融资；支持开发建设主体通过资本市场募集建设资金，择优选择若干符合条件的开发主体买壳上市；对于建设周期长、开发前景好的项目，争取发行中长期基础设施债券；对规模较小但具有稳定现金流的项目，通过项目信托计划、资产证券化等多种方式扩大资金来源；大力发展股权投资基金，引入境内外知名股权投资管理机构，参与区内重点项目的投资；引导省内有关产业基金、创投基金支持区内有关重大产业项目建设。</w:t>
      </w:r>
      <w:r>
        <w:rPr>
          <w:rFonts w:hint="eastAsia" w:ascii="仿宋" w:hAnsi="仿宋" w:eastAsia="仿宋"/>
          <w:sz w:val="24"/>
          <w:szCs w:val="24"/>
        </w:rPr>
        <w:t>第三，</w:t>
      </w:r>
      <w:r>
        <w:rPr>
          <w:rFonts w:ascii="仿宋" w:hAnsi="仿宋" w:eastAsia="仿宋"/>
          <w:sz w:val="24"/>
          <w:szCs w:val="24"/>
        </w:rPr>
        <w:t>鼓励和引导民间投资参与建设。</w:t>
      </w:r>
      <w:r>
        <w:rPr>
          <w:rFonts w:hint="eastAsia" w:ascii="仿宋" w:hAnsi="仿宋" w:eastAsia="仿宋"/>
          <w:sz w:val="24"/>
          <w:szCs w:val="24"/>
        </w:rPr>
        <w:t>积极探索和建立政府主导、市场主体、部门联动、群众参与的多元化投入机制。积极策划包装项目，加大招商引资力度，寻求与央企和知名企业合作，采取</w:t>
      </w:r>
      <w:r>
        <w:rPr>
          <w:rFonts w:ascii="仿宋" w:hAnsi="仿宋" w:eastAsia="仿宋"/>
          <w:sz w:val="24"/>
          <w:szCs w:val="24"/>
        </w:rPr>
        <w:t>BT、BOT等多种融资模式，引导社会工商资本、民间资本、外来</w:t>
      </w:r>
      <w:r>
        <w:rPr>
          <w:rFonts w:hint="eastAsia" w:ascii="仿宋" w:hAnsi="仿宋" w:eastAsia="仿宋"/>
          <w:sz w:val="24"/>
          <w:szCs w:val="24"/>
        </w:rPr>
        <w:t>资本参与农村基础设施和公用事业建设管理和培植新型产业。加快形成政府投入为引导、社会投入为支撑的投资体系，建立良好的投资环境。</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bookmarkStart w:id="77" w:name="_Toc8486"/>
      <w:r>
        <w:rPr>
          <w:rFonts w:hint="eastAsia" w:ascii="黑体" w:hAnsi="黑体" w:eastAsia="黑体"/>
          <w:sz w:val="24"/>
          <w:szCs w:val="24"/>
        </w:rPr>
        <w:t>第四节 强化</w:t>
      </w:r>
      <w:r>
        <w:rPr>
          <w:rFonts w:ascii="黑体" w:hAnsi="黑体" w:eastAsia="黑体"/>
          <w:sz w:val="24"/>
          <w:szCs w:val="24"/>
        </w:rPr>
        <w:t>招商</w:t>
      </w:r>
      <w:r>
        <w:rPr>
          <w:rFonts w:hint="eastAsia" w:ascii="黑体" w:hAnsi="黑体" w:eastAsia="黑体"/>
          <w:sz w:val="24"/>
          <w:szCs w:val="24"/>
        </w:rPr>
        <w:t>拉动</w:t>
      </w:r>
      <w:bookmarkEnd w:id="77"/>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以产业专业园区为主平台,以引进重大项目为核心, 继续将招商引资作为区域发展的“生命线”，持续深入推进大招商活动,创新招商模式，差异化承接产业转移。</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一、创新招商引资体制机制</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加大招商力度，在主动开发、出击走访的基础上，顺应新常态探索创新招商引资体制机制，逐步实现从管委会专业招商部门为主体向政府购买服务、企业化招商转变。大力开展产业集群招商，突出产业发展重点,着力引进一批基地型、龙头型项目,吸引带动配套和关联企业跟进转移,扩大产业规模,优化产业结构。坚持专业招商始终聚焦示范区支柱产业，充分利用区域功能优势、政策优势和五大发展机遇，科学研判产业发展趋势和产业转移规律，采用市场化的模式吸引符合区域发展的大项目、好项目。改革以政府行政部门为招商主体的传统招商模式，推动企业化招商与社会化招商多措并举，形成职业化招商队伍和全新招商渠道，快速壮大招商力量和提升招商水平。采取“政府引导、多元投资、企业化运作”方式，组建专门招商服务公司，履行全区招商引资职能。支持政府招商部门与国内外专业化招商引资机构合作，以委托招商方式大力开展社会化招商。</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二、提高招商引资实效</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明确园区招商方向和重点，围绕重点领域中的关键技术、平台建设、龙头企业培育、和产业链打造进行精准招商，提升全区招商效率和水平。以产业专业园区建设为题材,结合主导产业发展,谋划包装一批特色鲜明的重大招商项目,依托省市组织的重大招商活动,积极进行宣传推介。把投资数额巨大招商和在谈项目以及符合“主新特”标准的产业项目全部纳入示范区重大招商项目范围,明确责任单位、工作班子和责任人,采取“一对一”方式加强对接推介,提高项目履约率。瞄准重点区域,盯住合作对象,组织专业团队,制定合作方案,加强与重点企业、重点行业、重点区域的对接,完善客商资源库,采取驻地招商、区域招商、以商招商、委托招商、专业对口招商等行之有效的方式,提高招商引资成功率。加大在谈项目推动力度，提高工作效率，提供专业化服务，实现项目快速落户。制定招商后评估制度，实行项目对经济指标贡献率与招商考核挂钩。加大对外宣传力度，量身打造示范区“高端制造、高效服务”和“宜居宜业”的区域品牌，促进招商引资工作。</w:t>
      </w:r>
    </w:p>
    <w:p>
      <w:pPr>
        <w:pStyle w:val="4"/>
        <w:pageBreakBefore w:val="0"/>
        <w:kinsoku/>
        <w:wordWrap/>
        <w:overflowPunct/>
        <w:topLinePunct w:val="0"/>
        <w:autoSpaceDE/>
        <w:autoSpaceDN/>
        <w:bidi w:val="0"/>
        <w:adjustRightInd/>
        <w:snapToGrid/>
        <w:spacing w:line="240" w:lineRule="auto"/>
        <w:jc w:val="center"/>
        <w:textAlignment w:val="auto"/>
        <w:rPr>
          <w:rFonts w:ascii="黑体" w:hAnsi="黑体" w:eastAsia="黑体"/>
          <w:sz w:val="24"/>
          <w:szCs w:val="24"/>
        </w:rPr>
      </w:pPr>
      <w:bookmarkStart w:id="78" w:name="_Toc10903"/>
      <w:r>
        <w:rPr>
          <w:rFonts w:hint="eastAsia" w:ascii="黑体" w:hAnsi="黑体" w:eastAsia="黑体"/>
          <w:sz w:val="24"/>
          <w:szCs w:val="24"/>
        </w:rPr>
        <w:t>第五节 强化环境优化</w:t>
      </w:r>
      <w:bookmarkEnd w:id="78"/>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认真执行国家、河南省和南阳市赋予产业专业园区建设的各项优惠政策，优化政策环境，积极落实国家和省激励企业自主创新的财政税收等政策。</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一、</w:t>
      </w:r>
      <w:r>
        <w:rPr>
          <w:rFonts w:ascii="仿宋" w:hAnsi="仿宋" w:eastAsia="仿宋"/>
          <w:b/>
          <w:bCs/>
          <w:sz w:val="24"/>
          <w:szCs w:val="24"/>
        </w:rPr>
        <w:t>加大财政支持力度</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“十</w:t>
      </w:r>
      <w:r>
        <w:rPr>
          <w:rFonts w:hint="eastAsia" w:ascii="仿宋" w:hAnsi="仿宋" w:eastAsia="仿宋"/>
          <w:sz w:val="24"/>
          <w:szCs w:val="24"/>
        </w:rPr>
        <w:t>四</w:t>
      </w:r>
      <w:r>
        <w:rPr>
          <w:rFonts w:ascii="仿宋" w:hAnsi="仿宋" w:eastAsia="仿宋"/>
          <w:sz w:val="24"/>
          <w:szCs w:val="24"/>
        </w:rPr>
        <w:t>五”时期，对产业集聚区内符合规定条件的新投资企业（包括省外引进的和省内企业在集聚区内的新办企业），经省有关部门按规定程序审核认定，其项目投产后三年内缴纳的增值税、营业税、所得税所形成的地方财政收入，按当年增收上交省部分予以奖励性补助；对集聚区外企业迁入区内进行技术改造并符合空间布局调整和产业转型升级的项目，经审核认定，在项目投产后三年内缴纳的增值税、营业税、所得税所形成的地方财政收入，按扣除原有基数和一定增幅后的上交省部分予以奖励性补助；对项目规模特别大、带动效应特别强的企业，对补助年限及基期起始等可视情况另行研究给予照顾。对跨行政区域设立的产业集聚区，实行单独管理，建立“共同投入、统一管理、比例分享、分别入库”的财税管理体制，以充分调动</w:t>
      </w:r>
      <w:r>
        <w:rPr>
          <w:rFonts w:hint="eastAsia" w:ascii="仿宋" w:hAnsi="仿宋" w:eastAsia="仿宋"/>
          <w:sz w:val="24"/>
          <w:szCs w:val="24"/>
        </w:rPr>
        <w:t>各行政辖区的</w:t>
      </w:r>
      <w:r>
        <w:rPr>
          <w:rFonts w:ascii="仿宋" w:hAnsi="仿宋" w:eastAsia="仿宋"/>
          <w:sz w:val="24"/>
          <w:szCs w:val="24"/>
        </w:rPr>
        <w:t>积极性。</w:t>
      </w:r>
    </w:p>
    <w:p>
      <w:pPr>
        <w:pageBreakBefore w:val="0"/>
        <w:kinsoku/>
        <w:wordWrap/>
        <w:overflowPunct/>
        <w:topLinePunct w:val="0"/>
        <w:autoSpaceDE/>
        <w:autoSpaceDN/>
        <w:bidi w:val="0"/>
        <w:adjustRightInd/>
        <w:snapToGrid/>
        <w:spacing w:line="240" w:lineRule="auto"/>
        <w:ind w:firstLine="482" w:firstLineChars="200"/>
        <w:textAlignment w:val="auto"/>
        <w:rPr>
          <w:rFonts w:ascii="仿宋" w:hAnsi="仿宋" w:eastAsia="仿宋"/>
          <w:b/>
          <w:bCs/>
          <w:sz w:val="24"/>
          <w:szCs w:val="24"/>
        </w:rPr>
      </w:pPr>
      <w:r>
        <w:rPr>
          <w:rFonts w:hint="eastAsia" w:ascii="仿宋" w:hAnsi="仿宋" w:eastAsia="仿宋"/>
          <w:b/>
          <w:bCs/>
          <w:sz w:val="24"/>
          <w:szCs w:val="24"/>
        </w:rPr>
        <w:t>二、</w:t>
      </w:r>
      <w:r>
        <w:rPr>
          <w:rFonts w:ascii="仿宋" w:hAnsi="仿宋" w:eastAsia="仿宋"/>
          <w:b/>
          <w:bCs/>
          <w:sz w:val="24"/>
          <w:szCs w:val="24"/>
        </w:rPr>
        <w:t>发挥税收优惠政策效应</w:t>
      </w:r>
    </w:p>
    <w:p>
      <w:pPr>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ascii="仿宋" w:hAnsi="仿宋" w:eastAsia="仿宋"/>
          <w:sz w:val="24"/>
          <w:szCs w:val="24"/>
        </w:rPr>
        <w:t>用足用好自主创新优惠政策，抓好企业研发费用税前加计扣除和高新技术企业优惠政策的贯彻落实。产业集聚区内企业用于引进高层次人才的配套科研经费等可列入成本，科研创新经费、设备折旧和职工培训费用可按相关规定税前扣除；区内单位和个人从事技术转让、技术开发和与之相关的技术咨询、技术服务业务取得的收入，免征营业税。区内物流企业符合条件的，推荐纳入试点物流企业名单，实行营业税差额征税；区内企业在合并、分立、兼并等企业重组过程中发生转让企业产权涉及的不动产、土地使用权转移行为，不征收营业税；对经认定属于产业集聚区内鼓励发展的企业，自新认定之年起，1</w:t>
      </w:r>
      <w:r>
        <w:rPr>
          <w:rFonts w:hint="eastAsia" w:ascii="仿宋" w:hAnsi="仿宋" w:eastAsia="仿宋"/>
          <w:sz w:val="24"/>
          <w:szCs w:val="24"/>
        </w:rPr>
        <w:t>-</w:t>
      </w:r>
      <w:r>
        <w:rPr>
          <w:rFonts w:ascii="仿宋" w:hAnsi="仿宋" w:eastAsia="仿宋"/>
          <w:sz w:val="24"/>
          <w:szCs w:val="24"/>
        </w:rPr>
        <w:t>3年内给予房产税、城镇土地使用税的减免照顾。</w:t>
      </w:r>
    </w:p>
    <w:p>
      <w:pPr>
        <w:pageBreakBefore w:val="0"/>
        <w:kinsoku/>
        <w:wordWrap/>
        <w:overflowPunct/>
        <w:topLinePunct w:val="0"/>
        <w:autoSpaceDE/>
        <w:autoSpaceDN/>
        <w:bidi w:val="0"/>
        <w:adjustRightInd/>
        <w:snapToGrid/>
        <w:spacing w:line="240" w:lineRule="auto"/>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BkODM1ZWY0YzA2M2JlMDVhMmE2YmEyZjliY2RlOTgifQ=="/>
  </w:docVars>
  <w:rsids>
    <w:rsidRoot w:val="007E0021"/>
    <w:rsid w:val="00075FA3"/>
    <w:rsid w:val="00085926"/>
    <w:rsid w:val="00087BB5"/>
    <w:rsid w:val="00091206"/>
    <w:rsid w:val="000912BD"/>
    <w:rsid w:val="000A7815"/>
    <w:rsid w:val="000A7A55"/>
    <w:rsid w:val="000B46BD"/>
    <w:rsid w:val="000B4856"/>
    <w:rsid w:val="000B5ED2"/>
    <w:rsid w:val="000C07F6"/>
    <w:rsid w:val="000D3245"/>
    <w:rsid w:val="000D37E7"/>
    <w:rsid w:val="000E01B7"/>
    <w:rsid w:val="000E287C"/>
    <w:rsid w:val="000E6A1E"/>
    <w:rsid w:val="000F10A1"/>
    <w:rsid w:val="000F466E"/>
    <w:rsid w:val="00104315"/>
    <w:rsid w:val="00116F47"/>
    <w:rsid w:val="001172A3"/>
    <w:rsid w:val="001342C8"/>
    <w:rsid w:val="00161BFF"/>
    <w:rsid w:val="00175BA0"/>
    <w:rsid w:val="00176F29"/>
    <w:rsid w:val="0018793C"/>
    <w:rsid w:val="001903FE"/>
    <w:rsid w:val="001A36C4"/>
    <w:rsid w:val="001A4C70"/>
    <w:rsid w:val="001B7159"/>
    <w:rsid w:val="001C1A33"/>
    <w:rsid w:val="001C74F8"/>
    <w:rsid w:val="001E2C11"/>
    <w:rsid w:val="001E4BB1"/>
    <w:rsid w:val="001F50E2"/>
    <w:rsid w:val="0020453E"/>
    <w:rsid w:val="0020615D"/>
    <w:rsid w:val="00206FE1"/>
    <w:rsid w:val="00210DEC"/>
    <w:rsid w:val="002210F9"/>
    <w:rsid w:val="00222906"/>
    <w:rsid w:val="0023026A"/>
    <w:rsid w:val="00240E2B"/>
    <w:rsid w:val="002563C4"/>
    <w:rsid w:val="00257737"/>
    <w:rsid w:val="0026549B"/>
    <w:rsid w:val="00273CF2"/>
    <w:rsid w:val="002752E9"/>
    <w:rsid w:val="00275631"/>
    <w:rsid w:val="00282789"/>
    <w:rsid w:val="00287CF3"/>
    <w:rsid w:val="002929A1"/>
    <w:rsid w:val="002A7979"/>
    <w:rsid w:val="002B4504"/>
    <w:rsid w:val="002C0E6B"/>
    <w:rsid w:val="002C15BE"/>
    <w:rsid w:val="00315C5B"/>
    <w:rsid w:val="003215B0"/>
    <w:rsid w:val="003249A4"/>
    <w:rsid w:val="00330F30"/>
    <w:rsid w:val="00331AEC"/>
    <w:rsid w:val="00332269"/>
    <w:rsid w:val="00332310"/>
    <w:rsid w:val="00333D2E"/>
    <w:rsid w:val="00343EFE"/>
    <w:rsid w:val="00344A3C"/>
    <w:rsid w:val="003547EA"/>
    <w:rsid w:val="0036001A"/>
    <w:rsid w:val="0036478D"/>
    <w:rsid w:val="00376F8E"/>
    <w:rsid w:val="00377264"/>
    <w:rsid w:val="003867AD"/>
    <w:rsid w:val="0038734B"/>
    <w:rsid w:val="003875ED"/>
    <w:rsid w:val="00387761"/>
    <w:rsid w:val="003915A9"/>
    <w:rsid w:val="00391A86"/>
    <w:rsid w:val="0039443F"/>
    <w:rsid w:val="003A4475"/>
    <w:rsid w:val="003B472C"/>
    <w:rsid w:val="003B4E67"/>
    <w:rsid w:val="003B6948"/>
    <w:rsid w:val="003B7E9D"/>
    <w:rsid w:val="003E3D23"/>
    <w:rsid w:val="003E66EC"/>
    <w:rsid w:val="003F273D"/>
    <w:rsid w:val="00403E6E"/>
    <w:rsid w:val="00407A4E"/>
    <w:rsid w:val="00415F2F"/>
    <w:rsid w:val="00416C7C"/>
    <w:rsid w:val="00423751"/>
    <w:rsid w:val="004370C5"/>
    <w:rsid w:val="00437D04"/>
    <w:rsid w:val="004432A4"/>
    <w:rsid w:val="004441D0"/>
    <w:rsid w:val="0044703E"/>
    <w:rsid w:val="0044704E"/>
    <w:rsid w:val="004528BF"/>
    <w:rsid w:val="0045647E"/>
    <w:rsid w:val="0047586B"/>
    <w:rsid w:val="00491DD5"/>
    <w:rsid w:val="004B00A3"/>
    <w:rsid w:val="004B752C"/>
    <w:rsid w:val="004C1F37"/>
    <w:rsid w:val="004C595E"/>
    <w:rsid w:val="004E7BED"/>
    <w:rsid w:val="004E7F56"/>
    <w:rsid w:val="00501C50"/>
    <w:rsid w:val="00521AA1"/>
    <w:rsid w:val="00525781"/>
    <w:rsid w:val="00527B0C"/>
    <w:rsid w:val="00552700"/>
    <w:rsid w:val="0058042D"/>
    <w:rsid w:val="005805F0"/>
    <w:rsid w:val="00584ED1"/>
    <w:rsid w:val="005A73CD"/>
    <w:rsid w:val="005B6DDF"/>
    <w:rsid w:val="005D1AB3"/>
    <w:rsid w:val="005E3CA2"/>
    <w:rsid w:val="005E6C3C"/>
    <w:rsid w:val="00605019"/>
    <w:rsid w:val="00610783"/>
    <w:rsid w:val="0061409B"/>
    <w:rsid w:val="00662FBD"/>
    <w:rsid w:val="00675610"/>
    <w:rsid w:val="00682100"/>
    <w:rsid w:val="00686625"/>
    <w:rsid w:val="006912C5"/>
    <w:rsid w:val="006A0043"/>
    <w:rsid w:val="006C52E8"/>
    <w:rsid w:val="006D660A"/>
    <w:rsid w:val="006D6A74"/>
    <w:rsid w:val="00705B04"/>
    <w:rsid w:val="00706DFD"/>
    <w:rsid w:val="00710F96"/>
    <w:rsid w:val="00714823"/>
    <w:rsid w:val="0075620B"/>
    <w:rsid w:val="007A0B0F"/>
    <w:rsid w:val="007D43CF"/>
    <w:rsid w:val="007E0021"/>
    <w:rsid w:val="008018EC"/>
    <w:rsid w:val="00823177"/>
    <w:rsid w:val="008426DD"/>
    <w:rsid w:val="00843538"/>
    <w:rsid w:val="00851150"/>
    <w:rsid w:val="00857850"/>
    <w:rsid w:val="0086076F"/>
    <w:rsid w:val="00866ADC"/>
    <w:rsid w:val="00870BFD"/>
    <w:rsid w:val="0087397D"/>
    <w:rsid w:val="0088242B"/>
    <w:rsid w:val="008843DA"/>
    <w:rsid w:val="00884788"/>
    <w:rsid w:val="008878B2"/>
    <w:rsid w:val="0089158C"/>
    <w:rsid w:val="00892601"/>
    <w:rsid w:val="008C3C3C"/>
    <w:rsid w:val="008C482A"/>
    <w:rsid w:val="008C4998"/>
    <w:rsid w:val="008C53FC"/>
    <w:rsid w:val="008E7237"/>
    <w:rsid w:val="008F7332"/>
    <w:rsid w:val="00903B80"/>
    <w:rsid w:val="00904136"/>
    <w:rsid w:val="0090674F"/>
    <w:rsid w:val="0091076A"/>
    <w:rsid w:val="009147C1"/>
    <w:rsid w:val="00916C2E"/>
    <w:rsid w:val="0091779F"/>
    <w:rsid w:val="009220DD"/>
    <w:rsid w:val="00933D9E"/>
    <w:rsid w:val="009468A0"/>
    <w:rsid w:val="0095414D"/>
    <w:rsid w:val="00960955"/>
    <w:rsid w:val="009820A4"/>
    <w:rsid w:val="009919AF"/>
    <w:rsid w:val="009931CC"/>
    <w:rsid w:val="009A7F83"/>
    <w:rsid w:val="009B53D0"/>
    <w:rsid w:val="009C405B"/>
    <w:rsid w:val="009C61FC"/>
    <w:rsid w:val="009E08DC"/>
    <w:rsid w:val="00A03732"/>
    <w:rsid w:val="00A315E8"/>
    <w:rsid w:val="00A34F7A"/>
    <w:rsid w:val="00A45A3E"/>
    <w:rsid w:val="00A47839"/>
    <w:rsid w:val="00A52745"/>
    <w:rsid w:val="00A71F28"/>
    <w:rsid w:val="00A7204E"/>
    <w:rsid w:val="00A9122F"/>
    <w:rsid w:val="00A94830"/>
    <w:rsid w:val="00AB0C32"/>
    <w:rsid w:val="00AB14CA"/>
    <w:rsid w:val="00AD640C"/>
    <w:rsid w:val="00AE0BA2"/>
    <w:rsid w:val="00AE1566"/>
    <w:rsid w:val="00AE5472"/>
    <w:rsid w:val="00AE6F08"/>
    <w:rsid w:val="00B01A98"/>
    <w:rsid w:val="00B05948"/>
    <w:rsid w:val="00B314D4"/>
    <w:rsid w:val="00B425F5"/>
    <w:rsid w:val="00B47714"/>
    <w:rsid w:val="00B5269B"/>
    <w:rsid w:val="00B54635"/>
    <w:rsid w:val="00B55FC6"/>
    <w:rsid w:val="00B577D7"/>
    <w:rsid w:val="00B5787F"/>
    <w:rsid w:val="00B613BA"/>
    <w:rsid w:val="00B62DEC"/>
    <w:rsid w:val="00B71ED1"/>
    <w:rsid w:val="00B721F2"/>
    <w:rsid w:val="00B747E8"/>
    <w:rsid w:val="00B82049"/>
    <w:rsid w:val="00BA7E6C"/>
    <w:rsid w:val="00BB16B0"/>
    <w:rsid w:val="00BD4C4A"/>
    <w:rsid w:val="00BE0604"/>
    <w:rsid w:val="00BE44DF"/>
    <w:rsid w:val="00C3682A"/>
    <w:rsid w:val="00C55104"/>
    <w:rsid w:val="00C56789"/>
    <w:rsid w:val="00C57C04"/>
    <w:rsid w:val="00C65E9B"/>
    <w:rsid w:val="00C66E3C"/>
    <w:rsid w:val="00C73D73"/>
    <w:rsid w:val="00C743AA"/>
    <w:rsid w:val="00C82BDC"/>
    <w:rsid w:val="00C85281"/>
    <w:rsid w:val="00C87D40"/>
    <w:rsid w:val="00C92E98"/>
    <w:rsid w:val="00CA719D"/>
    <w:rsid w:val="00CB148D"/>
    <w:rsid w:val="00CC14B4"/>
    <w:rsid w:val="00CD4DBF"/>
    <w:rsid w:val="00CE08AA"/>
    <w:rsid w:val="00CF1195"/>
    <w:rsid w:val="00D1402F"/>
    <w:rsid w:val="00D238D3"/>
    <w:rsid w:val="00D276F1"/>
    <w:rsid w:val="00D50414"/>
    <w:rsid w:val="00D51201"/>
    <w:rsid w:val="00D63580"/>
    <w:rsid w:val="00D71D47"/>
    <w:rsid w:val="00D77D03"/>
    <w:rsid w:val="00D82983"/>
    <w:rsid w:val="00D8552E"/>
    <w:rsid w:val="00D87D93"/>
    <w:rsid w:val="00D92541"/>
    <w:rsid w:val="00D97657"/>
    <w:rsid w:val="00D976D2"/>
    <w:rsid w:val="00D97C61"/>
    <w:rsid w:val="00DA081D"/>
    <w:rsid w:val="00DA0FF7"/>
    <w:rsid w:val="00DB6D67"/>
    <w:rsid w:val="00DC7FD7"/>
    <w:rsid w:val="00DD64EC"/>
    <w:rsid w:val="00DE77D7"/>
    <w:rsid w:val="00DF3E0B"/>
    <w:rsid w:val="00E0361B"/>
    <w:rsid w:val="00E064A1"/>
    <w:rsid w:val="00E35B75"/>
    <w:rsid w:val="00E35C21"/>
    <w:rsid w:val="00E439A1"/>
    <w:rsid w:val="00E5755A"/>
    <w:rsid w:val="00E603AF"/>
    <w:rsid w:val="00E662F5"/>
    <w:rsid w:val="00E751CF"/>
    <w:rsid w:val="00E752A1"/>
    <w:rsid w:val="00E8418B"/>
    <w:rsid w:val="00E8674C"/>
    <w:rsid w:val="00E86B95"/>
    <w:rsid w:val="00E97F3F"/>
    <w:rsid w:val="00EA2F19"/>
    <w:rsid w:val="00EB19BB"/>
    <w:rsid w:val="00EB536B"/>
    <w:rsid w:val="00ED1BF9"/>
    <w:rsid w:val="00EF7139"/>
    <w:rsid w:val="00F059D2"/>
    <w:rsid w:val="00F154DB"/>
    <w:rsid w:val="00F16CDE"/>
    <w:rsid w:val="00F376CE"/>
    <w:rsid w:val="00F41A65"/>
    <w:rsid w:val="00F5096C"/>
    <w:rsid w:val="00F6795D"/>
    <w:rsid w:val="00FB07E1"/>
    <w:rsid w:val="00FC3788"/>
    <w:rsid w:val="00FC398A"/>
    <w:rsid w:val="00FC5806"/>
    <w:rsid w:val="00FD1839"/>
    <w:rsid w:val="00FD4781"/>
    <w:rsid w:val="00FD6634"/>
    <w:rsid w:val="00FE7CFC"/>
    <w:rsid w:val="00FF1D50"/>
    <w:rsid w:val="00FF246F"/>
    <w:rsid w:val="00FF344F"/>
    <w:rsid w:val="06FF765F"/>
    <w:rsid w:val="5CE91DF5"/>
    <w:rsid w:val="799348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0"/>
    <w:qFormat/>
    <w:uiPriority w:val="0"/>
    <w:pPr>
      <w:keepNext/>
      <w:keepLines/>
      <w:spacing w:before="340" w:after="330" w:line="578" w:lineRule="auto"/>
      <w:jc w:val="center"/>
      <w:outlineLvl w:val="0"/>
    </w:pPr>
    <w:rPr>
      <w:rFonts w:eastAsia="黑体"/>
      <w:b/>
      <w:bCs/>
      <w:kern w:val="44"/>
      <w:sz w:val="24"/>
      <w:szCs w:val="24"/>
    </w:rPr>
  </w:style>
  <w:style w:type="paragraph" w:styleId="4">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semiHidden/>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22"/>
    <w:qFormat/>
    <w:uiPriority w:val="10"/>
    <w:pPr>
      <w:spacing w:before="240" w:after="60"/>
      <w:jc w:val="center"/>
      <w:outlineLvl w:val="0"/>
    </w:pPr>
    <w:rPr>
      <w:rFonts w:asciiTheme="majorHAnsi" w:hAnsiTheme="majorHAnsi" w:eastAsiaTheme="majorEastAsia" w:cstheme="majorBidi"/>
      <w:b/>
      <w:bCs/>
      <w:sz w:val="32"/>
      <w:szCs w:val="32"/>
    </w:rPr>
  </w:style>
  <w:style w:type="paragraph" w:styleId="6">
    <w:name w:val="Body Text"/>
    <w:basedOn w:val="1"/>
    <w:next w:val="1"/>
    <w:link w:val="21"/>
    <w:qFormat/>
    <w:uiPriority w:val="99"/>
    <w:pPr>
      <w:spacing w:after="120"/>
    </w:pPr>
  </w:style>
  <w:style w:type="paragraph" w:styleId="7">
    <w:name w:val="toc 3"/>
    <w:basedOn w:val="1"/>
    <w:next w:val="1"/>
    <w:unhideWhenUsed/>
    <w:qFormat/>
    <w:uiPriority w:val="39"/>
    <w:pPr>
      <w:ind w:left="840" w:leftChars="400"/>
    </w:pPr>
  </w:style>
  <w:style w:type="paragraph" w:styleId="8">
    <w:name w:val="Balloon Text"/>
    <w:basedOn w:val="1"/>
    <w:link w:val="31"/>
    <w:semiHidden/>
    <w:unhideWhenUsed/>
    <w:qFormat/>
    <w:uiPriority w:val="99"/>
    <w:rPr>
      <w:rFonts w:asciiTheme="minorHAnsi" w:hAnsiTheme="minorHAnsi" w:eastAsiaTheme="minorEastAsia" w:cstheme="minorBidi"/>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pPr>
    <w:rPr>
      <w:rFonts w:ascii="黑体" w:hAnsi="黑体" w:eastAsiaTheme="minorEastAsia" w:cstheme="minorBidi"/>
      <w:b/>
      <w:bCs/>
      <w:szCs w:val="22"/>
    </w:rPr>
  </w:style>
  <w:style w:type="paragraph" w:styleId="12">
    <w:name w:val="toc 2"/>
    <w:basedOn w:val="1"/>
    <w:next w:val="1"/>
    <w:unhideWhenUsed/>
    <w:qFormat/>
    <w:uiPriority w:val="39"/>
    <w:pPr>
      <w:ind w:left="420" w:leftChars="200"/>
    </w:pPr>
    <w:rPr>
      <w:rFonts w:asciiTheme="minorHAnsi" w:hAnsiTheme="minorHAnsi" w:eastAsiaTheme="minorEastAsia" w:cstheme="minorBidi"/>
      <w:szCs w:val="22"/>
    </w:rPr>
  </w:style>
  <w:style w:type="paragraph" w:styleId="13">
    <w:name w:val="Normal (Web)"/>
    <w:basedOn w:val="1"/>
    <w:semiHidden/>
    <w:unhideWhenUsed/>
    <w:qFormat/>
    <w:uiPriority w:val="99"/>
    <w:rPr>
      <w:rFonts w:ascii="Times New Roman" w:hAnsi="Times New Roman" w:cs="Times New Roman" w:eastAsiaTheme="minorEastAsia"/>
      <w:sz w:val="24"/>
      <w:szCs w:val="24"/>
    </w:rPr>
  </w:style>
  <w:style w:type="character" w:styleId="16">
    <w:name w:val="Strong"/>
    <w:basedOn w:val="15"/>
    <w:qFormat/>
    <w:uiPriority w:val="22"/>
    <w:rPr>
      <w:b/>
      <w:bCs/>
    </w:rPr>
  </w:style>
  <w:style w:type="character" w:styleId="17">
    <w:name w:val="Hyperlink"/>
    <w:basedOn w:val="15"/>
    <w:unhideWhenUsed/>
    <w:qFormat/>
    <w:uiPriority w:val="99"/>
    <w:rPr>
      <w:color w:val="0563C1" w:themeColor="hyperlink"/>
      <w:u w:val="single"/>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标题 1 Char"/>
    <w:basedOn w:val="15"/>
    <w:link w:val="3"/>
    <w:qFormat/>
    <w:uiPriority w:val="9"/>
    <w:rPr>
      <w:rFonts w:ascii="Calibri" w:hAnsi="Calibri" w:eastAsia="黑体" w:cs="Calibri"/>
      <w:b/>
      <w:bCs/>
      <w:kern w:val="44"/>
      <w:sz w:val="24"/>
      <w:szCs w:val="24"/>
    </w:rPr>
  </w:style>
  <w:style w:type="character" w:customStyle="1" w:styleId="21">
    <w:name w:val="正文文本 Char"/>
    <w:basedOn w:val="15"/>
    <w:link w:val="6"/>
    <w:qFormat/>
    <w:uiPriority w:val="99"/>
    <w:rPr>
      <w:rFonts w:ascii="Calibri" w:hAnsi="Calibri" w:eastAsia="宋体" w:cs="Calibri"/>
      <w:szCs w:val="21"/>
    </w:rPr>
  </w:style>
  <w:style w:type="character" w:customStyle="1" w:styleId="22">
    <w:name w:val="标题 Char"/>
    <w:basedOn w:val="15"/>
    <w:link w:val="2"/>
    <w:qFormat/>
    <w:uiPriority w:val="10"/>
    <w:rPr>
      <w:rFonts w:asciiTheme="majorHAnsi" w:hAnsiTheme="majorHAnsi" w:eastAsiaTheme="majorEastAsia" w:cstheme="majorBidi"/>
      <w:b/>
      <w:bCs/>
      <w:sz w:val="32"/>
      <w:szCs w:val="32"/>
    </w:rPr>
  </w:style>
  <w:style w:type="character" w:customStyle="1" w:styleId="23">
    <w:name w:val="标题 2 Char"/>
    <w:basedOn w:val="15"/>
    <w:link w:val="4"/>
    <w:qFormat/>
    <w:uiPriority w:val="9"/>
    <w:rPr>
      <w:rFonts w:asciiTheme="majorHAnsi" w:hAnsiTheme="majorHAnsi" w:eastAsiaTheme="majorEastAsia" w:cstheme="majorBidi"/>
      <w:b/>
      <w:bCs/>
      <w:sz w:val="32"/>
      <w:szCs w:val="32"/>
    </w:rPr>
  </w:style>
  <w:style w:type="character" w:customStyle="1" w:styleId="24">
    <w:name w:val="标题 3 Char"/>
    <w:basedOn w:val="15"/>
    <w:link w:val="5"/>
    <w:semiHidden/>
    <w:qFormat/>
    <w:uiPriority w:val="9"/>
    <w:rPr>
      <w:b/>
      <w:bCs/>
      <w:sz w:val="32"/>
      <w:szCs w:val="32"/>
    </w:rPr>
  </w:style>
  <w:style w:type="paragraph" w:styleId="25">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26">
    <w:name w:val="样式 样式 首行缩进:  2 字符1 + 首行缩进:  2 字符"/>
    <w:basedOn w:val="1"/>
    <w:qFormat/>
    <w:uiPriority w:val="0"/>
    <w:pPr>
      <w:ind w:firstLine="544" w:firstLineChars="200"/>
      <w:jc w:val="left"/>
    </w:pPr>
    <w:rPr>
      <w:rFonts w:ascii="Times New Roman" w:hAnsi="Times New Roman" w:eastAsia="仿宋_GB2312" w:cs="宋体"/>
      <w:sz w:val="28"/>
      <w:szCs w:val="20"/>
    </w:rPr>
  </w:style>
  <w:style w:type="character" w:customStyle="1" w:styleId="27">
    <w:name w:val="未处理的提及1"/>
    <w:basedOn w:val="15"/>
    <w:semiHidden/>
    <w:unhideWhenUsed/>
    <w:qFormat/>
    <w:uiPriority w:val="99"/>
    <w:rPr>
      <w:color w:val="605E5C"/>
      <w:shd w:val="clear" w:color="auto" w:fill="E1DFDD"/>
    </w:rPr>
  </w:style>
  <w:style w:type="character" w:customStyle="1" w:styleId="28">
    <w:name w:val="标题 1 字符1"/>
    <w:basedOn w:val="15"/>
    <w:qFormat/>
    <w:uiPriority w:val="0"/>
    <w:rPr>
      <w:rFonts w:ascii="宋体" w:hAnsi="宋体" w:eastAsia="宋体" w:cs="Times New Roman"/>
      <w:b/>
      <w:kern w:val="44"/>
      <w:sz w:val="48"/>
      <w:szCs w:val="48"/>
    </w:rPr>
  </w:style>
  <w:style w:type="paragraph" w:styleId="2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496" w:themeColor="accent1" w:themeShade="BF"/>
      <w:kern w:val="0"/>
      <w:sz w:val="32"/>
      <w:szCs w:val="32"/>
    </w:rPr>
  </w:style>
  <w:style w:type="character" w:customStyle="1" w:styleId="31">
    <w:name w:val="批注框文本 Char"/>
    <w:basedOn w:val="15"/>
    <w:link w:val="8"/>
    <w:semiHidden/>
    <w:qFormat/>
    <w:uiPriority w:val="99"/>
    <w:rPr>
      <w:sz w:val="18"/>
      <w:szCs w:val="18"/>
    </w:rPr>
  </w:style>
  <w:style w:type="character" w:customStyle="1" w:styleId="32">
    <w:name w:val="Unresolved Mention"/>
    <w:basedOn w:val="15"/>
    <w:semiHidden/>
    <w:unhideWhenUsed/>
    <w:qFormat/>
    <w:uiPriority w:val="99"/>
    <w:rPr>
      <w:color w:val="605E5C"/>
      <w:shd w:val="clear" w:color="auto" w:fill="E1DFDD"/>
    </w:rPr>
  </w:style>
  <w:style w:type="character" w:customStyle="1" w:styleId="33">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DA02D-77C9-4B7B-89AB-BF0516C8FD71}">
  <ds:schemaRefs/>
</ds:datastoreItem>
</file>

<file path=docProps/app.xml><?xml version="1.0" encoding="utf-8"?>
<Properties xmlns="http://schemas.openxmlformats.org/officeDocument/2006/extended-properties" xmlns:vt="http://schemas.openxmlformats.org/officeDocument/2006/docPropsVTypes">
  <Template>Normal</Template>
  <Pages>64</Pages>
  <Words>74427</Words>
  <Characters>75020</Characters>
  <Lines>569</Lines>
  <Paragraphs>160</Paragraphs>
  <TotalTime>4</TotalTime>
  <ScaleCrop>false</ScaleCrop>
  <LinksUpToDate>false</LinksUpToDate>
  <CharactersWithSpaces>75381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2021-02-27T03:57:00Z</dcterms:created>
  <dc:creator>戴尔</dc:creator>
  <cp:lastModifiedBy>Administrator</cp:lastModifiedBy>
  <cp:lastPrinted>2021-03-11T01:59:00Z</cp:lastPrinted>
  <dcterms:modified xsi:type="dcterms:W3CDTF">2022-10-28T02:01:05Z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B69867BA7C3D4A05A3163B9C39DE51ED</vt:lpwstr>
  </property>
</Properties>
</file>