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04" w:rsidRPr="00565C04" w:rsidRDefault="00565C04" w:rsidP="00565C04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方正小标宋简体" w:eastAsia="方正小标宋简体" w:hAnsi="微软雅黑" w:cs="宋体"/>
          <w:b/>
          <w:bCs/>
          <w:kern w:val="0"/>
          <w:sz w:val="44"/>
          <w:szCs w:val="44"/>
        </w:rPr>
      </w:pPr>
      <w:r w:rsidRPr="00565C04">
        <w:rPr>
          <w:rFonts w:ascii="方正小标宋简体" w:eastAsia="方正小标宋简体" w:hAnsi="微软雅黑" w:cs="宋体" w:hint="eastAsia"/>
          <w:b/>
          <w:bCs/>
          <w:kern w:val="0"/>
          <w:sz w:val="44"/>
          <w:szCs w:val="44"/>
        </w:rPr>
        <w:t>2020年示范区转移支付及债务情况说明</w:t>
      </w:r>
    </w:p>
    <w:p w:rsidR="00565C04" w:rsidRPr="007E2E8E" w:rsidRDefault="00565C04" w:rsidP="00565C04">
      <w:pPr>
        <w:widowControl/>
        <w:shd w:val="clear" w:color="auto" w:fill="FFFFFF"/>
        <w:spacing w:line="450" w:lineRule="atLeast"/>
        <w:ind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7E2E8E">
        <w:rPr>
          <w:rFonts w:ascii="仿宋_GB2312" w:eastAsia="仿宋_GB2312" w:hAnsi="微软雅黑" w:cs="宋体" w:hint="eastAsia"/>
          <w:color w:val="909291"/>
          <w:kern w:val="0"/>
          <w:sz w:val="32"/>
          <w:szCs w:val="32"/>
        </w:rPr>
        <w:t>一、2</w:t>
      </w:r>
      <w:r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020年转移支付情况 </w:t>
      </w:r>
    </w:p>
    <w:p w:rsidR="00565C04" w:rsidRPr="007E2E8E" w:rsidRDefault="00565C04" w:rsidP="00565C04">
      <w:pPr>
        <w:widowControl/>
        <w:shd w:val="clear" w:color="auto" w:fill="FFFFFF"/>
        <w:spacing w:line="450" w:lineRule="atLeast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   </w:t>
      </w:r>
      <w:r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2020年本级财政共收入95803万元，其中：一般公共预算收入24471万元，上级补助收入38385万元（返还性收入1418万元，一般性转移支付收入11012万元，专项转移支付收入25955万元），上年结余收入758万元，调入资金15451万元，债务转贷收入8438万元，动用预算稳定调节基金8300万元。共支出95803万元，其中：一般公共预算支出66282万元，上解上级支出4255万元，一般债务还本支出8889万元，安排预算稳定调节基金16178万元，结转199万元。 </w:t>
      </w:r>
    </w:p>
    <w:p w:rsidR="00565C04" w:rsidRPr="007E2E8E" w:rsidRDefault="00565C04" w:rsidP="00565C04">
      <w:pPr>
        <w:widowControl/>
        <w:shd w:val="clear" w:color="auto" w:fill="FFFFFF"/>
        <w:spacing w:line="450" w:lineRule="atLeast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   </w:t>
      </w:r>
      <w:r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7E2E8E">
        <w:rPr>
          <w:rFonts w:ascii="仿宋_GB2312" w:eastAsia="仿宋_GB2312" w:hAnsi="微软雅黑" w:cs="宋体" w:hint="eastAsia"/>
          <w:color w:val="909291"/>
          <w:kern w:val="0"/>
          <w:sz w:val="32"/>
          <w:szCs w:val="32"/>
        </w:rPr>
        <w:t>本级政府性基金预算共收入373797万元，其中：本级收入3000万元，补助收入220225万元，上年结余收入94872万元，债务转贷收入55700万元。支出共187829万元，本级支出</w:t>
      </w:r>
      <w:r w:rsidR="00C4554E" w:rsidRPr="007E2E8E">
        <w:rPr>
          <w:rFonts w:ascii="仿宋_GB2312" w:eastAsia="仿宋_GB2312" w:hAnsi="微软雅黑" w:cs="宋体" w:hint="eastAsia"/>
          <w:color w:val="909291"/>
          <w:kern w:val="0"/>
          <w:sz w:val="32"/>
          <w:szCs w:val="32"/>
        </w:rPr>
        <w:t>162867</w:t>
      </w:r>
      <w:r w:rsidRPr="007E2E8E">
        <w:rPr>
          <w:rFonts w:ascii="仿宋_GB2312" w:eastAsia="仿宋_GB2312" w:hAnsi="微软雅黑" w:cs="宋体" w:hint="eastAsia"/>
          <w:color w:val="909291"/>
          <w:kern w:val="0"/>
          <w:sz w:val="32"/>
          <w:szCs w:val="32"/>
        </w:rPr>
        <w:t>万元，上解</w:t>
      </w:r>
      <w:r w:rsidR="00C4554E" w:rsidRPr="007E2E8E">
        <w:rPr>
          <w:rFonts w:ascii="仿宋_GB2312" w:eastAsia="仿宋_GB2312" w:hAnsi="微软雅黑" w:cs="宋体" w:hint="eastAsia"/>
          <w:color w:val="909291"/>
          <w:kern w:val="0"/>
          <w:sz w:val="32"/>
          <w:szCs w:val="32"/>
        </w:rPr>
        <w:t>上级</w:t>
      </w:r>
      <w:r w:rsidRPr="007E2E8E">
        <w:rPr>
          <w:rFonts w:ascii="仿宋_GB2312" w:eastAsia="仿宋_GB2312" w:hAnsi="微软雅黑" w:cs="宋体" w:hint="eastAsia"/>
          <w:color w:val="909291"/>
          <w:kern w:val="0"/>
          <w:sz w:val="32"/>
          <w:szCs w:val="32"/>
        </w:rPr>
        <w:t>支出</w:t>
      </w:r>
      <w:r w:rsidR="00C4554E" w:rsidRPr="007E2E8E">
        <w:rPr>
          <w:rFonts w:ascii="仿宋_GB2312" w:eastAsia="仿宋_GB2312" w:hAnsi="微软雅黑" w:cs="宋体" w:hint="eastAsia"/>
          <w:color w:val="909291"/>
          <w:kern w:val="0"/>
          <w:sz w:val="32"/>
          <w:szCs w:val="32"/>
        </w:rPr>
        <w:t>1061</w:t>
      </w:r>
      <w:r w:rsidRPr="007E2E8E">
        <w:rPr>
          <w:rFonts w:ascii="仿宋_GB2312" w:eastAsia="仿宋_GB2312" w:hAnsi="微软雅黑" w:cs="宋体" w:hint="eastAsia"/>
          <w:color w:val="909291"/>
          <w:kern w:val="0"/>
          <w:sz w:val="32"/>
          <w:szCs w:val="32"/>
        </w:rPr>
        <w:t>万元，调出资金</w:t>
      </w:r>
      <w:r w:rsidR="00C4554E" w:rsidRPr="007E2E8E">
        <w:rPr>
          <w:rFonts w:ascii="仿宋_GB2312" w:eastAsia="仿宋_GB2312" w:hAnsi="微软雅黑" w:cs="宋体" w:hint="eastAsia"/>
          <w:color w:val="909291"/>
          <w:kern w:val="0"/>
          <w:sz w:val="32"/>
          <w:szCs w:val="32"/>
        </w:rPr>
        <w:t>15451万元，</w:t>
      </w:r>
      <w:r w:rsidRPr="007E2E8E">
        <w:rPr>
          <w:rFonts w:ascii="仿宋_GB2312" w:eastAsia="仿宋_GB2312" w:hAnsi="微软雅黑" w:cs="宋体" w:hint="eastAsia"/>
          <w:color w:val="909291"/>
          <w:kern w:val="0"/>
          <w:sz w:val="32"/>
          <w:szCs w:val="32"/>
        </w:rPr>
        <w:t>债务还本支出</w:t>
      </w:r>
      <w:r w:rsidR="00C4554E" w:rsidRPr="007E2E8E">
        <w:rPr>
          <w:rFonts w:ascii="仿宋_GB2312" w:eastAsia="仿宋_GB2312" w:hAnsi="微软雅黑" w:cs="宋体" w:hint="eastAsia"/>
          <w:color w:val="909291"/>
          <w:kern w:val="0"/>
          <w:sz w:val="32"/>
          <w:szCs w:val="32"/>
        </w:rPr>
        <w:t>8450万元</w:t>
      </w:r>
      <w:r w:rsidRPr="007E2E8E">
        <w:rPr>
          <w:rFonts w:ascii="仿宋_GB2312" w:eastAsia="仿宋_GB2312" w:hAnsi="微软雅黑" w:cs="宋体" w:hint="eastAsia"/>
          <w:color w:val="909291"/>
          <w:kern w:val="0"/>
          <w:sz w:val="32"/>
          <w:szCs w:val="32"/>
        </w:rPr>
        <w:t>。</w:t>
      </w:r>
      <w:r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</w:p>
    <w:p w:rsidR="006053B9" w:rsidRPr="007E2E8E" w:rsidRDefault="00565C04">
      <w:pP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="00C4554E"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   </w:t>
      </w:r>
      <w:r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二、举借政府债务情况说明</w:t>
      </w:r>
    </w:p>
    <w:p w:rsidR="00565C04" w:rsidRPr="007E2E8E" w:rsidRDefault="00565C04" w:rsidP="00565C04">
      <w:pPr>
        <w:widowControl/>
        <w:shd w:val="clear" w:color="auto" w:fill="FFFFFF"/>
        <w:spacing w:line="450" w:lineRule="atLeas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="00C4554E"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   </w:t>
      </w:r>
      <w:r w:rsidR="00C4554E" w:rsidRPr="007E2E8E">
        <w:rPr>
          <w:rFonts w:ascii="仿宋_GB2312" w:eastAsia="仿宋_GB2312" w:hAnsi="微软雅黑" w:cs="宋体" w:hint="eastAsia"/>
          <w:color w:val="909291"/>
          <w:kern w:val="0"/>
          <w:sz w:val="32"/>
          <w:szCs w:val="32"/>
        </w:rPr>
        <w:t>上级财政</w:t>
      </w:r>
      <w:r w:rsidRPr="007E2E8E">
        <w:rPr>
          <w:rFonts w:ascii="仿宋_GB2312" w:eastAsia="仿宋_GB2312" w:hAnsi="微软雅黑" w:cs="宋体" w:hint="eastAsia"/>
          <w:color w:val="909291"/>
          <w:kern w:val="0"/>
          <w:sz w:val="32"/>
          <w:szCs w:val="32"/>
        </w:rPr>
        <w:t>2020年核定我市当年政府债务限额</w:t>
      </w:r>
      <w:r w:rsidR="00C4554E"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167386万</w:t>
      </w:r>
      <w:r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元，其中：一般债务限额</w:t>
      </w:r>
      <w:r w:rsidR="00C4554E"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41686万</w:t>
      </w:r>
      <w:r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元，专项债务限额</w:t>
      </w:r>
      <w:r w:rsidR="00C4554E"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125700万</w:t>
      </w:r>
      <w:r w:rsidRPr="007E2E8E">
        <w:rPr>
          <w:rFonts w:ascii="仿宋_GB2312" w:eastAsia="仿宋_GB2312" w:hAnsi="微软雅黑" w:cs="宋体" w:hint="eastAsia"/>
          <w:color w:val="909291"/>
          <w:kern w:val="0"/>
          <w:sz w:val="32"/>
          <w:szCs w:val="32"/>
        </w:rPr>
        <w:t>元。</w:t>
      </w:r>
      <w:r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</w:p>
    <w:p w:rsidR="00565C04" w:rsidRPr="007E2E8E" w:rsidRDefault="00565C04" w:rsidP="00565C04">
      <w:pPr>
        <w:widowControl/>
        <w:shd w:val="clear" w:color="auto" w:fill="FFFFFF"/>
        <w:spacing w:line="450" w:lineRule="atLeas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   </w:t>
      </w:r>
      <w:r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7E2E8E">
        <w:rPr>
          <w:rFonts w:ascii="仿宋_GB2312" w:eastAsia="仿宋_GB2312" w:hAnsi="微软雅黑" w:cs="宋体" w:hint="eastAsia"/>
          <w:color w:val="909291"/>
          <w:kern w:val="0"/>
          <w:sz w:val="32"/>
          <w:szCs w:val="32"/>
        </w:rPr>
        <w:t>截至2020</w:t>
      </w:r>
      <w:r w:rsidR="00C4554E" w:rsidRPr="007E2E8E">
        <w:rPr>
          <w:rFonts w:ascii="仿宋_GB2312" w:eastAsia="仿宋_GB2312" w:hAnsi="微软雅黑" w:cs="宋体" w:hint="eastAsia"/>
          <w:color w:val="909291"/>
          <w:kern w:val="0"/>
          <w:sz w:val="32"/>
          <w:szCs w:val="32"/>
        </w:rPr>
        <w:t>年底，全区</w:t>
      </w:r>
      <w:r w:rsidRPr="007E2E8E">
        <w:rPr>
          <w:rFonts w:ascii="仿宋_GB2312" w:eastAsia="仿宋_GB2312" w:hAnsi="微软雅黑" w:cs="宋体" w:hint="eastAsia"/>
          <w:color w:val="909291"/>
          <w:kern w:val="0"/>
          <w:sz w:val="32"/>
          <w:szCs w:val="32"/>
        </w:rPr>
        <w:t>政府债务余额合计</w:t>
      </w:r>
      <w:r w:rsidR="00C4554E"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167386万元，其中：一般债务限额41686万元，专项债务限额125700万</w:t>
      </w:r>
      <w:r w:rsidR="00C4554E" w:rsidRPr="007E2E8E">
        <w:rPr>
          <w:rFonts w:ascii="仿宋_GB2312" w:eastAsia="仿宋_GB2312" w:hAnsi="微软雅黑" w:cs="宋体" w:hint="eastAsia"/>
          <w:color w:val="909291"/>
          <w:kern w:val="0"/>
          <w:sz w:val="32"/>
          <w:szCs w:val="32"/>
        </w:rPr>
        <w:lastRenderedPageBreak/>
        <w:t>元。</w:t>
      </w:r>
      <w:r w:rsidR="00C4554E"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7E2E8E">
        <w:rPr>
          <w:rFonts w:ascii="仿宋_GB2312" w:eastAsia="仿宋_GB2312" w:hAnsi="微软雅黑" w:cs="宋体" w:hint="eastAsia"/>
          <w:color w:val="909291"/>
          <w:kern w:val="0"/>
          <w:sz w:val="32"/>
          <w:szCs w:val="32"/>
        </w:rPr>
        <w:t>各项债务余额均低于核定限额，政府债务风险整体可控。</w:t>
      </w:r>
      <w:r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</w:p>
    <w:p w:rsidR="00C4554E" w:rsidRPr="007E2E8E" w:rsidRDefault="00C4554E" w:rsidP="00C4554E">
      <w:pPr>
        <w:widowControl/>
        <w:shd w:val="clear" w:color="auto" w:fill="FFFFFF"/>
        <w:spacing w:line="450" w:lineRule="atLeast"/>
        <w:ind w:firstLine="64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三、政府债券发行及还本付息情况 </w:t>
      </w:r>
    </w:p>
    <w:p w:rsidR="00C4554E" w:rsidRPr="007E2E8E" w:rsidRDefault="00C4554E" w:rsidP="00C4554E">
      <w:pPr>
        <w:widowControl/>
        <w:shd w:val="clear" w:color="auto" w:fill="FFFFFF"/>
        <w:spacing w:line="450" w:lineRule="atLeast"/>
        <w:ind w:firstLine="64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2020年，全区债务收入51000万元。其中，债务转贷收入44500万元</w:t>
      </w:r>
      <w:r w:rsidR="00AD6D5D"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</w:t>
      </w:r>
      <w:r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再融资债券</w:t>
      </w:r>
      <w:r w:rsidR="00AD6D5D"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6500万</w:t>
      </w:r>
      <w:r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元。 </w:t>
      </w:r>
    </w:p>
    <w:p w:rsidR="00C4554E" w:rsidRPr="007E2E8E" w:rsidRDefault="00C4554E" w:rsidP="00C4554E">
      <w:pPr>
        <w:widowControl/>
        <w:shd w:val="clear" w:color="auto" w:fill="FFFFFF"/>
        <w:spacing w:line="450" w:lineRule="atLeast"/>
        <w:ind w:firstLine="64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2020</w:t>
      </w:r>
      <w:r w:rsidR="00AD6D5D"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年全区</w:t>
      </w:r>
      <w:r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政府债券还本付息共计</w:t>
      </w:r>
      <w:r w:rsidR="00AD6D5D"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22437万</w:t>
      </w:r>
      <w:r w:rsidRPr="007E2E8E">
        <w:rPr>
          <w:rFonts w:ascii="仿宋_GB2312" w:eastAsia="仿宋_GB2312" w:hAnsi="微软雅黑" w:cs="宋体" w:hint="eastAsia"/>
          <w:color w:val="909291"/>
          <w:kern w:val="0"/>
          <w:sz w:val="32"/>
          <w:szCs w:val="32"/>
        </w:rPr>
        <w:t>元（</w:t>
      </w:r>
      <w:proofErr w:type="gramStart"/>
      <w:r w:rsidRPr="007E2E8E">
        <w:rPr>
          <w:rFonts w:ascii="仿宋_GB2312" w:eastAsia="仿宋_GB2312" w:hAnsi="微软雅黑" w:cs="宋体" w:hint="eastAsia"/>
          <w:color w:val="909291"/>
          <w:kern w:val="0"/>
          <w:sz w:val="32"/>
          <w:szCs w:val="32"/>
        </w:rPr>
        <w:t>含使用再</w:t>
      </w:r>
      <w:proofErr w:type="gramEnd"/>
      <w:r w:rsidRPr="007E2E8E">
        <w:rPr>
          <w:rFonts w:ascii="仿宋_GB2312" w:eastAsia="仿宋_GB2312" w:hAnsi="微软雅黑" w:cs="宋体" w:hint="eastAsia"/>
          <w:color w:val="909291"/>
          <w:kern w:val="0"/>
          <w:sz w:val="32"/>
          <w:szCs w:val="32"/>
        </w:rPr>
        <w:t>融资债券），其中，偿还到期</w:t>
      </w:r>
      <w:r w:rsidR="00AD6D5D" w:rsidRPr="007E2E8E">
        <w:rPr>
          <w:rFonts w:ascii="仿宋_GB2312" w:eastAsia="仿宋_GB2312" w:hAnsi="微软雅黑" w:cs="宋体" w:hint="eastAsia"/>
          <w:color w:val="909291"/>
          <w:kern w:val="0"/>
          <w:sz w:val="32"/>
          <w:szCs w:val="32"/>
        </w:rPr>
        <w:t>专项</w:t>
      </w:r>
      <w:r w:rsidRPr="007E2E8E">
        <w:rPr>
          <w:rFonts w:ascii="仿宋_GB2312" w:eastAsia="仿宋_GB2312" w:hAnsi="微软雅黑" w:cs="宋体" w:hint="eastAsia"/>
          <w:color w:val="909291"/>
          <w:kern w:val="0"/>
          <w:sz w:val="32"/>
          <w:szCs w:val="32"/>
        </w:rPr>
        <w:t>债券本金</w:t>
      </w:r>
      <w:r w:rsidR="00AD6D5D" w:rsidRPr="007E2E8E">
        <w:rPr>
          <w:rFonts w:ascii="仿宋_GB2312" w:eastAsia="仿宋_GB2312" w:hAnsi="微软雅黑" w:cs="宋体" w:hint="eastAsia"/>
          <w:color w:val="909291"/>
          <w:kern w:val="0"/>
          <w:sz w:val="32"/>
          <w:szCs w:val="32"/>
        </w:rPr>
        <w:t>18800万</w:t>
      </w:r>
      <w:r w:rsidRPr="007E2E8E">
        <w:rPr>
          <w:rFonts w:ascii="仿宋_GB2312" w:eastAsia="仿宋_GB2312" w:hAnsi="微软雅黑" w:cs="宋体" w:hint="eastAsia"/>
          <w:color w:val="909291"/>
          <w:kern w:val="0"/>
          <w:sz w:val="32"/>
          <w:szCs w:val="32"/>
        </w:rPr>
        <w:t>元；债券利息</w:t>
      </w:r>
      <w:r w:rsidR="00AD6D5D"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3637万</w:t>
      </w:r>
      <w:r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元（一般债券</w:t>
      </w:r>
      <w:r w:rsidR="00AD6D5D"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1192万</w:t>
      </w:r>
      <w:r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元，专项债券</w:t>
      </w:r>
      <w:r w:rsidR="00AD6D5D"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2445万</w:t>
      </w:r>
      <w:r w:rsidRPr="007E2E8E">
        <w:rPr>
          <w:rFonts w:ascii="仿宋_GB2312" w:eastAsia="仿宋_GB2312" w:hAnsi="微软雅黑" w:cs="宋体" w:hint="eastAsia"/>
          <w:color w:val="909291"/>
          <w:kern w:val="0"/>
          <w:sz w:val="32"/>
          <w:szCs w:val="32"/>
        </w:rPr>
        <w:t>元）</w:t>
      </w:r>
      <w:r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。 </w:t>
      </w:r>
    </w:p>
    <w:p w:rsidR="00C4554E" w:rsidRPr="007E2E8E" w:rsidRDefault="00C4554E" w:rsidP="00C4554E">
      <w:pPr>
        <w:widowControl/>
        <w:shd w:val="clear" w:color="auto" w:fill="FFFFFF"/>
        <w:spacing w:line="450" w:lineRule="atLeast"/>
        <w:ind w:firstLine="64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7E2E8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四、债券资金使用安排 </w:t>
      </w:r>
    </w:p>
    <w:p w:rsidR="00565C04" w:rsidRPr="007E2E8E" w:rsidRDefault="007E2E8E" w:rsidP="007E2E8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2E8E">
        <w:rPr>
          <w:rFonts w:ascii="仿宋_GB2312" w:eastAsia="仿宋_GB2312" w:hint="eastAsia"/>
          <w:sz w:val="32"/>
          <w:szCs w:val="32"/>
        </w:rPr>
        <w:t>2020年到位债券资金分别涉及5个项目，分别为：城乡生活垃圾收运一体化项目，到位债券资金3700万元；标准化厂房建设项目，到位债券资金14000万元；城市停车场项目，到位债券资金6000万元；建筑垃圾资源化再生利用项目，到位债券资金11000万元；双铺棚户区改造项目，到位债券资金8000万元</w:t>
      </w:r>
      <w:bookmarkStart w:id="0" w:name="_GoBack"/>
      <w:bookmarkEnd w:id="0"/>
      <w:r w:rsidRPr="007E2E8E">
        <w:rPr>
          <w:rFonts w:ascii="仿宋_GB2312" w:eastAsia="仿宋_GB2312" w:hint="eastAsia"/>
          <w:sz w:val="32"/>
          <w:szCs w:val="32"/>
        </w:rPr>
        <w:t>。</w:t>
      </w:r>
    </w:p>
    <w:sectPr w:rsidR="00565C04" w:rsidRPr="007E2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04"/>
    <w:rsid w:val="00565C04"/>
    <w:rsid w:val="006053B9"/>
    <w:rsid w:val="007E2E8E"/>
    <w:rsid w:val="00AD6D5D"/>
    <w:rsid w:val="00C4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792</Characters>
  <Application>Microsoft Office Word</Application>
  <DocSecurity>0</DocSecurity>
  <Lines>6</Lines>
  <Paragraphs>1</Paragraphs>
  <ScaleCrop>false</ScaleCrop>
  <Company>微软中国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南阳新区财政局</dc:creator>
  <cp:lastModifiedBy>南阳新区财政局</cp:lastModifiedBy>
  <cp:revision>3</cp:revision>
  <dcterms:created xsi:type="dcterms:W3CDTF">2021-11-08T08:56:00Z</dcterms:created>
  <dcterms:modified xsi:type="dcterms:W3CDTF">2021-11-11T01:00:00Z</dcterms:modified>
</cp:coreProperties>
</file>