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不动产登记服务中心事项办事指南</w:t>
      </w:r>
    </w:p>
    <w:tbl>
      <w:tblPr>
        <w:tblStyle w:val="9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事项名称</w:t>
            </w: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64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宅基地使用权及房屋等建筑物、构筑物所有权转移登记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1小时办结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原件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复印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不动产登记申请书</w:t>
            </w:r>
            <w:r>
              <w:rPr>
                <w:rFonts w:hint="eastAsia" w:ascii="仿宋_GB2312" w:hAnsi="仿宋_GB2312" w:cs="仿宋_GB2312"/>
                <w:color w:val="FF0000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不动产权属证书</w:t>
            </w:r>
            <w:r>
              <w:rPr>
                <w:rFonts w:hint="eastAsia" w:ascii="仿宋_GB2312" w:hAnsi="仿宋_GB2312" w:cs="仿宋_GB2312"/>
                <w:color w:val="FF0000"/>
                <w:szCs w:val="32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转移宅基地使用权及房屋所有权材料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5</w:t>
            </w:r>
          </w:p>
        </w:tc>
        <w:tc>
          <w:tcPr>
            <w:tcW w:w="2517" w:type="dxa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 w:cs="仿宋_GB2312"/>
                <w:szCs w:val="32"/>
              </w:rPr>
              <w:t>税费缴纳凭证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收费标准：住宅80元/件   非住宅550元/件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线下受理地址一：南都路与范蠡路交叉口东南阳市行政审批服务中心二楼南厅  电话：0377-61387550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线下受理地址二：张衡路与理想路交叉口东宛城区行政服务中心二楼南区      电话：0377-63036369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线下受理地址三：新华路与文化路交叉口东卧龙区行政服务中心二楼南区      电话:0377-63138993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办公时间：上午9点到12点，下午1点到5点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wNzE3YzcwODkxY2E5YmZiMTRkNzdjZGY4MGU2ZjkifQ=="/>
  </w:docVars>
  <w:rsids>
    <w:rsidRoot w:val="651E6943"/>
    <w:rsid w:val="00475ADE"/>
    <w:rsid w:val="00860F43"/>
    <w:rsid w:val="008619B2"/>
    <w:rsid w:val="00866E5B"/>
    <w:rsid w:val="00AC66BB"/>
    <w:rsid w:val="00C52987"/>
    <w:rsid w:val="016F45ED"/>
    <w:rsid w:val="04B75E7B"/>
    <w:rsid w:val="07985954"/>
    <w:rsid w:val="085034CC"/>
    <w:rsid w:val="0B446AEB"/>
    <w:rsid w:val="0BE85D59"/>
    <w:rsid w:val="0CBD0B43"/>
    <w:rsid w:val="0CE466DD"/>
    <w:rsid w:val="0D3B0247"/>
    <w:rsid w:val="0F1D7D7F"/>
    <w:rsid w:val="12A16FC3"/>
    <w:rsid w:val="13042F4D"/>
    <w:rsid w:val="130E73C2"/>
    <w:rsid w:val="156D6C3E"/>
    <w:rsid w:val="158C4367"/>
    <w:rsid w:val="19C257AA"/>
    <w:rsid w:val="19D01BCD"/>
    <w:rsid w:val="216D6944"/>
    <w:rsid w:val="2205668C"/>
    <w:rsid w:val="22AE0FC2"/>
    <w:rsid w:val="26C61DE1"/>
    <w:rsid w:val="27517D8E"/>
    <w:rsid w:val="2A6254EB"/>
    <w:rsid w:val="2B4E3AB3"/>
    <w:rsid w:val="2C404035"/>
    <w:rsid w:val="2CDD5920"/>
    <w:rsid w:val="30A92DC8"/>
    <w:rsid w:val="32DC5BBF"/>
    <w:rsid w:val="351537D8"/>
    <w:rsid w:val="360815B7"/>
    <w:rsid w:val="3834502D"/>
    <w:rsid w:val="39043145"/>
    <w:rsid w:val="39D330DD"/>
    <w:rsid w:val="3AED378A"/>
    <w:rsid w:val="3B337E70"/>
    <w:rsid w:val="3B844B5E"/>
    <w:rsid w:val="3C6643A6"/>
    <w:rsid w:val="3D843D5A"/>
    <w:rsid w:val="417B7FD3"/>
    <w:rsid w:val="46C12263"/>
    <w:rsid w:val="47347438"/>
    <w:rsid w:val="48454BBE"/>
    <w:rsid w:val="4B334A5C"/>
    <w:rsid w:val="4B965100"/>
    <w:rsid w:val="4BD6418A"/>
    <w:rsid w:val="4C62262F"/>
    <w:rsid w:val="4D16138E"/>
    <w:rsid w:val="513D1C5F"/>
    <w:rsid w:val="585B2F76"/>
    <w:rsid w:val="592813C5"/>
    <w:rsid w:val="5AE20B01"/>
    <w:rsid w:val="5DF65C1C"/>
    <w:rsid w:val="6040676F"/>
    <w:rsid w:val="60414958"/>
    <w:rsid w:val="651E6943"/>
    <w:rsid w:val="6598698C"/>
    <w:rsid w:val="65AC2382"/>
    <w:rsid w:val="665705F5"/>
    <w:rsid w:val="676C58D9"/>
    <w:rsid w:val="68BA0A21"/>
    <w:rsid w:val="69EC1D17"/>
    <w:rsid w:val="6A11439B"/>
    <w:rsid w:val="6A26459A"/>
    <w:rsid w:val="6D934946"/>
    <w:rsid w:val="6DDC6AC5"/>
    <w:rsid w:val="7240492D"/>
    <w:rsid w:val="72F21DD2"/>
    <w:rsid w:val="73131ACC"/>
    <w:rsid w:val="73C25378"/>
    <w:rsid w:val="759945B4"/>
    <w:rsid w:val="7A6377BB"/>
    <w:rsid w:val="7D0B2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qFormat/>
    <w:uiPriority w:val="0"/>
    <w:rPr>
      <w:rFonts w:hint="default"/>
    </w:rPr>
  </w:style>
  <w:style w:type="character" w:customStyle="1" w:styleId="12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384</Words>
  <Characters>437</Characters>
  <Lines>1</Lines>
  <Paragraphs>1</Paragraphs>
  <TotalTime>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F52B846E39DD49869566BAA8B90A8904_13</vt:lpwstr>
  </property>
</Properties>
</file>