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部门202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bookmarkStart w:id="1" w:name="_GoBack"/>
      <w:bookmarkEnd w:id="1"/>
      <w:r>
        <w:rPr>
          <w:rFonts w:hint="eastAsia" w:ascii="方正小标宋简体" w:eastAsia="方正小标宋简体"/>
          <w:sz w:val="44"/>
          <w:szCs w:val="44"/>
        </w:rPr>
        <w:t>年绩效监控总结报告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（参考提纲）</w:t>
      </w:r>
    </w:p>
    <w:p/>
    <w:p>
      <w:pPr>
        <w:pStyle w:val="9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p>
      <w:pPr>
        <w:ind w:firstLine="640" w:firstLineChars="200"/>
        <w:jc w:val="left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（一）部门整体情况</w:t>
      </w:r>
    </w:p>
    <w:p>
      <w:pPr>
        <w:ind w:firstLine="640" w:firstLine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包括年度部门总目标及主要任务，年度部门整体预算绩效目标、绩效指标设定情况等。</w:t>
      </w:r>
    </w:p>
    <w:p>
      <w:pPr>
        <w:ind w:firstLine="640" w:firstLineChars="200"/>
        <w:jc w:val="left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（二）项目总体情况</w:t>
      </w:r>
    </w:p>
    <w:p>
      <w:pPr>
        <w:ind w:firstLine="640" w:firstLine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部门项目支出总体预算和执行情况，项目构成情况，绩效目标批复情况等。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二、绩效监控工作组织实施情况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包括绩效监控范围，组织开展程序，责任单位等。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三、绩效监控结果及趋势分析</w:t>
      </w:r>
    </w:p>
    <w:p>
      <w:pPr>
        <w:ind w:firstLine="640" w:firstLineChars="2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（一）部门整体支出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包括部门整体支出</w:t>
      </w:r>
      <w:bookmarkStart w:id="0" w:name="_Hlk79660035"/>
      <w:r>
        <w:rPr>
          <w:rFonts w:hint="eastAsia" w:ascii="华文仿宋" w:hAnsi="华文仿宋" w:eastAsia="华文仿宋"/>
          <w:sz w:val="32"/>
          <w:szCs w:val="32"/>
        </w:rPr>
        <w:t>年初批复预算数</w:t>
      </w:r>
      <w:bookmarkEnd w:id="0"/>
      <w:r>
        <w:rPr>
          <w:rFonts w:hint="eastAsia" w:ascii="华文仿宋" w:hAnsi="华文仿宋" w:eastAsia="华文仿宋"/>
          <w:sz w:val="32"/>
          <w:szCs w:val="32"/>
        </w:rPr>
        <w:t>、1-7月执行数和执行率，1-</w:t>
      </w:r>
      <w:r>
        <w:rPr>
          <w:rFonts w:ascii="华文仿宋" w:hAnsi="华文仿宋" w:eastAsia="华文仿宋"/>
          <w:sz w:val="32"/>
          <w:szCs w:val="32"/>
        </w:rPr>
        <w:t>7</w:t>
      </w:r>
      <w:r>
        <w:rPr>
          <w:rFonts w:hint="eastAsia" w:ascii="华文仿宋" w:hAnsi="华文仿宋" w:eastAsia="华文仿宋"/>
          <w:sz w:val="32"/>
          <w:szCs w:val="32"/>
        </w:rPr>
        <w:t>月份绩效目标实现程度以及趋势分析。</w:t>
      </w:r>
    </w:p>
    <w:p>
      <w:pPr>
        <w:ind w:firstLine="640" w:firstLineChars="2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（二）项目支出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包括项目总数、所有项目年初批复预算总数、预算1-</w:t>
      </w:r>
      <w:r>
        <w:rPr>
          <w:rFonts w:ascii="华文仿宋" w:hAnsi="华文仿宋" w:eastAsia="华文仿宋"/>
          <w:sz w:val="32"/>
          <w:szCs w:val="32"/>
        </w:rPr>
        <w:t>7</w:t>
      </w:r>
      <w:r>
        <w:rPr>
          <w:rFonts w:hint="eastAsia" w:ascii="华文仿宋" w:hAnsi="华文仿宋" w:eastAsia="华文仿宋"/>
          <w:sz w:val="32"/>
          <w:szCs w:val="32"/>
        </w:rPr>
        <w:t>月份总体执行情况、项目绩效目标总体完成情况，以及各个项目年初批复预算数、每个项目1-7月份执行情况、每个项目绩效目标完成情况。执行率完成较低项目有哪些，具体原因有哪些。未完成监控时段绩效目标项目有哪些，具体原因是什么。预判年底执行率、绩效目标无法完成的项目有哪些，具体原因是什么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四、存在的主要问题及原因分析</w:t>
      </w:r>
    </w:p>
    <w:p>
      <w:pPr>
        <w:ind w:firstLine="640" w:firstLineChars="2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（一）部门整体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通过部门整体支出绩效监控发现的问题，进行归纳汇总，并分析原因。</w:t>
      </w:r>
    </w:p>
    <w:p>
      <w:pPr>
        <w:ind w:firstLine="640" w:firstLineChars="2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（二）项目支出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通过项目支出绩效监控发现的问题，进行归纳汇总，并分析原因。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五、下一步改进工作的意见建议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针对</w:t>
      </w:r>
      <w:r>
        <w:rPr>
          <w:rFonts w:ascii="华文仿宋" w:hAnsi="华文仿宋" w:eastAsia="华文仿宋"/>
          <w:sz w:val="32"/>
          <w:szCs w:val="32"/>
        </w:rPr>
        <w:t>监控发现</w:t>
      </w:r>
      <w:r>
        <w:rPr>
          <w:rFonts w:hint="eastAsia" w:ascii="华文仿宋" w:hAnsi="华文仿宋" w:eastAsia="华文仿宋"/>
          <w:sz w:val="32"/>
          <w:szCs w:val="32"/>
        </w:rPr>
        <w:t>的</w:t>
      </w:r>
      <w:r>
        <w:rPr>
          <w:rFonts w:ascii="华文仿宋" w:hAnsi="华文仿宋" w:eastAsia="华文仿宋"/>
          <w:sz w:val="32"/>
          <w:szCs w:val="32"/>
        </w:rPr>
        <w:t>问题谋划改进工作的措施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六、其他需要说明的问题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left="4960" w:leftChars="2362" w:firstLine="640" w:firstLineChars="200"/>
        <w:rPr>
          <w:rFonts w:ascii="仿宋_GB2312" w:eastAsia="仿宋_GB2312"/>
          <w:sz w:val="32"/>
          <w:szCs w:val="32"/>
        </w:rPr>
      </w:pPr>
    </w:p>
    <w:p>
      <w:pPr>
        <w:ind w:left="4960" w:leftChars="2362" w:firstLine="640" w:firstLineChars="200"/>
        <w:rPr>
          <w:rFonts w:ascii="仿宋_GB2312" w:eastAsia="仿宋_GB2312"/>
          <w:sz w:val="32"/>
          <w:szCs w:val="32"/>
        </w:rPr>
      </w:pPr>
    </w:p>
    <w:p>
      <w:pPr>
        <w:ind w:left="4960" w:leftChars="2362"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（公章）</w:t>
      </w:r>
    </w:p>
    <w:p>
      <w:pPr>
        <w:ind w:left="4960" w:leftChars="2362"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（日期）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5652A"/>
    <w:multiLevelType w:val="multilevel"/>
    <w:tmpl w:val="0195652A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5NjVhZmIyZTk2OGE2YWNjNWUyNTFjNzkwMzYxYTIifQ=="/>
  </w:docVars>
  <w:rsids>
    <w:rsidRoot w:val="007F4B0B"/>
    <w:rsid w:val="00010819"/>
    <w:rsid w:val="000222A2"/>
    <w:rsid w:val="00043EE1"/>
    <w:rsid w:val="000525D8"/>
    <w:rsid w:val="000639D9"/>
    <w:rsid w:val="000C5FBB"/>
    <w:rsid w:val="000D4537"/>
    <w:rsid w:val="001A7B6A"/>
    <w:rsid w:val="001B2548"/>
    <w:rsid w:val="00245D61"/>
    <w:rsid w:val="00246193"/>
    <w:rsid w:val="002A6DFB"/>
    <w:rsid w:val="002D5B28"/>
    <w:rsid w:val="0030167E"/>
    <w:rsid w:val="003F6659"/>
    <w:rsid w:val="00427BBF"/>
    <w:rsid w:val="00432433"/>
    <w:rsid w:val="004B1AB1"/>
    <w:rsid w:val="005F4D42"/>
    <w:rsid w:val="006726C0"/>
    <w:rsid w:val="006B0E10"/>
    <w:rsid w:val="006B1308"/>
    <w:rsid w:val="006D4883"/>
    <w:rsid w:val="006E5299"/>
    <w:rsid w:val="00740127"/>
    <w:rsid w:val="007C32D1"/>
    <w:rsid w:val="007F4B0B"/>
    <w:rsid w:val="00824241"/>
    <w:rsid w:val="008D65D1"/>
    <w:rsid w:val="00907E15"/>
    <w:rsid w:val="0091020A"/>
    <w:rsid w:val="00A11AB1"/>
    <w:rsid w:val="00A129AA"/>
    <w:rsid w:val="00A16AB3"/>
    <w:rsid w:val="00A57501"/>
    <w:rsid w:val="00A70598"/>
    <w:rsid w:val="00A81D1F"/>
    <w:rsid w:val="00B11E1B"/>
    <w:rsid w:val="00B554BB"/>
    <w:rsid w:val="00C20D85"/>
    <w:rsid w:val="00C467B0"/>
    <w:rsid w:val="00CA480E"/>
    <w:rsid w:val="00CF1566"/>
    <w:rsid w:val="00CF1637"/>
    <w:rsid w:val="00D32CBD"/>
    <w:rsid w:val="00D73376"/>
    <w:rsid w:val="00D820D2"/>
    <w:rsid w:val="00D9602C"/>
    <w:rsid w:val="00F15FCC"/>
    <w:rsid w:val="00F451E9"/>
    <w:rsid w:val="00F7341C"/>
    <w:rsid w:val="00F73C40"/>
    <w:rsid w:val="00FB3F8A"/>
    <w:rsid w:val="3EF8283A"/>
    <w:rsid w:val="61E84D22"/>
    <w:rsid w:val="66D8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524</Words>
  <Characters>535</Characters>
  <Lines>4</Lines>
  <Paragraphs>1</Paragraphs>
  <TotalTime>21</TotalTime>
  <ScaleCrop>false</ScaleCrop>
  <LinksUpToDate>false</LinksUpToDate>
  <CharactersWithSpaces>535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2022-07-18T01:11:00Z</dcterms:created>
  <dc:creator>张亚东</dc:creator>
  <cp:lastModifiedBy>Administrator</cp:lastModifiedBy>
  <cp:lastPrinted>2022-08-15T01:11:00Z</cp:lastPrinted>
  <dcterms:modified xsi:type="dcterms:W3CDTF">2023-07-31T09:48:09Z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83BBFC5239C14794BEF4C0288A83AB7F</vt:lpwstr>
  </property>
</Properties>
</file>