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B6A" w:rsidRDefault="00AE7B6A" w:rsidP="00AE7B6A">
      <w:pPr>
        <w:spacing w:line="500" w:lineRule="exact"/>
        <w:rPr>
          <w:rFonts w:ascii="黑体" w:eastAsia="黑体" w:hAnsi="黑体" w:cs="黑体" w:hint="eastAsia"/>
          <w:color w:val="000000"/>
          <w:kern w:val="0"/>
          <w:sz w:val="30"/>
          <w:szCs w:val="30"/>
        </w:rPr>
      </w:pPr>
      <w:r>
        <w:rPr>
          <w:rFonts w:ascii="黑体" w:eastAsia="黑体" w:hAnsi="黑体" w:cs="黑体" w:hint="eastAsia"/>
          <w:color w:val="000000"/>
          <w:kern w:val="0"/>
          <w:sz w:val="30"/>
          <w:szCs w:val="30"/>
        </w:rPr>
        <w:t>附件：</w:t>
      </w:r>
    </w:p>
    <w:p w:rsidR="00AE7B6A" w:rsidRDefault="00AE7B6A" w:rsidP="00AE7B6A">
      <w:pPr>
        <w:spacing w:afterLines="100" w:after="312" w:line="596" w:lineRule="exact"/>
        <w:jc w:val="center"/>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color w:val="000000"/>
          <w:kern w:val="0"/>
          <w:sz w:val="40"/>
          <w:szCs w:val="40"/>
        </w:rPr>
        <w:t>南阳市评标专家行为负面清单</w:t>
      </w:r>
    </w:p>
    <w:tbl>
      <w:tblPr>
        <w:tblW w:w="15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567"/>
        <w:gridCol w:w="1276"/>
        <w:gridCol w:w="1134"/>
        <w:gridCol w:w="3402"/>
        <w:gridCol w:w="5528"/>
        <w:gridCol w:w="1559"/>
        <w:gridCol w:w="1492"/>
      </w:tblGrid>
      <w:tr w:rsidR="00AE7B6A" w:rsidTr="0057007E">
        <w:trPr>
          <w:trHeight w:val="469"/>
          <w:tblHeader/>
          <w:jc w:val="center"/>
        </w:trPr>
        <w:tc>
          <w:tcPr>
            <w:tcW w:w="672" w:type="dxa"/>
            <w:vAlign w:val="center"/>
          </w:tcPr>
          <w:p w:rsidR="00AE7B6A" w:rsidRDefault="00AE7B6A" w:rsidP="0057007E">
            <w:pPr>
              <w:jc w:val="center"/>
              <w:rPr>
                <w:rFonts w:eastAsia="黑体"/>
                <w:color w:val="000000"/>
                <w:kern w:val="0"/>
                <w:szCs w:val="21"/>
              </w:rPr>
            </w:pPr>
            <w:r>
              <w:rPr>
                <w:rFonts w:eastAsia="黑体"/>
                <w:color w:val="000000"/>
                <w:kern w:val="0"/>
                <w:szCs w:val="21"/>
              </w:rPr>
              <w:t>行为性质</w:t>
            </w:r>
          </w:p>
        </w:tc>
        <w:tc>
          <w:tcPr>
            <w:tcW w:w="567" w:type="dxa"/>
            <w:vAlign w:val="center"/>
          </w:tcPr>
          <w:p w:rsidR="00AE7B6A" w:rsidRDefault="00AE7B6A" w:rsidP="0057007E">
            <w:pPr>
              <w:jc w:val="center"/>
              <w:rPr>
                <w:rFonts w:eastAsia="黑体"/>
                <w:color w:val="000000"/>
                <w:kern w:val="0"/>
                <w:szCs w:val="21"/>
              </w:rPr>
            </w:pPr>
            <w:r>
              <w:rPr>
                <w:rFonts w:eastAsia="黑体"/>
                <w:color w:val="000000"/>
                <w:kern w:val="0"/>
                <w:szCs w:val="21"/>
              </w:rPr>
              <w:t>序号</w:t>
            </w:r>
          </w:p>
        </w:tc>
        <w:tc>
          <w:tcPr>
            <w:tcW w:w="1276" w:type="dxa"/>
            <w:vAlign w:val="center"/>
          </w:tcPr>
          <w:p w:rsidR="00AE7B6A" w:rsidRDefault="00AE7B6A" w:rsidP="0057007E">
            <w:pPr>
              <w:jc w:val="center"/>
              <w:rPr>
                <w:rFonts w:eastAsia="黑体"/>
                <w:color w:val="000000"/>
                <w:kern w:val="0"/>
                <w:szCs w:val="21"/>
              </w:rPr>
            </w:pPr>
            <w:r>
              <w:rPr>
                <w:rFonts w:eastAsia="黑体"/>
                <w:color w:val="000000"/>
                <w:kern w:val="0"/>
                <w:szCs w:val="21"/>
              </w:rPr>
              <w:t>具体行为</w:t>
            </w:r>
          </w:p>
        </w:tc>
        <w:tc>
          <w:tcPr>
            <w:tcW w:w="1134" w:type="dxa"/>
            <w:vAlign w:val="center"/>
          </w:tcPr>
          <w:p w:rsidR="00AE7B6A" w:rsidRDefault="00AE7B6A" w:rsidP="0057007E">
            <w:pPr>
              <w:jc w:val="center"/>
              <w:rPr>
                <w:rFonts w:eastAsia="黑体"/>
                <w:color w:val="000000"/>
                <w:kern w:val="0"/>
                <w:szCs w:val="21"/>
              </w:rPr>
            </w:pPr>
            <w:r>
              <w:rPr>
                <w:rFonts w:eastAsia="黑体"/>
                <w:color w:val="000000"/>
                <w:kern w:val="0"/>
                <w:szCs w:val="21"/>
              </w:rPr>
              <w:t>监督</w:t>
            </w:r>
            <w:r>
              <w:rPr>
                <w:rFonts w:eastAsia="黑体" w:hint="eastAsia"/>
                <w:color w:val="000000"/>
                <w:kern w:val="0"/>
                <w:szCs w:val="21"/>
              </w:rPr>
              <w:t>及</w:t>
            </w:r>
          </w:p>
          <w:p w:rsidR="00AE7B6A" w:rsidRDefault="00AE7B6A" w:rsidP="0057007E">
            <w:pPr>
              <w:jc w:val="center"/>
              <w:rPr>
                <w:rFonts w:eastAsia="黑体"/>
                <w:color w:val="000000"/>
                <w:kern w:val="0"/>
                <w:szCs w:val="21"/>
              </w:rPr>
            </w:pPr>
            <w:r>
              <w:rPr>
                <w:rFonts w:eastAsia="黑体" w:hint="eastAsia"/>
                <w:color w:val="000000"/>
                <w:kern w:val="0"/>
                <w:szCs w:val="21"/>
              </w:rPr>
              <w:t>处罚</w:t>
            </w:r>
            <w:r>
              <w:rPr>
                <w:rFonts w:eastAsia="黑体"/>
                <w:color w:val="000000"/>
                <w:kern w:val="0"/>
                <w:szCs w:val="21"/>
              </w:rPr>
              <w:t>部门</w:t>
            </w:r>
          </w:p>
        </w:tc>
        <w:tc>
          <w:tcPr>
            <w:tcW w:w="3402" w:type="dxa"/>
            <w:vAlign w:val="center"/>
          </w:tcPr>
          <w:p w:rsidR="00AE7B6A" w:rsidRDefault="00AE7B6A" w:rsidP="0057007E">
            <w:pPr>
              <w:jc w:val="center"/>
              <w:rPr>
                <w:rFonts w:eastAsia="黑体"/>
                <w:color w:val="000000"/>
                <w:kern w:val="0"/>
                <w:szCs w:val="21"/>
              </w:rPr>
            </w:pPr>
            <w:r>
              <w:rPr>
                <w:rFonts w:eastAsia="黑体"/>
                <w:color w:val="000000"/>
                <w:kern w:val="0"/>
                <w:szCs w:val="21"/>
              </w:rPr>
              <w:t>处罚或处理依据</w:t>
            </w:r>
          </w:p>
        </w:tc>
        <w:tc>
          <w:tcPr>
            <w:tcW w:w="5528" w:type="dxa"/>
            <w:vAlign w:val="center"/>
          </w:tcPr>
          <w:p w:rsidR="00AE7B6A" w:rsidRDefault="00AE7B6A" w:rsidP="0057007E">
            <w:pPr>
              <w:jc w:val="center"/>
              <w:rPr>
                <w:rFonts w:eastAsia="黑体"/>
                <w:color w:val="000000"/>
                <w:kern w:val="0"/>
                <w:szCs w:val="21"/>
              </w:rPr>
            </w:pPr>
            <w:r>
              <w:rPr>
                <w:rFonts w:eastAsia="黑体"/>
                <w:color w:val="000000"/>
                <w:kern w:val="0"/>
                <w:szCs w:val="21"/>
              </w:rPr>
              <w:t>处罚或处理措施</w:t>
            </w:r>
          </w:p>
        </w:tc>
        <w:tc>
          <w:tcPr>
            <w:tcW w:w="1559" w:type="dxa"/>
            <w:vAlign w:val="center"/>
          </w:tcPr>
          <w:p w:rsidR="00AE7B6A" w:rsidRDefault="00AE7B6A" w:rsidP="0057007E">
            <w:pPr>
              <w:jc w:val="center"/>
              <w:rPr>
                <w:rFonts w:eastAsia="黑体"/>
                <w:color w:val="000000"/>
                <w:kern w:val="0"/>
                <w:szCs w:val="21"/>
              </w:rPr>
            </w:pPr>
            <w:r>
              <w:rPr>
                <w:rFonts w:eastAsia="黑体"/>
                <w:color w:val="000000"/>
                <w:kern w:val="0"/>
                <w:szCs w:val="21"/>
              </w:rPr>
              <w:t>上报流程</w:t>
            </w:r>
          </w:p>
        </w:tc>
        <w:tc>
          <w:tcPr>
            <w:tcW w:w="1492" w:type="dxa"/>
            <w:vAlign w:val="center"/>
          </w:tcPr>
          <w:p w:rsidR="00AE7B6A" w:rsidRDefault="00AE7B6A" w:rsidP="0057007E">
            <w:pPr>
              <w:jc w:val="center"/>
              <w:rPr>
                <w:rFonts w:eastAsia="黑体"/>
                <w:color w:val="000000"/>
                <w:kern w:val="0"/>
                <w:szCs w:val="21"/>
              </w:rPr>
            </w:pPr>
            <w:r>
              <w:rPr>
                <w:rFonts w:eastAsia="黑体"/>
                <w:color w:val="000000"/>
                <w:kern w:val="0"/>
                <w:szCs w:val="21"/>
              </w:rPr>
              <w:t>备注</w:t>
            </w:r>
          </w:p>
        </w:tc>
      </w:tr>
      <w:tr w:rsidR="00AE7B6A" w:rsidTr="0057007E">
        <w:trPr>
          <w:trHeight w:val="2249"/>
          <w:jc w:val="center"/>
        </w:trPr>
        <w:tc>
          <w:tcPr>
            <w:tcW w:w="672" w:type="dxa"/>
            <w:vMerge w:val="restart"/>
            <w:vAlign w:val="center"/>
          </w:tcPr>
          <w:p w:rsidR="00AE7B6A" w:rsidRDefault="00AE7B6A" w:rsidP="0057007E">
            <w:pPr>
              <w:spacing w:line="300" w:lineRule="exact"/>
              <w:jc w:val="center"/>
              <w:rPr>
                <w:color w:val="000000"/>
                <w:kern w:val="0"/>
                <w:szCs w:val="21"/>
              </w:rPr>
            </w:pPr>
            <w:r>
              <w:rPr>
                <w:color w:val="000000"/>
                <w:kern w:val="0"/>
                <w:szCs w:val="21"/>
              </w:rPr>
              <w:t>违法行为</w:t>
            </w:r>
          </w:p>
        </w:tc>
        <w:tc>
          <w:tcPr>
            <w:tcW w:w="567" w:type="dxa"/>
            <w:vAlign w:val="center"/>
          </w:tcPr>
          <w:p w:rsidR="00AE7B6A" w:rsidRDefault="00AE7B6A" w:rsidP="0057007E">
            <w:pPr>
              <w:spacing w:line="300" w:lineRule="exact"/>
              <w:jc w:val="center"/>
              <w:rPr>
                <w:color w:val="000000"/>
                <w:kern w:val="0"/>
                <w:szCs w:val="21"/>
              </w:rPr>
            </w:pPr>
            <w:r>
              <w:rPr>
                <w:color w:val="000000"/>
                <w:kern w:val="0"/>
                <w:szCs w:val="21"/>
              </w:rPr>
              <w:t>1</w:t>
            </w:r>
          </w:p>
        </w:tc>
        <w:tc>
          <w:tcPr>
            <w:tcW w:w="1276" w:type="dxa"/>
            <w:vAlign w:val="center"/>
          </w:tcPr>
          <w:p w:rsidR="00AE7B6A" w:rsidRDefault="00AE7B6A" w:rsidP="0057007E">
            <w:pPr>
              <w:spacing w:line="300" w:lineRule="exact"/>
              <w:jc w:val="left"/>
              <w:rPr>
                <w:color w:val="000000"/>
                <w:kern w:val="0"/>
                <w:szCs w:val="21"/>
              </w:rPr>
            </w:pPr>
            <w:r>
              <w:rPr>
                <w:color w:val="000000"/>
                <w:kern w:val="0"/>
                <w:szCs w:val="21"/>
              </w:rPr>
              <w:t>应当回避而不回避</w:t>
            </w:r>
          </w:p>
        </w:tc>
        <w:tc>
          <w:tcPr>
            <w:tcW w:w="1134" w:type="dxa"/>
            <w:vAlign w:val="center"/>
          </w:tcPr>
          <w:p w:rsidR="00AE7B6A" w:rsidRDefault="00AE7B6A" w:rsidP="0057007E">
            <w:pPr>
              <w:spacing w:line="300" w:lineRule="exact"/>
              <w:jc w:val="center"/>
              <w:rPr>
                <w:color w:val="000000"/>
                <w:kern w:val="0"/>
                <w:szCs w:val="21"/>
              </w:rPr>
            </w:pPr>
            <w:r>
              <w:rPr>
                <w:color w:val="000000"/>
                <w:kern w:val="0"/>
                <w:szCs w:val="21"/>
              </w:rPr>
              <w:t>招标项目的行政监督部门</w:t>
            </w:r>
          </w:p>
        </w:tc>
        <w:tc>
          <w:tcPr>
            <w:tcW w:w="3402" w:type="dxa"/>
            <w:vAlign w:val="center"/>
          </w:tcPr>
          <w:p w:rsidR="00AE7B6A" w:rsidRDefault="00AE7B6A" w:rsidP="0057007E">
            <w:pPr>
              <w:spacing w:line="300" w:lineRule="exact"/>
              <w:jc w:val="left"/>
              <w:rPr>
                <w:color w:val="000000"/>
                <w:kern w:val="0"/>
                <w:szCs w:val="21"/>
              </w:rPr>
            </w:pPr>
            <w:r>
              <w:rPr>
                <w:color w:val="000000"/>
                <w:kern w:val="0"/>
                <w:szCs w:val="21"/>
              </w:rPr>
              <w:t>《招标投标法》第</w:t>
            </w:r>
            <w:r>
              <w:rPr>
                <w:color w:val="000000"/>
                <w:kern w:val="0"/>
                <w:szCs w:val="21"/>
              </w:rPr>
              <w:t>37</w:t>
            </w:r>
            <w:r>
              <w:rPr>
                <w:color w:val="000000"/>
                <w:kern w:val="0"/>
                <w:szCs w:val="21"/>
              </w:rPr>
              <w:t>条</w:t>
            </w:r>
            <w:r>
              <w:rPr>
                <w:rFonts w:hint="eastAsia"/>
                <w:color w:val="000000"/>
                <w:kern w:val="0"/>
                <w:szCs w:val="21"/>
              </w:rPr>
              <w:t>，</w:t>
            </w:r>
            <w:r>
              <w:rPr>
                <w:color w:val="000000"/>
                <w:kern w:val="0"/>
                <w:szCs w:val="21"/>
              </w:rPr>
              <w:t>《招标投标法实施条例》第</w:t>
            </w:r>
            <w:r>
              <w:rPr>
                <w:color w:val="000000"/>
                <w:kern w:val="0"/>
                <w:szCs w:val="21"/>
              </w:rPr>
              <w:t>71</w:t>
            </w:r>
            <w:r>
              <w:rPr>
                <w:color w:val="000000"/>
                <w:kern w:val="0"/>
                <w:szCs w:val="21"/>
              </w:rPr>
              <w:t>条</w:t>
            </w:r>
            <w:r>
              <w:rPr>
                <w:rFonts w:hint="eastAsia"/>
                <w:color w:val="000000"/>
                <w:kern w:val="0"/>
                <w:szCs w:val="21"/>
              </w:rPr>
              <w:t>，</w:t>
            </w:r>
            <w:r>
              <w:rPr>
                <w:color w:val="000000"/>
                <w:kern w:val="0"/>
                <w:szCs w:val="21"/>
              </w:rPr>
              <w:t>《评标委员会和评标方法暂行规定》（</w:t>
            </w:r>
            <w:proofErr w:type="gramStart"/>
            <w:r>
              <w:rPr>
                <w:color w:val="000000"/>
                <w:kern w:val="0"/>
                <w:szCs w:val="21"/>
              </w:rPr>
              <w:t>国家发改委</w:t>
            </w:r>
            <w:proofErr w:type="gramEnd"/>
            <w:r>
              <w:rPr>
                <w:color w:val="000000"/>
                <w:kern w:val="0"/>
                <w:szCs w:val="21"/>
              </w:rPr>
              <w:t>等</w:t>
            </w:r>
            <w:r>
              <w:rPr>
                <w:color w:val="000000"/>
                <w:kern w:val="0"/>
                <w:szCs w:val="21"/>
              </w:rPr>
              <w:t>7</w:t>
            </w:r>
            <w:proofErr w:type="gramStart"/>
            <w:r>
              <w:rPr>
                <w:color w:val="000000"/>
                <w:kern w:val="0"/>
                <w:szCs w:val="21"/>
              </w:rPr>
              <w:t>部委令</w:t>
            </w:r>
            <w:proofErr w:type="gramEnd"/>
            <w:r>
              <w:rPr>
                <w:color w:val="000000"/>
                <w:kern w:val="0"/>
                <w:szCs w:val="21"/>
              </w:rPr>
              <w:t>12</w:t>
            </w:r>
            <w:r>
              <w:rPr>
                <w:color w:val="000000"/>
                <w:kern w:val="0"/>
                <w:szCs w:val="21"/>
              </w:rPr>
              <w:t>号）第</w:t>
            </w:r>
            <w:r>
              <w:rPr>
                <w:rFonts w:hint="eastAsia"/>
                <w:color w:val="000000"/>
                <w:kern w:val="0"/>
                <w:szCs w:val="21"/>
              </w:rPr>
              <w:t>12</w:t>
            </w:r>
            <w:r>
              <w:rPr>
                <w:rFonts w:hint="eastAsia"/>
                <w:color w:val="000000"/>
                <w:kern w:val="0"/>
                <w:szCs w:val="21"/>
              </w:rPr>
              <w:t>条、第</w:t>
            </w:r>
            <w:r>
              <w:rPr>
                <w:color w:val="000000"/>
                <w:kern w:val="0"/>
                <w:szCs w:val="21"/>
              </w:rPr>
              <w:t>53</w:t>
            </w:r>
            <w:r>
              <w:rPr>
                <w:color w:val="000000"/>
                <w:kern w:val="0"/>
                <w:szCs w:val="21"/>
              </w:rPr>
              <w:t>条</w:t>
            </w:r>
            <w:r>
              <w:rPr>
                <w:rFonts w:hint="eastAsia"/>
                <w:color w:val="000000"/>
                <w:kern w:val="0"/>
                <w:szCs w:val="21"/>
              </w:rPr>
              <w:t>，</w:t>
            </w:r>
            <w:r>
              <w:rPr>
                <w:color w:val="000000"/>
                <w:kern w:val="0"/>
                <w:szCs w:val="21"/>
              </w:rPr>
              <w:t>《</w:t>
            </w:r>
            <w:r>
              <w:rPr>
                <w:rFonts w:hint="eastAsia"/>
                <w:color w:val="000000"/>
                <w:kern w:val="0"/>
                <w:szCs w:val="21"/>
              </w:rPr>
              <w:t>河南省综合评标专家库和评标专家管理办法</w:t>
            </w:r>
            <w:r>
              <w:rPr>
                <w:color w:val="000000"/>
                <w:kern w:val="0"/>
                <w:szCs w:val="21"/>
              </w:rPr>
              <w:t>》（</w:t>
            </w:r>
            <w:r>
              <w:rPr>
                <w:rFonts w:hint="eastAsia"/>
                <w:color w:val="000000"/>
                <w:kern w:val="0"/>
                <w:szCs w:val="21"/>
              </w:rPr>
              <w:t>河南省人</w:t>
            </w:r>
            <w:r w:rsidRPr="00A937A1">
              <w:rPr>
                <w:rFonts w:hint="eastAsia"/>
                <w:color w:val="000000"/>
                <w:spacing w:val="-20"/>
                <w:kern w:val="0"/>
                <w:szCs w:val="21"/>
              </w:rPr>
              <w:t>民政府令第</w:t>
            </w:r>
            <w:r w:rsidRPr="00A937A1">
              <w:rPr>
                <w:rFonts w:hint="eastAsia"/>
                <w:color w:val="000000"/>
                <w:spacing w:val="-20"/>
                <w:kern w:val="0"/>
                <w:szCs w:val="21"/>
              </w:rPr>
              <w:t>166</w:t>
            </w:r>
            <w:r w:rsidRPr="00A937A1">
              <w:rPr>
                <w:rFonts w:hint="eastAsia"/>
                <w:color w:val="000000"/>
                <w:spacing w:val="-20"/>
                <w:kern w:val="0"/>
                <w:szCs w:val="21"/>
              </w:rPr>
              <w:t>号</w:t>
            </w:r>
            <w:r w:rsidRPr="00A937A1">
              <w:rPr>
                <w:color w:val="000000"/>
                <w:spacing w:val="-20"/>
                <w:kern w:val="0"/>
                <w:szCs w:val="21"/>
              </w:rPr>
              <w:t>）第</w:t>
            </w:r>
            <w:r w:rsidRPr="00A937A1">
              <w:rPr>
                <w:rFonts w:hint="eastAsia"/>
                <w:color w:val="000000"/>
                <w:spacing w:val="-20"/>
                <w:kern w:val="0"/>
                <w:szCs w:val="21"/>
              </w:rPr>
              <w:t>16</w:t>
            </w:r>
            <w:r w:rsidRPr="00A937A1">
              <w:rPr>
                <w:rFonts w:hint="eastAsia"/>
                <w:color w:val="000000"/>
                <w:spacing w:val="-20"/>
                <w:kern w:val="0"/>
                <w:szCs w:val="21"/>
              </w:rPr>
              <w:t>条、第</w:t>
            </w:r>
            <w:r w:rsidRPr="00A937A1">
              <w:rPr>
                <w:rFonts w:hint="eastAsia"/>
                <w:color w:val="000000"/>
                <w:spacing w:val="-20"/>
                <w:kern w:val="0"/>
                <w:szCs w:val="21"/>
              </w:rPr>
              <w:t>27</w:t>
            </w:r>
            <w:r w:rsidRPr="00A937A1">
              <w:rPr>
                <w:color w:val="000000"/>
                <w:spacing w:val="-20"/>
                <w:kern w:val="0"/>
                <w:szCs w:val="21"/>
              </w:rPr>
              <w:t>条</w:t>
            </w:r>
          </w:p>
        </w:tc>
        <w:tc>
          <w:tcPr>
            <w:tcW w:w="5528" w:type="dxa"/>
            <w:vMerge w:val="restart"/>
            <w:vAlign w:val="center"/>
          </w:tcPr>
          <w:p w:rsidR="00AE7B6A" w:rsidRDefault="00AE7B6A" w:rsidP="0057007E">
            <w:pPr>
              <w:spacing w:line="300" w:lineRule="exact"/>
              <w:jc w:val="left"/>
              <w:rPr>
                <w:color w:val="000000"/>
                <w:kern w:val="0"/>
                <w:szCs w:val="21"/>
              </w:rPr>
            </w:pPr>
            <w:r>
              <w:rPr>
                <w:color w:val="000000"/>
                <w:kern w:val="0"/>
                <w:szCs w:val="21"/>
              </w:rPr>
              <w:t>1</w:t>
            </w:r>
            <w:r>
              <w:rPr>
                <w:color w:val="000000"/>
                <w:kern w:val="0"/>
                <w:szCs w:val="21"/>
              </w:rPr>
              <w:t>、违法行为对评标结果未造成实质影响的</w:t>
            </w:r>
            <w:r>
              <w:rPr>
                <w:rFonts w:hint="eastAsia"/>
                <w:color w:val="000000"/>
                <w:kern w:val="0"/>
                <w:szCs w:val="21"/>
              </w:rPr>
              <w:t>责令改正，并给予警告、通报批评。</w:t>
            </w:r>
          </w:p>
          <w:p w:rsidR="00AE7B6A" w:rsidRDefault="00AE7B6A" w:rsidP="0057007E">
            <w:pPr>
              <w:spacing w:line="300" w:lineRule="exact"/>
              <w:jc w:val="left"/>
              <w:rPr>
                <w:color w:val="000000"/>
                <w:kern w:val="0"/>
                <w:szCs w:val="21"/>
              </w:rPr>
            </w:pPr>
            <w:r>
              <w:rPr>
                <w:rFonts w:hint="eastAsia"/>
                <w:color w:val="000000"/>
                <w:kern w:val="0"/>
                <w:szCs w:val="21"/>
              </w:rPr>
              <w:t>2</w:t>
            </w:r>
            <w:r>
              <w:rPr>
                <w:rFonts w:hint="eastAsia"/>
                <w:color w:val="000000"/>
                <w:kern w:val="0"/>
                <w:szCs w:val="21"/>
              </w:rPr>
              <w:t>、</w:t>
            </w:r>
            <w:r>
              <w:rPr>
                <w:color w:val="000000"/>
                <w:kern w:val="0"/>
                <w:szCs w:val="21"/>
              </w:rPr>
              <w:t>违法行为对评标结果造成实质影响</w:t>
            </w:r>
            <w:r>
              <w:rPr>
                <w:rFonts w:hint="eastAsia"/>
                <w:color w:val="000000"/>
                <w:kern w:val="0"/>
                <w:szCs w:val="21"/>
              </w:rPr>
              <w:t>的</w:t>
            </w:r>
            <w:r>
              <w:rPr>
                <w:color w:val="000000"/>
                <w:kern w:val="0"/>
                <w:szCs w:val="21"/>
              </w:rPr>
              <w:t>暂停</w:t>
            </w:r>
            <w:r>
              <w:rPr>
                <w:rFonts w:hint="eastAsia"/>
                <w:color w:val="000000"/>
                <w:kern w:val="0"/>
                <w:szCs w:val="21"/>
              </w:rPr>
              <w:t>专家资格</w:t>
            </w:r>
            <w:r>
              <w:rPr>
                <w:color w:val="000000"/>
                <w:kern w:val="0"/>
                <w:szCs w:val="21"/>
              </w:rPr>
              <w:t>1</w:t>
            </w:r>
            <w:r>
              <w:rPr>
                <w:color w:val="000000"/>
                <w:kern w:val="0"/>
                <w:szCs w:val="21"/>
              </w:rPr>
              <w:t>年</w:t>
            </w:r>
            <w:r>
              <w:rPr>
                <w:rFonts w:hint="eastAsia"/>
                <w:color w:val="000000"/>
                <w:kern w:val="0"/>
                <w:szCs w:val="21"/>
              </w:rPr>
              <w:t>。</w:t>
            </w:r>
          </w:p>
          <w:p w:rsidR="00AE7B6A" w:rsidRDefault="00AE7B6A" w:rsidP="0057007E">
            <w:pPr>
              <w:spacing w:line="300" w:lineRule="exact"/>
              <w:jc w:val="left"/>
              <w:rPr>
                <w:color w:val="000000"/>
                <w:kern w:val="0"/>
                <w:szCs w:val="21"/>
              </w:rPr>
            </w:pPr>
            <w:r>
              <w:rPr>
                <w:rFonts w:hint="eastAsia"/>
                <w:color w:val="000000"/>
                <w:kern w:val="0"/>
                <w:szCs w:val="21"/>
              </w:rPr>
              <w:t>3</w:t>
            </w:r>
            <w:r>
              <w:rPr>
                <w:color w:val="000000"/>
                <w:kern w:val="0"/>
                <w:szCs w:val="21"/>
              </w:rPr>
              <w:t>、违法行为对评标结果造成实质影响，</w:t>
            </w:r>
            <w:r>
              <w:rPr>
                <w:rFonts w:hint="eastAsia"/>
                <w:color w:val="000000"/>
                <w:kern w:val="0"/>
                <w:szCs w:val="21"/>
              </w:rPr>
              <w:t>情节特别严重的，</w:t>
            </w:r>
            <w:r>
              <w:rPr>
                <w:color w:val="000000"/>
                <w:kern w:val="0"/>
                <w:szCs w:val="21"/>
              </w:rPr>
              <w:t>取消评标委员会成员资格，</w:t>
            </w:r>
            <w:r>
              <w:rPr>
                <w:rFonts w:hint="eastAsia"/>
                <w:color w:val="000000"/>
                <w:kern w:val="0"/>
                <w:szCs w:val="21"/>
              </w:rPr>
              <w:t>不得再被聘为河南省评标专家，不得再参加河南省招标项目的评标活动。</w:t>
            </w:r>
          </w:p>
          <w:p w:rsidR="00AE7B6A" w:rsidRDefault="00AE7B6A" w:rsidP="0057007E">
            <w:pPr>
              <w:spacing w:line="300" w:lineRule="exact"/>
              <w:jc w:val="left"/>
              <w:rPr>
                <w:color w:val="000000"/>
                <w:kern w:val="0"/>
                <w:szCs w:val="21"/>
              </w:rPr>
            </w:pPr>
            <w:r>
              <w:rPr>
                <w:rFonts w:hint="eastAsia"/>
                <w:color w:val="000000"/>
                <w:kern w:val="0"/>
                <w:szCs w:val="21"/>
              </w:rPr>
              <w:t>4</w:t>
            </w:r>
            <w:r>
              <w:rPr>
                <w:color w:val="000000"/>
                <w:kern w:val="0"/>
                <w:szCs w:val="21"/>
              </w:rPr>
              <w:t>、两次违法行为的</w:t>
            </w:r>
            <w:r>
              <w:rPr>
                <w:rFonts w:hint="eastAsia"/>
                <w:color w:val="000000"/>
                <w:kern w:val="0"/>
                <w:szCs w:val="21"/>
              </w:rPr>
              <w:t>，</w:t>
            </w:r>
            <w:r>
              <w:rPr>
                <w:color w:val="000000"/>
                <w:kern w:val="0"/>
                <w:szCs w:val="21"/>
              </w:rPr>
              <w:t>取消评标委员会成员资格，</w:t>
            </w:r>
            <w:r>
              <w:rPr>
                <w:rFonts w:hint="eastAsia"/>
                <w:color w:val="000000"/>
                <w:kern w:val="0"/>
                <w:szCs w:val="21"/>
              </w:rPr>
              <w:t>不得再被聘为河南省评标专家</w:t>
            </w:r>
            <w:r>
              <w:rPr>
                <w:rFonts w:hint="eastAsia"/>
                <w:color w:val="000000"/>
                <w:kern w:val="0"/>
                <w:szCs w:val="21"/>
              </w:rPr>
              <w:t>,</w:t>
            </w:r>
            <w:r>
              <w:rPr>
                <w:rFonts w:hint="eastAsia"/>
                <w:color w:val="000000"/>
                <w:kern w:val="0"/>
                <w:szCs w:val="21"/>
              </w:rPr>
              <w:t>不得再参加河南省招标项目的评标活动。</w:t>
            </w:r>
          </w:p>
          <w:p w:rsidR="00AE7B6A" w:rsidRDefault="00AE7B6A" w:rsidP="0057007E">
            <w:pPr>
              <w:spacing w:line="300" w:lineRule="exact"/>
              <w:jc w:val="left"/>
              <w:rPr>
                <w:color w:val="000000"/>
                <w:kern w:val="0"/>
                <w:szCs w:val="21"/>
              </w:rPr>
            </w:pPr>
            <w:r>
              <w:rPr>
                <w:rFonts w:hint="eastAsia"/>
                <w:color w:val="000000"/>
                <w:kern w:val="0"/>
                <w:szCs w:val="21"/>
              </w:rPr>
              <w:t>5</w:t>
            </w:r>
            <w:r>
              <w:rPr>
                <w:rFonts w:hint="eastAsia"/>
                <w:color w:val="000000"/>
                <w:kern w:val="0"/>
                <w:szCs w:val="21"/>
              </w:rPr>
              <w:t>、构成犯罪的</w:t>
            </w:r>
            <w:r>
              <w:rPr>
                <w:rFonts w:hint="eastAsia"/>
                <w:color w:val="000000"/>
                <w:kern w:val="0"/>
                <w:szCs w:val="21"/>
              </w:rPr>
              <w:t>,</w:t>
            </w:r>
            <w:r>
              <w:rPr>
                <w:rFonts w:hint="eastAsia"/>
                <w:color w:val="000000"/>
                <w:kern w:val="0"/>
                <w:szCs w:val="21"/>
              </w:rPr>
              <w:t>依法追究刑事责任。</w:t>
            </w:r>
          </w:p>
        </w:tc>
        <w:tc>
          <w:tcPr>
            <w:tcW w:w="1559" w:type="dxa"/>
            <w:vAlign w:val="center"/>
          </w:tcPr>
          <w:p w:rsidR="00AE7B6A" w:rsidRDefault="00AE7B6A" w:rsidP="0057007E">
            <w:pPr>
              <w:spacing w:line="300" w:lineRule="exact"/>
              <w:jc w:val="left"/>
              <w:rPr>
                <w:color w:val="000000"/>
                <w:kern w:val="0"/>
                <w:szCs w:val="21"/>
              </w:rPr>
            </w:pPr>
            <w:r>
              <w:rPr>
                <w:rFonts w:hint="eastAsia"/>
                <w:color w:val="000000"/>
                <w:kern w:val="0"/>
                <w:szCs w:val="21"/>
              </w:rPr>
              <w:t>市县</w:t>
            </w:r>
            <w:proofErr w:type="gramStart"/>
            <w:r>
              <w:rPr>
                <w:rFonts w:hint="eastAsia"/>
                <w:color w:val="000000"/>
                <w:kern w:val="0"/>
                <w:szCs w:val="21"/>
              </w:rPr>
              <w:t>区</w:t>
            </w:r>
            <w:r>
              <w:rPr>
                <w:color w:val="000000"/>
                <w:kern w:val="0"/>
                <w:szCs w:val="21"/>
              </w:rPr>
              <w:t>处罚</w:t>
            </w:r>
            <w:proofErr w:type="gramEnd"/>
            <w:r>
              <w:rPr>
                <w:color w:val="000000"/>
                <w:kern w:val="0"/>
                <w:szCs w:val="21"/>
              </w:rPr>
              <w:t>结果</w:t>
            </w:r>
            <w:r>
              <w:rPr>
                <w:rFonts w:hint="eastAsia"/>
                <w:color w:val="000000"/>
                <w:kern w:val="0"/>
                <w:szCs w:val="21"/>
              </w:rPr>
              <w:t>经市公管办，</w:t>
            </w:r>
            <w:r>
              <w:rPr>
                <w:color w:val="000000"/>
                <w:kern w:val="0"/>
                <w:szCs w:val="21"/>
              </w:rPr>
              <w:t>报省公管办</w:t>
            </w:r>
          </w:p>
        </w:tc>
        <w:tc>
          <w:tcPr>
            <w:tcW w:w="1492" w:type="dxa"/>
            <w:vAlign w:val="center"/>
          </w:tcPr>
          <w:p w:rsidR="00AE7B6A" w:rsidRDefault="00AE7B6A" w:rsidP="0057007E">
            <w:pPr>
              <w:spacing w:line="300" w:lineRule="exact"/>
              <w:jc w:val="left"/>
              <w:rPr>
                <w:color w:val="000000"/>
                <w:kern w:val="0"/>
                <w:szCs w:val="21"/>
              </w:rPr>
            </w:pPr>
            <w:r>
              <w:rPr>
                <w:color w:val="000000"/>
                <w:kern w:val="0"/>
                <w:szCs w:val="21"/>
              </w:rPr>
              <w:t xml:space="preserve">　</w:t>
            </w:r>
          </w:p>
        </w:tc>
      </w:tr>
      <w:tr w:rsidR="00AE7B6A" w:rsidTr="0057007E">
        <w:trPr>
          <w:trHeight w:val="1959"/>
          <w:jc w:val="center"/>
        </w:trPr>
        <w:tc>
          <w:tcPr>
            <w:tcW w:w="672" w:type="dxa"/>
            <w:vMerge/>
            <w:vAlign w:val="center"/>
          </w:tcPr>
          <w:p w:rsidR="00AE7B6A" w:rsidRDefault="00AE7B6A" w:rsidP="0057007E">
            <w:pPr>
              <w:spacing w:line="300" w:lineRule="exact"/>
              <w:jc w:val="left"/>
              <w:rPr>
                <w:color w:val="000000"/>
                <w:kern w:val="0"/>
                <w:szCs w:val="21"/>
              </w:rPr>
            </w:pPr>
          </w:p>
        </w:tc>
        <w:tc>
          <w:tcPr>
            <w:tcW w:w="567" w:type="dxa"/>
            <w:vAlign w:val="center"/>
          </w:tcPr>
          <w:p w:rsidR="00AE7B6A" w:rsidRDefault="00AE7B6A" w:rsidP="0057007E">
            <w:pPr>
              <w:spacing w:line="300" w:lineRule="exact"/>
              <w:jc w:val="center"/>
              <w:rPr>
                <w:color w:val="000000"/>
                <w:kern w:val="0"/>
                <w:szCs w:val="21"/>
              </w:rPr>
            </w:pPr>
            <w:r>
              <w:rPr>
                <w:color w:val="000000"/>
                <w:kern w:val="0"/>
                <w:szCs w:val="21"/>
              </w:rPr>
              <w:t>2</w:t>
            </w:r>
          </w:p>
        </w:tc>
        <w:tc>
          <w:tcPr>
            <w:tcW w:w="1276" w:type="dxa"/>
            <w:vAlign w:val="center"/>
          </w:tcPr>
          <w:p w:rsidR="00AE7B6A" w:rsidRDefault="00AE7B6A" w:rsidP="0057007E">
            <w:pPr>
              <w:spacing w:line="300" w:lineRule="exact"/>
              <w:jc w:val="left"/>
              <w:rPr>
                <w:color w:val="000000"/>
                <w:kern w:val="0"/>
                <w:szCs w:val="21"/>
              </w:rPr>
            </w:pPr>
            <w:r>
              <w:rPr>
                <w:color w:val="000000"/>
                <w:kern w:val="0"/>
                <w:szCs w:val="21"/>
              </w:rPr>
              <w:t>擅离职守</w:t>
            </w:r>
          </w:p>
        </w:tc>
        <w:tc>
          <w:tcPr>
            <w:tcW w:w="1134" w:type="dxa"/>
            <w:vAlign w:val="center"/>
          </w:tcPr>
          <w:p w:rsidR="00AE7B6A" w:rsidRDefault="00AE7B6A" w:rsidP="0057007E">
            <w:pPr>
              <w:spacing w:line="300" w:lineRule="exact"/>
              <w:jc w:val="center"/>
              <w:rPr>
                <w:color w:val="000000"/>
                <w:kern w:val="0"/>
                <w:szCs w:val="21"/>
              </w:rPr>
            </w:pPr>
            <w:r>
              <w:rPr>
                <w:color w:val="000000"/>
                <w:kern w:val="0"/>
                <w:szCs w:val="21"/>
              </w:rPr>
              <w:t>招标项目的行政监督部门</w:t>
            </w:r>
          </w:p>
        </w:tc>
        <w:tc>
          <w:tcPr>
            <w:tcW w:w="3402" w:type="dxa"/>
            <w:vAlign w:val="center"/>
          </w:tcPr>
          <w:p w:rsidR="00AE7B6A" w:rsidRDefault="00AE7B6A" w:rsidP="0057007E">
            <w:pPr>
              <w:spacing w:line="300" w:lineRule="exact"/>
              <w:jc w:val="left"/>
              <w:rPr>
                <w:color w:val="000000"/>
                <w:kern w:val="0"/>
                <w:szCs w:val="21"/>
              </w:rPr>
            </w:pPr>
            <w:r>
              <w:rPr>
                <w:color w:val="000000"/>
                <w:kern w:val="0"/>
                <w:szCs w:val="21"/>
              </w:rPr>
              <w:t>《招标投标法实施条例》第</w:t>
            </w:r>
            <w:r>
              <w:rPr>
                <w:color w:val="000000"/>
                <w:kern w:val="0"/>
                <w:szCs w:val="21"/>
              </w:rPr>
              <w:t>71</w:t>
            </w:r>
            <w:r>
              <w:rPr>
                <w:color w:val="000000"/>
                <w:kern w:val="0"/>
                <w:szCs w:val="21"/>
              </w:rPr>
              <w:t>条、《评标委员会和评标方法暂行规定》（</w:t>
            </w:r>
            <w:proofErr w:type="gramStart"/>
            <w:r>
              <w:rPr>
                <w:color w:val="000000"/>
                <w:kern w:val="0"/>
                <w:szCs w:val="21"/>
              </w:rPr>
              <w:t>国家发改委</w:t>
            </w:r>
            <w:proofErr w:type="gramEnd"/>
            <w:r>
              <w:rPr>
                <w:color w:val="000000"/>
                <w:kern w:val="0"/>
                <w:szCs w:val="21"/>
              </w:rPr>
              <w:t>等</w:t>
            </w:r>
            <w:r>
              <w:rPr>
                <w:color w:val="000000"/>
                <w:kern w:val="0"/>
                <w:szCs w:val="21"/>
              </w:rPr>
              <w:t>7</w:t>
            </w:r>
            <w:proofErr w:type="gramStart"/>
            <w:r>
              <w:rPr>
                <w:color w:val="000000"/>
                <w:kern w:val="0"/>
                <w:szCs w:val="21"/>
              </w:rPr>
              <w:t>部委令</w:t>
            </w:r>
            <w:proofErr w:type="gramEnd"/>
            <w:r>
              <w:rPr>
                <w:color w:val="000000"/>
                <w:kern w:val="0"/>
                <w:szCs w:val="21"/>
              </w:rPr>
              <w:t>12</w:t>
            </w:r>
            <w:r>
              <w:rPr>
                <w:color w:val="000000"/>
                <w:kern w:val="0"/>
                <w:szCs w:val="21"/>
              </w:rPr>
              <w:t>号）第</w:t>
            </w:r>
            <w:r>
              <w:rPr>
                <w:color w:val="000000"/>
                <w:kern w:val="0"/>
                <w:szCs w:val="21"/>
              </w:rPr>
              <w:t>53</w:t>
            </w:r>
            <w:r>
              <w:rPr>
                <w:color w:val="000000"/>
                <w:kern w:val="0"/>
                <w:szCs w:val="21"/>
              </w:rPr>
              <w:t>条、《</w:t>
            </w:r>
            <w:r>
              <w:rPr>
                <w:rFonts w:hint="eastAsia"/>
                <w:color w:val="000000"/>
                <w:kern w:val="0"/>
                <w:szCs w:val="21"/>
              </w:rPr>
              <w:t>河南省综合评标专家库和评标专家管理办法</w:t>
            </w:r>
            <w:r>
              <w:rPr>
                <w:color w:val="000000"/>
                <w:kern w:val="0"/>
                <w:szCs w:val="21"/>
              </w:rPr>
              <w:t>》（</w:t>
            </w:r>
            <w:r>
              <w:rPr>
                <w:rFonts w:hint="eastAsia"/>
                <w:color w:val="000000"/>
                <w:kern w:val="0"/>
                <w:szCs w:val="21"/>
              </w:rPr>
              <w:t>河南省人民政府令第</w:t>
            </w:r>
            <w:r>
              <w:rPr>
                <w:rFonts w:hint="eastAsia"/>
                <w:color w:val="000000"/>
                <w:kern w:val="0"/>
                <w:szCs w:val="21"/>
              </w:rPr>
              <w:t>166</w:t>
            </w:r>
            <w:r>
              <w:rPr>
                <w:rFonts w:hint="eastAsia"/>
                <w:color w:val="000000"/>
                <w:kern w:val="0"/>
                <w:szCs w:val="21"/>
              </w:rPr>
              <w:t>号</w:t>
            </w:r>
            <w:r>
              <w:rPr>
                <w:color w:val="000000"/>
                <w:kern w:val="0"/>
                <w:szCs w:val="21"/>
              </w:rPr>
              <w:t>）</w:t>
            </w:r>
            <w:r>
              <w:rPr>
                <w:rFonts w:hint="eastAsia"/>
                <w:color w:val="000000"/>
                <w:kern w:val="0"/>
                <w:szCs w:val="21"/>
              </w:rPr>
              <w:t>第</w:t>
            </w:r>
            <w:r>
              <w:rPr>
                <w:rFonts w:hint="eastAsia"/>
                <w:color w:val="000000"/>
                <w:kern w:val="0"/>
                <w:szCs w:val="21"/>
              </w:rPr>
              <w:t>27</w:t>
            </w:r>
            <w:r>
              <w:rPr>
                <w:color w:val="000000"/>
                <w:kern w:val="0"/>
                <w:szCs w:val="21"/>
              </w:rPr>
              <w:t>条</w:t>
            </w:r>
          </w:p>
        </w:tc>
        <w:tc>
          <w:tcPr>
            <w:tcW w:w="5528" w:type="dxa"/>
            <w:vMerge/>
            <w:vAlign w:val="center"/>
          </w:tcPr>
          <w:p w:rsidR="00AE7B6A" w:rsidRDefault="00AE7B6A" w:rsidP="0057007E">
            <w:pPr>
              <w:spacing w:line="300" w:lineRule="exact"/>
              <w:jc w:val="left"/>
              <w:rPr>
                <w:color w:val="000000"/>
                <w:kern w:val="0"/>
                <w:szCs w:val="21"/>
              </w:rPr>
            </w:pPr>
          </w:p>
        </w:tc>
        <w:tc>
          <w:tcPr>
            <w:tcW w:w="1559" w:type="dxa"/>
            <w:vAlign w:val="center"/>
          </w:tcPr>
          <w:p w:rsidR="00AE7B6A" w:rsidRDefault="00AE7B6A" w:rsidP="0057007E">
            <w:pPr>
              <w:spacing w:line="300" w:lineRule="exact"/>
              <w:jc w:val="left"/>
              <w:rPr>
                <w:color w:val="000000"/>
                <w:kern w:val="0"/>
                <w:szCs w:val="21"/>
              </w:rPr>
            </w:pPr>
            <w:r>
              <w:rPr>
                <w:rFonts w:hint="eastAsia"/>
                <w:color w:val="000000"/>
                <w:kern w:val="0"/>
                <w:szCs w:val="21"/>
              </w:rPr>
              <w:t>市县</w:t>
            </w:r>
            <w:proofErr w:type="gramStart"/>
            <w:r>
              <w:rPr>
                <w:rFonts w:hint="eastAsia"/>
                <w:color w:val="000000"/>
                <w:kern w:val="0"/>
                <w:szCs w:val="21"/>
              </w:rPr>
              <w:t>区</w:t>
            </w:r>
            <w:r>
              <w:rPr>
                <w:color w:val="000000"/>
                <w:kern w:val="0"/>
                <w:szCs w:val="21"/>
              </w:rPr>
              <w:t>处罚</w:t>
            </w:r>
            <w:proofErr w:type="gramEnd"/>
            <w:r>
              <w:rPr>
                <w:color w:val="000000"/>
                <w:kern w:val="0"/>
                <w:szCs w:val="21"/>
              </w:rPr>
              <w:t>结果</w:t>
            </w:r>
            <w:r>
              <w:rPr>
                <w:rFonts w:hint="eastAsia"/>
                <w:color w:val="000000"/>
                <w:kern w:val="0"/>
                <w:szCs w:val="21"/>
              </w:rPr>
              <w:t>经市公管办，</w:t>
            </w:r>
            <w:r>
              <w:rPr>
                <w:color w:val="000000"/>
                <w:kern w:val="0"/>
                <w:szCs w:val="21"/>
              </w:rPr>
              <w:t>报省公管办</w:t>
            </w:r>
          </w:p>
        </w:tc>
        <w:tc>
          <w:tcPr>
            <w:tcW w:w="1492" w:type="dxa"/>
            <w:vAlign w:val="center"/>
          </w:tcPr>
          <w:p w:rsidR="00AE7B6A" w:rsidRDefault="00AE7B6A" w:rsidP="0057007E">
            <w:pPr>
              <w:spacing w:line="300" w:lineRule="exact"/>
              <w:jc w:val="left"/>
              <w:rPr>
                <w:color w:val="000000"/>
                <w:kern w:val="0"/>
                <w:szCs w:val="21"/>
              </w:rPr>
            </w:pPr>
            <w:r>
              <w:rPr>
                <w:color w:val="000000"/>
                <w:kern w:val="0"/>
                <w:szCs w:val="21"/>
              </w:rPr>
              <w:t xml:space="preserve">　</w:t>
            </w:r>
          </w:p>
        </w:tc>
      </w:tr>
      <w:tr w:rsidR="00AE7B6A" w:rsidTr="0057007E">
        <w:trPr>
          <w:trHeight w:val="348"/>
          <w:jc w:val="center"/>
        </w:trPr>
        <w:tc>
          <w:tcPr>
            <w:tcW w:w="672" w:type="dxa"/>
            <w:vMerge/>
            <w:vAlign w:val="center"/>
          </w:tcPr>
          <w:p w:rsidR="00AE7B6A" w:rsidRDefault="00AE7B6A" w:rsidP="0057007E">
            <w:pPr>
              <w:spacing w:line="300" w:lineRule="exact"/>
              <w:jc w:val="center"/>
              <w:rPr>
                <w:color w:val="000000"/>
                <w:kern w:val="0"/>
                <w:szCs w:val="21"/>
              </w:rPr>
            </w:pPr>
          </w:p>
        </w:tc>
        <w:tc>
          <w:tcPr>
            <w:tcW w:w="567" w:type="dxa"/>
            <w:vAlign w:val="center"/>
          </w:tcPr>
          <w:p w:rsidR="00AE7B6A" w:rsidRDefault="00AE7B6A" w:rsidP="0057007E">
            <w:pPr>
              <w:spacing w:line="300" w:lineRule="exact"/>
              <w:jc w:val="center"/>
              <w:rPr>
                <w:color w:val="000000"/>
                <w:kern w:val="0"/>
                <w:szCs w:val="21"/>
              </w:rPr>
            </w:pPr>
            <w:r>
              <w:rPr>
                <w:color w:val="000000"/>
                <w:kern w:val="0"/>
                <w:szCs w:val="21"/>
              </w:rPr>
              <w:t>3</w:t>
            </w:r>
          </w:p>
        </w:tc>
        <w:tc>
          <w:tcPr>
            <w:tcW w:w="1276" w:type="dxa"/>
            <w:vAlign w:val="center"/>
          </w:tcPr>
          <w:p w:rsidR="00AE7B6A" w:rsidRDefault="00AE7B6A" w:rsidP="0057007E">
            <w:pPr>
              <w:spacing w:line="300" w:lineRule="exact"/>
              <w:jc w:val="left"/>
              <w:rPr>
                <w:color w:val="000000"/>
                <w:kern w:val="0"/>
                <w:szCs w:val="21"/>
              </w:rPr>
            </w:pPr>
            <w:r>
              <w:rPr>
                <w:color w:val="000000"/>
                <w:kern w:val="0"/>
                <w:szCs w:val="21"/>
              </w:rPr>
              <w:t>不按照招标文件规定的评标标准和方法评标</w:t>
            </w:r>
          </w:p>
        </w:tc>
        <w:tc>
          <w:tcPr>
            <w:tcW w:w="1134" w:type="dxa"/>
            <w:vAlign w:val="center"/>
          </w:tcPr>
          <w:p w:rsidR="00AE7B6A" w:rsidRDefault="00AE7B6A" w:rsidP="0057007E">
            <w:pPr>
              <w:spacing w:line="300" w:lineRule="exact"/>
              <w:jc w:val="center"/>
              <w:rPr>
                <w:color w:val="000000"/>
                <w:kern w:val="0"/>
                <w:szCs w:val="21"/>
              </w:rPr>
            </w:pPr>
            <w:r>
              <w:rPr>
                <w:color w:val="000000"/>
                <w:kern w:val="0"/>
                <w:szCs w:val="21"/>
              </w:rPr>
              <w:t>招标项目的行政监督部门</w:t>
            </w:r>
          </w:p>
        </w:tc>
        <w:tc>
          <w:tcPr>
            <w:tcW w:w="3402" w:type="dxa"/>
            <w:vAlign w:val="center"/>
          </w:tcPr>
          <w:p w:rsidR="00AE7B6A" w:rsidRDefault="00AE7B6A" w:rsidP="0057007E">
            <w:pPr>
              <w:spacing w:line="300" w:lineRule="exact"/>
              <w:jc w:val="left"/>
              <w:rPr>
                <w:color w:val="000000"/>
                <w:kern w:val="0"/>
                <w:szCs w:val="21"/>
              </w:rPr>
            </w:pPr>
            <w:r>
              <w:rPr>
                <w:color w:val="000000"/>
                <w:kern w:val="0"/>
                <w:szCs w:val="21"/>
              </w:rPr>
              <w:t>《招标投标法》第</w:t>
            </w:r>
            <w:r>
              <w:rPr>
                <w:color w:val="000000"/>
                <w:kern w:val="0"/>
                <w:szCs w:val="21"/>
              </w:rPr>
              <w:t>40</w:t>
            </w:r>
            <w:r>
              <w:rPr>
                <w:color w:val="000000"/>
                <w:kern w:val="0"/>
                <w:szCs w:val="21"/>
              </w:rPr>
              <w:t>条</w:t>
            </w:r>
            <w:r>
              <w:rPr>
                <w:rFonts w:hint="eastAsia"/>
                <w:color w:val="000000"/>
                <w:kern w:val="0"/>
                <w:szCs w:val="21"/>
              </w:rPr>
              <w:t>，</w:t>
            </w:r>
            <w:r>
              <w:rPr>
                <w:color w:val="000000"/>
                <w:kern w:val="0"/>
                <w:szCs w:val="21"/>
              </w:rPr>
              <w:t>《招标投标法实施条例》第</w:t>
            </w:r>
            <w:r>
              <w:rPr>
                <w:color w:val="000000"/>
                <w:kern w:val="0"/>
                <w:szCs w:val="21"/>
              </w:rPr>
              <w:t>71</w:t>
            </w:r>
            <w:r>
              <w:rPr>
                <w:color w:val="000000"/>
                <w:kern w:val="0"/>
                <w:szCs w:val="21"/>
              </w:rPr>
              <w:t>条</w:t>
            </w:r>
            <w:r>
              <w:rPr>
                <w:rFonts w:hint="eastAsia"/>
                <w:color w:val="000000"/>
                <w:kern w:val="0"/>
                <w:szCs w:val="21"/>
              </w:rPr>
              <w:t>，</w:t>
            </w:r>
            <w:r>
              <w:rPr>
                <w:color w:val="000000"/>
                <w:kern w:val="0"/>
                <w:szCs w:val="21"/>
              </w:rPr>
              <w:t>《评标委员会和评标方法暂行规定》（</w:t>
            </w:r>
            <w:proofErr w:type="gramStart"/>
            <w:r>
              <w:rPr>
                <w:color w:val="000000"/>
                <w:kern w:val="0"/>
                <w:szCs w:val="21"/>
              </w:rPr>
              <w:t>国家发改委</w:t>
            </w:r>
            <w:proofErr w:type="gramEnd"/>
            <w:r>
              <w:rPr>
                <w:color w:val="000000"/>
                <w:kern w:val="0"/>
                <w:szCs w:val="21"/>
              </w:rPr>
              <w:t>等</w:t>
            </w:r>
            <w:r>
              <w:rPr>
                <w:color w:val="000000"/>
                <w:kern w:val="0"/>
                <w:szCs w:val="21"/>
              </w:rPr>
              <w:t>7</w:t>
            </w:r>
            <w:proofErr w:type="gramStart"/>
            <w:r>
              <w:rPr>
                <w:color w:val="000000"/>
                <w:kern w:val="0"/>
                <w:szCs w:val="21"/>
              </w:rPr>
              <w:t>部委令</w:t>
            </w:r>
            <w:proofErr w:type="gramEnd"/>
            <w:r>
              <w:rPr>
                <w:color w:val="000000"/>
                <w:kern w:val="0"/>
                <w:szCs w:val="21"/>
              </w:rPr>
              <w:t>12</w:t>
            </w:r>
            <w:r>
              <w:rPr>
                <w:color w:val="000000"/>
                <w:kern w:val="0"/>
                <w:szCs w:val="21"/>
              </w:rPr>
              <w:t>号）第</w:t>
            </w:r>
            <w:r>
              <w:rPr>
                <w:rFonts w:hint="eastAsia"/>
                <w:color w:val="000000"/>
                <w:kern w:val="0"/>
                <w:szCs w:val="21"/>
              </w:rPr>
              <w:t>17</w:t>
            </w:r>
            <w:r>
              <w:rPr>
                <w:color w:val="000000"/>
                <w:kern w:val="0"/>
                <w:szCs w:val="21"/>
              </w:rPr>
              <w:t>条、</w:t>
            </w:r>
            <w:r>
              <w:rPr>
                <w:rFonts w:hint="eastAsia"/>
                <w:color w:val="000000"/>
                <w:kern w:val="0"/>
                <w:szCs w:val="21"/>
              </w:rPr>
              <w:t>第</w:t>
            </w:r>
            <w:r>
              <w:rPr>
                <w:rFonts w:hint="eastAsia"/>
                <w:color w:val="000000"/>
                <w:kern w:val="0"/>
                <w:szCs w:val="21"/>
              </w:rPr>
              <w:t>53</w:t>
            </w:r>
            <w:r>
              <w:rPr>
                <w:rFonts w:hint="eastAsia"/>
                <w:color w:val="000000"/>
                <w:kern w:val="0"/>
                <w:szCs w:val="21"/>
              </w:rPr>
              <w:t>条，</w:t>
            </w:r>
            <w:r>
              <w:rPr>
                <w:color w:val="000000"/>
                <w:kern w:val="0"/>
                <w:szCs w:val="21"/>
              </w:rPr>
              <w:t>《</w:t>
            </w:r>
            <w:r>
              <w:rPr>
                <w:rFonts w:hint="eastAsia"/>
                <w:color w:val="000000"/>
                <w:kern w:val="0"/>
                <w:szCs w:val="21"/>
              </w:rPr>
              <w:t>河南省综合</w:t>
            </w:r>
            <w:r>
              <w:rPr>
                <w:rFonts w:hint="eastAsia"/>
                <w:color w:val="000000"/>
                <w:kern w:val="0"/>
                <w:szCs w:val="21"/>
              </w:rPr>
              <w:lastRenderedPageBreak/>
              <w:t>评标专家库和评标专家管理办法</w:t>
            </w:r>
            <w:r>
              <w:rPr>
                <w:color w:val="000000"/>
                <w:kern w:val="0"/>
                <w:szCs w:val="21"/>
              </w:rPr>
              <w:t>》（</w:t>
            </w:r>
            <w:r>
              <w:rPr>
                <w:rFonts w:hint="eastAsia"/>
                <w:color w:val="000000"/>
                <w:kern w:val="0"/>
                <w:szCs w:val="21"/>
              </w:rPr>
              <w:t>河南省人民政府令第</w:t>
            </w:r>
            <w:r>
              <w:rPr>
                <w:rFonts w:hint="eastAsia"/>
                <w:color w:val="000000"/>
                <w:kern w:val="0"/>
                <w:szCs w:val="21"/>
              </w:rPr>
              <w:t>166</w:t>
            </w:r>
            <w:r>
              <w:rPr>
                <w:rFonts w:hint="eastAsia"/>
                <w:color w:val="000000"/>
                <w:kern w:val="0"/>
                <w:szCs w:val="21"/>
              </w:rPr>
              <w:t>号</w:t>
            </w:r>
            <w:r>
              <w:rPr>
                <w:color w:val="000000"/>
                <w:kern w:val="0"/>
                <w:szCs w:val="21"/>
              </w:rPr>
              <w:t>）</w:t>
            </w:r>
            <w:r>
              <w:rPr>
                <w:rFonts w:hint="eastAsia"/>
                <w:color w:val="000000"/>
                <w:kern w:val="0"/>
                <w:szCs w:val="21"/>
              </w:rPr>
              <w:t>第</w:t>
            </w:r>
            <w:r>
              <w:rPr>
                <w:rFonts w:hint="eastAsia"/>
                <w:color w:val="000000"/>
                <w:kern w:val="0"/>
                <w:szCs w:val="21"/>
              </w:rPr>
              <w:t>18</w:t>
            </w:r>
            <w:r>
              <w:rPr>
                <w:color w:val="000000"/>
                <w:kern w:val="0"/>
                <w:szCs w:val="21"/>
              </w:rPr>
              <w:t>条</w:t>
            </w:r>
          </w:p>
        </w:tc>
        <w:tc>
          <w:tcPr>
            <w:tcW w:w="5528" w:type="dxa"/>
            <w:vAlign w:val="center"/>
          </w:tcPr>
          <w:p w:rsidR="00AE7B6A" w:rsidRDefault="00AE7B6A" w:rsidP="0057007E">
            <w:pPr>
              <w:spacing w:line="300" w:lineRule="exact"/>
              <w:jc w:val="left"/>
              <w:rPr>
                <w:color w:val="000000"/>
                <w:kern w:val="0"/>
                <w:szCs w:val="21"/>
              </w:rPr>
            </w:pPr>
            <w:r>
              <w:rPr>
                <w:color w:val="000000"/>
                <w:kern w:val="0"/>
                <w:szCs w:val="21"/>
              </w:rPr>
              <w:lastRenderedPageBreak/>
              <w:t>1</w:t>
            </w:r>
            <w:r>
              <w:rPr>
                <w:color w:val="000000"/>
                <w:kern w:val="0"/>
                <w:szCs w:val="21"/>
              </w:rPr>
              <w:t>、违法行为对评标结果未造成实质影响的</w:t>
            </w:r>
            <w:r>
              <w:rPr>
                <w:rFonts w:hint="eastAsia"/>
                <w:color w:val="000000"/>
                <w:kern w:val="0"/>
                <w:szCs w:val="21"/>
              </w:rPr>
              <w:t>责令改正，并给予警告、通报批评。</w:t>
            </w:r>
          </w:p>
          <w:p w:rsidR="00AE7B6A" w:rsidRDefault="00AE7B6A" w:rsidP="0057007E">
            <w:pPr>
              <w:spacing w:line="300" w:lineRule="exact"/>
              <w:jc w:val="left"/>
              <w:rPr>
                <w:color w:val="000000"/>
                <w:kern w:val="0"/>
                <w:szCs w:val="21"/>
              </w:rPr>
            </w:pPr>
            <w:r>
              <w:rPr>
                <w:rFonts w:hint="eastAsia"/>
                <w:color w:val="000000"/>
                <w:kern w:val="0"/>
                <w:szCs w:val="21"/>
              </w:rPr>
              <w:t>2</w:t>
            </w:r>
            <w:r>
              <w:rPr>
                <w:rFonts w:hint="eastAsia"/>
                <w:color w:val="000000"/>
                <w:kern w:val="0"/>
                <w:szCs w:val="21"/>
              </w:rPr>
              <w:t>、</w:t>
            </w:r>
            <w:r>
              <w:rPr>
                <w:color w:val="000000"/>
                <w:kern w:val="0"/>
                <w:szCs w:val="21"/>
              </w:rPr>
              <w:t>违法行为对评标结果造成实质影响</w:t>
            </w:r>
            <w:r>
              <w:rPr>
                <w:rFonts w:hint="eastAsia"/>
                <w:color w:val="000000"/>
                <w:kern w:val="0"/>
                <w:szCs w:val="21"/>
              </w:rPr>
              <w:t>的</w:t>
            </w:r>
            <w:r>
              <w:rPr>
                <w:color w:val="000000"/>
                <w:kern w:val="0"/>
                <w:szCs w:val="21"/>
              </w:rPr>
              <w:t>暂停</w:t>
            </w:r>
            <w:r>
              <w:rPr>
                <w:rFonts w:hint="eastAsia"/>
                <w:color w:val="000000"/>
                <w:kern w:val="0"/>
                <w:szCs w:val="21"/>
              </w:rPr>
              <w:t>专家资格</w:t>
            </w:r>
            <w:r>
              <w:rPr>
                <w:color w:val="000000"/>
                <w:kern w:val="0"/>
                <w:szCs w:val="21"/>
              </w:rPr>
              <w:t>1</w:t>
            </w:r>
            <w:r>
              <w:rPr>
                <w:color w:val="000000"/>
                <w:kern w:val="0"/>
                <w:szCs w:val="21"/>
              </w:rPr>
              <w:t>年</w:t>
            </w:r>
            <w:r>
              <w:rPr>
                <w:rFonts w:hint="eastAsia"/>
                <w:color w:val="000000"/>
                <w:kern w:val="0"/>
                <w:szCs w:val="21"/>
              </w:rPr>
              <w:t>。</w:t>
            </w:r>
          </w:p>
          <w:p w:rsidR="00AE7B6A" w:rsidRDefault="00AE7B6A" w:rsidP="0057007E">
            <w:pPr>
              <w:spacing w:line="300" w:lineRule="exact"/>
              <w:jc w:val="left"/>
              <w:rPr>
                <w:color w:val="000000"/>
                <w:kern w:val="0"/>
                <w:szCs w:val="21"/>
              </w:rPr>
            </w:pPr>
            <w:r>
              <w:rPr>
                <w:rFonts w:hint="eastAsia"/>
                <w:color w:val="000000"/>
                <w:kern w:val="0"/>
                <w:szCs w:val="21"/>
              </w:rPr>
              <w:t>3</w:t>
            </w:r>
            <w:r>
              <w:rPr>
                <w:color w:val="000000"/>
                <w:kern w:val="0"/>
                <w:szCs w:val="21"/>
              </w:rPr>
              <w:t>、违法行为对评标结果造成实质影响，</w:t>
            </w:r>
            <w:r>
              <w:rPr>
                <w:rFonts w:hint="eastAsia"/>
                <w:color w:val="000000"/>
                <w:kern w:val="0"/>
                <w:szCs w:val="21"/>
              </w:rPr>
              <w:t>情节特别严重</w:t>
            </w:r>
            <w:r>
              <w:rPr>
                <w:rFonts w:hint="eastAsia"/>
                <w:color w:val="000000"/>
                <w:kern w:val="0"/>
                <w:szCs w:val="21"/>
              </w:rPr>
              <w:lastRenderedPageBreak/>
              <w:t>的，</w:t>
            </w:r>
            <w:r>
              <w:rPr>
                <w:color w:val="000000"/>
                <w:kern w:val="0"/>
                <w:szCs w:val="21"/>
              </w:rPr>
              <w:t>取消评标委员会成员资格，</w:t>
            </w:r>
            <w:r>
              <w:rPr>
                <w:rFonts w:hint="eastAsia"/>
                <w:color w:val="000000"/>
                <w:kern w:val="0"/>
                <w:szCs w:val="21"/>
              </w:rPr>
              <w:t>不得再被聘为河南省评标专家</w:t>
            </w:r>
            <w:r>
              <w:rPr>
                <w:rFonts w:hint="eastAsia"/>
                <w:color w:val="000000"/>
                <w:kern w:val="0"/>
                <w:szCs w:val="21"/>
              </w:rPr>
              <w:t>,</w:t>
            </w:r>
            <w:r>
              <w:rPr>
                <w:rFonts w:hint="eastAsia"/>
                <w:color w:val="000000"/>
                <w:kern w:val="0"/>
                <w:szCs w:val="21"/>
              </w:rPr>
              <w:t>不得再参加河南省招标项目的评标活动。</w:t>
            </w:r>
          </w:p>
          <w:p w:rsidR="00AE7B6A" w:rsidRDefault="00AE7B6A" w:rsidP="0057007E">
            <w:pPr>
              <w:spacing w:line="300" w:lineRule="exact"/>
              <w:jc w:val="left"/>
              <w:rPr>
                <w:color w:val="000000"/>
                <w:kern w:val="0"/>
                <w:szCs w:val="21"/>
              </w:rPr>
            </w:pPr>
            <w:r>
              <w:rPr>
                <w:rFonts w:hint="eastAsia"/>
                <w:color w:val="000000"/>
                <w:kern w:val="0"/>
                <w:szCs w:val="21"/>
              </w:rPr>
              <w:t>4</w:t>
            </w:r>
            <w:r>
              <w:rPr>
                <w:color w:val="000000"/>
                <w:kern w:val="0"/>
                <w:szCs w:val="21"/>
              </w:rPr>
              <w:t>、两次违法行为的</w:t>
            </w:r>
            <w:r>
              <w:rPr>
                <w:rFonts w:hint="eastAsia"/>
                <w:color w:val="000000"/>
                <w:kern w:val="0"/>
                <w:szCs w:val="21"/>
              </w:rPr>
              <w:t>，</w:t>
            </w:r>
            <w:r>
              <w:rPr>
                <w:color w:val="000000"/>
                <w:kern w:val="0"/>
                <w:szCs w:val="21"/>
              </w:rPr>
              <w:t>取消评标委员会成员资格，</w:t>
            </w:r>
            <w:r>
              <w:rPr>
                <w:rFonts w:hint="eastAsia"/>
                <w:color w:val="000000"/>
                <w:kern w:val="0"/>
                <w:szCs w:val="21"/>
              </w:rPr>
              <w:t>不得再被聘为河南省评标专家</w:t>
            </w:r>
            <w:r>
              <w:rPr>
                <w:rFonts w:hint="eastAsia"/>
                <w:color w:val="000000"/>
                <w:kern w:val="0"/>
                <w:szCs w:val="21"/>
              </w:rPr>
              <w:t>,</w:t>
            </w:r>
            <w:r>
              <w:rPr>
                <w:rFonts w:hint="eastAsia"/>
                <w:color w:val="000000"/>
                <w:kern w:val="0"/>
                <w:szCs w:val="21"/>
              </w:rPr>
              <w:t>不得再参加河南省招标项目的评标活动。</w:t>
            </w:r>
          </w:p>
        </w:tc>
        <w:tc>
          <w:tcPr>
            <w:tcW w:w="1559" w:type="dxa"/>
            <w:vAlign w:val="center"/>
          </w:tcPr>
          <w:p w:rsidR="00AE7B6A" w:rsidRDefault="00AE7B6A" w:rsidP="0057007E">
            <w:pPr>
              <w:spacing w:line="300" w:lineRule="exact"/>
              <w:jc w:val="left"/>
              <w:rPr>
                <w:color w:val="000000"/>
                <w:kern w:val="0"/>
                <w:szCs w:val="21"/>
              </w:rPr>
            </w:pPr>
            <w:r>
              <w:rPr>
                <w:rFonts w:hint="eastAsia"/>
                <w:color w:val="000000"/>
                <w:kern w:val="0"/>
                <w:szCs w:val="21"/>
              </w:rPr>
              <w:lastRenderedPageBreak/>
              <w:t>市县</w:t>
            </w:r>
            <w:proofErr w:type="gramStart"/>
            <w:r>
              <w:rPr>
                <w:rFonts w:hint="eastAsia"/>
                <w:color w:val="000000"/>
                <w:kern w:val="0"/>
                <w:szCs w:val="21"/>
              </w:rPr>
              <w:t>区</w:t>
            </w:r>
            <w:r>
              <w:rPr>
                <w:color w:val="000000"/>
                <w:kern w:val="0"/>
                <w:szCs w:val="21"/>
              </w:rPr>
              <w:t>处罚</w:t>
            </w:r>
            <w:proofErr w:type="gramEnd"/>
            <w:r>
              <w:rPr>
                <w:color w:val="000000"/>
                <w:kern w:val="0"/>
                <w:szCs w:val="21"/>
              </w:rPr>
              <w:t>结果</w:t>
            </w:r>
            <w:r>
              <w:rPr>
                <w:rFonts w:hint="eastAsia"/>
                <w:color w:val="000000"/>
                <w:kern w:val="0"/>
                <w:szCs w:val="21"/>
              </w:rPr>
              <w:t>经市公管办，</w:t>
            </w:r>
            <w:r>
              <w:rPr>
                <w:color w:val="000000"/>
                <w:kern w:val="0"/>
                <w:szCs w:val="21"/>
              </w:rPr>
              <w:t>报省公管办</w:t>
            </w:r>
          </w:p>
        </w:tc>
        <w:tc>
          <w:tcPr>
            <w:tcW w:w="1492" w:type="dxa"/>
            <w:vAlign w:val="center"/>
          </w:tcPr>
          <w:p w:rsidR="00AE7B6A" w:rsidRDefault="00AE7B6A" w:rsidP="0057007E">
            <w:pPr>
              <w:spacing w:line="300" w:lineRule="exact"/>
              <w:jc w:val="left"/>
              <w:rPr>
                <w:color w:val="000000"/>
                <w:kern w:val="0"/>
                <w:szCs w:val="21"/>
              </w:rPr>
            </w:pPr>
            <w:r>
              <w:rPr>
                <w:color w:val="000000"/>
                <w:kern w:val="0"/>
                <w:szCs w:val="21"/>
              </w:rPr>
              <w:t xml:space="preserve">　</w:t>
            </w:r>
          </w:p>
        </w:tc>
      </w:tr>
      <w:tr w:rsidR="00AE7B6A" w:rsidTr="0057007E">
        <w:trPr>
          <w:trHeight w:val="2616"/>
          <w:jc w:val="center"/>
        </w:trPr>
        <w:tc>
          <w:tcPr>
            <w:tcW w:w="672" w:type="dxa"/>
            <w:vMerge w:val="restart"/>
            <w:tcBorders>
              <w:top w:val="nil"/>
            </w:tcBorders>
            <w:vAlign w:val="center"/>
          </w:tcPr>
          <w:p w:rsidR="00AE7B6A" w:rsidRDefault="00AE7B6A" w:rsidP="0057007E">
            <w:pPr>
              <w:spacing w:line="300" w:lineRule="exact"/>
              <w:jc w:val="center"/>
              <w:rPr>
                <w:color w:val="000000"/>
                <w:kern w:val="0"/>
                <w:szCs w:val="21"/>
              </w:rPr>
            </w:pPr>
            <w:r>
              <w:rPr>
                <w:color w:val="000000"/>
                <w:kern w:val="0"/>
                <w:szCs w:val="21"/>
              </w:rPr>
              <w:t>违法行为</w:t>
            </w:r>
          </w:p>
        </w:tc>
        <w:tc>
          <w:tcPr>
            <w:tcW w:w="567" w:type="dxa"/>
            <w:vAlign w:val="center"/>
          </w:tcPr>
          <w:p w:rsidR="00AE7B6A" w:rsidRDefault="00AE7B6A" w:rsidP="0057007E">
            <w:pPr>
              <w:jc w:val="center"/>
              <w:rPr>
                <w:color w:val="000000"/>
                <w:kern w:val="0"/>
                <w:szCs w:val="21"/>
              </w:rPr>
            </w:pPr>
            <w:r>
              <w:rPr>
                <w:color w:val="000000"/>
                <w:kern w:val="0"/>
                <w:szCs w:val="21"/>
              </w:rPr>
              <w:t>4</w:t>
            </w:r>
          </w:p>
        </w:tc>
        <w:tc>
          <w:tcPr>
            <w:tcW w:w="1276" w:type="dxa"/>
            <w:vAlign w:val="center"/>
          </w:tcPr>
          <w:p w:rsidR="00AE7B6A" w:rsidRDefault="00AE7B6A" w:rsidP="0057007E">
            <w:pPr>
              <w:jc w:val="left"/>
              <w:rPr>
                <w:color w:val="000000"/>
                <w:kern w:val="0"/>
                <w:szCs w:val="21"/>
              </w:rPr>
            </w:pPr>
            <w:r>
              <w:rPr>
                <w:color w:val="000000"/>
                <w:kern w:val="0"/>
                <w:szCs w:val="21"/>
              </w:rPr>
              <w:t>私下接触投标人</w:t>
            </w:r>
          </w:p>
        </w:tc>
        <w:tc>
          <w:tcPr>
            <w:tcW w:w="1134" w:type="dxa"/>
            <w:vAlign w:val="center"/>
          </w:tcPr>
          <w:p w:rsidR="00AE7B6A" w:rsidRDefault="00AE7B6A" w:rsidP="0057007E">
            <w:pPr>
              <w:jc w:val="center"/>
              <w:rPr>
                <w:color w:val="000000"/>
                <w:kern w:val="0"/>
                <w:szCs w:val="21"/>
              </w:rPr>
            </w:pPr>
            <w:r>
              <w:rPr>
                <w:color w:val="000000"/>
                <w:kern w:val="0"/>
                <w:szCs w:val="21"/>
              </w:rPr>
              <w:t>招标项目的行政监督部门</w:t>
            </w:r>
          </w:p>
        </w:tc>
        <w:tc>
          <w:tcPr>
            <w:tcW w:w="3402" w:type="dxa"/>
            <w:vAlign w:val="center"/>
          </w:tcPr>
          <w:p w:rsidR="00AE7B6A" w:rsidRDefault="00AE7B6A" w:rsidP="0057007E">
            <w:pPr>
              <w:jc w:val="left"/>
              <w:rPr>
                <w:color w:val="000000"/>
                <w:kern w:val="0"/>
                <w:szCs w:val="21"/>
              </w:rPr>
            </w:pPr>
            <w:r>
              <w:rPr>
                <w:color w:val="000000"/>
                <w:kern w:val="0"/>
                <w:szCs w:val="21"/>
              </w:rPr>
              <w:t>《招标投标法》第</w:t>
            </w:r>
            <w:r>
              <w:rPr>
                <w:color w:val="000000"/>
                <w:kern w:val="0"/>
                <w:szCs w:val="21"/>
              </w:rPr>
              <w:t>44</w:t>
            </w:r>
            <w:r>
              <w:rPr>
                <w:color w:val="000000"/>
                <w:kern w:val="0"/>
                <w:szCs w:val="21"/>
              </w:rPr>
              <w:t>条</w:t>
            </w:r>
            <w:r>
              <w:rPr>
                <w:rFonts w:hint="eastAsia"/>
                <w:color w:val="000000"/>
                <w:kern w:val="0"/>
                <w:szCs w:val="21"/>
              </w:rPr>
              <w:t>，</w:t>
            </w:r>
            <w:r>
              <w:rPr>
                <w:color w:val="000000"/>
                <w:kern w:val="0"/>
                <w:szCs w:val="21"/>
              </w:rPr>
              <w:t>《招标投标法实施条例》第</w:t>
            </w:r>
            <w:r>
              <w:rPr>
                <w:color w:val="000000"/>
                <w:kern w:val="0"/>
                <w:szCs w:val="21"/>
              </w:rPr>
              <w:t>71</w:t>
            </w:r>
            <w:r>
              <w:rPr>
                <w:color w:val="000000"/>
                <w:kern w:val="0"/>
                <w:szCs w:val="21"/>
              </w:rPr>
              <w:t>条</w:t>
            </w:r>
            <w:r>
              <w:rPr>
                <w:rFonts w:hint="eastAsia"/>
                <w:color w:val="000000"/>
                <w:kern w:val="0"/>
                <w:szCs w:val="21"/>
              </w:rPr>
              <w:t>，</w:t>
            </w:r>
            <w:r>
              <w:rPr>
                <w:color w:val="000000"/>
                <w:kern w:val="0"/>
                <w:szCs w:val="21"/>
              </w:rPr>
              <w:t>《评标委员会和评标方法暂行规定》（</w:t>
            </w:r>
            <w:proofErr w:type="gramStart"/>
            <w:r>
              <w:rPr>
                <w:color w:val="000000"/>
                <w:kern w:val="0"/>
                <w:szCs w:val="21"/>
              </w:rPr>
              <w:t>国家发改委</w:t>
            </w:r>
            <w:proofErr w:type="gramEnd"/>
            <w:r>
              <w:rPr>
                <w:color w:val="000000"/>
                <w:kern w:val="0"/>
                <w:szCs w:val="21"/>
              </w:rPr>
              <w:t>等</w:t>
            </w:r>
            <w:r>
              <w:rPr>
                <w:color w:val="000000"/>
                <w:kern w:val="0"/>
                <w:szCs w:val="21"/>
              </w:rPr>
              <w:t>7</w:t>
            </w:r>
            <w:proofErr w:type="gramStart"/>
            <w:r>
              <w:rPr>
                <w:color w:val="000000"/>
                <w:kern w:val="0"/>
                <w:szCs w:val="21"/>
              </w:rPr>
              <w:t>部委令</w:t>
            </w:r>
            <w:proofErr w:type="gramEnd"/>
            <w:r>
              <w:rPr>
                <w:color w:val="000000"/>
                <w:kern w:val="0"/>
                <w:szCs w:val="21"/>
              </w:rPr>
              <w:t>12</w:t>
            </w:r>
            <w:r>
              <w:rPr>
                <w:color w:val="000000"/>
                <w:kern w:val="0"/>
                <w:szCs w:val="21"/>
              </w:rPr>
              <w:t>号）第</w:t>
            </w:r>
            <w:r>
              <w:rPr>
                <w:rFonts w:hint="eastAsia"/>
                <w:color w:val="000000"/>
                <w:kern w:val="0"/>
                <w:szCs w:val="21"/>
              </w:rPr>
              <w:t>1</w:t>
            </w:r>
            <w:r>
              <w:rPr>
                <w:color w:val="000000"/>
                <w:kern w:val="0"/>
                <w:szCs w:val="21"/>
              </w:rPr>
              <w:t>3</w:t>
            </w:r>
            <w:r>
              <w:rPr>
                <w:color w:val="000000"/>
                <w:kern w:val="0"/>
                <w:szCs w:val="21"/>
              </w:rPr>
              <w:t>条</w:t>
            </w:r>
            <w:r>
              <w:rPr>
                <w:rFonts w:hint="eastAsia"/>
                <w:color w:val="000000"/>
                <w:kern w:val="0"/>
                <w:szCs w:val="21"/>
              </w:rPr>
              <w:t>，</w:t>
            </w:r>
            <w:r>
              <w:rPr>
                <w:color w:val="000000"/>
                <w:kern w:val="0"/>
                <w:szCs w:val="21"/>
              </w:rPr>
              <w:t>《</w:t>
            </w:r>
            <w:r>
              <w:rPr>
                <w:rFonts w:hint="eastAsia"/>
                <w:color w:val="000000"/>
                <w:kern w:val="0"/>
                <w:szCs w:val="21"/>
              </w:rPr>
              <w:t>河南省综合评标专家库和评标专家管理办法</w:t>
            </w:r>
            <w:r>
              <w:rPr>
                <w:color w:val="000000"/>
                <w:kern w:val="0"/>
                <w:szCs w:val="21"/>
              </w:rPr>
              <w:t>》（</w:t>
            </w:r>
            <w:r>
              <w:rPr>
                <w:rFonts w:hint="eastAsia"/>
                <w:color w:val="000000"/>
                <w:kern w:val="0"/>
                <w:szCs w:val="21"/>
              </w:rPr>
              <w:t>河南省人民政府令第</w:t>
            </w:r>
            <w:r>
              <w:rPr>
                <w:rFonts w:hint="eastAsia"/>
                <w:color w:val="000000"/>
                <w:kern w:val="0"/>
                <w:szCs w:val="21"/>
              </w:rPr>
              <w:t>166</w:t>
            </w:r>
            <w:r>
              <w:rPr>
                <w:rFonts w:hint="eastAsia"/>
                <w:color w:val="000000"/>
                <w:kern w:val="0"/>
                <w:szCs w:val="21"/>
              </w:rPr>
              <w:t>号</w:t>
            </w:r>
            <w:r>
              <w:rPr>
                <w:color w:val="000000"/>
                <w:kern w:val="0"/>
                <w:szCs w:val="21"/>
              </w:rPr>
              <w:t>）</w:t>
            </w:r>
            <w:r>
              <w:rPr>
                <w:rFonts w:hint="eastAsia"/>
                <w:color w:val="000000"/>
                <w:kern w:val="0"/>
                <w:szCs w:val="21"/>
              </w:rPr>
              <w:t>第</w:t>
            </w:r>
            <w:r>
              <w:rPr>
                <w:rFonts w:hint="eastAsia"/>
                <w:color w:val="000000"/>
                <w:kern w:val="0"/>
                <w:szCs w:val="21"/>
              </w:rPr>
              <w:t>18</w:t>
            </w:r>
            <w:r>
              <w:rPr>
                <w:color w:val="000000"/>
                <w:kern w:val="0"/>
                <w:szCs w:val="21"/>
              </w:rPr>
              <w:t>条</w:t>
            </w:r>
            <w:r>
              <w:rPr>
                <w:rFonts w:hint="eastAsia"/>
                <w:color w:val="000000"/>
                <w:kern w:val="0"/>
                <w:szCs w:val="21"/>
              </w:rPr>
              <w:t>、第</w:t>
            </w:r>
            <w:r>
              <w:rPr>
                <w:rFonts w:hint="eastAsia"/>
                <w:color w:val="000000"/>
                <w:kern w:val="0"/>
                <w:szCs w:val="21"/>
              </w:rPr>
              <w:t>27</w:t>
            </w:r>
            <w:r>
              <w:rPr>
                <w:rFonts w:hint="eastAsia"/>
                <w:color w:val="000000"/>
                <w:kern w:val="0"/>
                <w:szCs w:val="21"/>
              </w:rPr>
              <w:t>条</w:t>
            </w:r>
          </w:p>
        </w:tc>
        <w:tc>
          <w:tcPr>
            <w:tcW w:w="5528" w:type="dxa"/>
            <w:vMerge w:val="restart"/>
            <w:vAlign w:val="center"/>
          </w:tcPr>
          <w:p w:rsidR="00AE7B6A" w:rsidRDefault="00AE7B6A" w:rsidP="0057007E">
            <w:pPr>
              <w:spacing w:line="300" w:lineRule="exact"/>
              <w:jc w:val="left"/>
              <w:rPr>
                <w:color w:val="000000"/>
                <w:kern w:val="0"/>
                <w:szCs w:val="21"/>
              </w:rPr>
            </w:pPr>
            <w:r>
              <w:rPr>
                <w:color w:val="000000"/>
                <w:kern w:val="0"/>
                <w:szCs w:val="21"/>
              </w:rPr>
              <w:t>1</w:t>
            </w:r>
            <w:r>
              <w:rPr>
                <w:color w:val="000000"/>
                <w:kern w:val="0"/>
                <w:szCs w:val="21"/>
              </w:rPr>
              <w:t>、违法行为对评标结果未造成实质影响的</w:t>
            </w:r>
            <w:r>
              <w:rPr>
                <w:rFonts w:hint="eastAsia"/>
                <w:color w:val="000000"/>
                <w:kern w:val="0"/>
                <w:szCs w:val="21"/>
              </w:rPr>
              <w:t>责令改正，并给予警告、通报批评。</w:t>
            </w:r>
          </w:p>
          <w:p w:rsidR="00AE7B6A" w:rsidRDefault="00AE7B6A" w:rsidP="0057007E">
            <w:pPr>
              <w:spacing w:line="300" w:lineRule="exact"/>
              <w:jc w:val="left"/>
              <w:rPr>
                <w:color w:val="000000"/>
                <w:kern w:val="0"/>
                <w:szCs w:val="21"/>
              </w:rPr>
            </w:pPr>
            <w:r>
              <w:rPr>
                <w:rFonts w:hint="eastAsia"/>
                <w:color w:val="000000"/>
                <w:kern w:val="0"/>
                <w:szCs w:val="21"/>
              </w:rPr>
              <w:t>2</w:t>
            </w:r>
            <w:r>
              <w:rPr>
                <w:rFonts w:hint="eastAsia"/>
                <w:color w:val="000000"/>
                <w:kern w:val="0"/>
                <w:szCs w:val="21"/>
              </w:rPr>
              <w:t>、</w:t>
            </w:r>
            <w:r>
              <w:rPr>
                <w:color w:val="000000"/>
                <w:kern w:val="0"/>
                <w:szCs w:val="21"/>
              </w:rPr>
              <w:t>违法行为对评标结果造成实质影响</w:t>
            </w:r>
            <w:r>
              <w:rPr>
                <w:rFonts w:hint="eastAsia"/>
                <w:color w:val="000000"/>
                <w:kern w:val="0"/>
                <w:szCs w:val="21"/>
              </w:rPr>
              <w:t>的</w:t>
            </w:r>
            <w:r>
              <w:rPr>
                <w:color w:val="000000"/>
                <w:kern w:val="0"/>
                <w:szCs w:val="21"/>
              </w:rPr>
              <w:t>暂停</w:t>
            </w:r>
            <w:r>
              <w:rPr>
                <w:rFonts w:hint="eastAsia"/>
                <w:color w:val="000000"/>
                <w:kern w:val="0"/>
                <w:szCs w:val="21"/>
              </w:rPr>
              <w:t>专家资格</w:t>
            </w:r>
            <w:r>
              <w:rPr>
                <w:color w:val="000000"/>
                <w:kern w:val="0"/>
                <w:szCs w:val="21"/>
              </w:rPr>
              <w:t>1</w:t>
            </w:r>
            <w:r>
              <w:rPr>
                <w:color w:val="000000"/>
                <w:kern w:val="0"/>
                <w:szCs w:val="21"/>
              </w:rPr>
              <w:t>年</w:t>
            </w:r>
            <w:r>
              <w:rPr>
                <w:rFonts w:hint="eastAsia"/>
                <w:color w:val="000000"/>
                <w:kern w:val="0"/>
                <w:szCs w:val="21"/>
              </w:rPr>
              <w:t>。</w:t>
            </w:r>
          </w:p>
          <w:p w:rsidR="00AE7B6A" w:rsidRDefault="00AE7B6A" w:rsidP="0057007E">
            <w:pPr>
              <w:spacing w:line="300" w:lineRule="exact"/>
              <w:jc w:val="left"/>
              <w:rPr>
                <w:color w:val="000000"/>
                <w:kern w:val="0"/>
                <w:szCs w:val="21"/>
              </w:rPr>
            </w:pPr>
            <w:r>
              <w:rPr>
                <w:rFonts w:hint="eastAsia"/>
                <w:color w:val="000000"/>
                <w:kern w:val="0"/>
                <w:szCs w:val="21"/>
              </w:rPr>
              <w:t>3</w:t>
            </w:r>
            <w:r>
              <w:rPr>
                <w:color w:val="000000"/>
                <w:kern w:val="0"/>
                <w:szCs w:val="21"/>
              </w:rPr>
              <w:t>、违法行为对评标结果造成实质影响，</w:t>
            </w:r>
            <w:r>
              <w:rPr>
                <w:rFonts w:hint="eastAsia"/>
                <w:color w:val="000000"/>
                <w:kern w:val="0"/>
                <w:szCs w:val="21"/>
              </w:rPr>
              <w:t>情节特别严重的，</w:t>
            </w:r>
            <w:r>
              <w:rPr>
                <w:color w:val="000000"/>
                <w:kern w:val="0"/>
                <w:szCs w:val="21"/>
              </w:rPr>
              <w:t>取消评标委员会成员资格，</w:t>
            </w:r>
            <w:r>
              <w:rPr>
                <w:rFonts w:hint="eastAsia"/>
                <w:color w:val="000000"/>
                <w:kern w:val="0"/>
                <w:szCs w:val="21"/>
              </w:rPr>
              <w:t>不得再被聘为河南省评标专家</w:t>
            </w:r>
            <w:r>
              <w:rPr>
                <w:rFonts w:hint="eastAsia"/>
                <w:color w:val="000000"/>
                <w:kern w:val="0"/>
                <w:szCs w:val="21"/>
              </w:rPr>
              <w:t>,</w:t>
            </w:r>
            <w:r>
              <w:rPr>
                <w:rFonts w:hint="eastAsia"/>
                <w:color w:val="000000"/>
                <w:kern w:val="0"/>
                <w:szCs w:val="21"/>
              </w:rPr>
              <w:t>不得再参加河南省招标项目的评标活动。</w:t>
            </w:r>
          </w:p>
          <w:p w:rsidR="00AE7B6A" w:rsidRDefault="00AE7B6A" w:rsidP="0057007E">
            <w:pPr>
              <w:jc w:val="left"/>
              <w:rPr>
                <w:color w:val="000000"/>
                <w:kern w:val="0"/>
                <w:szCs w:val="21"/>
              </w:rPr>
            </w:pPr>
            <w:r>
              <w:rPr>
                <w:rFonts w:hint="eastAsia"/>
                <w:color w:val="000000"/>
                <w:kern w:val="0"/>
                <w:szCs w:val="21"/>
              </w:rPr>
              <w:t>4</w:t>
            </w:r>
            <w:r>
              <w:rPr>
                <w:color w:val="000000"/>
                <w:kern w:val="0"/>
                <w:szCs w:val="21"/>
              </w:rPr>
              <w:t>、两次违法行为的</w:t>
            </w:r>
            <w:r>
              <w:rPr>
                <w:rFonts w:hint="eastAsia"/>
                <w:color w:val="000000"/>
                <w:kern w:val="0"/>
                <w:szCs w:val="21"/>
              </w:rPr>
              <w:t>，</w:t>
            </w:r>
            <w:r>
              <w:rPr>
                <w:color w:val="000000"/>
                <w:kern w:val="0"/>
                <w:szCs w:val="21"/>
              </w:rPr>
              <w:t>取消评标委员会成员资格，</w:t>
            </w:r>
            <w:r>
              <w:rPr>
                <w:rFonts w:hint="eastAsia"/>
                <w:color w:val="000000"/>
                <w:kern w:val="0"/>
                <w:szCs w:val="21"/>
              </w:rPr>
              <w:t>不得再被聘为河南省评标专家，不得再参加河南省招标项目的评标活动。</w:t>
            </w:r>
          </w:p>
          <w:p w:rsidR="00AE7B6A" w:rsidRDefault="00AE7B6A" w:rsidP="0057007E">
            <w:pPr>
              <w:jc w:val="left"/>
              <w:rPr>
                <w:color w:val="000000"/>
                <w:kern w:val="0"/>
                <w:szCs w:val="21"/>
              </w:rPr>
            </w:pPr>
            <w:r>
              <w:rPr>
                <w:rFonts w:hint="eastAsia"/>
                <w:color w:val="000000"/>
                <w:kern w:val="0"/>
                <w:szCs w:val="21"/>
              </w:rPr>
              <w:t>5</w:t>
            </w:r>
            <w:r>
              <w:rPr>
                <w:rFonts w:hint="eastAsia"/>
                <w:color w:val="000000"/>
                <w:kern w:val="0"/>
                <w:szCs w:val="21"/>
              </w:rPr>
              <w:t>、构成犯罪的</w:t>
            </w:r>
            <w:r>
              <w:rPr>
                <w:rFonts w:hint="eastAsia"/>
                <w:color w:val="000000"/>
                <w:kern w:val="0"/>
                <w:szCs w:val="21"/>
              </w:rPr>
              <w:t>,</w:t>
            </w:r>
            <w:r>
              <w:rPr>
                <w:rFonts w:hint="eastAsia"/>
                <w:color w:val="000000"/>
                <w:kern w:val="0"/>
                <w:szCs w:val="21"/>
              </w:rPr>
              <w:t>依法追究刑事责任。</w:t>
            </w:r>
          </w:p>
        </w:tc>
        <w:tc>
          <w:tcPr>
            <w:tcW w:w="1559" w:type="dxa"/>
            <w:vAlign w:val="center"/>
          </w:tcPr>
          <w:p w:rsidR="00AE7B6A" w:rsidRDefault="00AE7B6A" w:rsidP="0057007E">
            <w:pPr>
              <w:jc w:val="left"/>
              <w:rPr>
                <w:color w:val="000000"/>
                <w:kern w:val="0"/>
                <w:szCs w:val="21"/>
              </w:rPr>
            </w:pPr>
            <w:r>
              <w:rPr>
                <w:rFonts w:hint="eastAsia"/>
                <w:color w:val="000000"/>
                <w:kern w:val="0"/>
                <w:szCs w:val="21"/>
              </w:rPr>
              <w:t>市县</w:t>
            </w:r>
            <w:proofErr w:type="gramStart"/>
            <w:r>
              <w:rPr>
                <w:rFonts w:hint="eastAsia"/>
                <w:color w:val="000000"/>
                <w:kern w:val="0"/>
                <w:szCs w:val="21"/>
              </w:rPr>
              <w:t>区</w:t>
            </w:r>
            <w:r>
              <w:rPr>
                <w:color w:val="000000"/>
                <w:kern w:val="0"/>
                <w:szCs w:val="21"/>
              </w:rPr>
              <w:t>处罚</w:t>
            </w:r>
            <w:proofErr w:type="gramEnd"/>
            <w:r>
              <w:rPr>
                <w:color w:val="000000"/>
                <w:kern w:val="0"/>
                <w:szCs w:val="21"/>
              </w:rPr>
              <w:t>结果</w:t>
            </w:r>
            <w:r>
              <w:rPr>
                <w:rFonts w:hint="eastAsia"/>
                <w:color w:val="000000"/>
                <w:kern w:val="0"/>
                <w:szCs w:val="21"/>
              </w:rPr>
              <w:t>经市公管办，</w:t>
            </w:r>
            <w:r>
              <w:rPr>
                <w:color w:val="000000"/>
                <w:kern w:val="0"/>
                <w:szCs w:val="21"/>
              </w:rPr>
              <w:t>报省公管办</w:t>
            </w:r>
          </w:p>
        </w:tc>
        <w:tc>
          <w:tcPr>
            <w:tcW w:w="1492" w:type="dxa"/>
            <w:vAlign w:val="center"/>
          </w:tcPr>
          <w:p w:rsidR="00AE7B6A" w:rsidRDefault="00AE7B6A" w:rsidP="0057007E">
            <w:pPr>
              <w:jc w:val="left"/>
              <w:rPr>
                <w:color w:val="000000"/>
                <w:kern w:val="0"/>
                <w:szCs w:val="21"/>
              </w:rPr>
            </w:pPr>
            <w:r>
              <w:rPr>
                <w:color w:val="000000"/>
                <w:kern w:val="0"/>
                <w:szCs w:val="21"/>
              </w:rPr>
              <w:t xml:space="preserve">　</w:t>
            </w:r>
          </w:p>
        </w:tc>
      </w:tr>
      <w:tr w:rsidR="00AE7B6A" w:rsidTr="0057007E">
        <w:trPr>
          <w:trHeight w:val="3139"/>
          <w:jc w:val="center"/>
        </w:trPr>
        <w:tc>
          <w:tcPr>
            <w:tcW w:w="672" w:type="dxa"/>
            <w:vMerge/>
            <w:vAlign w:val="center"/>
          </w:tcPr>
          <w:p w:rsidR="00AE7B6A" w:rsidRDefault="00AE7B6A" w:rsidP="0057007E">
            <w:pPr>
              <w:jc w:val="left"/>
              <w:rPr>
                <w:color w:val="000000"/>
                <w:kern w:val="0"/>
                <w:szCs w:val="21"/>
              </w:rPr>
            </w:pPr>
          </w:p>
        </w:tc>
        <w:tc>
          <w:tcPr>
            <w:tcW w:w="567" w:type="dxa"/>
            <w:vAlign w:val="center"/>
          </w:tcPr>
          <w:p w:rsidR="00AE7B6A" w:rsidRDefault="00AE7B6A" w:rsidP="0057007E">
            <w:pPr>
              <w:jc w:val="center"/>
              <w:rPr>
                <w:color w:val="000000"/>
                <w:kern w:val="0"/>
                <w:szCs w:val="21"/>
              </w:rPr>
            </w:pPr>
            <w:r>
              <w:rPr>
                <w:color w:val="000000"/>
                <w:kern w:val="0"/>
                <w:szCs w:val="21"/>
              </w:rPr>
              <w:t>5</w:t>
            </w:r>
          </w:p>
        </w:tc>
        <w:tc>
          <w:tcPr>
            <w:tcW w:w="1276" w:type="dxa"/>
            <w:vAlign w:val="center"/>
          </w:tcPr>
          <w:p w:rsidR="00AE7B6A" w:rsidRDefault="00AE7B6A" w:rsidP="0057007E">
            <w:pPr>
              <w:jc w:val="left"/>
              <w:rPr>
                <w:color w:val="000000"/>
                <w:kern w:val="0"/>
                <w:szCs w:val="21"/>
              </w:rPr>
            </w:pPr>
            <w:r>
              <w:rPr>
                <w:color w:val="000000"/>
                <w:kern w:val="0"/>
                <w:szCs w:val="21"/>
              </w:rPr>
              <w:t>向招标人征询确定中标人的意向或者接受任何单位或者个人明示或者暗示提出的倾向或者排斥特定投标人的要求</w:t>
            </w:r>
          </w:p>
        </w:tc>
        <w:tc>
          <w:tcPr>
            <w:tcW w:w="1134" w:type="dxa"/>
            <w:vAlign w:val="center"/>
          </w:tcPr>
          <w:p w:rsidR="00AE7B6A" w:rsidRDefault="00AE7B6A" w:rsidP="0057007E">
            <w:pPr>
              <w:jc w:val="center"/>
              <w:rPr>
                <w:color w:val="000000"/>
                <w:kern w:val="0"/>
                <w:szCs w:val="21"/>
              </w:rPr>
            </w:pPr>
            <w:r>
              <w:rPr>
                <w:color w:val="000000"/>
                <w:kern w:val="0"/>
                <w:szCs w:val="21"/>
              </w:rPr>
              <w:t>招标项目的行政监督部门</w:t>
            </w:r>
          </w:p>
        </w:tc>
        <w:tc>
          <w:tcPr>
            <w:tcW w:w="3402" w:type="dxa"/>
            <w:vAlign w:val="center"/>
          </w:tcPr>
          <w:p w:rsidR="00AE7B6A" w:rsidRDefault="00AE7B6A" w:rsidP="0057007E">
            <w:pPr>
              <w:jc w:val="left"/>
              <w:rPr>
                <w:color w:val="000000"/>
                <w:kern w:val="0"/>
                <w:szCs w:val="21"/>
              </w:rPr>
            </w:pPr>
            <w:r>
              <w:rPr>
                <w:color w:val="000000"/>
                <w:kern w:val="0"/>
                <w:szCs w:val="21"/>
              </w:rPr>
              <w:t>《招标投标法实施条例》第</w:t>
            </w:r>
            <w:r>
              <w:rPr>
                <w:color w:val="000000"/>
                <w:kern w:val="0"/>
                <w:szCs w:val="21"/>
              </w:rPr>
              <w:t>71</w:t>
            </w:r>
            <w:r>
              <w:rPr>
                <w:color w:val="000000"/>
                <w:kern w:val="0"/>
                <w:szCs w:val="21"/>
              </w:rPr>
              <w:t>条、《评标委员会和评标方法暂行规定》（</w:t>
            </w:r>
            <w:proofErr w:type="gramStart"/>
            <w:r>
              <w:rPr>
                <w:color w:val="000000"/>
                <w:kern w:val="0"/>
                <w:szCs w:val="21"/>
              </w:rPr>
              <w:t>国家发改委</w:t>
            </w:r>
            <w:proofErr w:type="gramEnd"/>
            <w:r>
              <w:rPr>
                <w:color w:val="000000"/>
                <w:kern w:val="0"/>
                <w:szCs w:val="21"/>
              </w:rPr>
              <w:t>等</w:t>
            </w:r>
            <w:r>
              <w:rPr>
                <w:color w:val="000000"/>
                <w:kern w:val="0"/>
                <w:szCs w:val="21"/>
              </w:rPr>
              <w:t>7</w:t>
            </w:r>
            <w:proofErr w:type="gramStart"/>
            <w:r>
              <w:rPr>
                <w:color w:val="000000"/>
                <w:kern w:val="0"/>
                <w:szCs w:val="21"/>
              </w:rPr>
              <w:t>部委令</w:t>
            </w:r>
            <w:proofErr w:type="gramEnd"/>
            <w:r>
              <w:rPr>
                <w:color w:val="000000"/>
                <w:kern w:val="0"/>
                <w:szCs w:val="21"/>
              </w:rPr>
              <w:t>12</w:t>
            </w:r>
            <w:r>
              <w:rPr>
                <w:color w:val="000000"/>
                <w:kern w:val="0"/>
                <w:szCs w:val="21"/>
              </w:rPr>
              <w:t>号）第</w:t>
            </w:r>
            <w:r>
              <w:rPr>
                <w:color w:val="000000"/>
                <w:kern w:val="0"/>
                <w:szCs w:val="21"/>
              </w:rPr>
              <w:t>53</w:t>
            </w:r>
            <w:r>
              <w:rPr>
                <w:color w:val="000000"/>
                <w:kern w:val="0"/>
                <w:szCs w:val="21"/>
              </w:rPr>
              <w:t>条、《</w:t>
            </w:r>
            <w:r>
              <w:rPr>
                <w:rFonts w:hint="eastAsia"/>
                <w:color w:val="000000"/>
                <w:kern w:val="0"/>
                <w:szCs w:val="21"/>
              </w:rPr>
              <w:t>河南省综合评标专家库和评标专家管理办法</w:t>
            </w:r>
            <w:r>
              <w:rPr>
                <w:color w:val="000000"/>
                <w:kern w:val="0"/>
                <w:szCs w:val="21"/>
              </w:rPr>
              <w:t>》（</w:t>
            </w:r>
            <w:r>
              <w:rPr>
                <w:rFonts w:hint="eastAsia"/>
                <w:color w:val="000000"/>
                <w:kern w:val="0"/>
                <w:szCs w:val="21"/>
              </w:rPr>
              <w:t>河南省人民政府令第</w:t>
            </w:r>
            <w:r>
              <w:rPr>
                <w:rFonts w:hint="eastAsia"/>
                <w:color w:val="000000"/>
                <w:kern w:val="0"/>
                <w:szCs w:val="21"/>
              </w:rPr>
              <w:t>166</w:t>
            </w:r>
            <w:r>
              <w:rPr>
                <w:rFonts w:hint="eastAsia"/>
                <w:color w:val="000000"/>
                <w:kern w:val="0"/>
                <w:szCs w:val="21"/>
              </w:rPr>
              <w:t>号</w:t>
            </w:r>
            <w:r>
              <w:rPr>
                <w:color w:val="000000"/>
                <w:kern w:val="0"/>
                <w:szCs w:val="21"/>
              </w:rPr>
              <w:t>）</w:t>
            </w:r>
            <w:r>
              <w:rPr>
                <w:rFonts w:hint="eastAsia"/>
                <w:color w:val="000000"/>
                <w:kern w:val="0"/>
                <w:szCs w:val="21"/>
              </w:rPr>
              <w:t>第</w:t>
            </w:r>
            <w:r>
              <w:rPr>
                <w:rFonts w:hint="eastAsia"/>
                <w:color w:val="000000"/>
                <w:kern w:val="0"/>
                <w:szCs w:val="21"/>
              </w:rPr>
              <w:t>27</w:t>
            </w:r>
            <w:r>
              <w:rPr>
                <w:color w:val="000000"/>
                <w:kern w:val="0"/>
                <w:szCs w:val="21"/>
              </w:rPr>
              <w:t>条</w:t>
            </w:r>
          </w:p>
        </w:tc>
        <w:tc>
          <w:tcPr>
            <w:tcW w:w="5528" w:type="dxa"/>
            <w:vMerge/>
            <w:vAlign w:val="center"/>
          </w:tcPr>
          <w:p w:rsidR="00AE7B6A" w:rsidRDefault="00AE7B6A" w:rsidP="0057007E">
            <w:pPr>
              <w:jc w:val="left"/>
              <w:rPr>
                <w:color w:val="000000"/>
                <w:kern w:val="0"/>
                <w:szCs w:val="21"/>
              </w:rPr>
            </w:pPr>
          </w:p>
        </w:tc>
        <w:tc>
          <w:tcPr>
            <w:tcW w:w="1559" w:type="dxa"/>
            <w:vAlign w:val="center"/>
          </w:tcPr>
          <w:p w:rsidR="00AE7B6A" w:rsidRDefault="00AE7B6A" w:rsidP="0057007E">
            <w:pPr>
              <w:jc w:val="left"/>
              <w:rPr>
                <w:color w:val="000000"/>
                <w:kern w:val="0"/>
                <w:szCs w:val="21"/>
              </w:rPr>
            </w:pPr>
            <w:r>
              <w:rPr>
                <w:rFonts w:hint="eastAsia"/>
                <w:color w:val="000000"/>
                <w:kern w:val="0"/>
                <w:szCs w:val="21"/>
              </w:rPr>
              <w:t>市县</w:t>
            </w:r>
            <w:proofErr w:type="gramStart"/>
            <w:r>
              <w:rPr>
                <w:rFonts w:hint="eastAsia"/>
                <w:color w:val="000000"/>
                <w:kern w:val="0"/>
                <w:szCs w:val="21"/>
              </w:rPr>
              <w:t>区</w:t>
            </w:r>
            <w:r>
              <w:rPr>
                <w:color w:val="000000"/>
                <w:kern w:val="0"/>
                <w:szCs w:val="21"/>
              </w:rPr>
              <w:t>处罚</w:t>
            </w:r>
            <w:proofErr w:type="gramEnd"/>
            <w:r>
              <w:rPr>
                <w:color w:val="000000"/>
                <w:kern w:val="0"/>
                <w:szCs w:val="21"/>
              </w:rPr>
              <w:t>结果</w:t>
            </w:r>
            <w:r>
              <w:rPr>
                <w:rFonts w:hint="eastAsia"/>
                <w:color w:val="000000"/>
                <w:kern w:val="0"/>
                <w:szCs w:val="21"/>
              </w:rPr>
              <w:t>经市公管办，</w:t>
            </w:r>
            <w:r>
              <w:rPr>
                <w:color w:val="000000"/>
                <w:kern w:val="0"/>
                <w:szCs w:val="21"/>
              </w:rPr>
              <w:t>报省公管办</w:t>
            </w:r>
          </w:p>
        </w:tc>
        <w:tc>
          <w:tcPr>
            <w:tcW w:w="1492" w:type="dxa"/>
            <w:vAlign w:val="center"/>
          </w:tcPr>
          <w:p w:rsidR="00AE7B6A" w:rsidRDefault="00AE7B6A" w:rsidP="0057007E">
            <w:pPr>
              <w:jc w:val="left"/>
              <w:rPr>
                <w:color w:val="000000"/>
                <w:kern w:val="0"/>
                <w:szCs w:val="21"/>
              </w:rPr>
            </w:pPr>
            <w:r>
              <w:rPr>
                <w:color w:val="000000"/>
                <w:kern w:val="0"/>
                <w:szCs w:val="21"/>
              </w:rPr>
              <w:t xml:space="preserve">　</w:t>
            </w:r>
          </w:p>
        </w:tc>
      </w:tr>
      <w:tr w:rsidR="00AE7B6A" w:rsidTr="0057007E">
        <w:trPr>
          <w:trHeight w:val="2502"/>
          <w:jc w:val="center"/>
        </w:trPr>
        <w:tc>
          <w:tcPr>
            <w:tcW w:w="672" w:type="dxa"/>
            <w:vMerge/>
            <w:vAlign w:val="center"/>
          </w:tcPr>
          <w:p w:rsidR="00AE7B6A" w:rsidRDefault="00AE7B6A" w:rsidP="0057007E">
            <w:pPr>
              <w:jc w:val="center"/>
              <w:rPr>
                <w:color w:val="000000"/>
                <w:kern w:val="0"/>
                <w:szCs w:val="21"/>
              </w:rPr>
            </w:pPr>
          </w:p>
        </w:tc>
        <w:tc>
          <w:tcPr>
            <w:tcW w:w="567" w:type="dxa"/>
            <w:vAlign w:val="center"/>
          </w:tcPr>
          <w:p w:rsidR="00AE7B6A" w:rsidRDefault="00AE7B6A" w:rsidP="0057007E">
            <w:pPr>
              <w:jc w:val="center"/>
              <w:rPr>
                <w:color w:val="000000"/>
                <w:kern w:val="0"/>
                <w:szCs w:val="21"/>
              </w:rPr>
            </w:pPr>
            <w:r>
              <w:rPr>
                <w:color w:val="000000"/>
                <w:kern w:val="0"/>
                <w:szCs w:val="21"/>
              </w:rPr>
              <w:t>6</w:t>
            </w:r>
          </w:p>
        </w:tc>
        <w:tc>
          <w:tcPr>
            <w:tcW w:w="1276" w:type="dxa"/>
            <w:vAlign w:val="center"/>
          </w:tcPr>
          <w:p w:rsidR="00AE7B6A" w:rsidRDefault="00AE7B6A" w:rsidP="0057007E">
            <w:pPr>
              <w:jc w:val="left"/>
              <w:rPr>
                <w:color w:val="000000"/>
                <w:kern w:val="0"/>
                <w:szCs w:val="21"/>
              </w:rPr>
            </w:pPr>
            <w:r>
              <w:rPr>
                <w:color w:val="000000"/>
                <w:kern w:val="0"/>
                <w:szCs w:val="21"/>
              </w:rPr>
              <w:t>对依法应当否决的投标不提出否决意见</w:t>
            </w:r>
          </w:p>
        </w:tc>
        <w:tc>
          <w:tcPr>
            <w:tcW w:w="1134" w:type="dxa"/>
            <w:vAlign w:val="center"/>
          </w:tcPr>
          <w:p w:rsidR="00AE7B6A" w:rsidRDefault="00AE7B6A" w:rsidP="0057007E">
            <w:pPr>
              <w:jc w:val="center"/>
              <w:rPr>
                <w:color w:val="000000"/>
                <w:kern w:val="0"/>
                <w:szCs w:val="21"/>
              </w:rPr>
            </w:pPr>
            <w:r>
              <w:rPr>
                <w:color w:val="000000"/>
                <w:kern w:val="0"/>
                <w:szCs w:val="21"/>
              </w:rPr>
              <w:t>招标项目的行政监督部门</w:t>
            </w:r>
          </w:p>
        </w:tc>
        <w:tc>
          <w:tcPr>
            <w:tcW w:w="3402" w:type="dxa"/>
            <w:vAlign w:val="center"/>
          </w:tcPr>
          <w:p w:rsidR="00AE7B6A" w:rsidRDefault="00AE7B6A" w:rsidP="0057007E">
            <w:pPr>
              <w:jc w:val="left"/>
              <w:rPr>
                <w:color w:val="000000"/>
                <w:kern w:val="0"/>
                <w:szCs w:val="21"/>
              </w:rPr>
            </w:pPr>
            <w:r>
              <w:rPr>
                <w:color w:val="000000"/>
                <w:kern w:val="0"/>
                <w:szCs w:val="21"/>
              </w:rPr>
              <w:t>《招标投标法》第</w:t>
            </w:r>
            <w:r>
              <w:rPr>
                <w:color w:val="000000"/>
                <w:kern w:val="0"/>
                <w:szCs w:val="21"/>
              </w:rPr>
              <w:t>42</w:t>
            </w:r>
            <w:r>
              <w:rPr>
                <w:color w:val="000000"/>
                <w:kern w:val="0"/>
                <w:szCs w:val="21"/>
              </w:rPr>
              <w:t>条</w:t>
            </w:r>
            <w:r>
              <w:rPr>
                <w:rFonts w:hint="eastAsia"/>
                <w:color w:val="000000"/>
                <w:kern w:val="0"/>
                <w:szCs w:val="21"/>
              </w:rPr>
              <w:t>，</w:t>
            </w:r>
            <w:r>
              <w:rPr>
                <w:color w:val="000000"/>
                <w:kern w:val="0"/>
                <w:szCs w:val="21"/>
              </w:rPr>
              <w:t>《招标投标法实施条例》第</w:t>
            </w:r>
            <w:r>
              <w:rPr>
                <w:color w:val="000000"/>
                <w:kern w:val="0"/>
                <w:szCs w:val="21"/>
              </w:rPr>
              <w:t>71</w:t>
            </w:r>
            <w:r>
              <w:rPr>
                <w:color w:val="000000"/>
                <w:kern w:val="0"/>
                <w:szCs w:val="21"/>
              </w:rPr>
              <w:t>条</w:t>
            </w:r>
            <w:r>
              <w:rPr>
                <w:rFonts w:hint="eastAsia"/>
                <w:color w:val="000000"/>
                <w:kern w:val="0"/>
                <w:szCs w:val="21"/>
              </w:rPr>
              <w:t>，</w:t>
            </w:r>
            <w:r>
              <w:rPr>
                <w:color w:val="000000"/>
                <w:kern w:val="0"/>
                <w:szCs w:val="21"/>
              </w:rPr>
              <w:t>《评标委员会和评标方法暂行规定》（</w:t>
            </w:r>
            <w:proofErr w:type="gramStart"/>
            <w:r>
              <w:rPr>
                <w:color w:val="000000"/>
                <w:kern w:val="0"/>
                <w:szCs w:val="21"/>
              </w:rPr>
              <w:t>国家发改委</w:t>
            </w:r>
            <w:proofErr w:type="gramEnd"/>
            <w:r>
              <w:rPr>
                <w:color w:val="000000"/>
                <w:kern w:val="0"/>
                <w:szCs w:val="21"/>
              </w:rPr>
              <w:t>等</w:t>
            </w:r>
            <w:r>
              <w:rPr>
                <w:color w:val="000000"/>
                <w:kern w:val="0"/>
                <w:szCs w:val="21"/>
              </w:rPr>
              <w:t>7</w:t>
            </w:r>
            <w:proofErr w:type="gramStart"/>
            <w:r>
              <w:rPr>
                <w:color w:val="000000"/>
                <w:kern w:val="0"/>
                <w:szCs w:val="21"/>
              </w:rPr>
              <w:t>部委令</w:t>
            </w:r>
            <w:proofErr w:type="gramEnd"/>
            <w:r>
              <w:rPr>
                <w:color w:val="000000"/>
                <w:kern w:val="0"/>
                <w:szCs w:val="21"/>
              </w:rPr>
              <w:t>12</w:t>
            </w:r>
            <w:r>
              <w:rPr>
                <w:color w:val="000000"/>
                <w:kern w:val="0"/>
                <w:szCs w:val="21"/>
              </w:rPr>
              <w:t>号）第</w:t>
            </w:r>
            <w:r>
              <w:rPr>
                <w:rFonts w:hint="eastAsia"/>
                <w:color w:val="000000"/>
                <w:kern w:val="0"/>
                <w:szCs w:val="21"/>
              </w:rPr>
              <w:t>20</w:t>
            </w:r>
            <w:r>
              <w:rPr>
                <w:rFonts w:hint="eastAsia"/>
                <w:color w:val="000000"/>
                <w:kern w:val="0"/>
                <w:szCs w:val="21"/>
              </w:rPr>
              <w:t>、</w:t>
            </w:r>
            <w:r>
              <w:rPr>
                <w:rFonts w:hint="eastAsia"/>
                <w:color w:val="000000"/>
                <w:kern w:val="0"/>
                <w:szCs w:val="21"/>
              </w:rPr>
              <w:t>21</w:t>
            </w:r>
            <w:r>
              <w:rPr>
                <w:rFonts w:hint="eastAsia"/>
                <w:color w:val="000000"/>
                <w:kern w:val="0"/>
                <w:szCs w:val="21"/>
              </w:rPr>
              <w:t>、</w:t>
            </w:r>
            <w:r>
              <w:rPr>
                <w:rFonts w:hint="eastAsia"/>
                <w:color w:val="000000"/>
                <w:kern w:val="0"/>
                <w:szCs w:val="21"/>
              </w:rPr>
              <w:t>23</w:t>
            </w:r>
            <w:r>
              <w:rPr>
                <w:rFonts w:hint="eastAsia"/>
                <w:color w:val="000000"/>
                <w:kern w:val="0"/>
                <w:szCs w:val="21"/>
              </w:rPr>
              <w:t>、</w:t>
            </w:r>
            <w:r>
              <w:rPr>
                <w:color w:val="000000"/>
                <w:kern w:val="0"/>
                <w:szCs w:val="21"/>
              </w:rPr>
              <w:t>53</w:t>
            </w:r>
            <w:r>
              <w:rPr>
                <w:color w:val="000000"/>
                <w:kern w:val="0"/>
                <w:szCs w:val="21"/>
              </w:rPr>
              <w:t>条</w:t>
            </w:r>
            <w:r>
              <w:rPr>
                <w:rFonts w:hint="eastAsia"/>
                <w:color w:val="000000"/>
                <w:kern w:val="0"/>
                <w:szCs w:val="21"/>
              </w:rPr>
              <w:t>，</w:t>
            </w:r>
            <w:r>
              <w:rPr>
                <w:color w:val="000000"/>
                <w:kern w:val="0"/>
                <w:szCs w:val="21"/>
              </w:rPr>
              <w:t>《</w:t>
            </w:r>
            <w:r>
              <w:rPr>
                <w:rFonts w:hint="eastAsia"/>
                <w:color w:val="000000"/>
                <w:kern w:val="0"/>
                <w:szCs w:val="21"/>
              </w:rPr>
              <w:t>河南省综合评标专家库和评标专家管理办法</w:t>
            </w:r>
            <w:r>
              <w:rPr>
                <w:color w:val="000000"/>
                <w:kern w:val="0"/>
                <w:szCs w:val="21"/>
              </w:rPr>
              <w:t>》（</w:t>
            </w:r>
            <w:r>
              <w:rPr>
                <w:rFonts w:hint="eastAsia"/>
                <w:color w:val="000000"/>
                <w:kern w:val="0"/>
                <w:szCs w:val="21"/>
              </w:rPr>
              <w:t>河南省人民政府令第</w:t>
            </w:r>
            <w:r>
              <w:rPr>
                <w:rFonts w:hint="eastAsia"/>
                <w:color w:val="000000"/>
                <w:kern w:val="0"/>
                <w:szCs w:val="21"/>
              </w:rPr>
              <w:t>166</w:t>
            </w:r>
            <w:r>
              <w:rPr>
                <w:rFonts w:hint="eastAsia"/>
                <w:color w:val="000000"/>
                <w:kern w:val="0"/>
                <w:szCs w:val="21"/>
              </w:rPr>
              <w:t>号</w:t>
            </w:r>
            <w:r>
              <w:rPr>
                <w:color w:val="000000"/>
                <w:kern w:val="0"/>
                <w:szCs w:val="21"/>
              </w:rPr>
              <w:t>）</w:t>
            </w:r>
            <w:r>
              <w:rPr>
                <w:rFonts w:hint="eastAsia"/>
                <w:color w:val="000000"/>
                <w:kern w:val="0"/>
                <w:szCs w:val="21"/>
              </w:rPr>
              <w:t>第</w:t>
            </w:r>
            <w:r>
              <w:rPr>
                <w:rFonts w:hint="eastAsia"/>
                <w:color w:val="000000"/>
                <w:kern w:val="0"/>
                <w:szCs w:val="21"/>
              </w:rPr>
              <w:t>27</w:t>
            </w:r>
            <w:r>
              <w:rPr>
                <w:color w:val="000000"/>
                <w:kern w:val="0"/>
                <w:szCs w:val="21"/>
              </w:rPr>
              <w:t>条</w:t>
            </w:r>
          </w:p>
        </w:tc>
        <w:tc>
          <w:tcPr>
            <w:tcW w:w="5528" w:type="dxa"/>
            <w:vMerge/>
            <w:vAlign w:val="center"/>
          </w:tcPr>
          <w:p w:rsidR="00AE7B6A" w:rsidRDefault="00AE7B6A" w:rsidP="0057007E">
            <w:pPr>
              <w:jc w:val="left"/>
              <w:rPr>
                <w:color w:val="000000"/>
                <w:kern w:val="0"/>
                <w:szCs w:val="21"/>
              </w:rPr>
            </w:pPr>
          </w:p>
        </w:tc>
        <w:tc>
          <w:tcPr>
            <w:tcW w:w="1559" w:type="dxa"/>
            <w:vAlign w:val="center"/>
          </w:tcPr>
          <w:p w:rsidR="00AE7B6A" w:rsidRDefault="00AE7B6A" w:rsidP="0057007E">
            <w:pPr>
              <w:jc w:val="left"/>
              <w:rPr>
                <w:color w:val="000000"/>
                <w:kern w:val="0"/>
                <w:szCs w:val="21"/>
              </w:rPr>
            </w:pPr>
            <w:r>
              <w:rPr>
                <w:rFonts w:hint="eastAsia"/>
                <w:color w:val="000000"/>
                <w:kern w:val="0"/>
                <w:szCs w:val="21"/>
              </w:rPr>
              <w:t>市县</w:t>
            </w:r>
            <w:proofErr w:type="gramStart"/>
            <w:r>
              <w:rPr>
                <w:rFonts w:hint="eastAsia"/>
                <w:color w:val="000000"/>
                <w:kern w:val="0"/>
                <w:szCs w:val="21"/>
              </w:rPr>
              <w:t>区</w:t>
            </w:r>
            <w:r>
              <w:rPr>
                <w:color w:val="000000"/>
                <w:kern w:val="0"/>
                <w:szCs w:val="21"/>
              </w:rPr>
              <w:t>处罚</w:t>
            </w:r>
            <w:proofErr w:type="gramEnd"/>
            <w:r>
              <w:rPr>
                <w:color w:val="000000"/>
                <w:kern w:val="0"/>
                <w:szCs w:val="21"/>
              </w:rPr>
              <w:t>结果</w:t>
            </w:r>
            <w:r>
              <w:rPr>
                <w:rFonts w:hint="eastAsia"/>
                <w:color w:val="000000"/>
                <w:kern w:val="0"/>
                <w:szCs w:val="21"/>
              </w:rPr>
              <w:t>经市公管办，</w:t>
            </w:r>
            <w:r>
              <w:rPr>
                <w:color w:val="000000"/>
                <w:kern w:val="0"/>
                <w:szCs w:val="21"/>
              </w:rPr>
              <w:t>报省公管办</w:t>
            </w:r>
          </w:p>
        </w:tc>
        <w:tc>
          <w:tcPr>
            <w:tcW w:w="1492" w:type="dxa"/>
            <w:vAlign w:val="center"/>
          </w:tcPr>
          <w:p w:rsidR="00AE7B6A" w:rsidRDefault="00AE7B6A" w:rsidP="0057007E">
            <w:pPr>
              <w:jc w:val="left"/>
              <w:rPr>
                <w:color w:val="000000"/>
                <w:kern w:val="0"/>
                <w:szCs w:val="21"/>
              </w:rPr>
            </w:pPr>
            <w:r>
              <w:rPr>
                <w:color w:val="000000"/>
                <w:kern w:val="0"/>
                <w:szCs w:val="21"/>
              </w:rPr>
              <w:t xml:space="preserve">　</w:t>
            </w:r>
          </w:p>
        </w:tc>
      </w:tr>
      <w:tr w:rsidR="00AE7B6A" w:rsidTr="0057007E">
        <w:trPr>
          <w:trHeight w:val="2191"/>
          <w:jc w:val="center"/>
        </w:trPr>
        <w:tc>
          <w:tcPr>
            <w:tcW w:w="672" w:type="dxa"/>
            <w:vMerge w:val="restart"/>
            <w:tcBorders>
              <w:top w:val="nil"/>
            </w:tcBorders>
            <w:vAlign w:val="center"/>
          </w:tcPr>
          <w:p w:rsidR="00AE7B6A" w:rsidRDefault="00AE7B6A" w:rsidP="0057007E">
            <w:pPr>
              <w:spacing w:line="300" w:lineRule="exact"/>
              <w:jc w:val="center"/>
              <w:rPr>
                <w:color w:val="000000"/>
                <w:kern w:val="0"/>
                <w:szCs w:val="21"/>
              </w:rPr>
            </w:pPr>
            <w:r>
              <w:rPr>
                <w:color w:val="000000"/>
                <w:kern w:val="0"/>
                <w:szCs w:val="21"/>
              </w:rPr>
              <w:t>违法行为</w:t>
            </w:r>
          </w:p>
        </w:tc>
        <w:tc>
          <w:tcPr>
            <w:tcW w:w="567" w:type="dxa"/>
            <w:vAlign w:val="center"/>
          </w:tcPr>
          <w:p w:rsidR="00AE7B6A" w:rsidRDefault="00AE7B6A" w:rsidP="0057007E">
            <w:pPr>
              <w:spacing w:line="300" w:lineRule="exact"/>
              <w:jc w:val="center"/>
              <w:rPr>
                <w:color w:val="000000"/>
                <w:kern w:val="0"/>
                <w:szCs w:val="21"/>
              </w:rPr>
            </w:pPr>
            <w:r>
              <w:rPr>
                <w:color w:val="000000"/>
                <w:kern w:val="0"/>
                <w:szCs w:val="21"/>
              </w:rPr>
              <w:t>7</w:t>
            </w:r>
          </w:p>
        </w:tc>
        <w:tc>
          <w:tcPr>
            <w:tcW w:w="1276" w:type="dxa"/>
            <w:vAlign w:val="center"/>
          </w:tcPr>
          <w:p w:rsidR="00AE7B6A" w:rsidRDefault="00AE7B6A" w:rsidP="0057007E">
            <w:pPr>
              <w:spacing w:line="300" w:lineRule="exact"/>
              <w:jc w:val="left"/>
              <w:rPr>
                <w:color w:val="000000"/>
                <w:kern w:val="0"/>
                <w:szCs w:val="21"/>
              </w:rPr>
            </w:pPr>
            <w:r>
              <w:rPr>
                <w:color w:val="000000"/>
                <w:kern w:val="0"/>
                <w:szCs w:val="21"/>
              </w:rPr>
              <w:t>暗示或者诱导投标人</w:t>
            </w:r>
            <w:proofErr w:type="gramStart"/>
            <w:r>
              <w:rPr>
                <w:color w:val="000000"/>
                <w:kern w:val="0"/>
                <w:szCs w:val="21"/>
              </w:rPr>
              <w:t>作出</w:t>
            </w:r>
            <w:proofErr w:type="gramEnd"/>
            <w:r>
              <w:rPr>
                <w:color w:val="000000"/>
                <w:kern w:val="0"/>
                <w:szCs w:val="21"/>
              </w:rPr>
              <w:t>澄清、说明或者接受投标人主动提出的澄清、说明</w:t>
            </w:r>
          </w:p>
        </w:tc>
        <w:tc>
          <w:tcPr>
            <w:tcW w:w="1134" w:type="dxa"/>
            <w:vAlign w:val="center"/>
          </w:tcPr>
          <w:p w:rsidR="00AE7B6A" w:rsidRDefault="00AE7B6A" w:rsidP="0057007E">
            <w:pPr>
              <w:spacing w:line="300" w:lineRule="exact"/>
              <w:jc w:val="center"/>
              <w:rPr>
                <w:color w:val="000000"/>
                <w:kern w:val="0"/>
                <w:szCs w:val="21"/>
              </w:rPr>
            </w:pPr>
            <w:r>
              <w:rPr>
                <w:color w:val="000000"/>
                <w:kern w:val="0"/>
                <w:szCs w:val="21"/>
              </w:rPr>
              <w:t>招标项目的行政监督部门</w:t>
            </w:r>
          </w:p>
        </w:tc>
        <w:tc>
          <w:tcPr>
            <w:tcW w:w="3402" w:type="dxa"/>
            <w:vAlign w:val="center"/>
          </w:tcPr>
          <w:p w:rsidR="00AE7B6A" w:rsidRDefault="00AE7B6A" w:rsidP="0057007E">
            <w:pPr>
              <w:spacing w:line="300" w:lineRule="exact"/>
              <w:jc w:val="left"/>
              <w:rPr>
                <w:color w:val="000000"/>
                <w:kern w:val="0"/>
                <w:szCs w:val="21"/>
              </w:rPr>
            </w:pPr>
            <w:r>
              <w:rPr>
                <w:color w:val="000000"/>
                <w:kern w:val="0"/>
                <w:szCs w:val="21"/>
              </w:rPr>
              <w:t>《招标投标法》第</w:t>
            </w:r>
            <w:r>
              <w:rPr>
                <w:color w:val="000000"/>
                <w:kern w:val="0"/>
                <w:szCs w:val="21"/>
              </w:rPr>
              <w:t>39</w:t>
            </w:r>
            <w:r>
              <w:rPr>
                <w:color w:val="000000"/>
                <w:kern w:val="0"/>
                <w:szCs w:val="21"/>
              </w:rPr>
              <w:t>条、《招标投标法实施条例》第</w:t>
            </w:r>
            <w:r>
              <w:rPr>
                <w:color w:val="000000"/>
                <w:kern w:val="0"/>
                <w:szCs w:val="21"/>
              </w:rPr>
              <w:t>71</w:t>
            </w:r>
            <w:r>
              <w:rPr>
                <w:color w:val="000000"/>
                <w:kern w:val="0"/>
                <w:szCs w:val="21"/>
              </w:rPr>
              <w:t>条、《评标委员会和评标方法暂行规定》（</w:t>
            </w:r>
            <w:proofErr w:type="gramStart"/>
            <w:r>
              <w:rPr>
                <w:color w:val="000000"/>
                <w:kern w:val="0"/>
                <w:szCs w:val="21"/>
              </w:rPr>
              <w:t>国家发改委</w:t>
            </w:r>
            <w:proofErr w:type="gramEnd"/>
            <w:r>
              <w:rPr>
                <w:color w:val="000000"/>
                <w:kern w:val="0"/>
                <w:szCs w:val="21"/>
              </w:rPr>
              <w:t>等</w:t>
            </w:r>
            <w:r>
              <w:rPr>
                <w:color w:val="000000"/>
                <w:kern w:val="0"/>
                <w:szCs w:val="21"/>
              </w:rPr>
              <w:t>7</w:t>
            </w:r>
            <w:proofErr w:type="gramStart"/>
            <w:r>
              <w:rPr>
                <w:color w:val="000000"/>
                <w:kern w:val="0"/>
                <w:szCs w:val="21"/>
              </w:rPr>
              <w:t>部委令</w:t>
            </w:r>
            <w:proofErr w:type="gramEnd"/>
            <w:r>
              <w:rPr>
                <w:color w:val="000000"/>
                <w:kern w:val="0"/>
                <w:szCs w:val="21"/>
              </w:rPr>
              <w:t>12</w:t>
            </w:r>
            <w:r>
              <w:rPr>
                <w:color w:val="000000"/>
                <w:kern w:val="0"/>
                <w:szCs w:val="21"/>
              </w:rPr>
              <w:t>号）第</w:t>
            </w:r>
            <w:r>
              <w:rPr>
                <w:color w:val="000000"/>
                <w:kern w:val="0"/>
                <w:szCs w:val="21"/>
              </w:rPr>
              <w:t>53</w:t>
            </w:r>
            <w:r>
              <w:rPr>
                <w:color w:val="000000"/>
                <w:kern w:val="0"/>
                <w:szCs w:val="21"/>
              </w:rPr>
              <w:t>条、《</w:t>
            </w:r>
            <w:r>
              <w:rPr>
                <w:rFonts w:hint="eastAsia"/>
                <w:color w:val="000000"/>
                <w:kern w:val="0"/>
                <w:szCs w:val="21"/>
              </w:rPr>
              <w:t>河南省综合评标专家库和评标专家管理办法</w:t>
            </w:r>
            <w:r>
              <w:rPr>
                <w:color w:val="000000"/>
                <w:kern w:val="0"/>
                <w:szCs w:val="21"/>
              </w:rPr>
              <w:t>》（</w:t>
            </w:r>
            <w:r>
              <w:rPr>
                <w:rFonts w:hint="eastAsia"/>
                <w:color w:val="000000"/>
                <w:kern w:val="0"/>
                <w:szCs w:val="21"/>
              </w:rPr>
              <w:t>河南省人民政府令第</w:t>
            </w:r>
            <w:r>
              <w:rPr>
                <w:rFonts w:hint="eastAsia"/>
                <w:color w:val="000000"/>
                <w:kern w:val="0"/>
                <w:szCs w:val="21"/>
              </w:rPr>
              <w:t>166</w:t>
            </w:r>
            <w:r>
              <w:rPr>
                <w:rFonts w:hint="eastAsia"/>
                <w:color w:val="000000"/>
                <w:kern w:val="0"/>
                <w:szCs w:val="21"/>
              </w:rPr>
              <w:t>号</w:t>
            </w:r>
            <w:r>
              <w:rPr>
                <w:color w:val="000000"/>
                <w:kern w:val="0"/>
                <w:szCs w:val="21"/>
              </w:rPr>
              <w:t>）</w:t>
            </w:r>
            <w:r>
              <w:rPr>
                <w:rFonts w:hint="eastAsia"/>
                <w:color w:val="000000"/>
                <w:kern w:val="0"/>
                <w:szCs w:val="21"/>
              </w:rPr>
              <w:t>第</w:t>
            </w:r>
            <w:r>
              <w:rPr>
                <w:rFonts w:hint="eastAsia"/>
                <w:color w:val="000000"/>
                <w:kern w:val="0"/>
                <w:szCs w:val="21"/>
              </w:rPr>
              <w:t>27</w:t>
            </w:r>
            <w:r>
              <w:rPr>
                <w:color w:val="000000"/>
                <w:kern w:val="0"/>
                <w:szCs w:val="21"/>
              </w:rPr>
              <w:t>条</w:t>
            </w:r>
          </w:p>
        </w:tc>
        <w:tc>
          <w:tcPr>
            <w:tcW w:w="5528" w:type="dxa"/>
            <w:vAlign w:val="center"/>
          </w:tcPr>
          <w:p w:rsidR="00AE7B6A" w:rsidRDefault="00AE7B6A" w:rsidP="0057007E">
            <w:pPr>
              <w:spacing w:line="300" w:lineRule="exact"/>
              <w:jc w:val="left"/>
              <w:rPr>
                <w:color w:val="000000"/>
                <w:kern w:val="0"/>
                <w:szCs w:val="21"/>
              </w:rPr>
            </w:pPr>
            <w:r>
              <w:rPr>
                <w:color w:val="000000"/>
                <w:kern w:val="0"/>
                <w:szCs w:val="21"/>
              </w:rPr>
              <w:t>1</w:t>
            </w:r>
            <w:r>
              <w:rPr>
                <w:color w:val="000000"/>
                <w:kern w:val="0"/>
                <w:szCs w:val="21"/>
              </w:rPr>
              <w:t>、违法行为对评标结果未造成实质影响的</w:t>
            </w:r>
            <w:r>
              <w:rPr>
                <w:rFonts w:hint="eastAsia"/>
                <w:color w:val="000000"/>
                <w:kern w:val="0"/>
                <w:szCs w:val="21"/>
              </w:rPr>
              <w:t>责令改正，并给予警告、通报批评。</w:t>
            </w:r>
          </w:p>
          <w:p w:rsidR="00AE7B6A" w:rsidRDefault="00AE7B6A" w:rsidP="0057007E">
            <w:pPr>
              <w:spacing w:line="300" w:lineRule="exact"/>
              <w:jc w:val="left"/>
              <w:rPr>
                <w:color w:val="000000"/>
                <w:kern w:val="0"/>
                <w:szCs w:val="21"/>
              </w:rPr>
            </w:pPr>
            <w:r>
              <w:rPr>
                <w:rFonts w:hint="eastAsia"/>
                <w:color w:val="000000"/>
                <w:kern w:val="0"/>
                <w:szCs w:val="21"/>
              </w:rPr>
              <w:t>2</w:t>
            </w:r>
            <w:r>
              <w:rPr>
                <w:rFonts w:hint="eastAsia"/>
                <w:color w:val="000000"/>
                <w:kern w:val="0"/>
                <w:szCs w:val="21"/>
              </w:rPr>
              <w:t>、</w:t>
            </w:r>
            <w:r>
              <w:rPr>
                <w:color w:val="000000"/>
                <w:kern w:val="0"/>
                <w:szCs w:val="21"/>
              </w:rPr>
              <w:t>违法行为对评标结果造成实质影响</w:t>
            </w:r>
            <w:r>
              <w:rPr>
                <w:rFonts w:hint="eastAsia"/>
                <w:color w:val="000000"/>
                <w:kern w:val="0"/>
                <w:szCs w:val="21"/>
              </w:rPr>
              <w:t>的</w:t>
            </w:r>
            <w:r>
              <w:rPr>
                <w:color w:val="000000"/>
                <w:kern w:val="0"/>
                <w:szCs w:val="21"/>
              </w:rPr>
              <w:t>暂停</w:t>
            </w:r>
            <w:r>
              <w:rPr>
                <w:rFonts w:hint="eastAsia"/>
                <w:color w:val="000000"/>
                <w:kern w:val="0"/>
                <w:szCs w:val="21"/>
              </w:rPr>
              <w:t>专家资格</w:t>
            </w:r>
            <w:r>
              <w:rPr>
                <w:color w:val="000000"/>
                <w:kern w:val="0"/>
                <w:szCs w:val="21"/>
              </w:rPr>
              <w:t>1</w:t>
            </w:r>
            <w:r>
              <w:rPr>
                <w:color w:val="000000"/>
                <w:kern w:val="0"/>
                <w:szCs w:val="21"/>
              </w:rPr>
              <w:t>年</w:t>
            </w:r>
            <w:r>
              <w:rPr>
                <w:rFonts w:hint="eastAsia"/>
                <w:color w:val="000000"/>
                <w:kern w:val="0"/>
                <w:szCs w:val="21"/>
              </w:rPr>
              <w:t>。</w:t>
            </w:r>
          </w:p>
          <w:p w:rsidR="00AE7B6A" w:rsidRDefault="00AE7B6A" w:rsidP="0057007E">
            <w:pPr>
              <w:spacing w:line="300" w:lineRule="exact"/>
              <w:jc w:val="left"/>
              <w:rPr>
                <w:color w:val="000000"/>
                <w:kern w:val="0"/>
                <w:szCs w:val="21"/>
              </w:rPr>
            </w:pPr>
            <w:r>
              <w:rPr>
                <w:rFonts w:hint="eastAsia"/>
                <w:color w:val="000000"/>
                <w:kern w:val="0"/>
                <w:szCs w:val="21"/>
              </w:rPr>
              <w:t>3</w:t>
            </w:r>
            <w:r>
              <w:rPr>
                <w:color w:val="000000"/>
                <w:kern w:val="0"/>
                <w:szCs w:val="21"/>
              </w:rPr>
              <w:t>、违法行为对评标结果造成实质影响，</w:t>
            </w:r>
            <w:r>
              <w:rPr>
                <w:rFonts w:hint="eastAsia"/>
                <w:color w:val="000000"/>
                <w:kern w:val="0"/>
                <w:szCs w:val="21"/>
              </w:rPr>
              <w:t>情节特别严重的，</w:t>
            </w:r>
            <w:r>
              <w:rPr>
                <w:color w:val="000000"/>
                <w:kern w:val="0"/>
                <w:szCs w:val="21"/>
              </w:rPr>
              <w:t>取消评标委员会成员资格，</w:t>
            </w:r>
            <w:r>
              <w:rPr>
                <w:rFonts w:hint="eastAsia"/>
                <w:color w:val="000000"/>
                <w:kern w:val="0"/>
                <w:szCs w:val="21"/>
              </w:rPr>
              <w:t>不得再被聘为河南省评标专家</w:t>
            </w:r>
            <w:r>
              <w:rPr>
                <w:rFonts w:hint="eastAsia"/>
                <w:color w:val="000000"/>
                <w:kern w:val="0"/>
                <w:szCs w:val="21"/>
              </w:rPr>
              <w:t>,</w:t>
            </w:r>
            <w:r>
              <w:rPr>
                <w:rFonts w:hint="eastAsia"/>
                <w:color w:val="000000"/>
                <w:kern w:val="0"/>
                <w:szCs w:val="21"/>
              </w:rPr>
              <w:t>不得再参加河南省招标项目的评标活动。</w:t>
            </w:r>
          </w:p>
          <w:p w:rsidR="00AE7B6A" w:rsidRDefault="00AE7B6A" w:rsidP="0057007E">
            <w:pPr>
              <w:spacing w:line="300" w:lineRule="exact"/>
              <w:jc w:val="left"/>
              <w:rPr>
                <w:color w:val="000000"/>
                <w:kern w:val="0"/>
                <w:szCs w:val="21"/>
              </w:rPr>
            </w:pPr>
            <w:r>
              <w:rPr>
                <w:rFonts w:hint="eastAsia"/>
                <w:color w:val="000000"/>
                <w:kern w:val="0"/>
                <w:szCs w:val="21"/>
              </w:rPr>
              <w:t>4</w:t>
            </w:r>
            <w:r>
              <w:rPr>
                <w:color w:val="000000"/>
                <w:kern w:val="0"/>
                <w:szCs w:val="21"/>
              </w:rPr>
              <w:t>、两次违法行为的</w:t>
            </w:r>
            <w:r>
              <w:rPr>
                <w:rFonts w:hint="eastAsia"/>
                <w:color w:val="000000"/>
                <w:kern w:val="0"/>
                <w:szCs w:val="21"/>
              </w:rPr>
              <w:t>，</w:t>
            </w:r>
            <w:r>
              <w:rPr>
                <w:color w:val="000000"/>
                <w:kern w:val="0"/>
                <w:szCs w:val="21"/>
              </w:rPr>
              <w:t>取消评标委员会成员资格，</w:t>
            </w:r>
            <w:r>
              <w:rPr>
                <w:rFonts w:hint="eastAsia"/>
                <w:color w:val="000000"/>
                <w:kern w:val="0"/>
                <w:szCs w:val="21"/>
              </w:rPr>
              <w:t>不得再被聘为河南省评标专家</w:t>
            </w:r>
            <w:r>
              <w:rPr>
                <w:rFonts w:hint="eastAsia"/>
                <w:color w:val="000000"/>
                <w:kern w:val="0"/>
                <w:szCs w:val="21"/>
              </w:rPr>
              <w:t>,</w:t>
            </w:r>
            <w:r>
              <w:rPr>
                <w:rFonts w:hint="eastAsia"/>
                <w:color w:val="000000"/>
                <w:kern w:val="0"/>
                <w:szCs w:val="21"/>
              </w:rPr>
              <w:t>不得再参加河南省招标项目的评标活动。</w:t>
            </w:r>
          </w:p>
          <w:p w:rsidR="00AE7B6A" w:rsidRDefault="00AE7B6A" w:rsidP="0057007E">
            <w:pPr>
              <w:spacing w:line="300" w:lineRule="exact"/>
              <w:jc w:val="left"/>
              <w:rPr>
                <w:color w:val="000000"/>
                <w:kern w:val="0"/>
                <w:szCs w:val="21"/>
              </w:rPr>
            </w:pPr>
            <w:r>
              <w:rPr>
                <w:rFonts w:hint="eastAsia"/>
                <w:color w:val="000000"/>
                <w:kern w:val="0"/>
                <w:szCs w:val="21"/>
              </w:rPr>
              <w:t>5</w:t>
            </w:r>
            <w:r>
              <w:rPr>
                <w:rFonts w:hint="eastAsia"/>
                <w:color w:val="000000"/>
                <w:kern w:val="0"/>
                <w:szCs w:val="21"/>
              </w:rPr>
              <w:t>、构成犯罪的</w:t>
            </w:r>
            <w:r>
              <w:rPr>
                <w:rFonts w:hint="eastAsia"/>
                <w:color w:val="000000"/>
                <w:kern w:val="0"/>
                <w:szCs w:val="21"/>
              </w:rPr>
              <w:t>,</w:t>
            </w:r>
            <w:r>
              <w:rPr>
                <w:rFonts w:hint="eastAsia"/>
                <w:color w:val="000000"/>
                <w:kern w:val="0"/>
                <w:szCs w:val="21"/>
              </w:rPr>
              <w:t>依法追究刑事责任。</w:t>
            </w:r>
          </w:p>
        </w:tc>
        <w:tc>
          <w:tcPr>
            <w:tcW w:w="1559" w:type="dxa"/>
            <w:vAlign w:val="center"/>
          </w:tcPr>
          <w:p w:rsidR="00AE7B6A" w:rsidRDefault="00AE7B6A" w:rsidP="0057007E">
            <w:pPr>
              <w:spacing w:line="300" w:lineRule="exact"/>
              <w:jc w:val="left"/>
              <w:rPr>
                <w:color w:val="000000"/>
                <w:kern w:val="0"/>
                <w:szCs w:val="21"/>
              </w:rPr>
            </w:pPr>
            <w:r>
              <w:rPr>
                <w:rFonts w:hint="eastAsia"/>
                <w:color w:val="000000"/>
                <w:kern w:val="0"/>
                <w:szCs w:val="21"/>
              </w:rPr>
              <w:t>市县</w:t>
            </w:r>
            <w:proofErr w:type="gramStart"/>
            <w:r>
              <w:rPr>
                <w:rFonts w:hint="eastAsia"/>
                <w:color w:val="000000"/>
                <w:kern w:val="0"/>
                <w:szCs w:val="21"/>
              </w:rPr>
              <w:t>区</w:t>
            </w:r>
            <w:r>
              <w:rPr>
                <w:color w:val="000000"/>
                <w:kern w:val="0"/>
                <w:szCs w:val="21"/>
              </w:rPr>
              <w:t>处罚</w:t>
            </w:r>
            <w:proofErr w:type="gramEnd"/>
            <w:r>
              <w:rPr>
                <w:color w:val="000000"/>
                <w:kern w:val="0"/>
                <w:szCs w:val="21"/>
              </w:rPr>
              <w:t>结果</w:t>
            </w:r>
            <w:r>
              <w:rPr>
                <w:rFonts w:hint="eastAsia"/>
                <w:color w:val="000000"/>
                <w:kern w:val="0"/>
                <w:szCs w:val="21"/>
              </w:rPr>
              <w:t>经市公管办，</w:t>
            </w:r>
            <w:r>
              <w:rPr>
                <w:color w:val="000000"/>
                <w:kern w:val="0"/>
                <w:szCs w:val="21"/>
              </w:rPr>
              <w:t>报省公管办</w:t>
            </w:r>
          </w:p>
        </w:tc>
        <w:tc>
          <w:tcPr>
            <w:tcW w:w="1492" w:type="dxa"/>
            <w:vAlign w:val="center"/>
          </w:tcPr>
          <w:p w:rsidR="00AE7B6A" w:rsidRDefault="00AE7B6A" w:rsidP="0057007E">
            <w:pPr>
              <w:spacing w:line="300" w:lineRule="exact"/>
              <w:jc w:val="left"/>
              <w:rPr>
                <w:color w:val="000000"/>
                <w:kern w:val="0"/>
                <w:szCs w:val="21"/>
              </w:rPr>
            </w:pPr>
            <w:r>
              <w:rPr>
                <w:color w:val="000000"/>
                <w:kern w:val="0"/>
                <w:szCs w:val="21"/>
              </w:rPr>
              <w:t xml:space="preserve">　</w:t>
            </w:r>
          </w:p>
        </w:tc>
      </w:tr>
      <w:tr w:rsidR="00AE7B6A" w:rsidTr="0057007E">
        <w:trPr>
          <w:trHeight w:val="1815"/>
          <w:jc w:val="center"/>
        </w:trPr>
        <w:tc>
          <w:tcPr>
            <w:tcW w:w="672" w:type="dxa"/>
            <w:vMerge/>
            <w:vAlign w:val="center"/>
          </w:tcPr>
          <w:p w:rsidR="00AE7B6A" w:rsidRDefault="00AE7B6A" w:rsidP="0057007E">
            <w:pPr>
              <w:spacing w:line="300" w:lineRule="exact"/>
              <w:jc w:val="left"/>
              <w:rPr>
                <w:color w:val="000000"/>
                <w:kern w:val="0"/>
                <w:szCs w:val="21"/>
              </w:rPr>
            </w:pPr>
          </w:p>
        </w:tc>
        <w:tc>
          <w:tcPr>
            <w:tcW w:w="567" w:type="dxa"/>
            <w:vAlign w:val="center"/>
          </w:tcPr>
          <w:p w:rsidR="00AE7B6A" w:rsidRDefault="00AE7B6A" w:rsidP="0057007E">
            <w:pPr>
              <w:spacing w:line="300" w:lineRule="exact"/>
              <w:jc w:val="center"/>
              <w:rPr>
                <w:color w:val="000000"/>
                <w:kern w:val="0"/>
                <w:szCs w:val="21"/>
              </w:rPr>
            </w:pPr>
            <w:r>
              <w:rPr>
                <w:color w:val="000000"/>
                <w:kern w:val="0"/>
                <w:szCs w:val="21"/>
              </w:rPr>
              <w:t>8</w:t>
            </w:r>
          </w:p>
        </w:tc>
        <w:tc>
          <w:tcPr>
            <w:tcW w:w="1276" w:type="dxa"/>
            <w:vAlign w:val="center"/>
          </w:tcPr>
          <w:p w:rsidR="00AE7B6A" w:rsidRDefault="00AE7B6A" w:rsidP="0057007E">
            <w:pPr>
              <w:spacing w:line="300" w:lineRule="exact"/>
              <w:jc w:val="left"/>
              <w:rPr>
                <w:color w:val="000000"/>
                <w:kern w:val="0"/>
                <w:szCs w:val="21"/>
              </w:rPr>
            </w:pPr>
            <w:r>
              <w:rPr>
                <w:color w:val="000000"/>
                <w:kern w:val="0"/>
                <w:szCs w:val="21"/>
              </w:rPr>
              <w:t>收受投标人的财物或者其他好处</w:t>
            </w:r>
          </w:p>
        </w:tc>
        <w:tc>
          <w:tcPr>
            <w:tcW w:w="1134" w:type="dxa"/>
            <w:vAlign w:val="center"/>
          </w:tcPr>
          <w:p w:rsidR="00AE7B6A" w:rsidRDefault="00AE7B6A" w:rsidP="0057007E">
            <w:pPr>
              <w:spacing w:line="300" w:lineRule="exact"/>
              <w:jc w:val="center"/>
              <w:rPr>
                <w:color w:val="000000"/>
                <w:kern w:val="0"/>
                <w:szCs w:val="21"/>
              </w:rPr>
            </w:pPr>
            <w:r>
              <w:rPr>
                <w:color w:val="000000"/>
                <w:kern w:val="0"/>
                <w:szCs w:val="21"/>
              </w:rPr>
              <w:t>招标项目的行政监督部门</w:t>
            </w:r>
          </w:p>
        </w:tc>
        <w:tc>
          <w:tcPr>
            <w:tcW w:w="3402" w:type="dxa"/>
            <w:vAlign w:val="center"/>
          </w:tcPr>
          <w:p w:rsidR="00AE7B6A" w:rsidRDefault="00AE7B6A" w:rsidP="0057007E">
            <w:pPr>
              <w:spacing w:line="300" w:lineRule="exact"/>
              <w:jc w:val="left"/>
              <w:rPr>
                <w:color w:val="000000"/>
                <w:kern w:val="0"/>
                <w:szCs w:val="21"/>
              </w:rPr>
            </w:pPr>
            <w:r>
              <w:rPr>
                <w:color w:val="000000"/>
                <w:kern w:val="0"/>
                <w:szCs w:val="21"/>
              </w:rPr>
              <w:t>《招标投标法》第</w:t>
            </w:r>
            <w:r>
              <w:rPr>
                <w:color w:val="000000"/>
                <w:kern w:val="0"/>
                <w:szCs w:val="21"/>
              </w:rPr>
              <w:t>44</w:t>
            </w:r>
            <w:r>
              <w:rPr>
                <w:color w:val="000000"/>
                <w:kern w:val="0"/>
                <w:szCs w:val="21"/>
              </w:rPr>
              <w:t>条、</w:t>
            </w:r>
            <w:r>
              <w:rPr>
                <w:color w:val="000000"/>
                <w:kern w:val="0"/>
                <w:szCs w:val="21"/>
              </w:rPr>
              <w:t>56</w:t>
            </w:r>
            <w:r>
              <w:rPr>
                <w:color w:val="000000"/>
                <w:kern w:val="0"/>
                <w:szCs w:val="21"/>
              </w:rPr>
              <w:t>条</w:t>
            </w:r>
            <w:r>
              <w:rPr>
                <w:rFonts w:hint="eastAsia"/>
                <w:color w:val="000000"/>
                <w:kern w:val="0"/>
                <w:szCs w:val="21"/>
              </w:rPr>
              <w:t>，</w:t>
            </w:r>
            <w:r>
              <w:rPr>
                <w:color w:val="000000"/>
                <w:kern w:val="0"/>
                <w:szCs w:val="21"/>
              </w:rPr>
              <w:t>《招标投标法实施条例》第</w:t>
            </w:r>
            <w:r>
              <w:rPr>
                <w:color w:val="000000"/>
                <w:kern w:val="0"/>
                <w:szCs w:val="21"/>
              </w:rPr>
              <w:t>72</w:t>
            </w:r>
            <w:r>
              <w:rPr>
                <w:color w:val="000000"/>
                <w:kern w:val="0"/>
                <w:szCs w:val="21"/>
              </w:rPr>
              <w:t>条</w:t>
            </w:r>
            <w:r>
              <w:rPr>
                <w:rFonts w:hint="eastAsia"/>
                <w:color w:val="000000"/>
                <w:kern w:val="0"/>
                <w:szCs w:val="21"/>
              </w:rPr>
              <w:t>，</w:t>
            </w:r>
            <w:r>
              <w:rPr>
                <w:color w:val="000000"/>
                <w:kern w:val="0"/>
                <w:szCs w:val="21"/>
              </w:rPr>
              <w:t>《评标委员会和评标方法暂行规定》（</w:t>
            </w:r>
            <w:proofErr w:type="gramStart"/>
            <w:r>
              <w:rPr>
                <w:color w:val="000000"/>
                <w:kern w:val="0"/>
                <w:szCs w:val="21"/>
              </w:rPr>
              <w:t>国家发改委</w:t>
            </w:r>
            <w:proofErr w:type="gramEnd"/>
            <w:r>
              <w:rPr>
                <w:color w:val="000000"/>
                <w:kern w:val="0"/>
                <w:szCs w:val="21"/>
              </w:rPr>
              <w:t>等</w:t>
            </w:r>
            <w:r>
              <w:rPr>
                <w:color w:val="000000"/>
                <w:kern w:val="0"/>
                <w:szCs w:val="21"/>
              </w:rPr>
              <w:t>7</w:t>
            </w:r>
            <w:proofErr w:type="gramStart"/>
            <w:r>
              <w:rPr>
                <w:color w:val="000000"/>
                <w:kern w:val="0"/>
                <w:szCs w:val="21"/>
              </w:rPr>
              <w:t>部委令</w:t>
            </w:r>
            <w:proofErr w:type="gramEnd"/>
            <w:r>
              <w:rPr>
                <w:color w:val="000000"/>
                <w:kern w:val="0"/>
                <w:szCs w:val="21"/>
              </w:rPr>
              <w:t>12</w:t>
            </w:r>
            <w:r>
              <w:rPr>
                <w:color w:val="000000"/>
                <w:kern w:val="0"/>
                <w:szCs w:val="21"/>
              </w:rPr>
              <w:t>号）第</w:t>
            </w:r>
            <w:r>
              <w:rPr>
                <w:color w:val="000000"/>
                <w:kern w:val="0"/>
                <w:szCs w:val="21"/>
              </w:rPr>
              <w:t>54</w:t>
            </w:r>
            <w:r>
              <w:rPr>
                <w:color w:val="000000"/>
                <w:kern w:val="0"/>
                <w:szCs w:val="21"/>
              </w:rPr>
              <w:t>条</w:t>
            </w:r>
            <w:r>
              <w:rPr>
                <w:rFonts w:hint="eastAsia"/>
                <w:color w:val="000000"/>
                <w:kern w:val="0"/>
                <w:szCs w:val="21"/>
              </w:rPr>
              <w:t>，</w:t>
            </w:r>
            <w:r>
              <w:rPr>
                <w:color w:val="000000"/>
                <w:kern w:val="0"/>
                <w:szCs w:val="21"/>
              </w:rPr>
              <w:t>《</w:t>
            </w:r>
            <w:r>
              <w:rPr>
                <w:rFonts w:hint="eastAsia"/>
                <w:color w:val="000000"/>
                <w:kern w:val="0"/>
                <w:szCs w:val="21"/>
              </w:rPr>
              <w:t>河南省综合评标专家库和评标专家管理办法</w:t>
            </w:r>
            <w:r>
              <w:rPr>
                <w:color w:val="000000"/>
                <w:kern w:val="0"/>
                <w:szCs w:val="21"/>
              </w:rPr>
              <w:t>》</w:t>
            </w:r>
            <w:r>
              <w:rPr>
                <w:color w:val="000000"/>
                <w:kern w:val="0"/>
                <w:szCs w:val="21"/>
              </w:rPr>
              <w:lastRenderedPageBreak/>
              <w:t>（</w:t>
            </w:r>
            <w:r>
              <w:rPr>
                <w:rFonts w:hint="eastAsia"/>
                <w:color w:val="000000"/>
                <w:kern w:val="0"/>
                <w:szCs w:val="21"/>
              </w:rPr>
              <w:t>河南省人民政府令第</w:t>
            </w:r>
            <w:r>
              <w:rPr>
                <w:rFonts w:hint="eastAsia"/>
                <w:color w:val="000000"/>
                <w:kern w:val="0"/>
                <w:szCs w:val="21"/>
              </w:rPr>
              <w:t>166</w:t>
            </w:r>
            <w:r>
              <w:rPr>
                <w:rFonts w:hint="eastAsia"/>
                <w:color w:val="000000"/>
                <w:kern w:val="0"/>
                <w:szCs w:val="21"/>
              </w:rPr>
              <w:t>号</w:t>
            </w:r>
            <w:r>
              <w:rPr>
                <w:color w:val="000000"/>
                <w:kern w:val="0"/>
                <w:szCs w:val="21"/>
              </w:rPr>
              <w:t>）</w:t>
            </w:r>
            <w:r>
              <w:rPr>
                <w:rFonts w:hint="eastAsia"/>
                <w:color w:val="000000"/>
                <w:kern w:val="0"/>
                <w:szCs w:val="21"/>
              </w:rPr>
              <w:t>第</w:t>
            </w:r>
            <w:r>
              <w:rPr>
                <w:rFonts w:hint="eastAsia"/>
                <w:color w:val="000000"/>
                <w:kern w:val="0"/>
                <w:szCs w:val="21"/>
              </w:rPr>
              <w:t>27</w:t>
            </w:r>
            <w:r>
              <w:rPr>
                <w:color w:val="000000"/>
                <w:kern w:val="0"/>
                <w:szCs w:val="21"/>
              </w:rPr>
              <w:t>条</w:t>
            </w:r>
          </w:p>
        </w:tc>
        <w:tc>
          <w:tcPr>
            <w:tcW w:w="5528" w:type="dxa"/>
            <w:vAlign w:val="center"/>
          </w:tcPr>
          <w:p w:rsidR="00AE7B6A" w:rsidRDefault="00AE7B6A" w:rsidP="0057007E">
            <w:pPr>
              <w:spacing w:line="300" w:lineRule="exact"/>
              <w:jc w:val="left"/>
              <w:rPr>
                <w:color w:val="000000"/>
                <w:kern w:val="0"/>
                <w:szCs w:val="21"/>
              </w:rPr>
            </w:pPr>
            <w:r>
              <w:rPr>
                <w:color w:val="000000"/>
                <w:kern w:val="0"/>
                <w:szCs w:val="21"/>
              </w:rPr>
              <w:lastRenderedPageBreak/>
              <w:t>1</w:t>
            </w:r>
            <w:r>
              <w:rPr>
                <w:color w:val="000000"/>
                <w:kern w:val="0"/>
                <w:szCs w:val="21"/>
              </w:rPr>
              <w:t>、</w:t>
            </w:r>
            <w:r>
              <w:rPr>
                <w:rFonts w:hint="eastAsia"/>
                <w:color w:val="000000"/>
                <w:kern w:val="0"/>
                <w:szCs w:val="21"/>
              </w:rPr>
              <w:t>警告、责令改正</w:t>
            </w:r>
            <w:r>
              <w:rPr>
                <w:color w:val="000000"/>
                <w:kern w:val="0"/>
                <w:szCs w:val="21"/>
              </w:rPr>
              <w:br/>
              <w:t>2</w:t>
            </w:r>
            <w:r>
              <w:rPr>
                <w:color w:val="000000"/>
                <w:kern w:val="0"/>
                <w:szCs w:val="21"/>
              </w:rPr>
              <w:t>、没收收受的财物</w:t>
            </w:r>
            <w:r>
              <w:rPr>
                <w:color w:val="000000"/>
                <w:kern w:val="0"/>
                <w:szCs w:val="21"/>
              </w:rPr>
              <w:br/>
              <w:t>3</w:t>
            </w:r>
            <w:r>
              <w:rPr>
                <w:color w:val="000000"/>
                <w:kern w:val="0"/>
                <w:szCs w:val="21"/>
              </w:rPr>
              <w:t>、处三千元以上五万元以下的罚款</w:t>
            </w:r>
            <w:r>
              <w:rPr>
                <w:color w:val="000000"/>
                <w:kern w:val="0"/>
                <w:szCs w:val="21"/>
              </w:rPr>
              <w:br/>
              <w:t>4</w:t>
            </w:r>
            <w:r>
              <w:rPr>
                <w:color w:val="000000"/>
                <w:kern w:val="0"/>
                <w:szCs w:val="21"/>
              </w:rPr>
              <w:t>、取消评标委员会成员资格</w:t>
            </w:r>
            <w:r>
              <w:rPr>
                <w:rFonts w:hint="eastAsia"/>
                <w:color w:val="000000"/>
                <w:kern w:val="0"/>
                <w:szCs w:val="21"/>
              </w:rPr>
              <w:t>，不得再被聘为河南省评标专家</w:t>
            </w:r>
            <w:r>
              <w:rPr>
                <w:rFonts w:hint="eastAsia"/>
                <w:color w:val="000000"/>
                <w:kern w:val="0"/>
                <w:szCs w:val="21"/>
              </w:rPr>
              <w:t>,</w:t>
            </w:r>
            <w:r>
              <w:rPr>
                <w:rFonts w:hint="eastAsia"/>
                <w:color w:val="000000"/>
                <w:kern w:val="0"/>
                <w:szCs w:val="21"/>
              </w:rPr>
              <w:t>不得再参加河南省招标项目的评标活动</w:t>
            </w:r>
            <w:r>
              <w:rPr>
                <w:color w:val="000000"/>
                <w:kern w:val="0"/>
                <w:szCs w:val="21"/>
              </w:rPr>
              <w:br/>
              <w:t>5</w:t>
            </w:r>
            <w:r>
              <w:rPr>
                <w:color w:val="000000"/>
                <w:kern w:val="0"/>
                <w:szCs w:val="21"/>
              </w:rPr>
              <w:t>、</w:t>
            </w:r>
            <w:r>
              <w:rPr>
                <w:rFonts w:hint="eastAsia"/>
                <w:color w:val="000000"/>
                <w:kern w:val="0"/>
                <w:szCs w:val="21"/>
              </w:rPr>
              <w:t>构成犯罪的，依法追究刑事责任。</w:t>
            </w:r>
          </w:p>
        </w:tc>
        <w:tc>
          <w:tcPr>
            <w:tcW w:w="1559" w:type="dxa"/>
            <w:vAlign w:val="center"/>
          </w:tcPr>
          <w:p w:rsidR="00AE7B6A" w:rsidRDefault="00AE7B6A" w:rsidP="0057007E">
            <w:pPr>
              <w:spacing w:line="300" w:lineRule="exact"/>
              <w:jc w:val="left"/>
              <w:rPr>
                <w:color w:val="000000"/>
                <w:kern w:val="0"/>
                <w:szCs w:val="21"/>
              </w:rPr>
            </w:pPr>
            <w:r>
              <w:rPr>
                <w:rFonts w:hint="eastAsia"/>
                <w:color w:val="000000"/>
                <w:kern w:val="0"/>
                <w:szCs w:val="21"/>
              </w:rPr>
              <w:t>市县</w:t>
            </w:r>
            <w:proofErr w:type="gramStart"/>
            <w:r>
              <w:rPr>
                <w:rFonts w:hint="eastAsia"/>
                <w:color w:val="000000"/>
                <w:kern w:val="0"/>
                <w:szCs w:val="21"/>
              </w:rPr>
              <w:t>区</w:t>
            </w:r>
            <w:r>
              <w:rPr>
                <w:color w:val="000000"/>
                <w:kern w:val="0"/>
                <w:szCs w:val="21"/>
              </w:rPr>
              <w:t>处罚</w:t>
            </w:r>
            <w:proofErr w:type="gramEnd"/>
            <w:r>
              <w:rPr>
                <w:color w:val="000000"/>
                <w:kern w:val="0"/>
                <w:szCs w:val="21"/>
              </w:rPr>
              <w:t>结果</w:t>
            </w:r>
            <w:r>
              <w:rPr>
                <w:rFonts w:hint="eastAsia"/>
                <w:color w:val="000000"/>
                <w:kern w:val="0"/>
                <w:szCs w:val="21"/>
              </w:rPr>
              <w:t>经市公管办，</w:t>
            </w:r>
            <w:r>
              <w:rPr>
                <w:color w:val="000000"/>
                <w:kern w:val="0"/>
                <w:szCs w:val="21"/>
              </w:rPr>
              <w:t>报省公管办</w:t>
            </w:r>
          </w:p>
        </w:tc>
        <w:tc>
          <w:tcPr>
            <w:tcW w:w="1492" w:type="dxa"/>
            <w:vAlign w:val="center"/>
          </w:tcPr>
          <w:p w:rsidR="00AE7B6A" w:rsidRDefault="00AE7B6A" w:rsidP="0057007E">
            <w:pPr>
              <w:spacing w:line="300" w:lineRule="exact"/>
              <w:jc w:val="left"/>
              <w:rPr>
                <w:color w:val="000000"/>
                <w:kern w:val="0"/>
                <w:szCs w:val="21"/>
              </w:rPr>
            </w:pPr>
            <w:r>
              <w:rPr>
                <w:color w:val="000000"/>
                <w:kern w:val="0"/>
                <w:szCs w:val="21"/>
              </w:rPr>
              <w:t>视情节轻重可选择采取全部或部分处罚措施</w:t>
            </w:r>
          </w:p>
        </w:tc>
      </w:tr>
      <w:tr w:rsidR="00AE7B6A" w:rsidTr="0057007E">
        <w:trPr>
          <w:trHeight w:val="2502"/>
          <w:jc w:val="center"/>
        </w:trPr>
        <w:tc>
          <w:tcPr>
            <w:tcW w:w="672" w:type="dxa"/>
            <w:vMerge/>
            <w:vAlign w:val="center"/>
          </w:tcPr>
          <w:p w:rsidR="00AE7B6A" w:rsidRDefault="00AE7B6A" w:rsidP="0057007E">
            <w:pPr>
              <w:spacing w:line="300" w:lineRule="exact"/>
              <w:jc w:val="center"/>
              <w:rPr>
                <w:color w:val="000000"/>
                <w:kern w:val="0"/>
                <w:szCs w:val="21"/>
              </w:rPr>
            </w:pPr>
          </w:p>
        </w:tc>
        <w:tc>
          <w:tcPr>
            <w:tcW w:w="567" w:type="dxa"/>
            <w:vAlign w:val="center"/>
          </w:tcPr>
          <w:p w:rsidR="00AE7B6A" w:rsidRDefault="00AE7B6A" w:rsidP="0057007E">
            <w:pPr>
              <w:spacing w:line="300" w:lineRule="exact"/>
              <w:jc w:val="center"/>
              <w:rPr>
                <w:color w:val="000000"/>
                <w:kern w:val="0"/>
                <w:szCs w:val="21"/>
              </w:rPr>
            </w:pPr>
            <w:r>
              <w:rPr>
                <w:color w:val="000000"/>
                <w:kern w:val="0"/>
                <w:szCs w:val="21"/>
              </w:rPr>
              <w:t>9</w:t>
            </w:r>
          </w:p>
        </w:tc>
        <w:tc>
          <w:tcPr>
            <w:tcW w:w="1276" w:type="dxa"/>
            <w:vAlign w:val="center"/>
          </w:tcPr>
          <w:p w:rsidR="00AE7B6A" w:rsidRDefault="00AE7B6A" w:rsidP="0057007E">
            <w:pPr>
              <w:spacing w:line="300" w:lineRule="exact"/>
              <w:jc w:val="left"/>
              <w:rPr>
                <w:color w:val="000000"/>
                <w:kern w:val="0"/>
                <w:szCs w:val="21"/>
              </w:rPr>
            </w:pPr>
            <w:r>
              <w:rPr>
                <w:color w:val="000000"/>
                <w:kern w:val="0"/>
                <w:szCs w:val="21"/>
              </w:rPr>
              <w:t>透露对投标文件的评审和比较、中标候选人的推荐情况以及与评标有关的其他情况</w:t>
            </w:r>
          </w:p>
        </w:tc>
        <w:tc>
          <w:tcPr>
            <w:tcW w:w="1134" w:type="dxa"/>
            <w:vAlign w:val="center"/>
          </w:tcPr>
          <w:p w:rsidR="00AE7B6A" w:rsidRDefault="00AE7B6A" w:rsidP="0057007E">
            <w:pPr>
              <w:spacing w:line="300" w:lineRule="exact"/>
              <w:jc w:val="center"/>
              <w:rPr>
                <w:color w:val="000000"/>
                <w:kern w:val="0"/>
                <w:szCs w:val="21"/>
              </w:rPr>
            </w:pPr>
            <w:r>
              <w:rPr>
                <w:color w:val="000000"/>
                <w:kern w:val="0"/>
                <w:szCs w:val="21"/>
              </w:rPr>
              <w:t>招标项目的行政监督部门</w:t>
            </w:r>
          </w:p>
        </w:tc>
        <w:tc>
          <w:tcPr>
            <w:tcW w:w="3402" w:type="dxa"/>
            <w:vAlign w:val="center"/>
          </w:tcPr>
          <w:p w:rsidR="00AE7B6A" w:rsidRDefault="00AE7B6A" w:rsidP="0057007E">
            <w:pPr>
              <w:spacing w:line="300" w:lineRule="exact"/>
              <w:jc w:val="left"/>
              <w:rPr>
                <w:color w:val="000000"/>
                <w:kern w:val="0"/>
                <w:szCs w:val="21"/>
              </w:rPr>
            </w:pPr>
            <w:r>
              <w:rPr>
                <w:color w:val="000000"/>
                <w:kern w:val="0"/>
                <w:szCs w:val="21"/>
              </w:rPr>
              <w:t>《招标投标法》第</w:t>
            </w:r>
            <w:r>
              <w:rPr>
                <w:color w:val="000000"/>
                <w:kern w:val="0"/>
                <w:szCs w:val="21"/>
              </w:rPr>
              <w:t>44</w:t>
            </w:r>
            <w:r>
              <w:rPr>
                <w:color w:val="000000"/>
                <w:kern w:val="0"/>
                <w:szCs w:val="21"/>
              </w:rPr>
              <w:t>条、</w:t>
            </w:r>
            <w:r>
              <w:rPr>
                <w:color w:val="000000"/>
                <w:kern w:val="0"/>
                <w:szCs w:val="21"/>
              </w:rPr>
              <w:t>56</w:t>
            </w:r>
            <w:r>
              <w:rPr>
                <w:color w:val="000000"/>
                <w:kern w:val="0"/>
                <w:szCs w:val="21"/>
              </w:rPr>
              <w:t>条</w:t>
            </w:r>
            <w:r>
              <w:rPr>
                <w:rFonts w:hint="eastAsia"/>
                <w:color w:val="000000"/>
                <w:kern w:val="0"/>
                <w:szCs w:val="21"/>
              </w:rPr>
              <w:t>，</w:t>
            </w:r>
            <w:r>
              <w:rPr>
                <w:color w:val="000000"/>
                <w:kern w:val="0"/>
                <w:szCs w:val="21"/>
              </w:rPr>
              <w:t>《评标委员会和评标方法暂行规定》（</w:t>
            </w:r>
            <w:proofErr w:type="gramStart"/>
            <w:r>
              <w:rPr>
                <w:color w:val="000000"/>
                <w:kern w:val="0"/>
                <w:szCs w:val="21"/>
              </w:rPr>
              <w:t>国家发改委</w:t>
            </w:r>
            <w:proofErr w:type="gramEnd"/>
            <w:r>
              <w:rPr>
                <w:color w:val="000000"/>
                <w:kern w:val="0"/>
                <w:szCs w:val="21"/>
              </w:rPr>
              <w:t>等</w:t>
            </w:r>
            <w:r>
              <w:rPr>
                <w:color w:val="000000"/>
                <w:kern w:val="0"/>
                <w:szCs w:val="21"/>
              </w:rPr>
              <w:t>7</w:t>
            </w:r>
            <w:proofErr w:type="gramStart"/>
            <w:r>
              <w:rPr>
                <w:color w:val="000000"/>
                <w:kern w:val="0"/>
                <w:szCs w:val="21"/>
              </w:rPr>
              <w:t>部委令</w:t>
            </w:r>
            <w:proofErr w:type="gramEnd"/>
            <w:r>
              <w:rPr>
                <w:color w:val="000000"/>
                <w:kern w:val="0"/>
                <w:szCs w:val="21"/>
              </w:rPr>
              <w:t>12</w:t>
            </w:r>
            <w:r>
              <w:rPr>
                <w:color w:val="000000"/>
                <w:kern w:val="0"/>
                <w:szCs w:val="21"/>
              </w:rPr>
              <w:t>号）第</w:t>
            </w:r>
            <w:r>
              <w:rPr>
                <w:rFonts w:hint="eastAsia"/>
                <w:color w:val="000000"/>
                <w:kern w:val="0"/>
                <w:szCs w:val="21"/>
              </w:rPr>
              <w:t>14</w:t>
            </w:r>
            <w:r>
              <w:rPr>
                <w:rFonts w:hint="eastAsia"/>
                <w:color w:val="000000"/>
                <w:kern w:val="0"/>
                <w:szCs w:val="21"/>
              </w:rPr>
              <w:t>条、第</w:t>
            </w:r>
            <w:r>
              <w:rPr>
                <w:color w:val="000000"/>
                <w:kern w:val="0"/>
                <w:szCs w:val="21"/>
              </w:rPr>
              <w:t>54</w:t>
            </w:r>
            <w:r>
              <w:rPr>
                <w:color w:val="000000"/>
                <w:kern w:val="0"/>
                <w:szCs w:val="21"/>
              </w:rPr>
              <w:t>条</w:t>
            </w:r>
            <w:r>
              <w:rPr>
                <w:rFonts w:hint="eastAsia"/>
                <w:color w:val="000000"/>
                <w:kern w:val="0"/>
                <w:szCs w:val="21"/>
              </w:rPr>
              <w:t>，</w:t>
            </w:r>
            <w:r>
              <w:rPr>
                <w:color w:val="000000"/>
                <w:kern w:val="0"/>
                <w:szCs w:val="21"/>
              </w:rPr>
              <w:t>《</w:t>
            </w:r>
            <w:r>
              <w:rPr>
                <w:rFonts w:hint="eastAsia"/>
                <w:color w:val="000000"/>
                <w:kern w:val="0"/>
                <w:szCs w:val="21"/>
              </w:rPr>
              <w:t>河南省综合评标专家库和评标专家管理办法</w:t>
            </w:r>
            <w:r>
              <w:rPr>
                <w:color w:val="000000"/>
                <w:kern w:val="0"/>
                <w:szCs w:val="21"/>
              </w:rPr>
              <w:t>》（</w:t>
            </w:r>
            <w:r>
              <w:rPr>
                <w:rFonts w:hint="eastAsia"/>
                <w:color w:val="000000"/>
                <w:kern w:val="0"/>
                <w:szCs w:val="21"/>
              </w:rPr>
              <w:t>河南省人民政府令第</w:t>
            </w:r>
            <w:r>
              <w:rPr>
                <w:rFonts w:hint="eastAsia"/>
                <w:color w:val="000000"/>
                <w:kern w:val="0"/>
                <w:szCs w:val="21"/>
              </w:rPr>
              <w:t>166</w:t>
            </w:r>
            <w:r>
              <w:rPr>
                <w:rFonts w:hint="eastAsia"/>
                <w:color w:val="000000"/>
                <w:kern w:val="0"/>
                <w:szCs w:val="21"/>
              </w:rPr>
              <w:t>号</w:t>
            </w:r>
            <w:r>
              <w:rPr>
                <w:color w:val="000000"/>
                <w:kern w:val="0"/>
                <w:szCs w:val="21"/>
              </w:rPr>
              <w:t>）</w:t>
            </w:r>
            <w:r>
              <w:rPr>
                <w:rFonts w:hint="eastAsia"/>
                <w:color w:val="000000"/>
                <w:kern w:val="0"/>
                <w:szCs w:val="21"/>
              </w:rPr>
              <w:t>第</w:t>
            </w:r>
            <w:r>
              <w:rPr>
                <w:rFonts w:hint="eastAsia"/>
                <w:color w:val="000000"/>
                <w:kern w:val="0"/>
                <w:szCs w:val="21"/>
              </w:rPr>
              <w:t>27</w:t>
            </w:r>
            <w:r>
              <w:rPr>
                <w:color w:val="000000"/>
                <w:kern w:val="0"/>
                <w:szCs w:val="21"/>
              </w:rPr>
              <w:t>条</w:t>
            </w:r>
          </w:p>
        </w:tc>
        <w:tc>
          <w:tcPr>
            <w:tcW w:w="5528" w:type="dxa"/>
            <w:vAlign w:val="center"/>
          </w:tcPr>
          <w:p w:rsidR="00AE7B6A" w:rsidRDefault="00AE7B6A" w:rsidP="0057007E">
            <w:pPr>
              <w:spacing w:line="300" w:lineRule="exact"/>
              <w:jc w:val="left"/>
              <w:rPr>
                <w:color w:val="000000"/>
                <w:kern w:val="0"/>
                <w:szCs w:val="21"/>
              </w:rPr>
            </w:pPr>
            <w:r>
              <w:rPr>
                <w:color w:val="000000"/>
                <w:kern w:val="0"/>
                <w:szCs w:val="21"/>
              </w:rPr>
              <w:t>1</w:t>
            </w:r>
            <w:r>
              <w:rPr>
                <w:color w:val="000000"/>
                <w:kern w:val="0"/>
                <w:szCs w:val="21"/>
              </w:rPr>
              <w:t>、</w:t>
            </w:r>
            <w:r>
              <w:rPr>
                <w:rFonts w:hint="eastAsia"/>
                <w:color w:val="000000"/>
                <w:kern w:val="0"/>
                <w:szCs w:val="21"/>
              </w:rPr>
              <w:t>警告、责令改正</w:t>
            </w:r>
            <w:r>
              <w:rPr>
                <w:color w:val="000000"/>
                <w:kern w:val="0"/>
                <w:szCs w:val="21"/>
              </w:rPr>
              <w:br/>
              <w:t>2</w:t>
            </w:r>
            <w:r>
              <w:rPr>
                <w:color w:val="000000"/>
                <w:kern w:val="0"/>
                <w:szCs w:val="21"/>
              </w:rPr>
              <w:t>、没收收受的财物</w:t>
            </w:r>
            <w:r>
              <w:rPr>
                <w:color w:val="000000"/>
                <w:kern w:val="0"/>
                <w:szCs w:val="21"/>
              </w:rPr>
              <w:br/>
              <w:t>3</w:t>
            </w:r>
            <w:r>
              <w:rPr>
                <w:color w:val="000000"/>
                <w:kern w:val="0"/>
                <w:szCs w:val="21"/>
              </w:rPr>
              <w:t>、处三千元以上五万元以下的罚款</w:t>
            </w:r>
            <w:r>
              <w:rPr>
                <w:color w:val="000000"/>
                <w:kern w:val="0"/>
                <w:szCs w:val="21"/>
              </w:rPr>
              <w:br/>
              <w:t>4</w:t>
            </w:r>
            <w:r>
              <w:rPr>
                <w:color w:val="000000"/>
                <w:kern w:val="0"/>
                <w:szCs w:val="21"/>
              </w:rPr>
              <w:t>、取消评标委员会成员资格</w:t>
            </w:r>
            <w:r>
              <w:rPr>
                <w:rFonts w:hint="eastAsia"/>
                <w:color w:val="000000"/>
                <w:kern w:val="0"/>
                <w:szCs w:val="21"/>
              </w:rPr>
              <w:t>，不得再被聘为河南省评标专家</w:t>
            </w:r>
            <w:r>
              <w:rPr>
                <w:rFonts w:hint="eastAsia"/>
                <w:color w:val="000000"/>
                <w:kern w:val="0"/>
                <w:szCs w:val="21"/>
              </w:rPr>
              <w:t>,</w:t>
            </w:r>
            <w:r>
              <w:rPr>
                <w:rFonts w:hint="eastAsia"/>
                <w:color w:val="000000"/>
                <w:kern w:val="0"/>
                <w:szCs w:val="21"/>
              </w:rPr>
              <w:t>不得再参加河南省招标项目的评标活动</w:t>
            </w:r>
            <w:r>
              <w:rPr>
                <w:color w:val="000000"/>
                <w:kern w:val="0"/>
                <w:szCs w:val="21"/>
              </w:rPr>
              <w:br/>
              <w:t>5</w:t>
            </w:r>
            <w:r>
              <w:rPr>
                <w:color w:val="000000"/>
                <w:kern w:val="0"/>
                <w:szCs w:val="21"/>
              </w:rPr>
              <w:t>、</w:t>
            </w:r>
            <w:r>
              <w:rPr>
                <w:rFonts w:hint="eastAsia"/>
                <w:color w:val="000000"/>
                <w:kern w:val="0"/>
                <w:szCs w:val="21"/>
              </w:rPr>
              <w:t>构成犯罪的，依法追究刑事责任。</w:t>
            </w:r>
          </w:p>
        </w:tc>
        <w:tc>
          <w:tcPr>
            <w:tcW w:w="1559" w:type="dxa"/>
            <w:vAlign w:val="center"/>
          </w:tcPr>
          <w:p w:rsidR="00AE7B6A" w:rsidRDefault="00AE7B6A" w:rsidP="0057007E">
            <w:pPr>
              <w:spacing w:line="300" w:lineRule="exact"/>
              <w:jc w:val="left"/>
              <w:rPr>
                <w:color w:val="000000"/>
                <w:kern w:val="0"/>
                <w:szCs w:val="21"/>
              </w:rPr>
            </w:pPr>
            <w:r>
              <w:rPr>
                <w:rFonts w:hint="eastAsia"/>
                <w:color w:val="000000"/>
                <w:kern w:val="0"/>
                <w:szCs w:val="21"/>
              </w:rPr>
              <w:t>市县</w:t>
            </w:r>
            <w:proofErr w:type="gramStart"/>
            <w:r>
              <w:rPr>
                <w:rFonts w:hint="eastAsia"/>
                <w:color w:val="000000"/>
                <w:kern w:val="0"/>
                <w:szCs w:val="21"/>
              </w:rPr>
              <w:t>区</w:t>
            </w:r>
            <w:r>
              <w:rPr>
                <w:color w:val="000000"/>
                <w:kern w:val="0"/>
                <w:szCs w:val="21"/>
              </w:rPr>
              <w:t>处罚</w:t>
            </w:r>
            <w:proofErr w:type="gramEnd"/>
            <w:r>
              <w:rPr>
                <w:color w:val="000000"/>
                <w:kern w:val="0"/>
                <w:szCs w:val="21"/>
              </w:rPr>
              <w:t>结果</w:t>
            </w:r>
            <w:r>
              <w:rPr>
                <w:rFonts w:hint="eastAsia"/>
                <w:color w:val="000000"/>
                <w:kern w:val="0"/>
                <w:szCs w:val="21"/>
              </w:rPr>
              <w:t>经市公管办，</w:t>
            </w:r>
            <w:r>
              <w:rPr>
                <w:color w:val="000000"/>
                <w:kern w:val="0"/>
                <w:szCs w:val="21"/>
              </w:rPr>
              <w:t>报省公管办</w:t>
            </w:r>
          </w:p>
        </w:tc>
        <w:tc>
          <w:tcPr>
            <w:tcW w:w="1492" w:type="dxa"/>
            <w:vAlign w:val="center"/>
          </w:tcPr>
          <w:p w:rsidR="00AE7B6A" w:rsidRDefault="00AE7B6A" w:rsidP="0057007E">
            <w:pPr>
              <w:spacing w:line="300" w:lineRule="exact"/>
              <w:jc w:val="left"/>
              <w:rPr>
                <w:color w:val="000000"/>
                <w:kern w:val="0"/>
                <w:szCs w:val="21"/>
              </w:rPr>
            </w:pPr>
            <w:r>
              <w:rPr>
                <w:color w:val="000000"/>
                <w:kern w:val="0"/>
                <w:szCs w:val="21"/>
              </w:rPr>
              <w:t>视情节轻重可选择采取全部或部分处罚措施</w:t>
            </w:r>
          </w:p>
        </w:tc>
      </w:tr>
      <w:tr w:rsidR="00AE7B6A" w:rsidTr="0057007E">
        <w:trPr>
          <w:trHeight w:val="1465"/>
          <w:jc w:val="center"/>
        </w:trPr>
        <w:tc>
          <w:tcPr>
            <w:tcW w:w="672" w:type="dxa"/>
            <w:tcBorders>
              <w:top w:val="nil"/>
              <w:bottom w:val="single" w:sz="4" w:space="0" w:color="auto"/>
            </w:tcBorders>
            <w:vAlign w:val="center"/>
          </w:tcPr>
          <w:p w:rsidR="00AE7B6A" w:rsidRDefault="00AE7B6A" w:rsidP="0057007E">
            <w:pPr>
              <w:spacing w:line="300" w:lineRule="exact"/>
              <w:jc w:val="center"/>
              <w:rPr>
                <w:color w:val="000000"/>
                <w:kern w:val="0"/>
                <w:szCs w:val="21"/>
              </w:rPr>
            </w:pPr>
            <w:r>
              <w:rPr>
                <w:color w:val="000000"/>
                <w:kern w:val="0"/>
                <w:szCs w:val="21"/>
              </w:rPr>
              <w:t>违法行为</w:t>
            </w:r>
          </w:p>
        </w:tc>
        <w:tc>
          <w:tcPr>
            <w:tcW w:w="567" w:type="dxa"/>
            <w:tcBorders>
              <w:bottom w:val="single" w:sz="4" w:space="0" w:color="auto"/>
            </w:tcBorders>
            <w:vAlign w:val="center"/>
          </w:tcPr>
          <w:p w:rsidR="00AE7B6A" w:rsidRDefault="00AE7B6A" w:rsidP="0057007E">
            <w:pPr>
              <w:spacing w:line="300" w:lineRule="exact"/>
              <w:jc w:val="center"/>
              <w:rPr>
                <w:color w:val="000000"/>
                <w:kern w:val="0"/>
                <w:szCs w:val="21"/>
              </w:rPr>
            </w:pPr>
            <w:r>
              <w:rPr>
                <w:color w:val="000000"/>
                <w:kern w:val="0"/>
                <w:szCs w:val="21"/>
              </w:rPr>
              <w:t>10</w:t>
            </w:r>
          </w:p>
        </w:tc>
        <w:tc>
          <w:tcPr>
            <w:tcW w:w="1276" w:type="dxa"/>
            <w:tcBorders>
              <w:bottom w:val="single" w:sz="4" w:space="0" w:color="auto"/>
            </w:tcBorders>
            <w:vAlign w:val="center"/>
          </w:tcPr>
          <w:p w:rsidR="00AE7B6A" w:rsidRDefault="00AE7B6A" w:rsidP="0057007E">
            <w:pPr>
              <w:spacing w:line="300" w:lineRule="exact"/>
              <w:jc w:val="left"/>
              <w:rPr>
                <w:color w:val="000000"/>
                <w:kern w:val="0"/>
                <w:szCs w:val="21"/>
              </w:rPr>
            </w:pPr>
            <w:r>
              <w:rPr>
                <w:color w:val="000000"/>
                <w:kern w:val="0"/>
                <w:szCs w:val="21"/>
              </w:rPr>
              <w:t>其他不客观、不公正履行职务的行为</w:t>
            </w:r>
          </w:p>
        </w:tc>
        <w:tc>
          <w:tcPr>
            <w:tcW w:w="1134" w:type="dxa"/>
            <w:tcBorders>
              <w:bottom w:val="single" w:sz="4" w:space="0" w:color="auto"/>
            </w:tcBorders>
            <w:vAlign w:val="center"/>
          </w:tcPr>
          <w:p w:rsidR="00AE7B6A" w:rsidRDefault="00AE7B6A" w:rsidP="0057007E">
            <w:pPr>
              <w:spacing w:line="300" w:lineRule="exact"/>
              <w:jc w:val="center"/>
              <w:rPr>
                <w:color w:val="000000"/>
                <w:kern w:val="0"/>
                <w:szCs w:val="21"/>
              </w:rPr>
            </w:pPr>
            <w:r>
              <w:rPr>
                <w:color w:val="000000"/>
                <w:kern w:val="0"/>
                <w:szCs w:val="21"/>
              </w:rPr>
              <w:t>招标项目的行政监督部门</w:t>
            </w:r>
          </w:p>
        </w:tc>
        <w:tc>
          <w:tcPr>
            <w:tcW w:w="3402" w:type="dxa"/>
            <w:tcBorders>
              <w:bottom w:val="single" w:sz="4" w:space="0" w:color="auto"/>
            </w:tcBorders>
            <w:vAlign w:val="center"/>
          </w:tcPr>
          <w:p w:rsidR="00AE7B6A" w:rsidRDefault="00AE7B6A" w:rsidP="0057007E">
            <w:pPr>
              <w:spacing w:line="300" w:lineRule="exact"/>
              <w:jc w:val="left"/>
              <w:rPr>
                <w:color w:val="000000"/>
                <w:kern w:val="0"/>
                <w:szCs w:val="21"/>
              </w:rPr>
            </w:pPr>
            <w:r>
              <w:rPr>
                <w:color w:val="000000"/>
                <w:kern w:val="0"/>
                <w:szCs w:val="21"/>
              </w:rPr>
              <w:t>《招标投标法》第</w:t>
            </w:r>
            <w:r>
              <w:rPr>
                <w:color w:val="000000"/>
                <w:kern w:val="0"/>
                <w:szCs w:val="21"/>
              </w:rPr>
              <w:t>44</w:t>
            </w:r>
            <w:r>
              <w:rPr>
                <w:color w:val="000000"/>
                <w:kern w:val="0"/>
                <w:szCs w:val="21"/>
              </w:rPr>
              <w:t>条</w:t>
            </w:r>
            <w:r>
              <w:rPr>
                <w:rFonts w:hint="eastAsia"/>
                <w:color w:val="000000"/>
                <w:kern w:val="0"/>
                <w:szCs w:val="21"/>
              </w:rPr>
              <w:t>，</w:t>
            </w:r>
            <w:r>
              <w:rPr>
                <w:color w:val="000000"/>
                <w:kern w:val="0"/>
                <w:szCs w:val="21"/>
              </w:rPr>
              <w:t>《招标投标法实施条例》第</w:t>
            </w:r>
            <w:r>
              <w:rPr>
                <w:color w:val="000000"/>
                <w:kern w:val="0"/>
                <w:szCs w:val="21"/>
              </w:rPr>
              <w:t>71</w:t>
            </w:r>
            <w:r>
              <w:rPr>
                <w:color w:val="000000"/>
                <w:kern w:val="0"/>
                <w:szCs w:val="21"/>
              </w:rPr>
              <w:t>条</w:t>
            </w:r>
            <w:r>
              <w:rPr>
                <w:rFonts w:hint="eastAsia"/>
                <w:color w:val="000000"/>
                <w:kern w:val="0"/>
                <w:szCs w:val="21"/>
              </w:rPr>
              <w:t>，</w:t>
            </w:r>
            <w:r>
              <w:rPr>
                <w:color w:val="000000"/>
                <w:kern w:val="0"/>
                <w:szCs w:val="21"/>
              </w:rPr>
              <w:t>《评标委员会和评标方法暂行规定》（</w:t>
            </w:r>
            <w:proofErr w:type="gramStart"/>
            <w:r>
              <w:rPr>
                <w:color w:val="000000"/>
                <w:kern w:val="0"/>
                <w:szCs w:val="21"/>
              </w:rPr>
              <w:t>国家发改委</w:t>
            </w:r>
            <w:proofErr w:type="gramEnd"/>
            <w:r>
              <w:rPr>
                <w:color w:val="000000"/>
                <w:kern w:val="0"/>
                <w:szCs w:val="21"/>
              </w:rPr>
              <w:t>等</w:t>
            </w:r>
            <w:r>
              <w:rPr>
                <w:color w:val="000000"/>
                <w:kern w:val="0"/>
                <w:szCs w:val="21"/>
              </w:rPr>
              <w:t>7</w:t>
            </w:r>
            <w:proofErr w:type="gramStart"/>
            <w:r>
              <w:rPr>
                <w:color w:val="000000"/>
                <w:kern w:val="0"/>
                <w:szCs w:val="21"/>
              </w:rPr>
              <w:t>部委令</w:t>
            </w:r>
            <w:proofErr w:type="gramEnd"/>
            <w:r>
              <w:rPr>
                <w:color w:val="000000"/>
                <w:kern w:val="0"/>
                <w:szCs w:val="21"/>
              </w:rPr>
              <w:t>12</w:t>
            </w:r>
            <w:r>
              <w:rPr>
                <w:color w:val="000000"/>
                <w:kern w:val="0"/>
                <w:szCs w:val="21"/>
              </w:rPr>
              <w:t>号）第</w:t>
            </w:r>
            <w:r>
              <w:rPr>
                <w:rFonts w:hint="eastAsia"/>
                <w:color w:val="000000"/>
                <w:kern w:val="0"/>
                <w:szCs w:val="21"/>
              </w:rPr>
              <w:t>13</w:t>
            </w:r>
            <w:r>
              <w:rPr>
                <w:rFonts w:hint="eastAsia"/>
                <w:color w:val="000000"/>
                <w:kern w:val="0"/>
                <w:szCs w:val="21"/>
              </w:rPr>
              <w:t>条、第</w:t>
            </w:r>
            <w:r>
              <w:rPr>
                <w:color w:val="000000"/>
                <w:kern w:val="0"/>
                <w:szCs w:val="21"/>
              </w:rPr>
              <w:t>53</w:t>
            </w:r>
            <w:r>
              <w:rPr>
                <w:color w:val="000000"/>
                <w:kern w:val="0"/>
                <w:szCs w:val="21"/>
              </w:rPr>
              <w:t>条</w:t>
            </w:r>
          </w:p>
        </w:tc>
        <w:tc>
          <w:tcPr>
            <w:tcW w:w="5528" w:type="dxa"/>
            <w:tcBorders>
              <w:bottom w:val="single" w:sz="4" w:space="0" w:color="auto"/>
            </w:tcBorders>
            <w:vAlign w:val="center"/>
          </w:tcPr>
          <w:p w:rsidR="00AE7B6A" w:rsidRDefault="00AE7B6A" w:rsidP="0057007E">
            <w:pPr>
              <w:spacing w:line="300" w:lineRule="exact"/>
              <w:jc w:val="left"/>
              <w:rPr>
                <w:color w:val="000000"/>
                <w:kern w:val="0"/>
                <w:szCs w:val="21"/>
              </w:rPr>
            </w:pPr>
            <w:r>
              <w:rPr>
                <w:color w:val="000000"/>
                <w:kern w:val="0"/>
                <w:szCs w:val="21"/>
              </w:rPr>
              <w:t>1</w:t>
            </w:r>
            <w:r>
              <w:rPr>
                <w:color w:val="000000"/>
                <w:kern w:val="0"/>
                <w:szCs w:val="21"/>
              </w:rPr>
              <w:t>、违法行为对评标结果未造成实质影响的</w:t>
            </w:r>
            <w:r>
              <w:rPr>
                <w:rFonts w:hint="eastAsia"/>
                <w:color w:val="000000"/>
                <w:kern w:val="0"/>
                <w:szCs w:val="21"/>
              </w:rPr>
              <w:t>责令改正，并给予警告、通报批评。</w:t>
            </w:r>
          </w:p>
          <w:p w:rsidR="00AE7B6A" w:rsidRDefault="00AE7B6A" w:rsidP="0057007E">
            <w:pPr>
              <w:spacing w:line="300" w:lineRule="exact"/>
              <w:jc w:val="left"/>
              <w:rPr>
                <w:color w:val="000000"/>
                <w:kern w:val="0"/>
                <w:szCs w:val="21"/>
              </w:rPr>
            </w:pPr>
            <w:r>
              <w:rPr>
                <w:rFonts w:hint="eastAsia"/>
                <w:color w:val="000000"/>
                <w:kern w:val="0"/>
                <w:szCs w:val="21"/>
              </w:rPr>
              <w:t>2</w:t>
            </w:r>
            <w:r>
              <w:rPr>
                <w:rFonts w:hint="eastAsia"/>
                <w:color w:val="000000"/>
                <w:kern w:val="0"/>
                <w:szCs w:val="21"/>
              </w:rPr>
              <w:t>、</w:t>
            </w:r>
            <w:r>
              <w:rPr>
                <w:color w:val="000000"/>
                <w:kern w:val="0"/>
                <w:szCs w:val="21"/>
              </w:rPr>
              <w:t>违法行为对评标结果造成实质影响</w:t>
            </w:r>
            <w:r>
              <w:rPr>
                <w:rFonts w:hint="eastAsia"/>
                <w:color w:val="000000"/>
                <w:kern w:val="0"/>
                <w:szCs w:val="21"/>
              </w:rPr>
              <w:t>的</w:t>
            </w:r>
            <w:r>
              <w:rPr>
                <w:color w:val="000000"/>
                <w:kern w:val="0"/>
                <w:szCs w:val="21"/>
              </w:rPr>
              <w:t>暂停</w:t>
            </w:r>
            <w:r>
              <w:rPr>
                <w:rFonts w:hint="eastAsia"/>
                <w:color w:val="000000"/>
                <w:kern w:val="0"/>
                <w:szCs w:val="21"/>
              </w:rPr>
              <w:t>专家资格</w:t>
            </w:r>
            <w:r>
              <w:rPr>
                <w:color w:val="000000"/>
                <w:kern w:val="0"/>
                <w:szCs w:val="21"/>
              </w:rPr>
              <w:t>1</w:t>
            </w:r>
            <w:r>
              <w:rPr>
                <w:color w:val="000000"/>
                <w:kern w:val="0"/>
                <w:szCs w:val="21"/>
              </w:rPr>
              <w:t>年</w:t>
            </w:r>
            <w:r>
              <w:rPr>
                <w:rFonts w:hint="eastAsia"/>
                <w:color w:val="000000"/>
                <w:kern w:val="0"/>
                <w:szCs w:val="21"/>
              </w:rPr>
              <w:t>。</w:t>
            </w:r>
          </w:p>
          <w:p w:rsidR="00AE7B6A" w:rsidRDefault="00AE7B6A" w:rsidP="0057007E">
            <w:pPr>
              <w:spacing w:line="300" w:lineRule="exact"/>
              <w:jc w:val="left"/>
              <w:rPr>
                <w:color w:val="000000"/>
                <w:kern w:val="0"/>
                <w:szCs w:val="21"/>
              </w:rPr>
            </w:pPr>
            <w:r>
              <w:rPr>
                <w:rFonts w:hint="eastAsia"/>
                <w:color w:val="000000"/>
                <w:kern w:val="0"/>
                <w:szCs w:val="21"/>
              </w:rPr>
              <w:t>3</w:t>
            </w:r>
            <w:r>
              <w:rPr>
                <w:color w:val="000000"/>
                <w:kern w:val="0"/>
                <w:szCs w:val="21"/>
              </w:rPr>
              <w:t>、违法行为对评标结果造成实质影响，</w:t>
            </w:r>
            <w:r>
              <w:rPr>
                <w:rFonts w:hint="eastAsia"/>
                <w:color w:val="000000"/>
                <w:kern w:val="0"/>
                <w:szCs w:val="21"/>
              </w:rPr>
              <w:t>情节特别严重的，</w:t>
            </w:r>
            <w:r>
              <w:rPr>
                <w:color w:val="000000"/>
                <w:kern w:val="0"/>
                <w:szCs w:val="21"/>
              </w:rPr>
              <w:t>取消评标委员会成员资格，</w:t>
            </w:r>
            <w:r>
              <w:rPr>
                <w:rFonts w:hint="eastAsia"/>
                <w:color w:val="000000"/>
                <w:kern w:val="0"/>
                <w:szCs w:val="21"/>
              </w:rPr>
              <w:t>不得再被聘为河南省评标专家</w:t>
            </w:r>
            <w:r>
              <w:rPr>
                <w:rFonts w:hint="eastAsia"/>
                <w:color w:val="000000"/>
                <w:kern w:val="0"/>
                <w:szCs w:val="21"/>
              </w:rPr>
              <w:t>,</w:t>
            </w:r>
            <w:r>
              <w:rPr>
                <w:rFonts w:hint="eastAsia"/>
                <w:color w:val="000000"/>
                <w:kern w:val="0"/>
                <w:szCs w:val="21"/>
              </w:rPr>
              <w:t>不得再参加河南省招标项目的评标活动。</w:t>
            </w:r>
          </w:p>
          <w:p w:rsidR="00AE7B6A" w:rsidRDefault="00AE7B6A" w:rsidP="0057007E">
            <w:pPr>
              <w:spacing w:line="300" w:lineRule="exact"/>
              <w:jc w:val="left"/>
              <w:rPr>
                <w:color w:val="000000"/>
                <w:kern w:val="0"/>
                <w:szCs w:val="21"/>
              </w:rPr>
            </w:pPr>
            <w:r>
              <w:rPr>
                <w:rFonts w:hint="eastAsia"/>
                <w:color w:val="000000"/>
                <w:kern w:val="0"/>
                <w:szCs w:val="21"/>
              </w:rPr>
              <w:t>4</w:t>
            </w:r>
            <w:r>
              <w:rPr>
                <w:color w:val="000000"/>
                <w:kern w:val="0"/>
                <w:szCs w:val="21"/>
              </w:rPr>
              <w:t>、两次违法行为的</w:t>
            </w:r>
            <w:r>
              <w:rPr>
                <w:rFonts w:hint="eastAsia"/>
                <w:color w:val="000000"/>
                <w:kern w:val="0"/>
                <w:szCs w:val="21"/>
              </w:rPr>
              <w:t>，</w:t>
            </w:r>
            <w:r>
              <w:rPr>
                <w:color w:val="000000"/>
                <w:kern w:val="0"/>
                <w:szCs w:val="21"/>
              </w:rPr>
              <w:t>取消评标委员会成员资格，</w:t>
            </w:r>
            <w:r>
              <w:rPr>
                <w:rFonts w:hint="eastAsia"/>
                <w:color w:val="000000"/>
                <w:kern w:val="0"/>
                <w:szCs w:val="21"/>
              </w:rPr>
              <w:t>不得再被聘为河南省评标专家，不得再参加河南省招标项目的评标活动。</w:t>
            </w:r>
          </w:p>
        </w:tc>
        <w:tc>
          <w:tcPr>
            <w:tcW w:w="1559" w:type="dxa"/>
            <w:tcBorders>
              <w:bottom w:val="single" w:sz="4" w:space="0" w:color="auto"/>
            </w:tcBorders>
            <w:vAlign w:val="center"/>
          </w:tcPr>
          <w:p w:rsidR="00AE7B6A" w:rsidRDefault="00AE7B6A" w:rsidP="0057007E">
            <w:pPr>
              <w:spacing w:line="300" w:lineRule="exact"/>
              <w:jc w:val="left"/>
              <w:rPr>
                <w:color w:val="000000"/>
                <w:kern w:val="0"/>
                <w:szCs w:val="21"/>
              </w:rPr>
            </w:pPr>
            <w:r>
              <w:rPr>
                <w:rFonts w:hint="eastAsia"/>
                <w:color w:val="000000"/>
                <w:kern w:val="0"/>
                <w:szCs w:val="21"/>
              </w:rPr>
              <w:t>市县</w:t>
            </w:r>
            <w:proofErr w:type="gramStart"/>
            <w:r>
              <w:rPr>
                <w:rFonts w:hint="eastAsia"/>
                <w:color w:val="000000"/>
                <w:kern w:val="0"/>
                <w:szCs w:val="21"/>
              </w:rPr>
              <w:t>区</w:t>
            </w:r>
            <w:r>
              <w:rPr>
                <w:color w:val="000000"/>
                <w:kern w:val="0"/>
                <w:szCs w:val="21"/>
              </w:rPr>
              <w:t>处罚</w:t>
            </w:r>
            <w:proofErr w:type="gramEnd"/>
            <w:r>
              <w:rPr>
                <w:color w:val="000000"/>
                <w:kern w:val="0"/>
                <w:szCs w:val="21"/>
              </w:rPr>
              <w:t>结果</w:t>
            </w:r>
            <w:r>
              <w:rPr>
                <w:rFonts w:hint="eastAsia"/>
                <w:color w:val="000000"/>
                <w:kern w:val="0"/>
                <w:szCs w:val="21"/>
              </w:rPr>
              <w:t>经市公管办，</w:t>
            </w:r>
            <w:r>
              <w:rPr>
                <w:color w:val="000000"/>
                <w:kern w:val="0"/>
                <w:szCs w:val="21"/>
              </w:rPr>
              <w:t>报省公管办</w:t>
            </w:r>
          </w:p>
        </w:tc>
        <w:tc>
          <w:tcPr>
            <w:tcW w:w="1492" w:type="dxa"/>
            <w:tcBorders>
              <w:bottom w:val="single" w:sz="4" w:space="0" w:color="auto"/>
            </w:tcBorders>
            <w:vAlign w:val="center"/>
          </w:tcPr>
          <w:p w:rsidR="00AE7B6A" w:rsidRDefault="00AE7B6A" w:rsidP="0057007E">
            <w:pPr>
              <w:spacing w:line="300" w:lineRule="exact"/>
              <w:jc w:val="left"/>
              <w:rPr>
                <w:color w:val="000000"/>
                <w:kern w:val="0"/>
                <w:szCs w:val="21"/>
              </w:rPr>
            </w:pPr>
            <w:r>
              <w:rPr>
                <w:color w:val="000000"/>
                <w:kern w:val="0"/>
                <w:szCs w:val="21"/>
              </w:rPr>
              <w:t xml:space="preserve">　</w:t>
            </w:r>
          </w:p>
        </w:tc>
      </w:tr>
      <w:tr w:rsidR="00AE7B6A" w:rsidTr="0057007E">
        <w:trPr>
          <w:trHeight w:val="2313"/>
          <w:jc w:val="center"/>
        </w:trPr>
        <w:tc>
          <w:tcPr>
            <w:tcW w:w="672" w:type="dxa"/>
            <w:vMerge w:val="restart"/>
            <w:tcBorders>
              <w:top w:val="single" w:sz="4" w:space="0" w:color="auto"/>
              <w:left w:val="single" w:sz="4" w:space="0" w:color="auto"/>
              <w:bottom w:val="single" w:sz="4" w:space="0" w:color="auto"/>
              <w:right w:val="single" w:sz="4" w:space="0" w:color="auto"/>
            </w:tcBorders>
            <w:vAlign w:val="center"/>
          </w:tcPr>
          <w:p w:rsidR="00AE7B6A" w:rsidRDefault="00AE7B6A" w:rsidP="0057007E">
            <w:pPr>
              <w:jc w:val="left"/>
              <w:rPr>
                <w:color w:val="000000"/>
                <w:kern w:val="0"/>
                <w:szCs w:val="21"/>
              </w:rPr>
            </w:pPr>
            <w:r>
              <w:rPr>
                <w:color w:val="000000"/>
                <w:kern w:val="0"/>
                <w:szCs w:val="21"/>
              </w:rPr>
              <w:lastRenderedPageBreak/>
              <w:t>违规行为</w:t>
            </w:r>
          </w:p>
        </w:tc>
        <w:tc>
          <w:tcPr>
            <w:tcW w:w="567" w:type="dxa"/>
            <w:tcBorders>
              <w:top w:val="single" w:sz="4" w:space="0" w:color="auto"/>
              <w:left w:val="single" w:sz="4" w:space="0" w:color="auto"/>
              <w:bottom w:val="single" w:sz="4" w:space="0" w:color="auto"/>
              <w:right w:val="single" w:sz="4" w:space="0" w:color="auto"/>
            </w:tcBorders>
            <w:vAlign w:val="center"/>
          </w:tcPr>
          <w:p w:rsidR="00AE7B6A" w:rsidRDefault="00AE7B6A" w:rsidP="0057007E">
            <w:pPr>
              <w:jc w:val="center"/>
              <w:rPr>
                <w:color w:val="000000"/>
                <w:kern w:val="0"/>
                <w:szCs w:val="21"/>
              </w:rPr>
            </w:pPr>
            <w:r>
              <w:rPr>
                <w:color w:val="000000"/>
                <w:kern w:val="0"/>
                <w:szCs w:val="21"/>
              </w:rPr>
              <w:t>11</w:t>
            </w:r>
          </w:p>
        </w:tc>
        <w:tc>
          <w:tcPr>
            <w:tcW w:w="1276" w:type="dxa"/>
            <w:tcBorders>
              <w:top w:val="single" w:sz="4" w:space="0" w:color="auto"/>
              <w:left w:val="single" w:sz="4" w:space="0" w:color="auto"/>
              <w:bottom w:val="single" w:sz="4" w:space="0" w:color="auto"/>
              <w:right w:val="single" w:sz="4" w:space="0" w:color="auto"/>
            </w:tcBorders>
            <w:vAlign w:val="center"/>
          </w:tcPr>
          <w:p w:rsidR="00AE7B6A" w:rsidRDefault="00AE7B6A" w:rsidP="0057007E">
            <w:pPr>
              <w:jc w:val="left"/>
              <w:rPr>
                <w:color w:val="000000"/>
                <w:kern w:val="0"/>
                <w:szCs w:val="21"/>
              </w:rPr>
            </w:pPr>
            <w:r>
              <w:rPr>
                <w:rFonts w:hint="eastAsia"/>
                <w:color w:val="000000"/>
                <w:kern w:val="0"/>
                <w:szCs w:val="21"/>
              </w:rPr>
              <w:t>接受评标任务后无正当理由不参加评标评审活动，且未及时告知专家抽取人的</w:t>
            </w:r>
          </w:p>
        </w:tc>
        <w:tc>
          <w:tcPr>
            <w:tcW w:w="1134" w:type="dxa"/>
            <w:tcBorders>
              <w:top w:val="single" w:sz="4" w:space="0" w:color="auto"/>
              <w:left w:val="single" w:sz="4" w:space="0" w:color="auto"/>
              <w:bottom w:val="single" w:sz="4" w:space="0" w:color="auto"/>
              <w:right w:val="single" w:sz="4" w:space="0" w:color="auto"/>
            </w:tcBorders>
            <w:vAlign w:val="center"/>
          </w:tcPr>
          <w:p w:rsidR="00AE7B6A" w:rsidRDefault="00AE7B6A" w:rsidP="0057007E">
            <w:pPr>
              <w:jc w:val="center"/>
              <w:rPr>
                <w:color w:val="000000"/>
                <w:kern w:val="0"/>
                <w:szCs w:val="21"/>
              </w:rPr>
            </w:pPr>
            <w:r>
              <w:rPr>
                <w:color w:val="000000"/>
                <w:kern w:val="0"/>
                <w:szCs w:val="21"/>
              </w:rPr>
              <w:t>招标项目的行政监督部门</w:t>
            </w:r>
          </w:p>
        </w:tc>
        <w:tc>
          <w:tcPr>
            <w:tcW w:w="3402" w:type="dxa"/>
            <w:tcBorders>
              <w:top w:val="single" w:sz="4" w:space="0" w:color="auto"/>
              <w:left w:val="single" w:sz="4" w:space="0" w:color="auto"/>
              <w:bottom w:val="single" w:sz="4" w:space="0" w:color="auto"/>
              <w:right w:val="single" w:sz="4" w:space="0" w:color="auto"/>
            </w:tcBorders>
            <w:vAlign w:val="center"/>
          </w:tcPr>
          <w:p w:rsidR="00AE7B6A" w:rsidRPr="00F3436B" w:rsidRDefault="00AE7B6A" w:rsidP="0057007E">
            <w:pPr>
              <w:rPr>
                <w:szCs w:val="20"/>
              </w:rPr>
            </w:pPr>
            <w:r w:rsidRPr="00F3436B">
              <w:rPr>
                <w:szCs w:val="20"/>
              </w:rPr>
              <w:t>《</w:t>
            </w:r>
            <w:r w:rsidRPr="00F3436B">
              <w:rPr>
                <w:rFonts w:hint="eastAsia"/>
                <w:szCs w:val="20"/>
              </w:rPr>
              <w:t>河南省综合评标专家库和评标专家管理办法</w:t>
            </w:r>
            <w:r w:rsidRPr="00F3436B">
              <w:rPr>
                <w:szCs w:val="20"/>
              </w:rPr>
              <w:t>》（</w:t>
            </w:r>
            <w:r w:rsidRPr="00F3436B">
              <w:rPr>
                <w:rFonts w:hint="eastAsia"/>
                <w:szCs w:val="20"/>
              </w:rPr>
              <w:t>河南省人民政府令第</w:t>
            </w:r>
            <w:r w:rsidRPr="00F3436B">
              <w:rPr>
                <w:rFonts w:hint="eastAsia"/>
                <w:szCs w:val="20"/>
              </w:rPr>
              <w:t>166</w:t>
            </w:r>
            <w:r w:rsidRPr="00F3436B">
              <w:rPr>
                <w:rFonts w:hint="eastAsia"/>
                <w:szCs w:val="20"/>
              </w:rPr>
              <w:t>号</w:t>
            </w:r>
            <w:r w:rsidRPr="00F3436B">
              <w:rPr>
                <w:szCs w:val="20"/>
              </w:rPr>
              <w:t>）</w:t>
            </w:r>
            <w:r w:rsidRPr="00F3436B">
              <w:rPr>
                <w:rFonts w:hint="eastAsia"/>
                <w:szCs w:val="20"/>
              </w:rPr>
              <w:t>第</w:t>
            </w:r>
            <w:r w:rsidRPr="00F3436B">
              <w:rPr>
                <w:rFonts w:hint="eastAsia"/>
                <w:szCs w:val="20"/>
              </w:rPr>
              <w:t>27</w:t>
            </w:r>
            <w:r w:rsidRPr="00F3436B">
              <w:rPr>
                <w:szCs w:val="20"/>
              </w:rPr>
              <w:t>条</w:t>
            </w:r>
            <w:r w:rsidRPr="00F3436B">
              <w:rPr>
                <w:rFonts w:hint="eastAsia"/>
                <w:szCs w:val="20"/>
              </w:rPr>
              <w:t>，《河南省综合评标专家库专家考评暂行办法》（</w:t>
            </w:r>
            <w:proofErr w:type="gramStart"/>
            <w:r w:rsidRPr="00F3436B">
              <w:rPr>
                <w:rFonts w:hint="eastAsia"/>
                <w:szCs w:val="20"/>
              </w:rPr>
              <w:t>豫发改公</w:t>
            </w:r>
            <w:proofErr w:type="gramEnd"/>
            <w:r w:rsidRPr="00F3436B">
              <w:rPr>
                <w:rFonts w:hint="eastAsia"/>
                <w:szCs w:val="20"/>
              </w:rPr>
              <w:t>管</w:t>
            </w:r>
            <w:r w:rsidRPr="00F3436B">
              <w:rPr>
                <w:szCs w:val="20"/>
              </w:rPr>
              <w:t>〔</w:t>
            </w:r>
            <w:r w:rsidRPr="00F3436B">
              <w:rPr>
                <w:szCs w:val="20"/>
              </w:rPr>
              <w:t>2017</w:t>
            </w:r>
            <w:r w:rsidRPr="00F3436B">
              <w:rPr>
                <w:szCs w:val="20"/>
              </w:rPr>
              <w:t>〕</w:t>
            </w:r>
            <w:r w:rsidRPr="00F3436B">
              <w:rPr>
                <w:rFonts w:hint="eastAsia"/>
                <w:szCs w:val="20"/>
              </w:rPr>
              <w:t>23</w:t>
            </w:r>
            <w:r w:rsidRPr="00F3436B">
              <w:rPr>
                <w:rFonts w:hint="eastAsia"/>
                <w:szCs w:val="20"/>
              </w:rPr>
              <w:t>号）第</w:t>
            </w:r>
            <w:r w:rsidRPr="00F3436B">
              <w:rPr>
                <w:rFonts w:hint="eastAsia"/>
                <w:szCs w:val="20"/>
              </w:rPr>
              <w:t>11</w:t>
            </w:r>
            <w:r w:rsidRPr="00F3436B">
              <w:rPr>
                <w:rFonts w:hint="eastAsia"/>
                <w:szCs w:val="20"/>
              </w:rPr>
              <w:t>条、第</w:t>
            </w:r>
            <w:r w:rsidRPr="00F3436B">
              <w:rPr>
                <w:rFonts w:hint="eastAsia"/>
                <w:szCs w:val="20"/>
              </w:rPr>
              <w:t>13</w:t>
            </w:r>
            <w:r w:rsidRPr="00F3436B">
              <w:rPr>
                <w:rFonts w:hint="eastAsia"/>
                <w:szCs w:val="20"/>
              </w:rPr>
              <w:t>条</w:t>
            </w:r>
          </w:p>
        </w:tc>
        <w:tc>
          <w:tcPr>
            <w:tcW w:w="5528" w:type="dxa"/>
            <w:tcBorders>
              <w:top w:val="single" w:sz="4" w:space="0" w:color="auto"/>
              <w:left w:val="single" w:sz="4" w:space="0" w:color="auto"/>
              <w:bottom w:val="single" w:sz="4" w:space="0" w:color="auto"/>
              <w:right w:val="single" w:sz="4" w:space="0" w:color="auto"/>
            </w:tcBorders>
            <w:vAlign w:val="center"/>
          </w:tcPr>
          <w:p w:rsidR="00AE7B6A" w:rsidRDefault="00AE7B6A" w:rsidP="0057007E">
            <w:pPr>
              <w:jc w:val="left"/>
              <w:rPr>
                <w:color w:val="000000"/>
                <w:kern w:val="0"/>
                <w:szCs w:val="21"/>
              </w:rPr>
            </w:pPr>
            <w:r>
              <w:rPr>
                <w:rFonts w:hint="eastAsia"/>
                <w:color w:val="000000"/>
                <w:kern w:val="0"/>
                <w:szCs w:val="21"/>
              </w:rPr>
              <w:t>1</w:t>
            </w:r>
            <w:r>
              <w:rPr>
                <w:rFonts w:hint="eastAsia"/>
                <w:color w:val="000000"/>
                <w:kern w:val="0"/>
                <w:szCs w:val="21"/>
              </w:rPr>
              <w:t>、暂停专家</w:t>
            </w:r>
            <w:r>
              <w:rPr>
                <w:rFonts w:hint="eastAsia"/>
                <w:color w:val="000000"/>
                <w:kern w:val="0"/>
                <w:szCs w:val="21"/>
              </w:rPr>
              <w:t>3-6</w:t>
            </w:r>
            <w:r>
              <w:rPr>
                <w:rFonts w:hint="eastAsia"/>
                <w:color w:val="000000"/>
                <w:kern w:val="0"/>
                <w:szCs w:val="21"/>
              </w:rPr>
              <w:t>个月抽取资格</w:t>
            </w:r>
          </w:p>
          <w:p w:rsidR="00AE7B6A" w:rsidRDefault="00AE7B6A" w:rsidP="0057007E">
            <w:pPr>
              <w:jc w:val="left"/>
              <w:rPr>
                <w:color w:val="000000"/>
                <w:kern w:val="0"/>
                <w:szCs w:val="21"/>
              </w:rPr>
            </w:pPr>
            <w:r>
              <w:rPr>
                <w:rFonts w:hint="eastAsia"/>
                <w:color w:val="000000"/>
                <w:kern w:val="0"/>
                <w:szCs w:val="21"/>
              </w:rPr>
              <w:t>2</w:t>
            </w:r>
            <w:r>
              <w:rPr>
                <w:rFonts w:hint="eastAsia"/>
                <w:color w:val="000000"/>
                <w:kern w:val="0"/>
                <w:szCs w:val="21"/>
              </w:rPr>
              <w:t>、违规</w:t>
            </w:r>
            <w:r>
              <w:rPr>
                <w:rFonts w:hint="eastAsia"/>
                <w:color w:val="000000"/>
                <w:kern w:val="0"/>
                <w:szCs w:val="21"/>
              </w:rPr>
              <w:t>3</w:t>
            </w:r>
            <w:r>
              <w:rPr>
                <w:rFonts w:hint="eastAsia"/>
                <w:color w:val="000000"/>
                <w:kern w:val="0"/>
                <w:szCs w:val="21"/>
              </w:rPr>
              <w:t>次及以上的，暂停专家资格</w:t>
            </w:r>
            <w:r>
              <w:rPr>
                <w:rFonts w:hint="eastAsia"/>
                <w:color w:val="000000"/>
                <w:kern w:val="0"/>
                <w:szCs w:val="21"/>
              </w:rPr>
              <w:t>2</w:t>
            </w:r>
            <w:r>
              <w:rPr>
                <w:rFonts w:hint="eastAsia"/>
                <w:color w:val="000000"/>
                <w:kern w:val="0"/>
                <w:szCs w:val="21"/>
              </w:rPr>
              <w:t>年</w:t>
            </w:r>
          </w:p>
        </w:tc>
        <w:tc>
          <w:tcPr>
            <w:tcW w:w="1559" w:type="dxa"/>
            <w:tcBorders>
              <w:top w:val="single" w:sz="4" w:space="0" w:color="auto"/>
              <w:left w:val="single" w:sz="4" w:space="0" w:color="auto"/>
              <w:bottom w:val="single" w:sz="4" w:space="0" w:color="auto"/>
              <w:right w:val="single" w:sz="4" w:space="0" w:color="auto"/>
            </w:tcBorders>
            <w:vAlign w:val="center"/>
          </w:tcPr>
          <w:p w:rsidR="00AE7B6A" w:rsidRDefault="00AE7B6A" w:rsidP="0057007E">
            <w:pPr>
              <w:jc w:val="left"/>
              <w:rPr>
                <w:color w:val="000000"/>
                <w:kern w:val="0"/>
                <w:szCs w:val="21"/>
              </w:rPr>
            </w:pPr>
            <w:r>
              <w:rPr>
                <w:rFonts w:hint="eastAsia"/>
                <w:color w:val="000000"/>
                <w:kern w:val="0"/>
                <w:szCs w:val="21"/>
              </w:rPr>
              <w:t>市县区</w:t>
            </w:r>
            <w:r>
              <w:rPr>
                <w:color w:val="000000"/>
                <w:kern w:val="0"/>
                <w:szCs w:val="21"/>
              </w:rPr>
              <w:t>处</w:t>
            </w:r>
            <w:r>
              <w:rPr>
                <w:rFonts w:hint="eastAsia"/>
                <w:color w:val="000000"/>
                <w:kern w:val="0"/>
                <w:szCs w:val="21"/>
              </w:rPr>
              <w:t>理</w:t>
            </w:r>
            <w:r>
              <w:rPr>
                <w:color w:val="000000"/>
                <w:kern w:val="0"/>
                <w:szCs w:val="21"/>
              </w:rPr>
              <w:t>结果</w:t>
            </w:r>
            <w:r>
              <w:rPr>
                <w:rFonts w:hint="eastAsia"/>
                <w:color w:val="000000"/>
                <w:kern w:val="0"/>
                <w:szCs w:val="21"/>
              </w:rPr>
              <w:t>经市公管办，</w:t>
            </w:r>
            <w:r>
              <w:rPr>
                <w:color w:val="000000"/>
                <w:kern w:val="0"/>
                <w:szCs w:val="21"/>
              </w:rPr>
              <w:t>报省公管办</w:t>
            </w:r>
          </w:p>
        </w:tc>
        <w:tc>
          <w:tcPr>
            <w:tcW w:w="1492" w:type="dxa"/>
            <w:tcBorders>
              <w:top w:val="single" w:sz="4" w:space="0" w:color="auto"/>
              <w:left w:val="single" w:sz="4" w:space="0" w:color="auto"/>
              <w:bottom w:val="single" w:sz="4" w:space="0" w:color="auto"/>
              <w:right w:val="single" w:sz="4" w:space="0" w:color="auto"/>
            </w:tcBorders>
            <w:vAlign w:val="center"/>
          </w:tcPr>
          <w:p w:rsidR="00AE7B6A" w:rsidRDefault="00AE7B6A" w:rsidP="0057007E">
            <w:pPr>
              <w:spacing w:line="280" w:lineRule="exact"/>
              <w:jc w:val="left"/>
              <w:rPr>
                <w:color w:val="000000"/>
                <w:kern w:val="0"/>
                <w:szCs w:val="21"/>
              </w:rPr>
            </w:pPr>
            <w:r>
              <w:rPr>
                <w:color w:val="000000"/>
                <w:kern w:val="0"/>
                <w:szCs w:val="21"/>
              </w:rPr>
              <w:t>包括网络终端抽取通知时答应出席评标工作，其后又因其他原因不能出席评标，且未及时告知相应抽取终端的</w:t>
            </w:r>
          </w:p>
        </w:tc>
      </w:tr>
      <w:tr w:rsidR="00AE7B6A" w:rsidTr="0057007E">
        <w:trPr>
          <w:trHeight w:val="1357"/>
          <w:jc w:val="center"/>
        </w:trPr>
        <w:tc>
          <w:tcPr>
            <w:tcW w:w="672" w:type="dxa"/>
            <w:vMerge/>
            <w:tcBorders>
              <w:top w:val="single" w:sz="4" w:space="0" w:color="auto"/>
              <w:left w:val="single" w:sz="4" w:space="0" w:color="auto"/>
            </w:tcBorders>
            <w:vAlign w:val="center"/>
          </w:tcPr>
          <w:p w:rsidR="00AE7B6A" w:rsidRDefault="00AE7B6A" w:rsidP="0057007E">
            <w:pPr>
              <w:jc w:val="left"/>
              <w:rPr>
                <w:color w:val="000000"/>
                <w:kern w:val="0"/>
                <w:szCs w:val="21"/>
              </w:rPr>
            </w:pPr>
          </w:p>
        </w:tc>
        <w:tc>
          <w:tcPr>
            <w:tcW w:w="567" w:type="dxa"/>
            <w:tcBorders>
              <w:top w:val="single" w:sz="4" w:space="0" w:color="auto"/>
            </w:tcBorders>
            <w:vAlign w:val="center"/>
          </w:tcPr>
          <w:p w:rsidR="00AE7B6A" w:rsidRDefault="00AE7B6A" w:rsidP="0057007E">
            <w:pPr>
              <w:jc w:val="center"/>
              <w:rPr>
                <w:color w:val="000000"/>
                <w:kern w:val="0"/>
                <w:szCs w:val="21"/>
              </w:rPr>
            </w:pPr>
            <w:r>
              <w:rPr>
                <w:color w:val="000000"/>
                <w:kern w:val="0"/>
                <w:szCs w:val="21"/>
              </w:rPr>
              <w:t>12</w:t>
            </w:r>
          </w:p>
        </w:tc>
        <w:tc>
          <w:tcPr>
            <w:tcW w:w="1276" w:type="dxa"/>
            <w:tcBorders>
              <w:top w:val="single" w:sz="4" w:space="0" w:color="auto"/>
            </w:tcBorders>
            <w:vAlign w:val="center"/>
          </w:tcPr>
          <w:p w:rsidR="00AE7B6A" w:rsidRDefault="00AE7B6A" w:rsidP="0057007E">
            <w:pPr>
              <w:jc w:val="left"/>
              <w:rPr>
                <w:color w:val="000000"/>
                <w:kern w:val="0"/>
                <w:szCs w:val="21"/>
              </w:rPr>
            </w:pPr>
            <w:r>
              <w:rPr>
                <w:rFonts w:hint="eastAsia"/>
                <w:color w:val="000000"/>
                <w:kern w:val="0"/>
                <w:szCs w:val="21"/>
              </w:rPr>
              <w:t>无故迟到、早退的</w:t>
            </w:r>
          </w:p>
        </w:tc>
        <w:tc>
          <w:tcPr>
            <w:tcW w:w="1134" w:type="dxa"/>
            <w:tcBorders>
              <w:top w:val="single" w:sz="4" w:space="0" w:color="auto"/>
            </w:tcBorders>
            <w:vAlign w:val="center"/>
          </w:tcPr>
          <w:p w:rsidR="00AE7B6A" w:rsidRDefault="00AE7B6A" w:rsidP="0057007E">
            <w:pPr>
              <w:jc w:val="center"/>
              <w:rPr>
                <w:color w:val="000000"/>
                <w:kern w:val="0"/>
                <w:szCs w:val="21"/>
              </w:rPr>
            </w:pPr>
            <w:r>
              <w:rPr>
                <w:color w:val="000000"/>
                <w:kern w:val="0"/>
                <w:szCs w:val="21"/>
              </w:rPr>
              <w:t>招标项目的行政监督部门</w:t>
            </w:r>
          </w:p>
        </w:tc>
        <w:tc>
          <w:tcPr>
            <w:tcW w:w="3402" w:type="dxa"/>
            <w:tcBorders>
              <w:top w:val="single" w:sz="4" w:space="0" w:color="auto"/>
            </w:tcBorders>
            <w:vAlign w:val="center"/>
          </w:tcPr>
          <w:p w:rsidR="00AE7B6A" w:rsidRPr="00F3436B" w:rsidRDefault="00AE7B6A" w:rsidP="0057007E">
            <w:pPr>
              <w:rPr>
                <w:szCs w:val="20"/>
              </w:rPr>
            </w:pPr>
            <w:r w:rsidRPr="00F3436B">
              <w:rPr>
                <w:rFonts w:hint="eastAsia"/>
                <w:szCs w:val="20"/>
              </w:rPr>
              <w:t>《河南省综合评标专家库专家考评暂行办法》（</w:t>
            </w:r>
            <w:proofErr w:type="gramStart"/>
            <w:r w:rsidRPr="00F3436B">
              <w:rPr>
                <w:rFonts w:hint="eastAsia"/>
                <w:szCs w:val="20"/>
              </w:rPr>
              <w:t>豫发改公</w:t>
            </w:r>
            <w:proofErr w:type="gramEnd"/>
            <w:r w:rsidRPr="00F3436B">
              <w:rPr>
                <w:rFonts w:hint="eastAsia"/>
                <w:szCs w:val="20"/>
              </w:rPr>
              <w:t>管</w:t>
            </w:r>
            <w:r w:rsidRPr="00F3436B">
              <w:rPr>
                <w:szCs w:val="20"/>
              </w:rPr>
              <w:t>〔</w:t>
            </w:r>
            <w:r w:rsidRPr="00F3436B">
              <w:rPr>
                <w:szCs w:val="20"/>
              </w:rPr>
              <w:t>2017</w:t>
            </w:r>
            <w:r w:rsidRPr="00F3436B">
              <w:rPr>
                <w:szCs w:val="20"/>
              </w:rPr>
              <w:t>〕</w:t>
            </w:r>
            <w:r w:rsidRPr="00F3436B">
              <w:rPr>
                <w:rFonts w:hint="eastAsia"/>
                <w:szCs w:val="20"/>
              </w:rPr>
              <w:t>23</w:t>
            </w:r>
            <w:r w:rsidRPr="00F3436B">
              <w:rPr>
                <w:rFonts w:hint="eastAsia"/>
                <w:szCs w:val="20"/>
              </w:rPr>
              <w:t>号）第</w:t>
            </w:r>
            <w:r w:rsidRPr="00F3436B">
              <w:rPr>
                <w:rFonts w:hint="eastAsia"/>
                <w:szCs w:val="20"/>
              </w:rPr>
              <w:t>11</w:t>
            </w:r>
            <w:r w:rsidRPr="00F3436B">
              <w:rPr>
                <w:rFonts w:hint="eastAsia"/>
                <w:szCs w:val="20"/>
              </w:rPr>
              <w:t>条、第</w:t>
            </w:r>
            <w:r w:rsidRPr="00F3436B">
              <w:rPr>
                <w:rFonts w:hint="eastAsia"/>
                <w:szCs w:val="20"/>
              </w:rPr>
              <w:t>13</w:t>
            </w:r>
            <w:r w:rsidRPr="00F3436B">
              <w:rPr>
                <w:rFonts w:hint="eastAsia"/>
                <w:szCs w:val="20"/>
              </w:rPr>
              <w:t>条</w:t>
            </w:r>
            <w:r w:rsidRPr="00F3436B">
              <w:rPr>
                <w:szCs w:val="20"/>
              </w:rPr>
              <w:t xml:space="preserve"> </w:t>
            </w:r>
          </w:p>
        </w:tc>
        <w:tc>
          <w:tcPr>
            <w:tcW w:w="5528" w:type="dxa"/>
            <w:tcBorders>
              <w:top w:val="single" w:sz="4" w:space="0" w:color="auto"/>
            </w:tcBorders>
            <w:vAlign w:val="center"/>
          </w:tcPr>
          <w:p w:rsidR="00AE7B6A" w:rsidRDefault="00AE7B6A" w:rsidP="0057007E">
            <w:pPr>
              <w:jc w:val="left"/>
              <w:rPr>
                <w:color w:val="000000"/>
                <w:kern w:val="0"/>
                <w:szCs w:val="21"/>
              </w:rPr>
            </w:pPr>
            <w:r>
              <w:rPr>
                <w:rFonts w:hint="eastAsia"/>
                <w:color w:val="000000"/>
                <w:kern w:val="0"/>
                <w:szCs w:val="21"/>
              </w:rPr>
              <w:t>1</w:t>
            </w:r>
            <w:r>
              <w:rPr>
                <w:rFonts w:hint="eastAsia"/>
                <w:color w:val="000000"/>
                <w:kern w:val="0"/>
                <w:szCs w:val="21"/>
              </w:rPr>
              <w:t>、暂停专家</w:t>
            </w:r>
            <w:r>
              <w:rPr>
                <w:rFonts w:hint="eastAsia"/>
                <w:color w:val="000000"/>
                <w:kern w:val="0"/>
                <w:szCs w:val="21"/>
              </w:rPr>
              <w:t>3-6</w:t>
            </w:r>
            <w:r>
              <w:rPr>
                <w:rFonts w:hint="eastAsia"/>
                <w:color w:val="000000"/>
                <w:kern w:val="0"/>
                <w:szCs w:val="21"/>
              </w:rPr>
              <w:t>个月抽取资格</w:t>
            </w:r>
          </w:p>
          <w:p w:rsidR="00AE7B6A" w:rsidRDefault="00AE7B6A" w:rsidP="0057007E">
            <w:pPr>
              <w:jc w:val="left"/>
              <w:rPr>
                <w:color w:val="000000"/>
                <w:kern w:val="0"/>
                <w:szCs w:val="21"/>
              </w:rPr>
            </w:pPr>
            <w:r>
              <w:rPr>
                <w:rFonts w:hint="eastAsia"/>
                <w:color w:val="000000"/>
                <w:kern w:val="0"/>
                <w:szCs w:val="21"/>
              </w:rPr>
              <w:t>2</w:t>
            </w:r>
            <w:r>
              <w:rPr>
                <w:rFonts w:hint="eastAsia"/>
                <w:color w:val="000000"/>
                <w:kern w:val="0"/>
                <w:szCs w:val="21"/>
              </w:rPr>
              <w:t>、违规</w:t>
            </w:r>
            <w:r>
              <w:rPr>
                <w:rFonts w:hint="eastAsia"/>
                <w:color w:val="000000"/>
                <w:kern w:val="0"/>
                <w:szCs w:val="21"/>
              </w:rPr>
              <w:t>3</w:t>
            </w:r>
            <w:r>
              <w:rPr>
                <w:rFonts w:hint="eastAsia"/>
                <w:color w:val="000000"/>
                <w:kern w:val="0"/>
                <w:szCs w:val="21"/>
              </w:rPr>
              <w:t>次及以上的，暂停专家资格</w:t>
            </w:r>
            <w:r>
              <w:rPr>
                <w:rFonts w:hint="eastAsia"/>
                <w:color w:val="000000"/>
                <w:kern w:val="0"/>
                <w:szCs w:val="21"/>
              </w:rPr>
              <w:t>2</w:t>
            </w:r>
            <w:r>
              <w:rPr>
                <w:rFonts w:hint="eastAsia"/>
                <w:color w:val="000000"/>
                <w:kern w:val="0"/>
                <w:szCs w:val="21"/>
              </w:rPr>
              <w:t>年</w:t>
            </w:r>
          </w:p>
        </w:tc>
        <w:tc>
          <w:tcPr>
            <w:tcW w:w="1559" w:type="dxa"/>
            <w:tcBorders>
              <w:top w:val="single" w:sz="4" w:space="0" w:color="auto"/>
            </w:tcBorders>
            <w:vAlign w:val="center"/>
          </w:tcPr>
          <w:p w:rsidR="00AE7B6A" w:rsidRDefault="00AE7B6A" w:rsidP="0057007E">
            <w:pPr>
              <w:jc w:val="left"/>
              <w:rPr>
                <w:color w:val="000000"/>
                <w:kern w:val="0"/>
                <w:szCs w:val="21"/>
              </w:rPr>
            </w:pPr>
            <w:r>
              <w:rPr>
                <w:rFonts w:hint="eastAsia"/>
                <w:color w:val="000000"/>
                <w:kern w:val="0"/>
                <w:szCs w:val="21"/>
              </w:rPr>
              <w:t>市县区</w:t>
            </w:r>
            <w:r>
              <w:rPr>
                <w:color w:val="000000"/>
                <w:kern w:val="0"/>
                <w:szCs w:val="21"/>
              </w:rPr>
              <w:t>处</w:t>
            </w:r>
            <w:r>
              <w:rPr>
                <w:rFonts w:hint="eastAsia"/>
                <w:color w:val="000000"/>
                <w:kern w:val="0"/>
                <w:szCs w:val="21"/>
              </w:rPr>
              <w:t>理</w:t>
            </w:r>
            <w:r>
              <w:rPr>
                <w:color w:val="000000"/>
                <w:kern w:val="0"/>
                <w:szCs w:val="21"/>
              </w:rPr>
              <w:t>结果</w:t>
            </w:r>
            <w:r>
              <w:rPr>
                <w:rFonts w:hint="eastAsia"/>
                <w:color w:val="000000"/>
                <w:kern w:val="0"/>
                <w:szCs w:val="21"/>
              </w:rPr>
              <w:t>经市公管办，</w:t>
            </w:r>
            <w:r>
              <w:rPr>
                <w:color w:val="000000"/>
                <w:kern w:val="0"/>
                <w:szCs w:val="21"/>
              </w:rPr>
              <w:t>报省公管办</w:t>
            </w:r>
          </w:p>
        </w:tc>
        <w:tc>
          <w:tcPr>
            <w:tcW w:w="1492" w:type="dxa"/>
            <w:tcBorders>
              <w:top w:val="single" w:sz="4" w:space="0" w:color="auto"/>
            </w:tcBorders>
            <w:vAlign w:val="center"/>
          </w:tcPr>
          <w:p w:rsidR="00AE7B6A" w:rsidRDefault="00AE7B6A" w:rsidP="0057007E">
            <w:pPr>
              <w:jc w:val="left"/>
              <w:rPr>
                <w:color w:val="000000"/>
                <w:kern w:val="0"/>
                <w:szCs w:val="21"/>
              </w:rPr>
            </w:pPr>
            <w:r>
              <w:rPr>
                <w:color w:val="000000"/>
                <w:kern w:val="0"/>
                <w:szCs w:val="21"/>
              </w:rPr>
              <w:t xml:space="preserve">　</w:t>
            </w:r>
          </w:p>
        </w:tc>
      </w:tr>
      <w:tr w:rsidR="00AE7B6A" w:rsidTr="0057007E">
        <w:trPr>
          <w:trHeight w:val="2016"/>
          <w:jc w:val="center"/>
        </w:trPr>
        <w:tc>
          <w:tcPr>
            <w:tcW w:w="672" w:type="dxa"/>
            <w:vMerge/>
            <w:tcBorders>
              <w:left w:val="single" w:sz="4" w:space="0" w:color="auto"/>
            </w:tcBorders>
            <w:vAlign w:val="center"/>
          </w:tcPr>
          <w:p w:rsidR="00AE7B6A" w:rsidRDefault="00AE7B6A" w:rsidP="0057007E">
            <w:pPr>
              <w:jc w:val="left"/>
              <w:rPr>
                <w:color w:val="000000"/>
                <w:kern w:val="0"/>
                <w:szCs w:val="21"/>
              </w:rPr>
            </w:pPr>
          </w:p>
        </w:tc>
        <w:tc>
          <w:tcPr>
            <w:tcW w:w="567" w:type="dxa"/>
            <w:vAlign w:val="center"/>
          </w:tcPr>
          <w:p w:rsidR="00AE7B6A" w:rsidRDefault="00AE7B6A" w:rsidP="0057007E">
            <w:pPr>
              <w:jc w:val="center"/>
              <w:rPr>
                <w:color w:val="000000"/>
                <w:kern w:val="0"/>
                <w:szCs w:val="21"/>
              </w:rPr>
            </w:pPr>
            <w:r>
              <w:rPr>
                <w:color w:val="000000"/>
                <w:kern w:val="0"/>
                <w:szCs w:val="21"/>
              </w:rPr>
              <w:t>13</w:t>
            </w:r>
          </w:p>
        </w:tc>
        <w:tc>
          <w:tcPr>
            <w:tcW w:w="1276" w:type="dxa"/>
            <w:vAlign w:val="center"/>
          </w:tcPr>
          <w:p w:rsidR="00AE7B6A" w:rsidRDefault="00AE7B6A" w:rsidP="0057007E">
            <w:pPr>
              <w:jc w:val="left"/>
              <w:rPr>
                <w:color w:val="000000"/>
                <w:kern w:val="0"/>
                <w:szCs w:val="21"/>
              </w:rPr>
            </w:pPr>
            <w:r>
              <w:rPr>
                <w:rFonts w:hint="eastAsia"/>
                <w:color w:val="000000"/>
                <w:kern w:val="0"/>
                <w:szCs w:val="21"/>
              </w:rPr>
              <w:t>态度不认真，擅离职守，影响评标评审工作进展的</w:t>
            </w:r>
          </w:p>
        </w:tc>
        <w:tc>
          <w:tcPr>
            <w:tcW w:w="1134" w:type="dxa"/>
            <w:vAlign w:val="center"/>
          </w:tcPr>
          <w:p w:rsidR="00AE7B6A" w:rsidRDefault="00AE7B6A" w:rsidP="0057007E">
            <w:pPr>
              <w:jc w:val="center"/>
              <w:rPr>
                <w:color w:val="000000"/>
                <w:kern w:val="0"/>
                <w:szCs w:val="21"/>
              </w:rPr>
            </w:pPr>
            <w:r>
              <w:rPr>
                <w:color w:val="000000"/>
                <w:kern w:val="0"/>
                <w:szCs w:val="21"/>
              </w:rPr>
              <w:t>招标项目的行政监督部门</w:t>
            </w:r>
          </w:p>
        </w:tc>
        <w:tc>
          <w:tcPr>
            <w:tcW w:w="3402" w:type="dxa"/>
            <w:vAlign w:val="center"/>
          </w:tcPr>
          <w:p w:rsidR="00AE7B6A" w:rsidRPr="00F3436B" w:rsidRDefault="00AE7B6A" w:rsidP="0057007E">
            <w:pPr>
              <w:rPr>
                <w:szCs w:val="20"/>
              </w:rPr>
            </w:pPr>
            <w:r w:rsidRPr="00F3436B">
              <w:rPr>
                <w:szCs w:val="20"/>
              </w:rPr>
              <w:t>《</w:t>
            </w:r>
            <w:r w:rsidRPr="00F3436B">
              <w:rPr>
                <w:rFonts w:hint="eastAsia"/>
                <w:szCs w:val="20"/>
              </w:rPr>
              <w:t>河南省综合评标专家库和评标专家管理办法</w:t>
            </w:r>
            <w:r w:rsidRPr="00F3436B">
              <w:rPr>
                <w:szCs w:val="20"/>
              </w:rPr>
              <w:t>》（</w:t>
            </w:r>
            <w:r w:rsidRPr="00F3436B">
              <w:rPr>
                <w:rFonts w:hint="eastAsia"/>
                <w:szCs w:val="20"/>
              </w:rPr>
              <w:t>河南省人民政府令第</w:t>
            </w:r>
            <w:r w:rsidRPr="00F3436B">
              <w:rPr>
                <w:rFonts w:hint="eastAsia"/>
                <w:szCs w:val="20"/>
              </w:rPr>
              <w:t>166</w:t>
            </w:r>
            <w:r w:rsidRPr="00F3436B">
              <w:rPr>
                <w:rFonts w:hint="eastAsia"/>
                <w:szCs w:val="20"/>
              </w:rPr>
              <w:t>号</w:t>
            </w:r>
            <w:r w:rsidRPr="00F3436B">
              <w:rPr>
                <w:szCs w:val="20"/>
              </w:rPr>
              <w:t>）</w:t>
            </w:r>
            <w:r w:rsidRPr="00F3436B">
              <w:rPr>
                <w:rFonts w:hint="eastAsia"/>
                <w:szCs w:val="20"/>
              </w:rPr>
              <w:t>第</w:t>
            </w:r>
            <w:r w:rsidRPr="00F3436B">
              <w:rPr>
                <w:rFonts w:hint="eastAsia"/>
                <w:szCs w:val="20"/>
              </w:rPr>
              <w:t>27</w:t>
            </w:r>
            <w:r w:rsidRPr="00F3436B">
              <w:rPr>
                <w:szCs w:val="20"/>
              </w:rPr>
              <w:t>条</w:t>
            </w:r>
            <w:r w:rsidRPr="00F3436B">
              <w:rPr>
                <w:rFonts w:hint="eastAsia"/>
                <w:szCs w:val="20"/>
              </w:rPr>
              <w:t>，《河南省综合评标专家库专家考评暂行办法》（</w:t>
            </w:r>
            <w:proofErr w:type="gramStart"/>
            <w:r w:rsidRPr="00F3436B">
              <w:rPr>
                <w:rFonts w:hint="eastAsia"/>
                <w:szCs w:val="20"/>
              </w:rPr>
              <w:t>豫发改公</w:t>
            </w:r>
            <w:proofErr w:type="gramEnd"/>
            <w:r w:rsidRPr="00F3436B">
              <w:rPr>
                <w:rFonts w:hint="eastAsia"/>
                <w:szCs w:val="20"/>
              </w:rPr>
              <w:t>管</w:t>
            </w:r>
            <w:r w:rsidRPr="00F3436B">
              <w:rPr>
                <w:szCs w:val="20"/>
              </w:rPr>
              <w:t>〔</w:t>
            </w:r>
            <w:r w:rsidRPr="00F3436B">
              <w:rPr>
                <w:szCs w:val="20"/>
              </w:rPr>
              <w:t>2017</w:t>
            </w:r>
            <w:r w:rsidRPr="00F3436B">
              <w:rPr>
                <w:szCs w:val="20"/>
              </w:rPr>
              <w:t>〕</w:t>
            </w:r>
            <w:r w:rsidRPr="00F3436B">
              <w:rPr>
                <w:rFonts w:hint="eastAsia"/>
                <w:szCs w:val="20"/>
              </w:rPr>
              <w:t>23</w:t>
            </w:r>
            <w:r w:rsidRPr="00F3436B">
              <w:rPr>
                <w:rFonts w:hint="eastAsia"/>
                <w:szCs w:val="20"/>
              </w:rPr>
              <w:t>号）第</w:t>
            </w:r>
            <w:r w:rsidRPr="00F3436B">
              <w:rPr>
                <w:rFonts w:hint="eastAsia"/>
                <w:szCs w:val="20"/>
              </w:rPr>
              <w:t>11</w:t>
            </w:r>
            <w:r w:rsidRPr="00F3436B">
              <w:rPr>
                <w:rFonts w:hint="eastAsia"/>
                <w:szCs w:val="20"/>
              </w:rPr>
              <w:t>条、第</w:t>
            </w:r>
            <w:r w:rsidRPr="00F3436B">
              <w:rPr>
                <w:rFonts w:hint="eastAsia"/>
                <w:szCs w:val="20"/>
              </w:rPr>
              <w:t>13</w:t>
            </w:r>
            <w:r w:rsidRPr="00F3436B">
              <w:rPr>
                <w:rFonts w:hint="eastAsia"/>
                <w:szCs w:val="20"/>
              </w:rPr>
              <w:t>条</w:t>
            </w:r>
          </w:p>
        </w:tc>
        <w:tc>
          <w:tcPr>
            <w:tcW w:w="5528" w:type="dxa"/>
            <w:vAlign w:val="center"/>
          </w:tcPr>
          <w:p w:rsidR="00AE7B6A" w:rsidRDefault="00AE7B6A" w:rsidP="0057007E">
            <w:pPr>
              <w:jc w:val="left"/>
              <w:rPr>
                <w:color w:val="000000"/>
                <w:kern w:val="0"/>
                <w:szCs w:val="21"/>
              </w:rPr>
            </w:pPr>
            <w:r>
              <w:rPr>
                <w:rFonts w:hint="eastAsia"/>
                <w:color w:val="000000"/>
                <w:kern w:val="0"/>
                <w:szCs w:val="21"/>
              </w:rPr>
              <w:t>1</w:t>
            </w:r>
            <w:r>
              <w:rPr>
                <w:rFonts w:hint="eastAsia"/>
                <w:color w:val="000000"/>
                <w:kern w:val="0"/>
                <w:szCs w:val="21"/>
              </w:rPr>
              <w:t>、暂停专家</w:t>
            </w:r>
            <w:r>
              <w:rPr>
                <w:rFonts w:hint="eastAsia"/>
                <w:color w:val="000000"/>
                <w:kern w:val="0"/>
                <w:szCs w:val="21"/>
              </w:rPr>
              <w:t>3-6</w:t>
            </w:r>
            <w:r>
              <w:rPr>
                <w:rFonts w:hint="eastAsia"/>
                <w:color w:val="000000"/>
                <w:kern w:val="0"/>
                <w:szCs w:val="21"/>
              </w:rPr>
              <w:t>个月抽取资格</w:t>
            </w:r>
          </w:p>
          <w:p w:rsidR="00AE7B6A" w:rsidRDefault="00AE7B6A" w:rsidP="0057007E">
            <w:pPr>
              <w:jc w:val="left"/>
              <w:rPr>
                <w:color w:val="000000"/>
                <w:kern w:val="0"/>
                <w:szCs w:val="21"/>
              </w:rPr>
            </w:pPr>
            <w:r>
              <w:rPr>
                <w:rFonts w:hint="eastAsia"/>
                <w:color w:val="000000"/>
                <w:kern w:val="0"/>
                <w:szCs w:val="21"/>
              </w:rPr>
              <w:t>2</w:t>
            </w:r>
            <w:r>
              <w:rPr>
                <w:rFonts w:hint="eastAsia"/>
                <w:color w:val="000000"/>
                <w:kern w:val="0"/>
                <w:szCs w:val="21"/>
              </w:rPr>
              <w:t>、违规</w:t>
            </w:r>
            <w:r>
              <w:rPr>
                <w:rFonts w:hint="eastAsia"/>
                <w:color w:val="000000"/>
                <w:kern w:val="0"/>
                <w:szCs w:val="21"/>
              </w:rPr>
              <w:t>3</w:t>
            </w:r>
            <w:r>
              <w:rPr>
                <w:rFonts w:hint="eastAsia"/>
                <w:color w:val="000000"/>
                <w:kern w:val="0"/>
                <w:szCs w:val="21"/>
              </w:rPr>
              <w:t>次及以上的，暂停专家资格</w:t>
            </w:r>
            <w:r>
              <w:rPr>
                <w:rFonts w:hint="eastAsia"/>
                <w:color w:val="000000"/>
                <w:kern w:val="0"/>
                <w:szCs w:val="21"/>
              </w:rPr>
              <w:t>2</w:t>
            </w:r>
            <w:r>
              <w:rPr>
                <w:rFonts w:hint="eastAsia"/>
                <w:color w:val="000000"/>
                <w:kern w:val="0"/>
                <w:szCs w:val="21"/>
              </w:rPr>
              <w:t>年</w:t>
            </w:r>
          </w:p>
        </w:tc>
        <w:tc>
          <w:tcPr>
            <w:tcW w:w="1559" w:type="dxa"/>
            <w:vAlign w:val="center"/>
          </w:tcPr>
          <w:p w:rsidR="00AE7B6A" w:rsidRDefault="00AE7B6A" w:rsidP="0057007E">
            <w:pPr>
              <w:jc w:val="left"/>
              <w:rPr>
                <w:color w:val="000000"/>
                <w:kern w:val="0"/>
                <w:szCs w:val="21"/>
              </w:rPr>
            </w:pPr>
            <w:r>
              <w:rPr>
                <w:rFonts w:hint="eastAsia"/>
                <w:color w:val="000000"/>
                <w:kern w:val="0"/>
                <w:szCs w:val="21"/>
              </w:rPr>
              <w:t>市县区</w:t>
            </w:r>
            <w:r>
              <w:rPr>
                <w:color w:val="000000"/>
                <w:kern w:val="0"/>
                <w:szCs w:val="21"/>
              </w:rPr>
              <w:t>处</w:t>
            </w:r>
            <w:r>
              <w:rPr>
                <w:rFonts w:hint="eastAsia"/>
                <w:color w:val="000000"/>
                <w:kern w:val="0"/>
                <w:szCs w:val="21"/>
              </w:rPr>
              <w:t>理</w:t>
            </w:r>
            <w:r>
              <w:rPr>
                <w:color w:val="000000"/>
                <w:kern w:val="0"/>
                <w:szCs w:val="21"/>
              </w:rPr>
              <w:t>结果</w:t>
            </w:r>
            <w:r>
              <w:rPr>
                <w:rFonts w:hint="eastAsia"/>
                <w:color w:val="000000"/>
                <w:kern w:val="0"/>
                <w:szCs w:val="21"/>
              </w:rPr>
              <w:t>经市公管办，</w:t>
            </w:r>
            <w:r>
              <w:rPr>
                <w:color w:val="000000"/>
                <w:kern w:val="0"/>
                <w:szCs w:val="21"/>
              </w:rPr>
              <w:t>报省公管办</w:t>
            </w:r>
          </w:p>
        </w:tc>
        <w:tc>
          <w:tcPr>
            <w:tcW w:w="1492" w:type="dxa"/>
            <w:vAlign w:val="center"/>
          </w:tcPr>
          <w:p w:rsidR="00AE7B6A" w:rsidRDefault="00AE7B6A" w:rsidP="0057007E">
            <w:pPr>
              <w:jc w:val="left"/>
              <w:rPr>
                <w:color w:val="000000"/>
                <w:kern w:val="0"/>
                <w:szCs w:val="21"/>
              </w:rPr>
            </w:pPr>
            <w:r>
              <w:rPr>
                <w:color w:val="000000"/>
                <w:kern w:val="0"/>
                <w:szCs w:val="21"/>
              </w:rPr>
              <w:t xml:space="preserve">　</w:t>
            </w:r>
          </w:p>
        </w:tc>
      </w:tr>
      <w:tr w:rsidR="00AE7B6A" w:rsidTr="0057007E">
        <w:trPr>
          <w:trHeight w:val="2190"/>
          <w:jc w:val="center"/>
        </w:trPr>
        <w:tc>
          <w:tcPr>
            <w:tcW w:w="672" w:type="dxa"/>
            <w:vMerge w:val="restart"/>
            <w:vAlign w:val="center"/>
          </w:tcPr>
          <w:p w:rsidR="00AE7B6A" w:rsidRDefault="00AE7B6A" w:rsidP="0057007E">
            <w:pPr>
              <w:jc w:val="left"/>
              <w:rPr>
                <w:color w:val="000000"/>
                <w:kern w:val="0"/>
                <w:szCs w:val="21"/>
              </w:rPr>
            </w:pPr>
            <w:r>
              <w:rPr>
                <w:color w:val="000000"/>
                <w:kern w:val="0"/>
                <w:szCs w:val="21"/>
              </w:rPr>
              <w:lastRenderedPageBreak/>
              <w:t>违规行为</w:t>
            </w:r>
          </w:p>
        </w:tc>
        <w:tc>
          <w:tcPr>
            <w:tcW w:w="567" w:type="dxa"/>
            <w:vAlign w:val="center"/>
          </w:tcPr>
          <w:p w:rsidR="00AE7B6A" w:rsidRDefault="00AE7B6A" w:rsidP="0057007E">
            <w:pPr>
              <w:jc w:val="center"/>
              <w:rPr>
                <w:color w:val="000000"/>
                <w:kern w:val="0"/>
                <w:szCs w:val="21"/>
              </w:rPr>
            </w:pPr>
            <w:r>
              <w:rPr>
                <w:color w:val="000000"/>
                <w:kern w:val="0"/>
                <w:szCs w:val="21"/>
              </w:rPr>
              <w:t>14</w:t>
            </w:r>
          </w:p>
        </w:tc>
        <w:tc>
          <w:tcPr>
            <w:tcW w:w="1276" w:type="dxa"/>
            <w:vAlign w:val="center"/>
          </w:tcPr>
          <w:p w:rsidR="00AE7B6A" w:rsidRDefault="00AE7B6A" w:rsidP="0057007E">
            <w:pPr>
              <w:jc w:val="left"/>
              <w:rPr>
                <w:color w:val="000000"/>
                <w:kern w:val="0"/>
                <w:szCs w:val="21"/>
              </w:rPr>
            </w:pPr>
            <w:r>
              <w:rPr>
                <w:rFonts w:hint="eastAsia"/>
                <w:color w:val="000000"/>
                <w:kern w:val="0"/>
                <w:szCs w:val="21"/>
              </w:rPr>
              <w:t>不能客观公正履行职责，个人意见偏离评标评审原则的</w:t>
            </w:r>
          </w:p>
        </w:tc>
        <w:tc>
          <w:tcPr>
            <w:tcW w:w="1134" w:type="dxa"/>
            <w:vAlign w:val="center"/>
          </w:tcPr>
          <w:p w:rsidR="00AE7B6A" w:rsidRDefault="00AE7B6A" w:rsidP="0057007E">
            <w:pPr>
              <w:jc w:val="center"/>
              <w:rPr>
                <w:color w:val="000000"/>
                <w:kern w:val="0"/>
                <w:szCs w:val="21"/>
              </w:rPr>
            </w:pPr>
            <w:r>
              <w:rPr>
                <w:color w:val="000000"/>
                <w:kern w:val="0"/>
                <w:szCs w:val="21"/>
              </w:rPr>
              <w:t>招标项目的行政监督部门</w:t>
            </w:r>
          </w:p>
        </w:tc>
        <w:tc>
          <w:tcPr>
            <w:tcW w:w="3402" w:type="dxa"/>
            <w:vAlign w:val="center"/>
          </w:tcPr>
          <w:p w:rsidR="00AE7B6A" w:rsidRPr="00F3436B" w:rsidRDefault="00AE7B6A" w:rsidP="0057007E">
            <w:pPr>
              <w:rPr>
                <w:szCs w:val="20"/>
              </w:rPr>
            </w:pPr>
            <w:r w:rsidRPr="00F3436B">
              <w:rPr>
                <w:szCs w:val="20"/>
              </w:rPr>
              <w:t>《</w:t>
            </w:r>
            <w:r w:rsidRPr="00F3436B">
              <w:rPr>
                <w:rFonts w:hint="eastAsia"/>
                <w:szCs w:val="20"/>
              </w:rPr>
              <w:t>河南省综合评标专家库和评标专家管理办法</w:t>
            </w:r>
            <w:r w:rsidRPr="00F3436B">
              <w:rPr>
                <w:szCs w:val="20"/>
              </w:rPr>
              <w:t>》（</w:t>
            </w:r>
            <w:r w:rsidRPr="00F3436B">
              <w:rPr>
                <w:rFonts w:hint="eastAsia"/>
                <w:szCs w:val="20"/>
              </w:rPr>
              <w:t>河南省人民政府令第</w:t>
            </w:r>
            <w:r w:rsidRPr="00F3436B">
              <w:rPr>
                <w:rFonts w:hint="eastAsia"/>
                <w:szCs w:val="20"/>
              </w:rPr>
              <w:t>166</w:t>
            </w:r>
            <w:r w:rsidRPr="00F3436B">
              <w:rPr>
                <w:rFonts w:hint="eastAsia"/>
                <w:szCs w:val="20"/>
              </w:rPr>
              <w:t>号</w:t>
            </w:r>
            <w:r w:rsidRPr="00F3436B">
              <w:rPr>
                <w:szCs w:val="20"/>
              </w:rPr>
              <w:t>）</w:t>
            </w:r>
            <w:r w:rsidRPr="00F3436B">
              <w:rPr>
                <w:rFonts w:hint="eastAsia"/>
                <w:szCs w:val="20"/>
              </w:rPr>
              <w:t>第</w:t>
            </w:r>
            <w:r w:rsidRPr="00F3436B">
              <w:rPr>
                <w:rFonts w:hint="eastAsia"/>
                <w:szCs w:val="20"/>
              </w:rPr>
              <w:t>27</w:t>
            </w:r>
            <w:r w:rsidRPr="00F3436B">
              <w:rPr>
                <w:szCs w:val="20"/>
              </w:rPr>
              <w:t>条</w:t>
            </w:r>
            <w:r w:rsidRPr="00F3436B">
              <w:rPr>
                <w:rFonts w:hint="eastAsia"/>
                <w:szCs w:val="20"/>
              </w:rPr>
              <w:t>，《河南省综合评标专家库专家考评暂行办法》（</w:t>
            </w:r>
            <w:proofErr w:type="gramStart"/>
            <w:r w:rsidRPr="00F3436B">
              <w:rPr>
                <w:rFonts w:hint="eastAsia"/>
                <w:szCs w:val="20"/>
              </w:rPr>
              <w:t>豫发改公</w:t>
            </w:r>
            <w:proofErr w:type="gramEnd"/>
            <w:r w:rsidRPr="00F3436B">
              <w:rPr>
                <w:rFonts w:hint="eastAsia"/>
                <w:szCs w:val="20"/>
              </w:rPr>
              <w:t>管</w:t>
            </w:r>
            <w:r w:rsidRPr="00F3436B">
              <w:rPr>
                <w:szCs w:val="20"/>
              </w:rPr>
              <w:t>〔</w:t>
            </w:r>
            <w:r w:rsidRPr="00F3436B">
              <w:rPr>
                <w:szCs w:val="20"/>
              </w:rPr>
              <w:t>2017</w:t>
            </w:r>
            <w:r w:rsidRPr="00F3436B">
              <w:rPr>
                <w:szCs w:val="20"/>
              </w:rPr>
              <w:t>〕</w:t>
            </w:r>
            <w:r w:rsidRPr="00F3436B">
              <w:rPr>
                <w:rFonts w:hint="eastAsia"/>
                <w:szCs w:val="20"/>
              </w:rPr>
              <w:t>23</w:t>
            </w:r>
            <w:r w:rsidRPr="00F3436B">
              <w:rPr>
                <w:rFonts w:hint="eastAsia"/>
                <w:szCs w:val="20"/>
              </w:rPr>
              <w:t>号）第</w:t>
            </w:r>
            <w:r w:rsidRPr="00F3436B">
              <w:rPr>
                <w:rFonts w:hint="eastAsia"/>
                <w:szCs w:val="20"/>
              </w:rPr>
              <w:t>11</w:t>
            </w:r>
            <w:r w:rsidRPr="00F3436B">
              <w:rPr>
                <w:rFonts w:hint="eastAsia"/>
                <w:szCs w:val="20"/>
              </w:rPr>
              <w:t>条、第</w:t>
            </w:r>
            <w:r w:rsidRPr="00F3436B">
              <w:rPr>
                <w:rFonts w:hint="eastAsia"/>
                <w:szCs w:val="20"/>
              </w:rPr>
              <w:t>13</w:t>
            </w:r>
            <w:r w:rsidRPr="00F3436B">
              <w:rPr>
                <w:rFonts w:hint="eastAsia"/>
                <w:szCs w:val="20"/>
              </w:rPr>
              <w:t>条</w:t>
            </w:r>
          </w:p>
        </w:tc>
        <w:tc>
          <w:tcPr>
            <w:tcW w:w="5528" w:type="dxa"/>
            <w:vAlign w:val="center"/>
          </w:tcPr>
          <w:p w:rsidR="00AE7B6A" w:rsidRDefault="00AE7B6A" w:rsidP="0057007E">
            <w:pPr>
              <w:jc w:val="left"/>
              <w:rPr>
                <w:color w:val="000000"/>
                <w:kern w:val="0"/>
                <w:szCs w:val="21"/>
              </w:rPr>
            </w:pPr>
            <w:r>
              <w:rPr>
                <w:rFonts w:hint="eastAsia"/>
                <w:color w:val="000000"/>
                <w:kern w:val="0"/>
                <w:szCs w:val="21"/>
              </w:rPr>
              <w:t>1</w:t>
            </w:r>
            <w:r>
              <w:rPr>
                <w:rFonts w:hint="eastAsia"/>
                <w:color w:val="000000"/>
                <w:kern w:val="0"/>
                <w:szCs w:val="21"/>
              </w:rPr>
              <w:t>、暂停专家</w:t>
            </w:r>
            <w:r>
              <w:rPr>
                <w:rFonts w:hint="eastAsia"/>
                <w:color w:val="000000"/>
                <w:kern w:val="0"/>
                <w:szCs w:val="21"/>
              </w:rPr>
              <w:t>3-6</w:t>
            </w:r>
            <w:r>
              <w:rPr>
                <w:rFonts w:hint="eastAsia"/>
                <w:color w:val="000000"/>
                <w:kern w:val="0"/>
                <w:szCs w:val="21"/>
              </w:rPr>
              <w:t>个月抽取资格</w:t>
            </w:r>
          </w:p>
          <w:p w:rsidR="00AE7B6A" w:rsidRDefault="00AE7B6A" w:rsidP="0057007E">
            <w:pPr>
              <w:jc w:val="left"/>
              <w:rPr>
                <w:color w:val="000000"/>
                <w:kern w:val="0"/>
                <w:szCs w:val="21"/>
              </w:rPr>
            </w:pPr>
            <w:r>
              <w:rPr>
                <w:rFonts w:hint="eastAsia"/>
                <w:color w:val="000000"/>
                <w:kern w:val="0"/>
                <w:szCs w:val="21"/>
              </w:rPr>
              <w:t>2</w:t>
            </w:r>
            <w:r>
              <w:rPr>
                <w:rFonts w:hint="eastAsia"/>
                <w:color w:val="000000"/>
                <w:kern w:val="0"/>
                <w:szCs w:val="21"/>
              </w:rPr>
              <w:t>、违规</w:t>
            </w:r>
            <w:r>
              <w:rPr>
                <w:rFonts w:hint="eastAsia"/>
                <w:color w:val="000000"/>
                <w:kern w:val="0"/>
                <w:szCs w:val="21"/>
              </w:rPr>
              <w:t>3</w:t>
            </w:r>
            <w:r>
              <w:rPr>
                <w:rFonts w:hint="eastAsia"/>
                <w:color w:val="000000"/>
                <w:kern w:val="0"/>
                <w:szCs w:val="21"/>
              </w:rPr>
              <w:t>次及以上的，暂停专家资格</w:t>
            </w:r>
            <w:r>
              <w:rPr>
                <w:rFonts w:hint="eastAsia"/>
                <w:color w:val="000000"/>
                <w:kern w:val="0"/>
                <w:szCs w:val="21"/>
              </w:rPr>
              <w:t>2</w:t>
            </w:r>
            <w:r>
              <w:rPr>
                <w:rFonts w:hint="eastAsia"/>
                <w:color w:val="000000"/>
                <w:kern w:val="0"/>
                <w:szCs w:val="21"/>
              </w:rPr>
              <w:t>年</w:t>
            </w:r>
          </w:p>
        </w:tc>
        <w:tc>
          <w:tcPr>
            <w:tcW w:w="1559" w:type="dxa"/>
            <w:vAlign w:val="center"/>
          </w:tcPr>
          <w:p w:rsidR="00AE7B6A" w:rsidRDefault="00AE7B6A" w:rsidP="0057007E">
            <w:pPr>
              <w:jc w:val="left"/>
              <w:rPr>
                <w:color w:val="000000"/>
                <w:kern w:val="0"/>
                <w:szCs w:val="21"/>
              </w:rPr>
            </w:pPr>
            <w:r>
              <w:rPr>
                <w:rFonts w:hint="eastAsia"/>
                <w:color w:val="000000"/>
                <w:kern w:val="0"/>
                <w:szCs w:val="21"/>
              </w:rPr>
              <w:t>市县区</w:t>
            </w:r>
            <w:r>
              <w:rPr>
                <w:color w:val="000000"/>
                <w:kern w:val="0"/>
                <w:szCs w:val="21"/>
              </w:rPr>
              <w:t>处</w:t>
            </w:r>
            <w:r>
              <w:rPr>
                <w:rFonts w:hint="eastAsia"/>
                <w:color w:val="000000"/>
                <w:kern w:val="0"/>
                <w:szCs w:val="21"/>
              </w:rPr>
              <w:t>理</w:t>
            </w:r>
            <w:r>
              <w:rPr>
                <w:color w:val="000000"/>
                <w:kern w:val="0"/>
                <w:szCs w:val="21"/>
              </w:rPr>
              <w:t>结果</w:t>
            </w:r>
            <w:r>
              <w:rPr>
                <w:rFonts w:hint="eastAsia"/>
                <w:color w:val="000000"/>
                <w:kern w:val="0"/>
                <w:szCs w:val="21"/>
              </w:rPr>
              <w:t>经市公管办，</w:t>
            </w:r>
            <w:r>
              <w:rPr>
                <w:color w:val="000000"/>
                <w:kern w:val="0"/>
                <w:szCs w:val="21"/>
              </w:rPr>
              <w:t>报省公管办</w:t>
            </w:r>
          </w:p>
        </w:tc>
        <w:tc>
          <w:tcPr>
            <w:tcW w:w="1492" w:type="dxa"/>
            <w:vAlign w:val="center"/>
          </w:tcPr>
          <w:p w:rsidR="00AE7B6A" w:rsidRDefault="00AE7B6A" w:rsidP="0057007E">
            <w:pPr>
              <w:jc w:val="left"/>
              <w:rPr>
                <w:color w:val="000000"/>
                <w:kern w:val="0"/>
                <w:szCs w:val="21"/>
              </w:rPr>
            </w:pPr>
            <w:r>
              <w:rPr>
                <w:color w:val="000000"/>
                <w:kern w:val="0"/>
                <w:szCs w:val="21"/>
              </w:rPr>
              <w:t xml:space="preserve">　</w:t>
            </w:r>
          </w:p>
        </w:tc>
      </w:tr>
      <w:tr w:rsidR="00AE7B6A" w:rsidTr="0057007E">
        <w:trPr>
          <w:trHeight w:val="1592"/>
          <w:jc w:val="center"/>
        </w:trPr>
        <w:tc>
          <w:tcPr>
            <w:tcW w:w="672" w:type="dxa"/>
            <w:vMerge/>
            <w:vAlign w:val="center"/>
          </w:tcPr>
          <w:p w:rsidR="00AE7B6A" w:rsidRDefault="00AE7B6A" w:rsidP="0057007E">
            <w:pPr>
              <w:jc w:val="left"/>
              <w:rPr>
                <w:color w:val="000000"/>
                <w:kern w:val="0"/>
                <w:szCs w:val="21"/>
              </w:rPr>
            </w:pPr>
          </w:p>
        </w:tc>
        <w:tc>
          <w:tcPr>
            <w:tcW w:w="567" w:type="dxa"/>
            <w:vAlign w:val="center"/>
          </w:tcPr>
          <w:p w:rsidR="00AE7B6A" w:rsidRDefault="00AE7B6A" w:rsidP="0057007E">
            <w:pPr>
              <w:spacing w:line="400" w:lineRule="exact"/>
              <w:jc w:val="center"/>
              <w:rPr>
                <w:color w:val="000000"/>
                <w:kern w:val="0"/>
                <w:szCs w:val="21"/>
              </w:rPr>
            </w:pPr>
            <w:r>
              <w:rPr>
                <w:color w:val="000000"/>
                <w:kern w:val="0"/>
                <w:szCs w:val="21"/>
              </w:rPr>
              <w:t>15</w:t>
            </w:r>
          </w:p>
        </w:tc>
        <w:tc>
          <w:tcPr>
            <w:tcW w:w="1276" w:type="dxa"/>
            <w:vAlign w:val="center"/>
          </w:tcPr>
          <w:p w:rsidR="00AE7B6A" w:rsidRDefault="00AE7B6A" w:rsidP="0057007E">
            <w:pPr>
              <w:jc w:val="left"/>
              <w:rPr>
                <w:color w:val="000000"/>
                <w:kern w:val="0"/>
                <w:szCs w:val="21"/>
              </w:rPr>
            </w:pPr>
            <w:r>
              <w:rPr>
                <w:rFonts w:hint="eastAsia"/>
                <w:color w:val="000000"/>
                <w:kern w:val="0"/>
                <w:szCs w:val="21"/>
              </w:rPr>
              <w:t>酒后参与评标评审的</w:t>
            </w:r>
          </w:p>
        </w:tc>
        <w:tc>
          <w:tcPr>
            <w:tcW w:w="1134" w:type="dxa"/>
            <w:vAlign w:val="center"/>
          </w:tcPr>
          <w:p w:rsidR="00AE7B6A" w:rsidRDefault="00AE7B6A" w:rsidP="0057007E">
            <w:pPr>
              <w:jc w:val="center"/>
              <w:rPr>
                <w:color w:val="000000"/>
                <w:kern w:val="0"/>
                <w:szCs w:val="21"/>
              </w:rPr>
            </w:pPr>
            <w:r>
              <w:rPr>
                <w:color w:val="000000"/>
                <w:kern w:val="0"/>
                <w:szCs w:val="21"/>
              </w:rPr>
              <w:t>招标项目的行政监督部门</w:t>
            </w:r>
          </w:p>
        </w:tc>
        <w:tc>
          <w:tcPr>
            <w:tcW w:w="3402" w:type="dxa"/>
            <w:vAlign w:val="center"/>
          </w:tcPr>
          <w:p w:rsidR="00AE7B6A" w:rsidRPr="00F3436B" w:rsidRDefault="00AE7B6A" w:rsidP="0057007E">
            <w:pPr>
              <w:rPr>
                <w:szCs w:val="20"/>
              </w:rPr>
            </w:pPr>
            <w:r w:rsidRPr="00F3436B">
              <w:rPr>
                <w:rFonts w:hint="eastAsia"/>
                <w:szCs w:val="20"/>
              </w:rPr>
              <w:t>《河南省综合评标专家库专家考评暂行办法》（</w:t>
            </w:r>
            <w:proofErr w:type="gramStart"/>
            <w:r w:rsidRPr="00F3436B">
              <w:rPr>
                <w:rFonts w:hint="eastAsia"/>
                <w:szCs w:val="20"/>
              </w:rPr>
              <w:t>豫发改公</w:t>
            </w:r>
            <w:proofErr w:type="gramEnd"/>
            <w:r w:rsidRPr="00F3436B">
              <w:rPr>
                <w:rFonts w:hint="eastAsia"/>
                <w:szCs w:val="20"/>
              </w:rPr>
              <w:t>管</w:t>
            </w:r>
            <w:r w:rsidRPr="00F3436B">
              <w:rPr>
                <w:szCs w:val="20"/>
              </w:rPr>
              <w:t>〔</w:t>
            </w:r>
            <w:r w:rsidRPr="00F3436B">
              <w:rPr>
                <w:szCs w:val="20"/>
              </w:rPr>
              <w:t>2017</w:t>
            </w:r>
            <w:r w:rsidRPr="00F3436B">
              <w:rPr>
                <w:szCs w:val="20"/>
              </w:rPr>
              <w:t>〕</w:t>
            </w:r>
            <w:r w:rsidRPr="00F3436B">
              <w:rPr>
                <w:rFonts w:hint="eastAsia"/>
                <w:szCs w:val="20"/>
              </w:rPr>
              <w:t>23</w:t>
            </w:r>
            <w:r w:rsidRPr="00F3436B">
              <w:rPr>
                <w:rFonts w:hint="eastAsia"/>
                <w:szCs w:val="20"/>
              </w:rPr>
              <w:t>号）第</w:t>
            </w:r>
            <w:r w:rsidRPr="00F3436B">
              <w:rPr>
                <w:rFonts w:hint="eastAsia"/>
                <w:szCs w:val="20"/>
              </w:rPr>
              <w:t>11</w:t>
            </w:r>
            <w:r w:rsidRPr="00F3436B">
              <w:rPr>
                <w:rFonts w:hint="eastAsia"/>
                <w:szCs w:val="20"/>
              </w:rPr>
              <w:t>条、第</w:t>
            </w:r>
            <w:r w:rsidRPr="00F3436B">
              <w:rPr>
                <w:rFonts w:hint="eastAsia"/>
                <w:szCs w:val="20"/>
              </w:rPr>
              <w:t>13</w:t>
            </w:r>
            <w:r w:rsidRPr="00F3436B">
              <w:rPr>
                <w:rFonts w:hint="eastAsia"/>
                <w:szCs w:val="20"/>
              </w:rPr>
              <w:t>条</w:t>
            </w:r>
          </w:p>
        </w:tc>
        <w:tc>
          <w:tcPr>
            <w:tcW w:w="5528" w:type="dxa"/>
            <w:vAlign w:val="center"/>
          </w:tcPr>
          <w:p w:rsidR="00AE7B6A" w:rsidRDefault="00AE7B6A" w:rsidP="0057007E">
            <w:pPr>
              <w:jc w:val="left"/>
              <w:rPr>
                <w:color w:val="000000"/>
                <w:kern w:val="0"/>
                <w:szCs w:val="21"/>
              </w:rPr>
            </w:pPr>
            <w:r>
              <w:rPr>
                <w:rFonts w:hint="eastAsia"/>
                <w:color w:val="000000"/>
                <w:kern w:val="0"/>
                <w:szCs w:val="21"/>
              </w:rPr>
              <w:t>1</w:t>
            </w:r>
            <w:r>
              <w:rPr>
                <w:rFonts w:hint="eastAsia"/>
                <w:color w:val="000000"/>
                <w:kern w:val="0"/>
                <w:szCs w:val="21"/>
              </w:rPr>
              <w:t>、暂停专家</w:t>
            </w:r>
            <w:r>
              <w:rPr>
                <w:rFonts w:hint="eastAsia"/>
                <w:color w:val="000000"/>
                <w:kern w:val="0"/>
                <w:szCs w:val="21"/>
              </w:rPr>
              <w:t>3-6</w:t>
            </w:r>
            <w:r>
              <w:rPr>
                <w:rFonts w:hint="eastAsia"/>
                <w:color w:val="000000"/>
                <w:kern w:val="0"/>
                <w:szCs w:val="21"/>
              </w:rPr>
              <w:t>个月抽取资格</w:t>
            </w:r>
          </w:p>
          <w:p w:rsidR="00AE7B6A" w:rsidRDefault="00AE7B6A" w:rsidP="0057007E">
            <w:pPr>
              <w:jc w:val="left"/>
              <w:rPr>
                <w:color w:val="000000"/>
                <w:kern w:val="0"/>
                <w:szCs w:val="21"/>
              </w:rPr>
            </w:pPr>
            <w:r>
              <w:rPr>
                <w:rFonts w:hint="eastAsia"/>
                <w:color w:val="000000"/>
                <w:kern w:val="0"/>
                <w:szCs w:val="21"/>
              </w:rPr>
              <w:t>2</w:t>
            </w:r>
            <w:r>
              <w:rPr>
                <w:rFonts w:hint="eastAsia"/>
                <w:color w:val="000000"/>
                <w:kern w:val="0"/>
                <w:szCs w:val="21"/>
              </w:rPr>
              <w:t>、违规</w:t>
            </w:r>
            <w:r>
              <w:rPr>
                <w:rFonts w:hint="eastAsia"/>
                <w:color w:val="000000"/>
                <w:kern w:val="0"/>
                <w:szCs w:val="21"/>
              </w:rPr>
              <w:t>3</w:t>
            </w:r>
            <w:r>
              <w:rPr>
                <w:rFonts w:hint="eastAsia"/>
                <w:color w:val="000000"/>
                <w:kern w:val="0"/>
                <w:szCs w:val="21"/>
              </w:rPr>
              <w:t>次及以上的，暂停专家资格</w:t>
            </w:r>
            <w:r>
              <w:rPr>
                <w:rFonts w:hint="eastAsia"/>
                <w:color w:val="000000"/>
                <w:kern w:val="0"/>
                <w:szCs w:val="21"/>
              </w:rPr>
              <w:t>2</w:t>
            </w:r>
            <w:r>
              <w:rPr>
                <w:rFonts w:hint="eastAsia"/>
                <w:color w:val="000000"/>
                <w:kern w:val="0"/>
                <w:szCs w:val="21"/>
              </w:rPr>
              <w:t>年</w:t>
            </w:r>
          </w:p>
        </w:tc>
        <w:tc>
          <w:tcPr>
            <w:tcW w:w="1559" w:type="dxa"/>
            <w:vAlign w:val="center"/>
          </w:tcPr>
          <w:p w:rsidR="00AE7B6A" w:rsidRDefault="00AE7B6A" w:rsidP="0057007E">
            <w:pPr>
              <w:jc w:val="left"/>
              <w:rPr>
                <w:color w:val="000000"/>
                <w:kern w:val="0"/>
                <w:szCs w:val="21"/>
              </w:rPr>
            </w:pPr>
            <w:r>
              <w:rPr>
                <w:rFonts w:hint="eastAsia"/>
                <w:color w:val="000000"/>
                <w:kern w:val="0"/>
                <w:szCs w:val="21"/>
              </w:rPr>
              <w:t>市县区</w:t>
            </w:r>
            <w:r>
              <w:rPr>
                <w:color w:val="000000"/>
                <w:kern w:val="0"/>
                <w:szCs w:val="21"/>
              </w:rPr>
              <w:t>处</w:t>
            </w:r>
            <w:r>
              <w:rPr>
                <w:rFonts w:hint="eastAsia"/>
                <w:color w:val="000000"/>
                <w:kern w:val="0"/>
                <w:szCs w:val="21"/>
              </w:rPr>
              <w:t>理</w:t>
            </w:r>
            <w:r>
              <w:rPr>
                <w:color w:val="000000"/>
                <w:kern w:val="0"/>
                <w:szCs w:val="21"/>
              </w:rPr>
              <w:t>结果</w:t>
            </w:r>
            <w:r>
              <w:rPr>
                <w:rFonts w:hint="eastAsia"/>
                <w:color w:val="000000"/>
                <w:kern w:val="0"/>
                <w:szCs w:val="21"/>
              </w:rPr>
              <w:t>经市公管办，</w:t>
            </w:r>
            <w:r>
              <w:rPr>
                <w:color w:val="000000"/>
                <w:kern w:val="0"/>
                <w:szCs w:val="21"/>
              </w:rPr>
              <w:t>报省公管办</w:t>
            </w:r>
          </w:p>
        </w:tc>
        <w:tc>
          <w:tcPr>
            <w:tcW w:w="1492" w:type="dxa"/>
            <w:vAlign w:val="center"/>
          </w:tcPr>
          <w:p w:rsidR="00AE7B6A" w:rsidRDefault="00AE7B6A" w:rsidP="0057007E">
            <w:pPr>
              <w:jc w:val="left"/>
              <w:rPr>
                <w:color w:val="000000"/>
                <w:kern w:val="0"/>
                <w:szCs w:val="21"/>
              </w:rPr>
            </w:pPr>
            <w:r>
              <w:rPr>
                <w:color w:val="000000"/>
                <w:kern w:val="0"/>
                <w:szCs w:val="21"/>
              </w:rPr>
              <w:t xml:space="preserve">　</w:t>
            </w:r>
          </w:p>
        </w:tc>
      </w:tr>
      <w:tr w:rsidR="00AE7B6A" w:rsidTr="0057007E">
        <w:trPr>
          <w:trHeight w:val="2049"/>
          <w:jc w:val="center"/>
        </w:trPr>
        <w:tc>
          <w:tcPr>
            <w:tcW w:w="672" w:type="dxa"/>
            <w:vMerge/>
            <w:vAlign w:val="center"/>
          </w:tcPr>
          <w:p w:rsidR="00AE7B6A" w:rsidRDefault="00AE7B6A" w:rsidP="0057007E">
            <w:pPr>
              <w:jc w:val="left"/>
              <w:rPr>
                <w:color w:val="000000"/>
                <w:kern w:val="0"/>
                <w:szCs w:val="21"/>
              </w:rPr>
            </w:pPr>
          </w:p>
        </w:tc>
        <w:tc>
          <w:tcPr>
            <w:tcW w:w="567" w:type="dxa"/>
            <w:vAlign w:val="center"/>
          </w:tcPr>
          <w:p w:rsidR="00AE7B6A" w:rsidRDefault="00AE7B6A" w:rsidP="0057007E">
            <w:pPr>
              <w:spacing w:line="400" w:lineRule="exact"/>
              <w:jc w:val="center"/>
              <w:rPr>
                <w:kern w:val="0"/>
                <w:szCs w:val="21"/>
              </w:rPr>
            </w:pPr>
            <w:r>
              <w:rPr>
                <w:kern w:val="0"/>
                <w:szCs w:val="21"/>
              </w:rPr>
              <w:t>16</w:t>
            </w:r>
          </w:p>
        </w:tc>
        <w:tc>
          <w:tcPr>
            <w:tcW w:w="1276" w:type="dxa"/>
            <w:vAlign w:val="center"/>
          </w:tcPr>
          <w:p w:rsidR="00AE7B6A" w:rsidRDefault="00AE7B6A" w:rsidP="0057007E">
            <w:pPr>
              <w:jc w:val="left"/>
              <w:rPr>
                <w:kern w:val="0"/>
                <w:szCs w:val="21"/>
              </w:rPr>
            </w:pPr>
            <w:r>
              <w:rPr>
                <w:rFonts w:hint="eastAsia"/>
                <w:kern w:val="0"/>
                <w:szCs w:val="21"/>
              </w:rPr>
              <w:t>泄露参评信息的</w:t>
            </w:r>
          </w:p>
        </w:tc>
        <w:tc>
          <w:tcPr>
            <w:tcW w:w="1134" w:type="dxa"/>
            <w:vAlign w:val="center"/>
          </w:tcPr>
          <w:p w:rsidR="00AE7B6A" w:rsidRDefault="00AE7B6A" w:rsidP="0057007E">
            <w:pPr>
              <w:jc w:val="center"/>
              <w:rPr>
                <w:kern w:val="0"/>
                <w:szCs w:val="21"/>
              </w:rPr>
            </w:pPr>
            <w:r>
              <w:rPr>
                <w:rFonts w:hint="eastAsia"/>
                <w:kern w:val="0"/>
                <w:szCs w:val="21"/>
              </w:rPr>
              <w:t>招标项目的行政监督部门</w:t>
            </w:r>
          </w:p>
        </w:tc>
        <w:tc>
          <w:tcPr>
            <w:tcW w:w="3402" w:type="dxa"/>
            <w:vAlign w:val="center"/>
          </w:tcPr>
          <w:p w:rsidR="00AE7B6A" w:rsidRPr="00F3436B" w:rsidRDefault="00AE7B6A" w:rsidP="0057007E">
            <w:pPr>
              <w:rPr>
                <w:szCs w:val="20"/>
              </w:rPr>
            </w:pPr>
            <w:r w:rsidRPr="00F3436B">
              <w:rPr>
                <w:szCs w:val="20"/>
              </w:rPr>
              <w:t>《</w:t>
            </w:r>
            <w:r w:rsidRPr="00F3436B">
              <w:rPr>
                <w:rFonts w:hint="eastAsia"/>
                <w:szCs w:val="20"/>
              </w:rPr>
              <w:t>河南省综合评标专家库和评标专家管理办法</w:t>
            </w:r>
            <w:r w:rsidRPr="00F3436B">
              <w:rPr>
                <w:szCs w:val="20"/>
              </w:rPr>
              <w:t>》（</w:t>
            </w:r>
            <w:r w:rsidRPr="00F3436B">
              <w:rPr>
                <w:rFonts w:hint="eastAsia"/>
                <w:szCs w:val="20"/>
              </w:rPr>
              <w:t>河南省人民政府令第</w:t>
            </w:r>
            <w:r w:rsidRPr="00F3436B">
              <w:rPr>
                <w:rFonts w:hint="eastAsia"/>
                <w:szCs w:val="20"/>
              </w:rPr>
              <w:t>166</w:t>
            </w:r>
            <w:r w:rsidRPr="00F3436B">
              <w:rPr>
                <w:rFonts w:hint="eastAsia"/>
                <w:szCs w:val="20"/>
              </w:rPr>
              <w:t>号</w:t>
            </w:r>
            <w:r w:rsidRPr="00F3436B">
              <w:rPr>
                <w:szCs w:val="20"/>
              </w:rPr>
              <w:t>）</w:t>
            </w:r>
            <w:r w:rsidRPr="00F3436B">
              <w:rPr>
                <w:rFonts w:hint="eastAsia"/>
                <w:szCs w:val="20"/>
              </w:rPr>
              <w:t>第</w:t>
            </w:r>
            <w:r w:rsidRPr="00F3436B">
              <w:rPr>
                <w:rFonts w:hint="eastAsia"/>
                <w:szCs w:val="20"/>
              </w:rPr>
              <w:t>27</w:t>
            </w:r>
            <w:r w:rsidRPr="00F3436B">
              <w:rPr>
                <w:szCs w:val="20"/>
              </w:rPr>
              <w:t>条</w:t>
            </w:r>
            <w:r w:rsidRPr="00F3436B">
              <w:rPr>
                <w:rFonts w:hint="eastAsia"/>
                <w:szCs w:val="20"/>
              </w:rPr>
              <w:t>，《河南省综合评标专家库专家考评暂行办法》（</w:t>
            </w:r>
            <w:proofErr w:type="gramStart"/>
            <w:r w:rsidRPr="00F3436B">
              <w:rPr>
                <w:rFonts w:hint="eastAsia"/>
                <w:szCs w:val="20"/>
              </w:rPr>
              <w:t>豫发改公</w:t>
            </w:r>
            <w:proofErr w:type="gramEnd"/>
            <w:r w:rsidRPr="00F3436B">
              <w:rPr>
                <w:rFonts w:hint="eastAsia"/>
                <w:szCs w:val="20"/>
              </w:rPr>
              <w:t>管</w:t>
            </w:r>
            <w:r w:rsidRPr="00F3436B">
              <w:rPr>
                <w:szCs w:val="20"/>
              </w:rPr>
              <w:t>〔</w:t>
            </w:r>
            <w:r w:rsidRPr="00F3436B">
              <w:rPr>
                <w:szCs w:val="20"/>
              </w:rPr>
              <w:t>2017</w:t>
            </w:r>
            <w:r w:rsidRPr="00F3436B">
              <w:rPr>
                <w:szCs w:val="20"/>
              </w:rPr>
              <w:t>〕</w:t>
            </w:r>
            <w:r w:rsidRPr="00F3436B">
              <w:rPr>
                <w:rFonts w:hint="eastAsia"/>
                <w:szCs w:val="20"/>
              </w:rPr>
              <w:t>23</w:t>
            </w:r>
            <w:r w:rsidRPr="00F3436B">
              <w:rPr>
                <w:rFonts w:hint="eastAsia"/>
                <w:szCs w:val="20"/>
              </w:rPr>
              <w:t>号）第</w:t>
            </w:r>
            <w:r w:rsidRPr="00F3436B">
              <w:rPr>
                <w:rFonts w:hint="eastAsia"/>
                <w:szCs w:val="20"/>
              </w:rPr>
              <w:t>12</w:t>
            </w:r>
            <w:r w:rsidRPr="00F3436B">
              <w:rPr>
                <w:rFonts w:hint="eastAsia"/>
                <w:szCs w:val="20"/>
              </w:rPr>
              <w:t>条、第</w:t>
            </w:r>
            <w:r w:rsidRPr="00F3436B">
              <w:rPr>
                <w:rFonts w:hint="eastAsia"/>
                <w:szCs w:val="20"/>
              </w:rPr>
              <w:t>13</w:t>
            </w:r>
            <w:r w:rsidRPr="00F3436B">
              <w:rPr>
                <w:rFonts w:hint="eastAsia"/>
                <w:szCs w:val="20"/>
              </w:rPr>
              <w:t>条</w:t>
            </w:r>
          </w:p>
        </w:tc>
        <w:tc>
          <w:tcPr>
            <w:tcW w:w="5528" w:type="dxa"/>
            <w:vAlign w:val="center"/>
          </w:tcPr>
          <w:p w:rsidR="00AE7B6A" w:rsidRDefault="00AE7B6A" w:rsidP="0057007E">
            <w:pPr>
              <w:jc w:val="left"/>
              <w:rPr>
                <w:kern w:val="0"/>
                <w:szCs w:val="21"/>
              </w:rPr>
            </w:pPr>
            <w:r>
              <w:rPr>
                <w:rFonts w:hint="eastAsia"/>
                <w:kern w:val="0"/>
                <w:szCs w:val="21"/>
              </w:rPr>
              <w:t>1</w:t>
            </w:r>
            <w:r>
              <w:rPr>
                <w:rFonts w:hint="eastAsia"/>
                <w:kern w:val="0"/>
                <w:szCs w:val="21"/>
              </w:rPr>
              <w:t>、暂停专家</w:t>
            </w:r>
            <w:r>
              <w:rPr>
                <w:szCs w:val="21"/>
                <w:shd w:val="clear" w:color="auto" w:fill="FFFFFF"/>
              </w:rPr>
              <w:t>1-2</w:t>
            </w:r>
            <w:r>
              <w:rPr>
                <w:rFonts w:ascii="仿宋_GB2312" w:eastAsia="仿宋_GB2312"/>
                <w:szCs w:val="21"/>
                <w:shd w:val="clear" w:color="auto" w:fill="FFFFFF"/>
              </w:rPr>
              <w:t>年</w:t>
            </w:r>
            <w:r>
              <w:rPr>
                <w:rFonts w:hint="eastAsia"/>
                <w:kern w:val="0"/>
                <w:szCs w:val="21"/>
              </w:rPr>
              <w:t>抽取资格</w:t>
            </w:r>
          </w:p>
          <w:p w:rsidR="00AE7B6A" w:rsidRDefault="00AE7B6A" w:rsidP="0057007E">
            <w:pPr>
              <w:jc w:val="left"/>
              <w:rPr>
                <w:kern w:val="0"/>
                <w:szCs w:val="21"/>
              </w:rPr>
            </w:pPr>
            <w:r>
              <w:rPr>
                <w:rFonts w:hint="eastAsia"/>
                <w:kern w:val="0"/>
                <w:szCs w:val="21"/>
              </w:rPr>
              <w:t>2</w:t>
            </w:r>
            <w:r>
              <w:rPr>
                <w:rFonts w:hint="eastAsia"/>
                <w:kern w:val="0"/>
                <w:szCs w:val="21"/>
              </w:rPr>
              <w:t>、违规</w:t>
            </w:r>
            <w:r>
              <w:rPr>
                <w:rFonts w:hint="eastAsia"/>
                <w:kern w:val="0"/>
                <w:szCs w:val="21"/>
              </w:rPr>
              <w:t>3</w:t>
            </w:r>
            <w:r>
              <w:rPr>
                <w:rFonts w:hint="eastAsia"/>
                <w:kern w:val="0"/>
                <w:szCs w:val="21"/>
              </w:rPr>
              <w:t>次及以上的，取消专家资格</w:t>
            </w:r>
          </w:p>
          <w:p w:rsidR="00AE7B6A" w:rsidRDefault="00AE7B6A" w:rsidP="0057007E">
            <w:pPr>
              <w:jc w:val="left"/>
              <w:rPr>
                <w:kern w:val="0"/>
                <w:szCs w:val="21"/>
              </w:rPr>
            </w:pPr>
            <w:r>
              <w:rPr>
                <w:rFonts w:hint="eastAsia"/>
                <w:kern w:val="0"/>
                <w:szCs w:val="21"/>
              </w:rPr>
              <w:t>3</w:t>
            </w:r>
            <w:r>
              <w:rPr>
                <w:rFonts w:hint="eastAsia"/>
                <w:kern w:val="0"/>
                <w:szCs w:val="21"/>
              </w:rPr>
              <w:t>、造成了影响评标结果等严重后果的，取消专家资格</w:t>
            </w:r>
          </w:p>
        </w:tc>
        <w:tc>
          <w:tcPr>
            <w:tcW w:w="1559" w:type="dxa"/>
            <w:vAlign w:val="center"/>
          </w:tcPr>
          <w:p w:rsidR="00AE7B6A" w:rsidRDefault="00AE7B6A" w:rsidP="0057007E">
            <w:pPr>
              <w:jc w:val="left"/>
              <w:rPr>
                <w:kern w:val="0"/>
                <w:szCs w:val="21"/>
              </w:rPr>
            </w:pPr>
            <w:r>
              <w:rPr>
                <w:rFonts w:hint="eastAsia"/>
                <w:kern w:val="0"/>
                <w:szCs w:val="21"/>
              </w:rPr>
              <w:t>市县区</w:t>
            </w:r>
            <w:r>
              <w:rPr>
                <w:kern w:val="0"/>
                <w:szCs w:val="21"/>
              </w:rPr>
              <w:t>处</w:t>
            </w:r>
            <w:r>
              <w:rPr>
                <w:rFonts w:hint="eastAsia"/>
                <w:kern w:val="0"/>
                <w:szCs w:val="21"/>
              </w:rPr>
              <w:t>理</w:t>
            </w:r>
            <w:r>
              <w:rPr>
                <w:kern w:val="0"/>
                <w:szCs w:val="21"/>
              </w:rPr>
              <w:t>结果</w:t>
            </w:r>
            <w:r>
              <w:rPr>
                <w:rFonts w:hint="eastAsia"/>
                <w:kern w:val="0"/>
                <w:szCs w:val="21"/>
              </w:rPr>
              <w:t>经市公管办，</w:t>
            </w:r>
            <w:r>
              <w:rPr>
                <w:kern w:val="0"/>
                <w:szCs w:val="21"/>
              </w:rPr>
              <w:t>报省公管办</w:t>
            </w:r>
          </w:p>
        </w:tc>
        <w:tc>
          <w:tcPr>
            <w:tcW w:w="1492" w:type="dxa"/>
            <w:vAlign w:val="center"/>
          </w:tcPr>
          <w:p w:rsidR="00AE7B6A" w:rsidRDefault="00AE7B6A" w:rsidP="0057007E">
            <w:pPr>
              <w:jc w:val="left"/>
              <w:rPr>
                <w:color w:val="FF0000"/>
                <w:kern w:val="0"/>
                <w:szCs w:val="21"/>
              </w:rPr>
            </w:pPr>
          </w:p>
        </w:tc>
      </w:tr>
      <w:tr w:rsidR="00AE7B6A" w:rsidTr="0057007E">
        <w:trPr>
          <w:trHeight w:val="1952"/>
          <w:jc w:val="center"/>
        </w:trPr>
        <w:tc>
          <w:tcPr>
            <w:tcW w:w="672" w:type="dxa"/>
            <w:vMerge/>
            <w:vAlign w:val="center"/>
          </w:tcPr>
          <w:p w:rsidR="00AE7B6A" w:rsidRDefault="00AE7B6A" w:rsidP="0057007E">
            <w:pPr>
              <w:jc w:val="left"/>
              <w:rPr>
                <w:color w:val="000000"/>
                <w:kern w:val="0"/>
                <w:szCs w:val="21"/>
              </w:rPr>
            </w:pPr>
          </w:p>
        </w:tc>
        <w:tc>
          <w:tcPr>
            <w:tcW w:w="567" w:type="dxa"/>
            <w:vAlign w:val="center"/>
          </w:tcPr>
          <w:p w:rsidR="00AE7B6A" w:rsidRDefault="00AE7B6A" w:rsidP="0057007E">
            <w:pPr>
              <w:spacing w:line="400" w:lineRule="exact"/>
              <w:jc w:val="center"/>
              <w:rPr>
                <w:color w:val="000000"/>
                <w:kern w:val="0"/>
                <w:szCs w:val="21"/>
              </w:rPr>
            </w:pPr>
            <w:r>
              <w:rPr>
                <w:color w:val="000000"/>
                <w:kern w:val="0"/>
                <w:szCs w:val="21"/>
              </w:rPr>
              <w:t>17</w:t>
            </w:r>
          </w:p>
        </w:tc>
        <w:tc>
          <w:tcPr>
            <w:tcW w:w="1276" w:type="dxa"/>
            <w:vAlign w:val="center"/>
          </w:tcPr>
          <w:p w:rsidR="00AE7B6A" w:rsidRDefault="00AE7B6A" w:rsidP="0057007E">
            <w:pPr>
              <w:jc w:val="left"/>
              <w:rPr>
                <w:color w:val="000000"/>
                <w:kern w:val="0"/>
                <w:szCs w:val="21"/>
              </w:rPr>
            </w:pPr>
            <w:r>
              <w:rPr>
                <w:rFonts w:hint="eastAsia"/>
                <w:color w:val="000000"/>
                <w:kern w:val="0"/>
                <w:szCs w:val="21"/>
              </w:rPr>
              <w:t>不按要求存放或违规使用通讯工具的</w:t>
            </w:r>
            <w:r>
              <w:rPr>
                <w:color w:val="000000"/>
                <w:kern w:val="0"/>
                <w:szCs w:val="21"/>
              </w:rPr>
              <w:t xml:space="preserve"> </w:t>
            </w:r>
          </w:p>
        </w:tc>
        <w:tc>
          <w:tcPr>
            <w:tcW w:w="1134" w:type="dxa"/>
            <w:vAlign w:val="center"/>
          </w:tcPr>
          <w:p w:rsidR="00AE7B6A" w:rsidRDefault="00AE7B6A" w:rsidP="0057007E">
            <w:pPr>
              <w:jc w:val="center"/>
              <w:rPr>
                <w:color w:val="000000"/>
                <w:kern w:val="0"/>
                <w:szCs w:val="21"/>
              </w:rPr>
            </w:pPr>
            <w:r>
              <w:rPr>
                <w:rFonts w:hint="eastAsia"/>
                <w:color w:val="000000"/>
                <w:kern w:val="0"/>
                <w:szCs w:val="21"/>
              </w:rPr>
              <w:t>招标项目的行政监督部门</w:t>
            </w:r>
          </w:p>
        </w:tc>
        <w:tc>
          <w:tcPr>
            <w:tcW w:w="3402" w:type="dxa"/>
            <w:vAlign w:val="center"/>
          </w:tcPr>
          <w:p w:rsidR="00AE7B6A" w:rsidRPr="00F3436B" w:rsidRDefault="00AE7B6A" w:rsidP="0057007E">
            <w:pPr>
              <w:rPr>
                <w:szCs w:val="20"/>
              </w:rPr>
            </w:pPr>
            <w:r w:rsidRPr="00F3436B">
              <w:rPr>
                <w:rFonts w:hint="eastAsia"/>
                <w:szCs w:val="20"/>
              </w:rPr>
              <w:t>《河南省综合评标专家库专家考评暂行办法》（</w:t>
            </w:r>
            <w:proofErr w:type="gramStart"/>
            <w:r w:rsidRPr="00F3436B">
              <w:rPr>
                <w:rFonts w:hint="eastAsia"/>
                <w:szCs w:val="20"/>
              </w:rPr>
              <w:t>豫发改公</w:t>
            </w:r>
            <w:proofErr w:type="gramEnd"/>
            <w:r w:rsidRPr="00F3436B">
              <w:rPr>
                <w:rFonts w:hint="eastAsia"/>
                <w:szCs w:val="20"/>
              </w:rPr>
              <w:t>管</w:t>
            </w:r>
            <w:r w:rsidRPr="00F3436B">
              <w:rPr>
                <w:szCs w:val="20"/>
              </w:rPr>
              <w:t>〔</w:t>
            </w:r>
            <w:r w:rsidRPr="00F3436B">
              <w:rPr>
                <w:szCs w:val="20"/>
              </w:rPr>
              <w:t>2017</w:t>
            </w:r>
            <w:r w:rsidRPr="00F3436B">
              <w:rPr>
                <w:szCs w:val="20"/>
              </w:rPr>
              <w:t>〕</w:t>
            </w:r>
            <w:r w:rsidRPr="00F3436B">
              <w:rPr>
                <w:rFonts w:hint="eastAsia"/>
                <w:szCs w:val="20"/>
              </w:rPr>
              <w:t>23</w:t>
            </w:r>
            <w:r w:rsidRPr="00F3436B">
              <w:rPr>
                <w:rFonts w:hint="eastAsia"/>
                <w:szCs w:val="20"/>
              </w:rPr>
              <w:t>号）第</w:t>
            </w:r>
            <w:r w:rsidRPr="00F3436B">
              <w:rPr>
                <w:rFonts w:hint="eastAsia"/>
                <w:szCs w:val="20"/>
              </w:rPr>
              <w:t>12</w:t>
            </w:r>
            <w:r w:rsidRPr="00F3436B">
              <w:rPr>
                <w:rFonts w:hint="eastAsia"/>
                <w:szCs w:val="20"/>
              </w:rPr>
              <w:t>条、第</w:t>
            </w:r>
            <w:r w:rsidRPr="00F3436B">
              <w:rPr>
                <w:rFonts w:hint="eastAsia"/>
                <w:szCs w:val="20"/>
              </w:rPr>
              <w:t>13</w:t>
            </w:r>
            <w:r w:rsidRPr="00F3436B">
              <w:rPr>
                <w:rFonts w:hint="eastAsia"/>
                <w:szCs w:val="20"/>
              </w:rPr>
              <w:t>条</w:t>
            </w:r>
          </w:p>
        </w:tc>
        <w:tc>
          <w:tcPr>
            <w:tcW w:w="5528" w:type="dxa"/>
            <w:vAlign w:val="center"/>
          </w:tcPr>
          <w:p w:rsidR="00AE7B6A" w:rsidRDefault="00AE7B6A" w:rsidP="0057007E">
            <w:pPr>
              <w:jc w:val="left"/>
              <w:rPr>
                <w:color w:val="000000"/>
                <w:kern w:val="0"/>
                <w:szCs w:val="21"/>
              </w:rPr>
            </w:pPr>
            <w:r>
              <w:rPr>
                <w:rFonts w:hint="eastAsia"/>
                <w:color w:val="000000"/>
                <w:kern w:val="0"/>
                <w:szCs w:val="21"/>
              </w:rPr>
              <w:t>1</w:t>
            </w:r>
            <w:r>
              <w:rPr>
                <w:rFonts w:hint="eastAsia"/>
                <w:color w:val="000000"/>
                <w:kern w:val="0"/>
                <w:szCs w:val="21"/>
              </w:rPr>
              <w:t>、暂停专家</w:t>
            </w:r>
            <w:r>
              <w:rPr>
                <w:color w:val="000000"/>
                <w:szCs w:val="21"/>
                <w:shd w:val="clear" w:color="auto" w:fill="FFFFFF"/>
              </w:rPr>
              <w:t>1-2</w:t>
            </w:r>
            <w:r>
              <w:rPr>
                <w:rFonts w:ascii="仿宋_GB2312" w:eastAsia="仿宋_GB2312"/>
                <w:color w:val="000000"/>
                <w:szCs w:val="21"/>
                <w:shd w:val="clear" w:color="auto" w:fill="FFFFFF"/>
              </w:rPr>
              <w:t>年</w:t>
            </w:r>
            <w:r>
              <w:rPr>
                <w:rFonts w:hint="eastAsia"/>
                <w:color w:val="000000"/>
                <w:kern w:val="0"/>
                <w:szCs w:val="21"/>
              </w:rPr>
              <w:t>抽取资格</w:t>
            </w:r>
          </w:p>
          <w:p w:rsidR="00AE7B6A" w:rsidRDefault="00AE7B6A" w:rsidP="0057007E">
            <w:pPr>
              <w:jc w:val="left"/>
              <w:rPr>
                <w:color w:val="000000"/>
                <w:kern w:val="0"/>
                <w:szCs w:val="21"/>
              </w:rPr>
            </w:pPr>
            <w:r>
              <w:rPr>
                <w:rFonts w:hint="eastAsia"/>
                <w:color w:val="000000"/>
                <w:kern w:val="0"/>
                <w:szCs w:val="21"/>
              </w:rPr>
              <w:t>2</w:t>
            </w:r>
            <w:r>
              <w:rPr>
                <w:rFonts w:hint="eastAsia"/>
                <w:color w:val="000000"/>
                <w:kern w:val="0"/>
                <w:szCs w:val="21"/>
              </w:rPr>
              <w:t>、违规</w:t>
            </w:r>
            <w:r>
              <w:rPr>
                <w:rFonts w:hint="eastAsia"/>
                <w:color w:val="000000"/>
                <w:kern w:val="0"/>
                <w:szCs w:val="21"/>
              </w:rPr>
              <w:t>3</w:t>
            </w:r>
            <w:r>
              <w:rPr>
                <w:rFonts w:hint="eastAsia"/>
                <w:color w:val="000000"/>
                <w:kern w:val="0"/>
                <w:szCs w:val="21"/>
              </w:rPr>
              <w:t>次及以上的，取消专家资格</w:t>
            </w:r>
          </w:p>
        </w:tc>
        <w:tc>
          <w:tcPr>
            <w:tcW w:w="1559" w:type="dxa"/>
            <w:vAlign w:val="center"/>
          </w:tcPr>
          <w:p w:rsidR="00AE7B6A" w:rsidRDefault="00AE7B6A" w:rsidP="0057007E">
            <w:pPr>
              <w:jc w:val="left"/>
              <w:rPr>
                <w:color w:val="000000"/>
                <w:kern w:val="0"/>
                <w:szCs w:val="21"/>
              </w:rPr>
            </w:pPr>
            <w:r>
              <w:rPr>
                <w:rFonts w:hint="eastAsia"/>
                <w:color w:val="000000"/>
                <w:kern w:val="0"/>
                <w:szCs w:val="21"/>
              </w:rPr>
              <w:t>市县区</w:t>
            </w:r>
            <w:r>
              <w:rPr>
                <w:color w:val="000000"/>
                <w:kern w:val="0"/>
                <w:szCs w:val="21"/>
              </w:rPr>
              <w:t>处</w:t>
            </w:r>
            <w:r>
              <w:rPr>
                <w:rFonts w:hint="eastAsia"/>
                <w:color w:val="000000"/>
                <w:kern w:val="0"/>
                <w:szCs w:val="21"/>
              </w:rPr>
              <w:t>理</w:t>
            </w:r>
            <w:r>
              <w:rPr>
                <w:color w:val="000000"/>
                <w:kern w:val="0"/>
                <w:szCs w:val="21"/>
              </w:rPr>
              <w:t>结果</w:t>
            </w:r>
            <w:r>
              <w:rPr>
                <w:rFonts w:hint="eastAsia"/>
                <w:color w:val="000000"/>
                <w:kern w:val="0"/>
                <w:szCs w:val="21"/>
              </w:rPr>
              <w:t>经市公管办，</w:t>
            </w:r>
            <w:r>
              <w:rPr>
                <w:color w:val="000000"/>
                <w:kern w:val="0"/>
                <w:szCs w:val="21"/>
              </w:rPr>
              <w:t>报省公管办</w:t>
            </w:r>
          </w:p>
        </w:tc>
        <w:tc>
          <w:tcPr>
            <w:tcW w:w="1492" w:type="dxa"/>
            <w:vAlign w:val="center"/>
          </w:tcPr>
          <w:p w:rsidR="00AE7B6A" w:rsidRDefault="00AE7B6A" w:rsidP="0057007E">
            <w:pPr>
              <w:jc w:val="left"/>
              <w:rPr>
                <w:color w:val="000000"/>
                <w:kern w:val="0"/>
                <w:szCs w:val="21"/>
              </w:rPr>
            </w:pPr>
            <w:r>
              <w:rPr>
                <w:color w:val="000000"/>
                <w:kern w:val="0"/>
                <w:szCs w:val="21"/>
              </w:rPr>
              <w:t xml:space="preserve">　</w:t>
            </w:r>
          </w:p>
        </w:tc>
      </w:tr>
      <w:tr w:rsidR="00AE7B6A" w:rsidTr="0057007E">
        <w:trPr>
          <w:trHeight w:val="2241"/>
          <w:jc w:val="center"/>
        </w:trPr>
        <w:tc>
          <w:tcPr>
            <w:tcW w:w="672" w:type="dxa"/>
            <w:vMerge w:val="restart"/>
            <w:vAlign w:val="center"/>
          </w:tcPr>
          <w:p w:rsidR="00AE7B6A" w:rsidRDefault="00AE7B6A" w:rsidP="0057007E">
            <w:pPr>
              <w:jc w:val="left"/>
              <w:rPr>
                <w:color w:val="000000"/>
                <w:kern w:val="0"/>
                <w:szCs w:val="21"/>
              </w:rPr>
            </w:pPr>
            <w:r>
              <w:rPr>
                <w:color w:val="000000"/>
                <w:kern w:val="0"/>
                <w:szCs w:val="21"/>
              </w:rPr>
              <w:t>违规行为</w:t>
            </w:r>
          </w:p>
        </w:tc>
        <w:tc>
          <w:tcPr>
            <w:tcW w:w="567" w:type="dxa"/>
            <w:vAlign w:val="center"/>
          </w:tcPr>
          <w:p w:rsidR="00AE7B6A" w:rsidRDefault="00AE7B6A" w:rsidP="0057007E">
            <w:pPr>
              <w:spacing w:line="400" w:lineRule="exact"/>
              <w:jc w:val="center"/>
              <w:rPr>
                <w:color w:val="000000"/>
                <w:kern w:val="0"/>
                <w:szCs w:val="21"/>
              </w:rPr>
            </w:pPr>
            <w:r>
              <w:rPr>
                <w:color w:val="000000"/>
                <w:kern w:val="0"/>
                <w:szCs w:val="21"/>
              </w:rPr>
              <w:t>18</w:t>
            </w:r>
          </w:p>
        </w:tc>
        <w:tc>
          <w:tcPr>
            <w:tcW w:w="1276" w:type="dxa"/>
            <w:vAlign w:val="center"/>
          </w:tcPr>
          <w:p w:rsidR="00AE7B6A" w:rsidRDefault="00AE7B6A" w:rsidP="0057007E">
            <w:pPr>
              <w:jc w:val="left"/>
              <w:rPr>
                <w:color w:val="000000"/>
                <w:kern w:val="0"/>
                <w:szCs w:val="21"/>
              </w:rPr>
            </w:pPr>
            <w:r>
              <w:rPr>
                <w:rFonts w:hint="eastAsia"/>
                <w:color w:val="000000"/>
                <w:kern w:val="0"/>
                <w:szCs w:val="21"/>
              </w:rPr>
              <w:t>违背招标文件规定，个人评标评审意见严重偏离评标原则，导致评标评审结果不合理的</w:t>
            </w:r>
          </w:p>
        </w:tc>
        <w:tc>
          <w:tcPr>
            <w:tcW w:w="1134" w:type="dxa"/>
            <w:vAlign w:val="center"/>
          </w:tcPr>
          <w:p w:rsidR="00AE7B6A" w:rsidRDefault="00AE7B6A" w:rsidP="0057007E">
            <w:pPr>
              <w:jc w:val="center"/>
              <w:rPr>
                <w:color w:val="000000"/>
                <w:kern w:val="0"/>
                <w:szCs w:val="21"/>
              </w:rPr>
            </w:pPr>
            <w:r>
              <w:rPr>
                <w:rFonts w:hint="eastAsia"/>
                <w:color w:val="000000"/>
                <w:kern w:val="0"/>
                <w:szCs w:val="21"/>
              </w:rPr>
              <w:t>招标项目的行政监督部门</w:t>
            </w:r>
          </w:p>
        </w:tc>
        <w:tc>
          <w:tcPr>
            <w:tcW w:w="3402" w:type="dxa"/>
            <w:vAlign w:val="center"/>
          </w:tcPr>
          <w:p w:rsidR="00AE7B6A" w:rsidRPr="00F3436B" w:rsidRDefault="00AE7B6A" w:rsidP="0057007E">
            <w:pPr>
              <w:rPr>
                <w:szCs w:val="20"/>
              </w:rPr>
            </w:pPr>
            <w:r w:rsidRPr="00F3436B">
              <w:rPr>
                <w:szCs w:val="20"/>
              </w:rPr>
              <w:t>《</w:t>
            </w:r>
            <w:r w:rsidRPr="00F3436B">
              <w:rPr>
                <w:rFonts w:hint="eastAsia"/>
                <w:szCs w:val="20"/>
              </w:rPr>
              <w:t>河南省综合评标专家库和评标专家管理办法</w:t>
            </w:r>
            <w:r w:rsidRPr="00F3436B">
              <w:rPr>
                <w:szCs w:val="20"/>
              </w:rPr>
              <w:t>》（</w:t>
            </w:r>
            <w:r w:rsidRPr="00F3436B">
              <w:rPr>
                <w:rFonts w:hint="eastAsia"/>
                <w:szCs w:val="20"/>
              </w:rPr>
              <w:t>河南省人民政府令第</w:t>
            </w:r>
            <w:r w:rsidRPr="00F3436B">
              <w:rPr>
                <w:rFonts w:hint="eastAsia"/>
                <w:szCs w:val="20"/>
              </w:rPr>
              <w:t>166</w:t>
            </w:r>
            <w:r w:rsidRPr="00F3436B">
              <w:rPr>
                <w:rFonts w:hint="eastAsia"/>
                <w:szCs w:val="20"/>
              </w:rPr>
              <w:t>号</w:t>
            </w:r>
            <w:r w:rsidRPr="00F3436B">
              <w:rPr>
                <w:szCs w:val="20"/>
              </w:rPr>
              <w:t>）</w:t>
            </w:r>
            <w:r w:rsidRPr="00F3436B">
              <w:rPr>
                <w:rFonts w:hint="eastAsia"/>
                <w:szCs w:val="20"/>
              </w:rPr>
              <w:t>第</w:t>
            </w:r>
            <w:r w:rsidRPr="00F3436B">
              <w:rPr>
                <w:rFonts w:hint="eastAsia"/>
                <w:szCs w:val="20"/>
              </w:rPr>
              <w:t>27</w:t>
            </w:r>
            <w:r w:rsidRPr="00F3436B">
              <w:rPr>
                <w:szCs w:val="20"/>
              </w:rPr>
              <w:t>条</w:t>
            </w:r>
            <w:r w:rsidRPr="00F3436B">
              <w:rPr>
                <w:rFonts w:hint="eastAsia"/>
                <w:szCs w:val="20"/>
              </w:rPr>
              <w:t>，《河南省综合评标专家库专家考评暂行办法》（</w:t>
            </w:r>
            <w:proofErr w:type="gramStart"/>
            <w:r w:rsidRPr="00F3436B">
              <w:rPr>
                <w:rFonts w:hint="eastAsia"/>
                <w:szCs w:val="20"/>
              </w:rPr>
              <w:t>豫发改公</w:t>
            </w:r>
            <w:proofErr w:type="gramEnd"/>
            <w:r w:rsidRPr="00F3436B">
              <w:rPr>
                <w:rFonts w:hint="eastAsia"/>
                <w:szCs w:val="20"/>
              </w:rPr>
              <w:t>管</w:t>
            </w:r>
            <w:r w:rsidRPr="00F3436B">
              <w:rPr>
                <w:szCs w:val="20"/>
              </w:rPr>
              <w:t>〔</w:t>
            </w:r>
            <w:r w:rsidRPr="00F3436B">
              <w:rPr>
                <w:szCs w:val="20"/>
              </w:rPr>
              <w:t>2017</w:t>
            </w:r>
            <w:r w:rsidRPr="00F3436B">
              <w:rPr>
                <w:szCs w:val="20"/>
              </w:rPr>
              <w:t>〕</w:t>
            </w:r>
            <w:r w:rsidRPr="00F3436B">
              <w:rPr>
                <w:rFonts w:hint="eastAsia"/>
                <w:szCs w:val="20"/>
              </w:rPr>
              <w:t>23</w:t>
            </w:r>
            <w:r w:rsidRPr="00F3436B">
              <w:rPr>
                <w:rFonts w:hint="eastAsia"/>
                <w:szCs w:val="20"/>
              </w:rPr>
              <w:t>号）第</w:t>
            </w:r>
            <w:r w:rsidRPr="00F3436B">
              <w:rPr>
                <w:rFonts w:hint="eastAsia"/>
                <w:szCs w:val="20"/>
              </w:rPr>
              <w:t>12</w:t>
            </w:r>
            <w:r w:rsidRPr="00F3436B">
              <w:rPr>
                <w:rFonts w:hint="eastAsia"/>
                <w:szCs w:val="20"/>
              </w:rPr>
              <w:t>条、第</w:t>
            </w:r>
            <w:r w:rsidRPr="00F3436B">
              <w:rPr>
                <w:rFonts w:hint="eastAsia"/>
                <w:szCs w:val="20"/>
              </w:rPr>
              <w:t>13</w:t>
            </w:r>
            <w:r w:rsidRPr="00F3436B">
              <w:rPr>
                <w:rFonts w:hint="eastAsia"/>
                <w:szCs w:val="20"/>
              </w:rPr>
              <w:t>条</w:t>
            </w:r>
          </w:p>
        </w:tc>
        <w:tc>
          <w:tcPr>
            <w:tcW w:w="5528" w:type="dxa"/>
            <w:vAlign w:val="center"/>
          </w:tcPr>
          <w:p w:rsidR="00AE7B6A" w:rsidRDefault="00AE7B6A" w:rsidP="0057007E">
            <w:pPr>
              <w:jc w:val="left"/>
              <w:rPr>
                <w:color w:val="000000"/>
                <w:kern w:val="0"/>
                <w:szCs w:val="21"/>
              </w:rPr>
            </w:pPr>
            <w:r>
              <w:rPr>
                <w:rFonts w:hint="eastAsia"/>
                <w:color w:val="000000"/>
                <w:kern w:val="0"/>
                <w:szCs w:val="21"/>
              </w:rPr>
              <w:t>1</w:t>
            </w:r>
            <w:r>
              <w:rPr>
                <w:rFonts w:hint="eastAsia"/>
                <w:color w:val="000000"/>
                <w:kern w:val="0"/>
                <w:szCs w:val="21"/>
              </w:rPr>
              <w:t>、暂停专家</w:t>
            </w:r>
            <w:r>
              <w:rPr>
                <w:color w:val="000000"/>
                <w:szCs w:val="21"/>
                <w:shd w:val="clear" w:color="auto" w:fill="FFFFFF"/>
              </w:rPr>
              <w:t>1-2</w:t>
            </w:r>
            <w:r>
              <w:rPr>
                <w:rFonts w:ascii="仿宋_GB2312" w:eastAsia="仿宋_GB2312"/>
                <w:color w:val="000000"/>
                <w:szCs w:val="21"/>
                <w:shd w:val="clear" w:color="auto" w:fill="FFFFFF"/>
              </w:rPr>
              <w:t>年</w:t>
            </w:r>
            <w:r>
              <w:rPr>
                <w:rFonts w:hint="eastAsia"/>
                <w:color w:val="000000"/>
                <w:kern w:val="0"/>
                <w:szCs w:val="21"/>
              </w:rPr>
              <w:t>抽取资格</w:t>
            </w:r>
          </w:p>
          <w:p w:rsidR="00AE7B6A" w:rsidRDefault="00AE7B6A" w:rsidP="0057007E">
            <w:pPr>
              <w:jc w:val="left"/>
              <w:rPr>
                <w:color w:val="000000"/>
                <w:kern w:val="0"/>
                <w:szCs w:val="21"/>
              </w:rPr>
            </w:pPr>
            <w:r>
              <w:rPr>
                <w:rFonts w:hint="eastAsia"/>
                <w:color w:val="000000"/>
                <w:kern w:val="0"/>
                <w:szCs w:val="21"/>
              </w:rPr>
              <w:t>2</w:t>
            </w:r>
            <w:r>
              <w:rPr>
                <w:rFonts w:hint="eastAsia"/>
                <w:color w:val="000000"/>
                <w:kern w:val="0"/>
                <w:szCs w:val="21"/>
              </w:rPr>
              <w:t>、违规</w:t>
            </w:r>
            <w:r>
              <w:rPr>
                <w:rFonts w:hint="eastAsia"/>
                <w:color w:val="000000"/>
                <w:kern w:val="0"/>
                <w:szCs w:val="21"/>
              </w:rPr>
              <w:t>3</w:t>
            </w:r>
            <w:r>
              <w:rPr>
                <w:rFonts w:hint="eastAsia"/>
                <w:color w:val="000000"/>
                <w:kern w:val="0"/>
                <w:szCs w:val="21"/>
              </w:rPr>
              <w:t>次及以上的，取消专家资格</w:t>
            </w:r>
          </w:p>
        </w:tc>
        <w:tc>
          <w:tcPr>
            <w:tcW w:w="1559" w:type="dxa"/>
            <w:vAlign w:val="center"/>
          </w:tcPr>
          <w:p w:rsidR="00AE7B6A" w:rsidRDefault="00AE7B6A" w:rsidP="0057007E">
            <w:pPr>
              <w:jc w:val="left"/>
              <w:rPr>
                <w:color w:val="000000"/>
                <w:kern w:val="0"/>
                <w:szCs w:val="21"/>
              </w:rPr>
            </w:pPr>
            <w:r>
              <w:rPr>
                <w:rFonts w:hint="eastAsia"/>
                <w:color w:val="000000"/>
                <w:kern w:val="0"/>
                <w:szCs w:val="21"/>
              </w:rPr>
              <w:t>市县区</w:t>
            </w:r>
            <w:r>
              <w:rPr>
                <w:color w:val="000000"/>
                <w:kern w:val="0"/>
                <w:szCs w:val="21"/>
              </w:rPr>
              <w:t>处</w:t>
            </w:r>
            <w:r>
              <w:rPr>
                <w:rFonts w:hint="eastAsia"/>
                <w:color w:val="000000"/>
                <w:kern w:val="0"/>
                <w:szCs w:val="21"/>
              </w:rPr>
              <w:t>理</w:t>
            </w:r>
            <w:r>
              <w:rPr>
                <w:color w:val="000000"/>
                <w:kern w:val="0"/>
                <w:szCs w:val="21"/>
              </w:rPr>
              <w:t>结果</w:t>
            </w:r>
            <w:r>
              <w:rPr>
                <w:rFonts w:hint="eastAsia"/>
                <w:color w:val="000000"/>
                <w:kern w:val="0"/>
                <w:szCs w:val="21"/>
              </w:rPr>
              <w:t>经市公管办，</w:t>
            </w:r>
            <w:r>
              <w:rPr>
                <w:color w:val="000000"/>
                <w:kern w:val="0"/>
                <w:szCs w:val="21"/>
              </w:rPr>
              <w:t>报省公管办</w:t>
            </w:r>
          </w:p>
        </w:tc>
        <w:tc>
          <w:tcPr>
            <w:tcW w:w="1492" w:type="dxa"/>
            <w:vAlign w:val="center"/>
          </w:tcPr>
          <w:p w:rsidR="00AE7B6A" w:rsidRDefault="00AE7B6A" w:rsidP="0057007E">
            <w:pPr>
              <w:jc w:val="left"/>
              <w:rPr>
                <w:color w:val="000000"/>
                <w:kern w:val="0"/>
                <w:szCs w:val="21"/>
              </w:rPr>
            </w:pPr>
            <w:r>
              <w:rPr>
                <w:color w:val="000000"/>
                <w:kern w:val="0"/>
                <w:szCs w:val="21"/>
              </w:rPr>
              <w:t xml:space="preserve">　</w:t>
            </w:r>
          </w:p>
        </w:tc>
      </w:tr>
      <w:tr w:rsidR="00AE7B6A" w:rsidTr="0057007E">
        <w:trPr>
          <w:trHeight w:val="2240"/>
          <w:jc w:val="center"/>
        </w:trPr>
        <w:tc>
          <w:tcPr>
            <w:tcW w:w="672" w:type="dxa"/>
            <w:vMerge/>
            <w:vAlign w:val="center"/>
          </w:tcPr>
          <w:p w:rsidR="00AE7B6A" w:rsidRDefault="00AE7B6A" w:rsidP="0057007E">
            <w:pPr>
              <w:jc w:val="left"/>
              <w:rPr>
                <w:color w:val="000000"/>
                <w:kern w:val="0"/>
                <w:szCs w:val="21"/>
              </w:rPr>
            </w:pPr>
          </w:p>
        </w:tc>
        <w:tc>
          <w:tcPr>
            <w:tcW w:w="567" w:type="dxa"/>
            <w:vAlign w:val="center"/>
          </w:tcPr>
          <w:p w:rsidR="00AE7B6A" w:rsidRDefault="00AE7B6A" w:rsidP="0057007E">
            <w:pPr>
              <w:jc w:val="center"/>
              <w:rPr>
                <w:color w:val="000000"/>
                <w:kern w:val="0"/>
                <w:szCs w:val="21"/>
              </w:rPr>
            </w:pPr>
            <w:r>
              <w:rPr>
                <w:color w:val="000000"/>
                <w:kern w:val="0"/>
                <w:szCs w:val="21"/>
              </w:rPr>
              <w:t>19</w:t>
            </w:r>
          </w:p>
        </w:tc>
        <w:tc>
          <w:tcPr>
            <w:tcW w:w="1276" w:type="dxa"/>
            <w:vAlign w:val="center"/>
          </w:tcPr>
          <w:p w:rsidR="00AE7B6A" w:rsidRDefault="00AE7B6A" w:rsidP="0057007E">
            <w:pPr>
              <w:jc w:val="left"/>
              <w:rPr>
                <w:color w:val="000000"/>
                <w:kern w:val="0"/>
                <w:szCs w:val="21"/>
              </w:rPr>
            </w:pPr>
            <w:r>
              <w:rPr>
                <w:rFonts w:hint="eastAsia"/>
                <w:color w:val="000000"/>
                <w:kern w:val="0"/>
                <w:szCs w:val="21"/>
              </w:rPr>
              <w:t>提出或接受倾向性、排斥性要求的</w:t>
            </w:r>
          </w:p>
        </w:tc>
        <w:tc>
          <w:tcPr>
            <w:tcW w:w="1134" w:type="dxa"/>
            <w:vAlign w:val="center"/>
          </w:tcPr>
          <w:p w:rsidR="00AE7B6A" w:rsidRDefault="00AE7B6A" w:rsidP="0057007E">
            <w:pPr>
              <w:jc w:val="center"/>
              <w:rPr>
                <w:color w:val="000000"/>
                <w:kern w:val="0"/>
                <w:szCs w:val="21"/>
              </w:rPr>
            </w:pPr>
            <w:r>
              <w:rPr>
                <w:rFonts w:hint="eastAsia"/>
                <w:color w:val="000000"/>
                <w:kern w:val="0"/>
                <w:szCs w:val="21"/>
              </w:rPr>
              <w:t>招标项目的行政监督部门</w:t>
            </w:r>
          </w:p>
        </w:tc>
        <w:tc>
          <w:tcPr>
            <w:tcW w:w="3402" w:type="dxa"/>
            <w:vAlign w:val="center"/>
          </w:tcPr>
          <w:p w:rsidR="00AE7B6A" w:rsidRPr="00F3436B" w:rsidRDefault="00AE7B6A" w:rsidP="0057007E">
            <w:pPr>
              <w:rPr>
                <w:szCs w:val="20"/>
              </w:rPr>
            </w:pPr>
            <w:r w:rsidRPr="00F3436B">
              <w:rPr>
                <w:szCs w:val="20"/>
              </w:rPr>
              <w:t>《</w:t>
            </w:r>
            <w:r w:rsidRPr="00F3436B">
              <w:rPr>
                <w:rFonts w:hint="eastAsia"/>
                <w:szCs w:val="20"/>
              </w:rPr>
              <w:t>河南省综合评标专家库和评标专家管理办法</w:t>
            </w:r>
            <w:r w:rsidRPr="00F3436B">
              <w:rPr>
                <w:szCs w:val="20"/>
              </w:rPr>
              <w:t>》（</w:t>
            </w:r>
            <w:r w:rsidRPr="00F3436B">
              <w:rPr>
                <w:rFonts w:hint="eastAsia"/>
                <w:szCs w:val="20"/>
              </w:rPr>
              <w:t>河南省人民政府令第</w:t>
            </w:r>
            <w:r w:rsidRPr="00F3436B">
              <w:rPr>
                <w:rFonts w:hint="eastAsia"/>
                <w:szCs w:val="20"/>
              </w:rPr>
              <w:t>166</w:t>
            </w:r>
            <w:r w:rsidRPr="00F3436B">
              <w:rPr>
                <w:rFonts w:hint="eastAsia"/>
                <w:szCs w:val="20"/>
              </w:rPr>
              <w:t>号</w:t>
            </w:r>
            <w:r w:rsidRPr="00F3436B">
              <w:rPr>
                <w:szCs w:val="20"/>
              </w:rPr>
              <w:t>）</w:t>
            </w:r>
            <w:r w:rsidRPr="00F3436B">
              <w:rPr>
                <w:rFonts w:hint="eastAsia"/>
                <w:szCs w:val="20"/>
              </w:rPr>
              <w:t>第</w:t>
            </w:r>
            <w:r w:rsidRPr="00F3436B">
              <w:rPr>
                <w:rFonts w:hint="eastAsia"/>
                <w:szCs w:val="20"/>
              </w:rPr>
              <w:t>27</w:t>
            </w:r>
            <w:r w:rsidRPr="00F3436B">
              <w:rPr>
                <w:szCs w:val="20"/>
              </w:rPr>
              <w:t>条</w:t>
            </w:r>
            <w:r w:rsidRPr="00F3436B">
              <w:rPr>
                <w:rFonts w:hint="eastAsia"/>
                <w:szCs w:val="20"/>
              </w:rPr>
              <w:t>，《河南省综合评标专家库专家考评暂行办法》（</w:t>
            </w:r>
            <w:proofErr w:type="gramStart"/>
            <w:r w:rsidRPr="00F3436B">
              <w:rPr>
                <w:rFonts w:hint="eastAsia"/>
                <w:szCs w:val="20"/>
              </w:rPr>
              <w:t>豫发改公</w:t>
            </w:r>
            <w:proofErr w:type="gramEnd"/>
            <w:r w:rsidRPr="00F3436B">
              <w:rPr>
                <w:rFonts w:hint="eastAsia"/>
                <w:szCs w:val="20"/>
              </w:rPr>
              <w:t>管</w:t>
            </w:r>
            <w:r w:rsidRPr="00F3436B">
              <w:rPr>
                <w:szCs w:val="20"/>
              </w:rPr>
              <w:t>〔</w:t>
            </w:r>
            <w:r w:rsidRPr="00F3436B">
              <w:rPr>
                <w:szCs w:val="20"/>
              </w:rPr>
              <w:t>2017</w:t>
            </w:r>
            <w:r w:rsidRPr="00F3436B">
              <w:rPr>
                <w:szCs w:val="20"/>
              </w:rPr>
              <w:t>〕</w:t>
            </w:r>
            <w:r w:rsidRPr="00F3436B">
              <w:rPr>
                <w:rFonts w:hint="eastAsia"/>
                <w:szCs w:val="20"/>
              </w:rPr>
              <w:t>23</w:t>
            </w:r>
            <w:r w:rsidRPr="00F3436B">
              <w:rPr>
                <w:rFonts w:hint="eastAsia"/>
                <w:szCs w:val="20"/>
              </w:rPr>
              <w:t>号）第</w:t>
            </w:r>
            <w:r w:rsidRPr="00F3436B">
              <w:rPr>
                <w:rFonts w:hint="eastAsia"/>
                <w:szCs w:val="20"/>
              </w:rPr>
              <w:t>12</w:t>
            </w:r>
            <w:r w:rsidRPr="00F3436B">
              <w:rPr>
                <w:rFonts w:hint="eastAsia"/>
                <w:szCs w:val="20"/>
              </w:rPr>
              <w:t>条、第</w:t>
            </w:r>
            <w:r w:rsidRPr="00F3436B">
              <w:rPr>
                <w:rFonts w:hint="eastAsia"/>
                <w:szCs w:val="20"/>
              </w:rPr>
              <w:t>13</w:t>
            </w:r>
            <w:r w:rsidRPr="00F3436B">
              <w:rPr>
                <w:rFonts w:hint="eastAsia"/>
                <w:szCs w:val="20"/>
              </w:rPr>
              <w:t>条</w:t>
            </w:r>
          </w:p>
        </w:tc>
        <w:tc>
          <w:tcPr>
            <w:tcW w:w="5528" w:type="dxa"/>
            <w:vAlign w:val="center"/>
          </w:tcPr>
          <w:p w:rsidR="00AE7B6A" w:rsidRDefault="00AE7B6A" w:rsidP="0057007E">
            <w:pPr>
              <w:jc w:val="left"/>
              <w:rPr>
                <w:color w:val="000000"/>
                <w:kern w:val="0"/>
                <w:szCs w:val="21"/>
              </w:rPr>
            </w:pPr>
            <w:r>
              <w:rPr>
                <w:rFonts w:hint="eastAsia"/>
                <w:color w:val="000000"/>
                <w:kern w:val="0"/>
                <w:szCs w:val="21"/>
              </w:rPr>
              <w:t>1</w:t>
            </w:r>
            <w:r>
              <w:rPr>
                <w:rFonts w:hint="eastAsia"/>
                <w:color w:val="000000"/>
                <w:kern w:val="0"/>
                <w:szCs w:val="21"/>
              </w:rPr>
              <w:t>、暂停专家</w:t>
            </w:r>
            <w:r>
              <w:rPr>
                <w:color w:val="000000"/>
                <w:szCs w:val="21"/>
                <w:shd w:val="clear" w:color="auto" w:fill="FFFFFF"/>
              </w:rPr>
              <w:t>1-2</w:t>
            </w:r>
            <w:r>
              <w:rPr>
                <w:rFonts w:ascii="仿宋_GB2312" w:eastAsia="仿宋_GB2312"/>
                <w:color w:val="000000"/>
                <w:szCs w:val="21"/>
                <w:shd w:val="clear" w:color="auto" w:fill="FFFFFF"/>
              </w:rPr>
              <w:t>年</w:t>
            </w:r>
            <w:r>
              <w:rPr>
                <w:rFonts w:hint="eastAsia"/>
                <w:color w:val="000000"/>
                <w:kern w:val="0"/>
                <w:szCs w:val="21"/>
              </w:rPr>
              <w:t>抽取资格</w:t>
            </w:r>
          </w:p>
          <w:p w:rsidR="00AE7B6A" w:rsidRDefault="00AE7B6A" w:rsidP="0057007E">
            <w:pPr>
              <w:jc w:val="left"/>
              <w:rPr>
                <w:color w:val="000000"/>
                <w:kern w:val="0"/>
                <w:szCs w:val="21"/>
              </w:rPr>
            </w:pPr>
            <w:r>
              <w:rPr>
                <w:rFonts w:hint="eastAsia"/>
                <w:color w:val="000000"/>
                <w:kern w:val="0"/>
                <w:szCs w:val="21"/>
              </w:rPr>
              <w:t>2</w:t>
            </w:r>
            <w:r>
              <w:rPr>
                <w:rFonts w:hint="eastAsia"/>
                <w:color w:val="000000"/>
                <w:kern w:val="0"/>
                <w:szCs w:val="21"/>
              </w:rPr>
              <w:t>、违规</w:t>
            </w:r>
            <w:r>
              <w:rPr>
                <w:rFonts w:hint="eastAsia"/>
                <w:color w:val="000000"/>
                <w:kern w:val="0"/>
                <w:szCs w:val="21"/>
              </w:rPr>
              <w:t>3</w:t>
            </w:r>
            <w:r>
              <w:rPr>
                <w:rFonts w:hint="eastAsia"/>
                <w:color w:val="000000"/>
                <w:kern w:val="0"/>
                <w:szCs w:val="21"/>
              </w:rPr>
              <w:t>次及以上的，取消专家资格</w:t>
            </w:r>
          </w:p>
        </w:tc>
        <w:tc>
          <w:tcPr>
            <w:tcW w:w="1559" w:type="dxa"/>
            <w:vAlign w:val="center"/>
          </w:tcPr>
          <w:p w:rsidR="00AE7B6A" w:rsidRDefault="00AE7B6A" w:rsidP="0057007E">
            <w:pPr>
              <w:jc w:val="left"/>
              <w:rPr>
                <w:color w:val="000000"/>
                <w:kern w:val="0"/>
                <w:szCs w:val="21"/>
              </w:rPr>
            </w:pPr>
            <w:r>
              <w:rPr>
                <w:rFonts w:hint="eastAsia"/>
                <w:color w:val="000000"/>
                <w:kern w:val="0"/>
                <w:szCs w:val="21"/>
              </w:rPr>
              <w:t>市县区</w:t>
            </w:r>
            <w:r>
              <w:rPr>
                <w:color w:val="000000"/>
                <w:kern w:val="0"/>
                <w:szCs w:val="21"/>
              </w:rPr>
              <w:t>处</w:t>
            </w:r>
            <w:r>
              <w:rPr>
                <w:rFonts w:hint="eastAsia"/>
                <w:color w:val="000000"/>
                <w:kern w:val="0"/>
                <w:szCs w:val="21"/>
              </w:rPr>
              <w:t>理</w:t>
            </w:r>
            <w:r>
              <w:rPr>
                <w:color w:val="000000"/>
                <w:kern w:val="0"/>
                <w:szCs w:val="21"/>
              </w:rPr>
              <w:t>结果</w:t>
            </w:r>
            <w:r>
              <w:rPr>
                <w:rFonts w:hint="eastAsia"/>
                <w:color w:val="000000"/>
                <w:kern w:val="0"/>
                <w:szCs w:val="21"/>
              </w:rPr>
              <w:t>经市公管办，</w:t>
            </w:r>
            <w:r>
              <w:rPr>
                <w:color w:val="000000"/>
                <w:kern w:val="0"/>
                <w:szCs w:val="21"/>
              </w:rPr>
              <w:t>报省公管办</w:t>
            </w:r>
          </w:p>
        </w:tc>
        <w:tc>
          <w:tcPr>
            <w:tcW w:w="1492" w:type="dxa"/>
            <w:vAlign w:val="center"/>
          </w:tcPr>
          <w:p w:rsidR="00AE7B6A" w:rsidRDefault="00AE7B6A" w:rsidP="0057007E">
            <w:pPr>
              <w:jc w:val="left"/>
              <w:rPr>
                <w:color w:val="000000"/>
                <w:kern w:val="0"/>
                <w:szCs w:val="21"/>
              </w:rPr>
            </w:pPr>
            <w:r>
              <w:rPr>
                <w:color w:val="000000"/>
                <w:kern w:val="0"/>
                <w:szCs w:val="21"/>
              </w:rPr>
              <w:t xml:space="preserve">　</w:t>
            </w:r>
          </w:p>
        </w:tc>
      </w:tr>
      <w:tr w:rsidR="00AE7B6A" w:rsidTr="0057007E">
        <w:trPr>
          <w:trHeight w:val="3046"/>
          <w:jc w:val="center"/>
        </w:trPr>
        <w:tc>
          <w:tcPr>
            <w:tcW w:w="672" w:type="dxa"/>
            <w:vMerge/>
            <w:vAlign w:val="center"/>
          </w:tcPr>
          <w:p w:rsidR="00AE7B6A" w:rsidRDefault="00AE7B6A" w:rsidP="0057007E">
            <w:pPr>
              <w:jc w:val="left"/>
              <w:rPr>
                <w:color w:val="000000"/>
                <w:kern w:val="0"/>
                <w:szCs w:val="21"/>
              </w:rPr>
            </w:pPr>
          </w:p>
        </w:tc>
        <w:tc>
          <w:tcPr>
            <w:tcW w:w="567" w:type="dxa"/>
            <w:vAlign w:val="center"/>
          </w:tcPr>
          <w:p w:rsidR="00AE7B6A" w:rsidRDefault="00AE7B6A" w:rsidP="0057007E">
            <w:pPr>
              <w:jc w:val="center"/>
              <w:rPr>
                <w:color w:val="000000"/>
                <w:kern w:val="0"/>
                <w:szCs w:val="21"/>
              </w:rPr>
            </w:pPr>
            <w:r>
              <w:rPr>
                <w:color w:val="000000"/>
                <w:kern w:val="0"/>
                <w:szCs w:val="21"/>
              </w:rPr>
              <w:t>2</w:t>
            </w:r>
            <w:r>
              <w:rPr>
                <w:rFonts w:hint="eastAsia"/>
                <w:color w:val="000000"/>
                <w:kern w:val="0"/>
                <w:szCs w:val="21"/>
              </w:rPr>
              <w:t>0</w:t>
            </w:r>
          </w:p>
        </w:tc>
        <w:tc>
          <w:tcPr>
            <w:tcW w:w="1276" w:type="dxa"/>
            <w:vAlign w:val="center"/>
          </w:tcPr>
          <w:p w:rsidR="00AE7B6A" w:rsidRDefault="00AE7B6A" w:rsidP="0057007E">
            <w:pPr>
              <w:jc w:val="left"/>
              <w:rPr>
                <w:color w:val="000000"/>
                <w:kern w:val="0"/>
                <w:szCs w:val="21"/>
              </w:rPr>
            </w:pPr>
            <w:r>
              <w:rPr>
                <w:rFonts w:hint="eastAsia"/>
                <w:color w:val="000000"/>
                <w:kern w:val="0"/>
                <w:szCs w:val="21"/>
              </w:rPr>
              <w:t>向招标人或其委托代理机构等提出无理要求，超额索要评标评审费用，拒不接受合理解释</w:t>
            </w:r>
          </w:p>
        </w:tc>
        <w:tc>
          <w:tcPr>
            <w:tcW w:w="1134" w:type="dxa"/>
            <w:vAlign w:val="center"/>
          </w:tcPr>
          <w:p w:rsidR="00AE7B6A" w:rsidRDefault="00AE7B6A" w:rsidP="0057007E">
            <w:pPr>
              <w:jc w:val="center"/>
              <w:rPr>
                <w:color w:val="000000"/>
                <w:kern w:val="0"/>
                <w:szCs w:val="21"/>
              </w:rPr>
            </w:pPr>
            <w:r>
              <w:rPr>
                <w:rFonts w:hint="eastAsia"/>
                <w:color w:val="000000"/>
                <w:kern w:val="0"/>
                <w:szCs w:val="21"/>
              </w:rPr>
              <w:t>招标项目的行政监督部门</w:t>
            </w:r>
          </w:p>
        </w:tc>
        <w:tc>
          <w:tcPr>
            <w:tcW w:w="3402" w:type="dxa"/>
            <w:vAlign w:val="center"/>
          </w:tcPr>
          <w:p w:rsidR="00AE7B6A" w:rsidRPr="00F3436B" w:rsidRDefault="00AE7B6A" w:rsidP="0057007E">
            <w:pPr>
              <w:rPr>
                <w:szCs w:val="20"/>
              </w:rPr>
            </w:pPr>
            <w:r w:rsidRPr="00F3436B">
              <w:rPr>
                <w:szCs w:val="20"/>
              </w:rPr>
              <w:t>《</w:t>
            </w:r>
            <w:r w:rsidRPr="00F3436B">
              <w:rPr>
                <w:rFonts w:hint="eastAsia"/>
                <w:szCs w:val="20"/>
              </w:rPr>
              <w:t>河南省综合评标专家库和评标专家管理办法</w:t>
            </w:r>
            <w:r w:rsidRPr="00F3436B">
              <w:rPr>
                <w:szCs w:val="20"/>
              </w:rPr>
              <w:t>》（</w:t>
            </w:r>
            <w:r w:rsidRPr="00F3436B">
              <w:rPr>
                <w:rFonts w:hint="eastAsia"/>
                <w:szCs w:val="20"/>
              </w:rPr>
              <w:t>河南省人民政府令第</w:t>
            </w:r>
            <w:r w:rsidRPr="00F3436B">
              <w:rPr>
                <w:rFonts w:hint="eastAsia"/>
                <w:szCs w:val="20"/>
              </w:rPr>
              <w:t>166</w:t>
            </w:r>
            <w:r w:rsidRPr="00F3436B">
              <w:rPr>
                <w:rFonts w:hint="eastAsia"/>
                <w:szCs w:val="20"/>
              </w:rPr>
              <w:t>号</w:t>
            </w:r>
            <w:r w:rsidRPr="00F3436B">
              <w:rPr>
                <w:szCs w:val="20"/>
              </w:rPr>
              <w:t>）</w:t>
            </w:r>
            <w:r w:rsidRPr="00F3436B">
              <w:rPr>
                <w:rFonts w:hint="eastAsia"/>
                <w:szCs w:val="20"/>
              </w:rPr>
              <w:t>第</w:t>
            </w:r>
            <w:r w:rsidRPr="00F3436B">
              <w:rPr>
                <w:rFonts w:hint="eastAsia"/>
                <w:szCs w:val="20"/>
              </w:rPr>
              <w:t>27</w:t>
            </w:r>
            <w:r w:rsidRPr="00F3436B">
              <w:rPr>
                <w:szCs w:val="20"/>
              </w:rPr>
              <w:t>条</w:t>
            </w:r>
            <w:r w:rsidRPr="00F3436B">
              <w:rPr>
                <w:rFonts w:hint="eastAsia"/>
                <w:szCs w:val="20"/>
              </w:rPr>
              <w:t>，《河南省综合评标专家库专家考评暂行办法》（</w:t>
            </w:r>
            <w:proofErr w:type="gramStart"/>
            <w:r w:rsidRPr="00F3436B">
              <w:rPr>
                <w:rFonts w:hint="eastAsia"/>
                <w:szCs w:val="20"/>
              </w:rPr>
              <w:t>豫发改公</w:t>
            </w:r>
            <w:proofErr w:type="gramEnd"/>
            <w:r w:rsidRPr="00F3436B">
              <w:rPr>
                <w:rFonts w:hint="eastAsia"/>
                <w:szCs w:val="20"/>
              </w:rPr>
              <w:t>管</w:t>
            </w:r>
            <w:r w:rsidRPr="00F3436B">
              <w:rPr>
                <w:szCs w:val="20"/>
              </w:rPr>
              <w:t>〔</w:t>
            </w:r>
            <w:r w:rsidRPr="00F3436B">
              <w:rPr>
                <w:szCs w:val="20"/>
              </w:rPr>
              <w:t>2017</w:t>
            </w:r>
            <w:r w:rsidRPr="00F3436B">
              <w:rPr>
                <w:szCs w:val="20"/>
              </w:rPr>
              <w:t>〕</w:t>
            </w:r>
            <w:r w:rsidRPr="00F3436B">
              <w:rPr>
                <w:rFonts w:hint="eastAsia"/>
                <w:szCs w:val="20"/>
              </w:rPr>
              <w:t>23</w:t>
            </w:r>
            <w:r w:rsidRPr="00F3436B">
              <w:rPr>
                <w:rFonts w:hint="eastAsia"/>
                <w:szCs w:val="20"/>
              </w:rPr>
              <w:t>号）第</w:t>
            </w:r>
            <w:r w:rsidRPr="00F3436B">
              <w:rPr>
                <w:rFonts w:hint="eastAsia"/>
                <w:szCs w:val="20"/>
              </w:rPr>
              <w:t>12</w:t>
            </w:r>
            <w:r w:rsidRPr="00F3436B">
              <w:rPr>
                <w:rFonts w:hint="eastAsia"/>
                <w:szCs w:val="20"/>
              </w:rPr>
              <w:t>条、第</w:t>
            </w:r>
            <w:r w:rsidRPr="00F3436B">
              <w:rPr>
                <w:rFonts w:hint="eastAsia"/>
                <w:szCs w:val="20"/>
              </w:rPr>
              <w:t>13</w:t>
            </w:r>
            <w:r w:rsidRPr="00F3436B">
              <w:rPr>
                <w:rFonts w:hint="eastAsia"/>
                <w:szCs w:val="20"/>
              </w:rPr>
              <w:t>条</w:t>
            </w:r>
          </w:p>
        </w:tc>
        <w:tc>
          <w:tcPr>
            <w:tcW w:w="5528" w:type="dxa"/>
            <w:vAlign w:val="center"/>
          </w:tcPr>
          <w:p w:rsidR="00AE7B6A" w:rsidRDefault="00AE7B6A" w:rsidP="0057007E">
            <w:pPr>
              <w:jc w:val="left"/>
              <w:rPr>
                <w:color w:val="000000"/>
                <w:kern w:val="0"/>
                <w:szCs w:val="21"/>
              </w:rPr>
            </w:pPr>
            <w:r>
              <w:rPr>
                <w:rFonts w:hint="eastAsia"/>
                <w:color w:val="000000"/>
                <w:kern w:val="0"/>
                <w:szCs w:val="21"/>
              </w:rPr>
              <w:t>1</w:t>
            </w:r>
            <w:r>
              <w:rPr>
                <w:rFonts w:hint="eastAsia"/>
                <w:color w:val="000000"/>
                <w:kern w:val="0"/>
                <w:szCs w:val="21"/>
              </w:rPr>
              <w:t>、暂停专家</w:t>
            </w:r>
            <w:r>
              <w:rPr>
                <w:color w:val="000000"/>
                <w:szCs w:val="21"/>
                <w:shd w:val="clear" w:color="auto" w:fill="FFFFFF"/>
              </w:rPr>
              <w:t>1-2</w:t>
            </w:r>
            <w:r>
              <w:rPr>
                <w:rFonts w:ascii="仿宋_GB2312" w:eastAsia="仿宋_GB2312"/>
                <w:color w:val="000000"/>
                <w:szCs w:val="21"/>
                <w:shd w:val="clear" w:color="auto" w:fill="FFFFFF"/>
              </w:rPr>
              <w:t>年</w:t>
            </w:r>
            <w:r>
              <w:rPr>
                <w:rFonts w:hint="eastAsia"/>
                <w:color w:val="000000"/>
                <w:kern w:val="0"/>
                <w:szCs w:val="21"/>
              </w:rPr>
              <w:t>抽取资格</w:t>
            </w:r>
          </w:p>
          <w:p w:rsidR="00AE7B6A" w:rsidRDefault="00AE7B6A" w:rsidP="0057007E">
            <w:pPr>
              <w:jc w:val="left"/>
              <w:rPr>
                <w:color w:val="000000"/>
                <w:kern w:val="0"/>
                <w:szCs w:val="21"/>
              </w:rPr>
            </w:pPr>
            <w:r>
              <w:rPr>
                <w:rFonts w:hint="eastAsia"/>
                <w:color w:val="000000"/>
                <w:kern w:val="0"/>
                <w:szCs w:val="21"/>
              </w:rPr>
              <w:t>2</w:t>
            </w:r>
            <w:r>
              <w:rPr>
                <w:rFonts w:hint="eastAsia"/>
                <w:color w:val="000000"/>
                <w:kern w:val="0"/>
                <w:szCs w:val="21"/>
              </w:rPr>
              <w:t>、违规</w:t>
            </w:r>
            <w:r>
              <w:rPr>
                <w:rFonts w:hint="eastAsia"/>
                <w:color w:val="000000"/>
                <w:kern w:val="0"/>
                <w:szCs w:val="21"/>
              </w:rPr>
              <w:t>3</w:t>
            </w:r>
            <w:r>
              <w:rPr>
                <w:rFonts w:hint="eastAsia"/>
                <w:color w:val="000000"/>
                <w:kern w:val="0"/>
                <w:szCs w:val="21"/>
              </w:rPr>
              <w:t>次及以上的，取消专家资格</w:t>
            </w:r>
          </w:p>
        </w:tc>
        <w:tc>
          <w:tcPr>
            <w:tcW w:w="1559" w:type="dxa"/>
            <w:vAlign w:val="center"/>
          </w:tcPr>
          <w:p w:rsidR="00AE7B6A" w:rsidRDefault="00AE7B6A" w:rsidP="0057007E">
            <w:pPr>
              <w:jc w:val="left"/>
              <w:rPr>
                <w:color w:val="000000"/>
                <w:kern w:val="0"/>
                <w:szCs w:val="21"/>
              </w:rPr>
            </w:pPr>
            <w:r>
              <w:rPr>
                <w:rFonts w:hint="eastAsia"/>
                <w:color w:val="000000"/>
                <w:kern w:val="0"/>
                <w:szCs w:val="21"/>
              </w:rPr>
              <w:t>市县区</w:t>
            </w:r>
            <w:r>
              <w:rPr>
                <w:color w:val="000000"/>
                <w:kern w:val="0"/>
                <w:szCs w:val="21"/>
              </w:rPr>
              <w:t>处</w:t>
            </w:r>
            <w:r>
              <w:rPr>
                <w:rFonts w:hint="eastAsia"/>
                <w:color w:val="000000"/>
                <w:kern w:val="0"/>
                <w:szCs w:val="21"/>
              </w:rPr>
              <w:t>理</w:t>
            </w:r>
            <w:r>
              <w:rPr>
                <w:color w:val="000000"/>
                <w:kern w:val="0"/>
                <w:szCs w:val="21"/>
              </w:rPr>
              <w:t>结果</w:t>
            </w:r>
            <w:r>
              <w:rPr>
                <w:rFonts w:hint="eastAsia"/>
                <w:color w:val="000000"/>
                <w:kern w:val="0"/>
                <w:szCs w:val="21"/>
              </w:rPr>
              <w:t>经市公管办，</w:t>
            </w:r>
            <w:r>
              <w:rPr>
                <w:color w:val="000000"/>
                <w:kern w:val="0"/>
                <w:szCs w:val="21"/>
              </w:rPr>
              <w:t>报省公管办</w:t>
            </w:r>
          </w:p>
        </w:tc>
        <w:tc>
          <w:tcPr>
            <w:tcW w:w="1492" w:type="dxa"/>
            <w:vAlign w:val="center"/>
          </w:tcPr>
          <w:p w:rsidR="00AE7B6A" w:rsidRDefault="00AE7B6A" w:rsidP="0057007E">
            <w:pPr>
              <w:jc w:val="left"/>
              <w:rPr>
                <w:color w:val="000000"/>
                <w:kern w:val="0"/>
                <w:szCs w:val="21"/>
              </w:rPr>
            </w:pPr>
            <w:r>
              <w:rPr>
                <w:color w:val="000000"/>
                <w:kern w:val="0"/>
                <w:szCs w:val="21"/>
              </w:rPr>
              <w:t xml:space="preserve">　</w:t>
            </w:r>
          </w:p>
        </w:tc>
      </w:tr>
      <w:tr w:rsidR="00AE7B6A" w:rsidTr="0057007E">
        <w:trPr>
          <w:trHeight w:val="1702"/>
          <w:jc w:val="center"/>
        </w:trPr>
        <w:tc>
          <w:tcPr>
            <w:tcW w:w="672" w:type="dxa"/>
            <w:vMerge w:val="restart"/>
            <w:vAlign w:val="center"/>
          </w:tcPr>
          <w:p w:rsidR="00AE7B6A" w:rsidRDefault="00AE7B6A" w:rsidP="0057007E">
            <w:pPr>
              <w:jc w:val="left"/>
              <w:rPr>
                <w:color w:val="000000"/>
                <w:kern w:val="0"/>
                <w:szCs w:val="21"/>
              </w:rPr>
            </w:pPr>
            <w:r>
              <w:rPr>
                <w:rFonts w:hint="eastAsia"/>
                <w:color w:val="000000"/>
                <w:kern w:val="0"/>
                <w:szCs w:val="21"/>
              </w:rPr>
              <w:t>违规行为</w:t>
            </w:r>
          </w:p>
        </w:tc>
        <w:tc>
          <w:tcPr>
            <w:tcW w:w="567" w:type="dxa"/>
            <w:vAlign w:val="center"/>
          </w:tcPr>
          <w:p w:rsidR="00AE7B6A" w:rsidRDefault="00AE7B6A" w:rsidP="0057007E">
            <w:pPr>
              <w:jc w:val="center"/>
              <w:rPr>
                <w:color w:val="000000"/>
                <w:kern w:val="0"/>
                <w:szCs w:val="21"/>
              </w:rPr>
            </w:pPr>
            <w:r>
              <w:rPr>
                <w:color w:val="000000"/>
                <w:kern w:val="0"/>
                <w:szCs w:val="21"/>
              </w:rPr>
              <w:t>2</w:t>
            </w:r>
            <w:r>
              <w:rPr>
                <w:rFonts w:hint="eastAsia"/>
                <w:color w:val="000000"/>
                <w:kern w:val="0"/>
                <w:szCs w:val="21"/>
              </w:rPr>
              <w:t>1</w:t>
            </w:r>
          </w:p>
        </w:tc>
        <w:tc>
          <w:tcPr>
            <w:tcW w:w="1276" w:type="dxa"/>
            <w:vAlign w:val="center"/>
          </w:tcPr>
          <w:p w:rsidR="00AE7B6A" w:rsidRDefault="00AE7B6A" w:rsidP="0057007E">
            <w:pPr>
              <w:jc w:val="left"/>
              <w:rPr>
                <w:color w:val="000000"/>
                <w:kern w:val="0"/>
                <w:szCs w:val="21"/>
              </w:rPr>
            </w:pPr>
            <w:r>
              <w:rPr>
                <w:rFonts w:hint="eastAsia"/>
                <w:color w:val="000000"/>
                <w:kern w:val="0"/>
                <w:szCs w:val="21"/>
              </w:rPr>
              <w:t>故意拖延评标评审时间的</w:t>
            </w:r>
          </w:p>
        </w:tc>
        <w:tc>
          <w:tcPr>
            <w:tcW w:w="1134" w:type="dxa"/>
            <w:vAlign w:val="center"/>
          </w:tcPr>
          <w:p w:rsidR="00AE7B6A" w:rsidRDefault="00AE7B6A" w:rsidP="0057007E">
            <w:pPr>
              <w:jc w:val="center"/>
              <w:rPr>
                <w:color w:val="000000"/>
                <w:kern w:val="0"/>
                <w:szCs w:val="21"/>
              </w:rPr>
            </w:pPr>
            <w:r>
              <w:rPr>
                <w:rFonts w:hint="eastAsia"/>
                <w:color w:val="000000"/>
                <w:kern w:val="0"/>
                <w:szCs w:val="21"/>
              </w:rPr>
              <w:t>招标项目的行政监督部门</w:t>
            </w:r>
          </w:p>
        </w:tc>
        <w:tc>
          <w:tcPr>
            <w:tcW w:w="3402" w:type="dxa"/>
            <w:vAlign w:val="center"/>
          </w:tcPr>
          <w:p w:rsidR="00AE7B6A" w:rsidRPr="00F3436B" w:rsidRDefault="00AE7B6A" w:rsidP="0057007E">
            <w:pPr>
              <w:rPr>
                <w:szCs w:val="20"/>
              </w:rPr>
            </w:pPr>
            <w:r w:rsidRPr="00F3436B">
              <w:rPr>
                <w:rFonts w:hint="eastAsia"/>
                <w:szCs w:val="20"/>
              </w:rPr>
              <w:t>《河南省综合评标专家库专家考评暂行办法》（</w:t>
            </w:r>
            <w:proofErr w:type="gramStart"/>
            <w:r w:rsidRPr="00F3436B">
              <w:rPr>
                <w:rFonts w:hint="eastAsia"/>
                <w:szCs w:val="20"/>
              </w:rPr>
              <w:t>豫发改公</w:t>
            </w:r>
            <w:proofErr w:type="gramEnd"/>
            <w:r w:rsidRPr="00F3436B">
              <w:rPr>
                <w:rFonts w:hint="eastAsia"/>
                <w:szCs w:val="20"/>
              </w:rPr>
              <w:t>管</w:t>
            </w:r>
            <w:r w:rsidRPr="00F3436B">
              <w:rPr>
                <w:szCs w:val="20"/>
              </w:rPr>
              <w:t>〔</w:t>
            </w:r>
            <w:r w:rsidRPr="00F3436B">
              <w:rPr>
                <w:szCs w:val="20"/>
              </w:rPr>
              <w:t>2017</w:t>
            </w:r>
            <w:r w:rsidRPr="00F3436B">
              <w:rPr>
                <w:szCs w:val="20"/>
              </w:rPr>
              <w:t>〕</w:t>
            </w:r>
            <w:r w:rsidRPr="00F3436B">
              <w:rPr>
                <w:rFonts w:hint="eastAsia"/>
                <w:szCs w:val="20"/>
              </w:rPr>
              <w:t>23</w:t>
            </w:r>
            <w:r w:rsidRPr="00F3436B">
              <w:rPr>
                <w:rFonts w:hint="eastAsia"/>
                <w:szCs w:val="20"/>
              </w:rPr>
              <w:t>号）第</w:t>
            </w:r>
            <w:r w:rsidRPr="00F3436B">
              <w:rPr>
                <w:rFonts w:hint="eastAsia"/>
                <w:szCs w:val="20"/>
              </w:rPr>
              <w:t>12</w:t>
            </w:r>
            <w:r w:rsidRPr="00F3436B">
              <w:rPr>
                <w:rFonts w:hint="eastAsia"/>
                <w:szCs w:val="20"/>
              </w:rPr>
              <w:t>条、第</w:t>
            </w:r>
            <w:r w:rsidRPr="00F3436B">
              <w:rPr>
                <w:rFonts w:hint="eastAsia"/>
                <w:szCs w:val="20"/>
              </w:rPr>
              <w:t>13</w:t>
            </w:r>
            <w:r w:rsidRPr="00F3436B">
              <w:rPr>
                <w:rFonts w:hint="eastAsia"/>
                <w:szCs w:val="20"/>
              </w:rPr>
              <w:t>条</w:t>
            </w:r>
          </w:p>
        </w:tc>
        <w:tc>
          <w:tcPr>
            <w:tcW w:w="5528" w:type="dxa"/>
            <w:vAlign w:val="center"/>
          </w:tcPr>
          <w:p w:rsidR="00AE7B6A" w:rsidRDefault="00AE7B6A" w:rsidP="0057007E">
            <w:pPr>
              <w:jc w:val="left"/>
              <w:rPr>
                <w:color w:val="000000"/>
                <w:kern w:val="0"/>
                <w:szCs w:val="21"/>
              </w:rPr>
            </w:pPr>
            <w:r>
              <w:rPr>
                <w:rFonts w:hint="eastAsia"/>
                <w:color w:val="000000"/>
                <w:kern w:val="0"/>
                <w:szCs w:val="21"/>
              </w:rPr>
              <w:t>1</w:t>
            </w:r>
            <w:r>
              <w:rPr>
                <w:rFonts w:hint="eastAsia"/>
                <w:color w:val="000000"/>
                <w:kern w:val="0"/>
                <w:szCs w:val="21"/>
              </w:rPr>
              <w:t>、暂停专家</w:t>
            </w:r>
            <w:r>
              <w:rPr>
                <w:color w:val="000000"/>
                <w:szCs w:val="21"/>
                <w:shd w:val="clear" w:color="auto" w:fill="FFFFFF"/>
              </w:rPr>
              <w:t>1-2</w:t>
            </w:r>
            <w:r>
              <w:rPr>
                <w:rFonts w:ascii="仿宋_GB2312" w:eastAsia="仿宋_GB2312"/>
                <w:color w:val="000000"/>
                <w:szCs w:val="21"/>
                <w:shd w:val="clear" w:color="auto" w:fill="FFFFFF"/>
              </w:rPr>
              <w:t>年</w:t>
            </w:r>
            <w:r>
              <w:rPr>
                <w:rFonts w:hint="eastAsia"/>
                <w:color w:val="000000"/>
                <w:kern w:val="0"/>
                <w:szCs w:val="21"/>
              </w:rPr>
              <w:t>抽取资格</w:t>
            </w:r>
          </w:p>
          <w:p w:rsidR="00AE7B6A" w:rsidRDefault="00AE7B6A" w:rsidP="0057007E">
            <w:pPr>
              <w:jc w:val="left"/>
              <w:rPr>
                <w:color w:val="000000"/>
                <w:kern w:val="0"/>
                <w:szCs w:val="21"/>
              </w:rPr>
            </w:pPr>
            <w:r>
              <w:rPr>
                <w:rFonts w:hint="eastAsia"/>
                <w:color w:val="000000"/>
                <w:kern w:val="0"/>
                <w:szCs w:val="21"/>
              </w:rPr>
              <w:t>2</w:t>
            </w:r>
            <w:r>
              <w:rPr>
                <w:rFonts w:hint="eastAsia"/>
                <w:color w:val="000000"/>
                <w:kern w:val="0"/>
                <w:szCs w:val="21"/>
              </w:rPr>
              <w:t>、违规</w:t>
            </w:r>
            <w:r>
              <w:rPr>
                <w:rFonts w:hint="eastAsia"/>
                <w:color w:val="000000"/>
                <w:kern w:val="0"/>
                <w:szCs w:val="21"/>
              </w:rPr>
              <w:t>3</w:t>
            </w:r>
            <w:r>
              <w:rPr>
                <w:rFonts w:hint="eastAsia"/>
                <w:color w:val="000000"/>
                <w:kern w:val="0"/>
                <w:szCs w:val="21"/>
              </w:rPr>
              <w:t>次及以上的，取消专家资格</w:t>
            </w:r>
          </w:p>
        </w:tc>
        <w:tc>
          <w:tcPr>
            <w:tcW w:w="1559" w:type="dxa"/>
            <w:vAlign w:val="center"/>
          </w:tcPr>
          <w:p w:rsidR="00AE7B6A" w:rsidRDefault="00AE7B6A" w:rsidP="0057007E">
            <w:pPr>
              <w:jc w:val="left"/>
              <w:rPr>
                <w:color w:val="000000"/>
                <w:kern w:val="0"/>
                <w:szCs w:val="21"/>
              </w:rPr>
            </w:pPr>
            <w:r>
              <w:rPr>
                <w:rFonts w:hint="eastAsia"/>
                <w:color w:val="000000"/>
                <w:kern w:val="0"/>
                <w:szCs w:val="21"/>
              </w:rPr>
              <w:t>市县区</w:t>
            </w:r>
            <w:r>
              <w:rPr>
                <w:color w:val="000000"/>
                <w:kern w:val="0"/>
                <w:szCs w:val="21"/>
              </w:rPr>
              <w:t>处</w:t>
            </w:r>
            <w:r>
              <w:rPr>
                <w:rFonts w:hint="eastAsia"/>
                <w:color w:val="000000"/>
                <w:kern w:val="0"/>
                <w:szCs w:val="21"/>
              </w:rPr>
              <w:t>理</w:t>
            </w:r>
            <w:r>
              <w:rPr>
                <w:color w:val="000000"/>
                <w:kern w:val="0"/>
                <w:szCs w:val="21"/>
              </w:rPr>
              <w:t>结果</w:t>
            </w:r>
            <w:r>
              <w:rPr>
                <w:rFonts w:hint="eastAsia"/>
                <w:color w:val="000000"/>
                <w:kern w:val="0"/>
                <w:szCs w:val="21"/>
              </w:rPr>
              <w:t>经市公管办，</w:t>
            </w:r>
            <w:r>
              <w:rPr>
                <w:color w:val="000000"/>
                <w:kern w:val="0"/>
                <w:szCs w:val="21"/>
              </w:rPr>
              <w:t>报省公管办</w:t>
            </w:r>
          </w:p>
        </w:tc>
        <w:tc>
          <w:tcPr>
            <w:tcW w:w="1492" w:type="dxa"/>
            <w:vAlign w:val="center"/>
          </w:tcPr>
          <w:p w:rsidR="00AE7B6A" w:rsidRDefault="00AE7B6A" w:rsidP="0057007E">
            <w:pPr>
              <w:jc w:val="left"/>
              <w:rPr>
                <w:color w:val="000000"/>
                <w:kern w:val="0"/>
                <w:szCs w:val="21"/>
              </w:rPr>
            </w:pPr>
            <w:r>
              <w:rPr>
                <w:color w:val="000000"/>
                <w:kern w:val="0"/>
                <w:szCs w:val="21"/>
              </w:rPr>
              <w:t xml:space="preserve">　</w:t>
            </w:r>
          </w:p>
        </w:tc>
      </w:tr>
      <w:tr w:rsidR="00AE7B6A" w:rsidTr="0057007E">
        <w:trPr>
          <w:trHeight w:val="1604"/>
          <w:jc w:val="center"/>
        </w:trPr>
        <w:tc>
          <w:tcPr>
            <w:tcW w:w="672" w:type="dxa"/>
            <w:vMerge/>
            <w:vAlign w:val="center"/>
          </w:tcPr>
          <w:p w:rsidR="00AE7B6A" w:rsidRDefault="00AE7B6A" w:rsidP="0057007E">
            <w:pPr>
              <w:jc w:val="left"/>
              <w:rPr>
                <w:color w:val="000000"/>
                <w:kern w:val="0"/>
                <w:szCs w:val="21"/>
              </w:rPr>
            </w:pPr>
          </w:p>
        </w:tc>
        <w:tc>
          <w:tcPr>
            <w:tcW w:w="567" w:type="dxa"/>
            <w:vAlign w:val="center"/>
          </w:tcPr>
          <w:p w:rsidR="00AE7B6A" w:rsidRDefault="00AE7B6A" w:rsidP="0057007E">
            <w:pPr>
              <w:jc w:val="center"/>
              <w:rPr>
                <w:kern w:val="0"/>
                <w:szCs w:val="21"/>
              </w:rPr>
            </w:pPr>
            <w:r>
              <w:rPr>
                <w:kern w:val="0"/>
                <w:szCs w:val="21"/>
              </w:rPr>
              <w:t>2</w:t>
            </w:r>
            <w:r>
              <w:rPr>
                <w:rFonts w:hint="eastAsia"/>
                <w:kern w:val="0"/>
                <w:szCs w:val="21"/>
              </w:rPr>
              <w:t>2</w:t>
            </w:r>
          </w:p>
        </w:tc>
        <w:tc>
          <w:tcPr>
            <w:tcW w:w="1276" w:type="dxa"/>
            <w:vAlign w:val="center"/>
          </w:tcPr>
          <w:p w:rsidR="00AE7B6A" w:rsidRDefault="00AE7B6A" w:rsidP="0057007E">
            <w:pPr>
              <w:spacing w:line="260" w:lineRule="exact"/>
              <w:jc w:val="left"/>
              <w:rPr>
                <w:kern w:val="0"/>
                <w:szCs w:val="21"/>
              </w:rPr>
            </w:pPr>
            <w:r>
              <w:rPr>
                <w:rFonts w:hint="eastAsia"/>
                <w:kern w:val="0"/>
                <w:szCs w:val="21"/>
              </w:rPr>
              <w:t>专家评标评审专业能力与评标评审要求明显不匹配的</w:t>
            </w:r>
          </w:p>
        </w:tc>
        <w:tc>
          <w:tcPr>
            <w:tcW w:w="1134" w:type="dxa"/>
            <w:vAlign w:val="center"/>
          </w:tcPr>
          <w:p w:rsidR="00AE7B6A" w:rsidRDefault="00AE7B6A" w:rsidP="0057007E">
            <w:pPr>
              <w:jc w:val="center"/>
              <w:rPr>
                <w:kern w:val="0"/>
                <w:szCs w:val="21"/>
              </w:rPr>
            </w:pPr>
            <w:r>
              <w:rPr>
                <w:rFonts w:hint="eastAsia"/>
                <w:kern w:val="0"/>
                <w:szCs w:val="21"/>
              </w:rPr>
              <w:t>招标项目的行政监督部门</w:t>
            </w:r>
          </w:p>
        </w:tc>
        <w:tc>
          <w:tcPr>
            <w:tcW w:w="3402" w:type="dxa"/>
            <w:vAlign w:val="center"/>
          </w:tcPr>
          <w:p w:rsidR="00AE7B6A" w:rsidRPr="00F3436B" w:rsidRDefault="00AE7B6A" w:rsidP="0057007E">
            <w:pPr>
              <w:rPr>
                <w:szCs w:val="20"/>
              </w:rPr>
            </w:pPr>
            <w:r w:rsidRPr="00F3436B">
              <w:rPr>
                <w:rFonts w:hint="eastAsia"/>
                <w:szCs w:val="20"/>
              </w:rPr>
              <w:t>《河南省综合评标专家库专家考评暂行办法》（</w:t>
            </w:r>
            <w:proofErr w:type="gramStart"/>
            <w:r w:rsidRPr="00F3436B">
              <w:rPr>
                <w:rFonts w:hint="eastAsia"/>
                <w:szCs w:val="20"/>
              </w:rPr>
              <w:t>豫发改公</w:t>
            </w:r>
            <w:proofErr w:type="gramEnd"/>
            <w:r w:rsidRPr="00F3436B">
              <w:rPr>
                <w:rFonts w:hint="eastAsia"/>
                <w:szCs w:val="20"/>
              </w:rPr>
              <w:t>管</w:t>
            </w:r>
            <w:r w:rsidRPr="00F3436B">
              <w:rPr>
                <w:szCs w:val="20"/>
              </w:rPr>
              <w:t>〔</w:t>
            </w:r>
            <w:r w:rsidRPr="00F3436B">
              <w:rPr>
                <w:szCs w:val="20"/>
              </w:rPr>
              <w:t>2017</w:t>
            </w:r>
            <w:r w:rsidRPr="00F3436B">
              <w:rPr>
                <w:szCs w:val="20"/>
              </w:rPr>
              <w:t>〕</w:t>
            </w:r>
            <w:r w:rsidRPr="00F3436B">
              <w:rPr>
                <w:rFonts w:hint="eastAsia"/>
                <w:szCs w:val="20"/>
              </w:rPr>
              <w:t>23</w:t>
            </w:r>
            <w:r w:rsidRPr="00F3436B">
              <w:rPr>
                <w:rFonts w:hint="eastAsia"/>
                <w:szCs w:val="20"/>
              </w:rPr>
              <w:t>号）第</w:t>
            </w:r>
            <w:r w:rsidRPr="00F3436B">
              <w:rPr>
                <w:rFonts w:hint="eastAsia"/>
                <w:szCs w:val="20"/>
              </w:rPr>
              <w:t>12</w:t>
            </w:r>
            <w:r w:rsidRPr="00F3436B">
              <w:rPr>
                <w:rFonts w:hint="eastAsia"/>
                <w:szCs w:val="20"/>
              </w:rPr>
              <w:t>条、第</w:t>
            </w:r>
            <w:r w:rsidRPr="00F3436B">
              <w:rPr>
                <w:rFonts w:hint="eastAsia"/>
                <w:szCs w:val="20"/>
              </w:rPr>
              <w:t>13</w:t>
            </w:r>
            <w:r w:rsidRPr="00F3436B">
              <w:rPr>
                <w:rFonts w:hint="eastAsia"/>
                <w:szCs w:val="20"/>
              </w:rPr>
              <w:t>条</w:t>
            </w:r>
          </w:p>
        </w:tc>
        <w:tc>
          <w:tcPr>
            <w:tcW w:w="5528" w:type="dxa"/>
            <w:vAlign w:val="center"/>
          </w:tcPr>
          <w:p w:rsidR="00AE7B6A" w:rsidRDefault="00AE7B6A" w:rsidP="0057007E">
            <w:pPr>
              <w:jc w:val="left"/>
              <w:rPr>
                <w:kern w:val="0"/>
                <w:szCs w:val="21"/>
              </w:rPr>
            </w:pPr>
            <w:r>
              <w:rPr>
                <w:rFonts w:hint="eastAsia"/>
                <w:kern w:val="0"/>
                <w:szCs w:val="21"/>
              </w:rPr>
              <w:t>取消专家资格</w:t>
            </w:r>
          </w:p>
        </w:tc>
        <w:tc>
          <w:tcPr>
            <w:tcW w:w="1559" w:type="dxa"/>
            <w:vAlign w:val="center"/>
          </w:tcPr>
          <w:p w:rsidR="00AE7B6A" w:rsidRDefault="00AE7B6A" w:rsidP="0057007E">
            <w:pPr>
              <w:jc w:val="left"/>
              <w:rPr>
                <w:kern w:val="0"/>
                <w:szCs w:val="21"/>
              </w:rPr>
            </w:pPr>
            <w:r>
              <w:rPr>
                <w:rFonts w:hint="eastAsia"/>
                <w:kern w:val="0"/>
                <w:szCs w:val="21"/>
              </w:rPr>
              <w:t>市县区</w:t>
            </w:r>
            <w:r>
              <w:rPr>
                <w:kern w:val="0"/>
                <w:szCs w:val="21"/>
              </w:rPr>
              <w:t>处</w:t>
            </w:r>
            <w:r>
              <w:rPr>
                <w:rFonts w:hint="eastAsia"/>
                <w:kern w:val="0"/>
                <w:szCs w:val="21"/>
              </w:rPr>
              <w:t>理</w:t>
            </w:r>
            <w:r>
              <w:rPr>
                <w:kern w:val="0"/>
                <w:szCs w:val="21"/>
              </w:rPr>
              <w:t>结果</w:t>
            </w:r>
            <w:r>
              <w:rPr>
                <w:rFonts w:hint="eastAsia"/>
                <w:kern w:val="0"/>
                <w:szCs w:val="21"/>
              </w:rPr>
              <w:t>经市公管办，</w:t>
            </w:r>
            <w:r>
              <w:rPr>
                <w:kern w:val="0"/>
                <w:szCs w:val="21"/>
              </w:rPr>
              <w:t>报省公管办</w:t>
            </w:r>
          </w:p>
        </w:tc>
        <w:tc>
          <w:tcPr>
            <w:tcW w:w="1492" w:type="dxa"/>
            <w:vAlign w:val="center"/>
          </w:tcPr>
          <w:p w:rsidR="00AE7B6A" w:rsidRDefault="00AE7B6A" w:rsidP="0057007E">
            <w:pPr>
              <w:jc w:val="left"/>
              <w:rPr>
                <w:color w:val="FF0000"/>
                <w:kern w:val="0"/>
                <w:szCs w:val="21"/>
              </w:rPr>
            </w:pPr>
            <w:r>
              <w:rPr>
                <w:color w:val="FF0000"/>
                <w:kern w:val="0"/>
                <w:szCs w:val="21"/>
              </w:rPr>
              <w:t xml:space="preserve">　</w:t>
            </w:r>
          </w:p>
        </w:tc>
      </w:tr>
      <w:tr w:rsidR="00AE7B6A" w:rsidTr="0057007E">
        <w:trPr>
          <w:trHeight w:val="2407"/>
          <w:jc w:val="center"/>
        </w:trPr>
        <w:tc>
          <w:tcPr>
            <w:tcW w:w="672" w:type="dxa"/>
            <w:vMerge/>
            <w:vAlign w:val="center"/>
          </w:tcPr>
          <w:p w:rsidR="00AE7B6A" w:rsidRDefault="00AE7B6A" w:rsidP="0057007E">
            <w:pPr>
              <w:jc w:val="left"/>
              <w:rPr>
                <w:color w:val="000000"/>
                <w:kern w:val="0"/>
                <w:szCs w:val="21"/>
              </w:rPr>
            </w:pPr>
          </w:p>
        </w:tc>
        <w:tc>
          <w:tcPr>
            <w:tcW w:w="567" w:type="dxa"/>
            <w:vAlign w:val="center"/>
          </w:tcPr>
          <w:p w:rsidR="00AE7B6A" w:rsidRDefault="00AE7B6A" w:rsidP="0057007E">
            <w:pPr>
              <w:jc w:val="center"/>
              <w:rPr>
                <w:color w:val="000000"/>
                <w:kern w:val="0"/>
                <w:szCs w:val="21"/>
              </w:rPr>
            </w:pPr>
            <w:r>
              <w:rPr>
                <w:color w:val="000000"/>
                <w:kern w:val="0"/>
                <w:szCs w:val="21"/>
              </w:rPr>
              <w:t>2</w:t>
            </w:r>
            <w:r>
              <w:rPr>
                <w:rFonts w:hint="eastAsia"/>
                <w:color w:val="000000"/>
                <w:kern w:val="0"/>
                <w:szCs w:val="21"/>
              </w:rPr>
              <w:t>3</w:t>
            </w:r>
          </w:p>
        </w:tc>
        <w:tc>
          <w:tcPr>
            <w:tcW w:w="1276" w:type="dxa"/>
            <w:vAlign w:val="center"/>
          </w:tcPr>
          <w:p w:rsidR="00AE7B6A" w:rsidRDefault="00AE7B6A" w:rsidP="0057007E">
            <w:pPr>
              <w:jc w:val="left"/>
              <w:rPr>
                <w:color w:val="000000"/>
                <w:kern w:val="0"/>
                <w:szCs w:val="21"/>
              </w:rPr>
            </w:pPr>
            <w:r>
              <w:rPr>
                <w:rFonts w:hint="eastAsia"/>
                <w:color w:val="000000"/>
                <w:kern w:val="0"/>
                <w:szCs w:val="21"/>
              </w:rPr>
              <w:t>对有关行政监督部门调查取证工作不予协助配合的</w:t>
            </w:r>
          </w:p>
        </w:tc>
        <w:tc>
          <w:tcPr>
            <w:tcW w:w="1134" w:type="dxa"/>
            <w:vAlign w:val="center"/>
          </w:tcPr>
          <w:p w:rsidR="00AE7B6A" w:rsidRDefault="00AE7B6A" w:rsidP="0057007E">
            <w:pPr>
              <w:jc w:val="center"/>
              <w:rPr>
                <w:color w:val="000000"/>
                <w:kern w:val="0"/>
                <w:szCs w:val="21"/>
              </w:rPr>
            </w:pPr>
            <w:r>
              <w:rPr>
                <w:rFonts w:hint="eastAsia"/>
                <w:color w:val="000000"/>
                <w:kern w:val="0"/>
                <w:szCs w:val="21"/>
              </w:rPr>
              <w:t>招标项目的行政监督部门</w:t>
            </w:r>
          </w:p>
        </w:tc>
        <w:tc>
          <w:tcPr>
            <w:tcW w:w="3402" w:type="dxa"/>
            <w:vAlign w:val="center"/>
          </w:tcPr>
          <w:p w:rsidR="00AE7B6A" w:rsidRPr="00F3436B" w:rsidRDefault="00AE7B6A" w:rsidP="0057007E">
            <w:pPr>
              <w:rPr>
                <w:szCs w:val="20"/>
              </w:rPr>
            </w:pPr>
            <w:r w:rsidRPr="00F3436B">
              <w:rPr>
                <w:szCs w:val="20"/>
              </w:rPr>
              <w:t>《</w:t>
            </w:r>
            <w:r w:rsidRPr="00F3436B">
              <w:rPr>
                <w:rFonts w:hint="eastAsia"/>
                <w:szCs w:val="20"/>
              </w:rPr>
              <w:t>河南省综合评标专家库和评标专家管理办法</w:t>
            </w:r>
            <w:r w:rsidRPr="00F3436B">
              <w:rPr>
                <w:szCs w:val="20"/>
              </w:rPr>
              <w:t>》（</w:t>
            </w:r>
            <w:r w:rsidRPr="00F3436B">
              <w:rPr>
                <w:rFonts w:hint="eastAsia"/>
                <w:szCs w:val="20"/>
              </w:rPr>
              <w:t>河南省人民政府令第</w:t>
            </w:r>
            <w:r w:rsidRPr="00F3436B">
              <w:rPr>
                <w:rFonts w:hint="eastAsia"/>
                <w:szCs w:val="20"/>
              </w:rPr>
              <w:t>166</w:t>
            </w:r>
            <w:r w:rsidRPr="00F3436B">
              <w:rPr>
                <w:rFonts w:hint="eastAsia"/>
                <w:szCs w:val="20"/>
              </w:rPr>
              <w:t>号</w:t>
            </w:r>
            <w:r w:rsidRPr="00F3436B">
              <w:rPr>
                <w:szCs w:val="20"/>
              </w:rPr>
              <w:t>）</w:t>
            </w:r>
            <w:r w:rsidRPr="00F3436B">
              <w:rPr>
                <w:rFonts w:hint="eastAsia"/>
                <w:szCs w:val="20"/>
              </w:rPr>
              <w:t>第</w:t>
            </w:r>
            <w:r w:rsidRPr="00F3436B">
              <w:rPr>
                <w:rFonts w:hint="eastAsia"/>
                <w:szCs w:val="20"/>
              </w:rPr>
              <w:t>27</w:t>
            </w:r>
            <w:r w:rsidRPr="00F3436B">
              <w:rPr>
                <w:szCs w:val="20"/>
              </w:rPr>
              <w:t>条</w:t>
            </w:r>
            <w:r w:rsidRPr="00F3436B">
              <w:rPr>
                <w:rFonts w:hint="eastAsia"/>
                <w:szCs w:val="20"/>
              </w:rPr>
              <w:t>，《河南省综合评标专家库专家考评暂行办法》（</w:t>
            </w:r>
            <w:proofErr w:type="gramStart"/>
            <w:r w:rsidRPr="00F3436B">
              <w:rPr>
                <w:rFonts w:hint="eastAsia"/>
                <w:szCs w:val="20"/>
              </w:rPr>
              <w:t>豫发改公</w:t>
            </w:r>
            <w:proofErr w:type="gramEnd"/>
            <w:r w:rsidRPr="00F3436B">
              <w:rPr>
                <w:rFonts w:hint="eastAsia"/>
                <w:szCs w:val="20"/>
              </w:rPr>
              <w:t>管</w:t>
            </w:r>
            <w:r w:rsidRPr="00F3436B">
              <w:rPr>
                <w:szCs w:val="20"/>
              </w:rPr>
              <w:t>〔</w:t>
            </w:r>
            <w:r w:rsidRPr="00F3436B">
              <w:rPr>
                <w:szCs w:val="20"/>
              </w:rPr>
              <w:t>2017</w:t>
            </w:r>
            <w:r w:rsidRPr="00F3436B">
              <w:rPr>
                <w:szCs w:val="20"/>
              </w:rPr>
              <w:t>〕</w:t>
            </w:r>
            <w:r w:rsidRPr="00F3436B">
              <w:rPr>
                <w:rFonts w:hint="eastAsia"/>
                <w:szCs w:val="20"/>
              </w:rPr>
              <w:t>23</w:t>
            </w:r>
            <w:r w:rsidRPr="00F3436B">
              <w:rPr>
                <w:rFonts w:hint="eastAsia"/>
                <w:szCs w:val="20"/>
              </w:rPr>
              <w:t>号）第</w:t>
            </w:r>
            <w:r w:rsidRPr="00F3436B">
              <w:rPr>
                <w:rFonts w:hint="eastAsia"/>
                <w:szCs w:val="20"/>
              </w:rPr>
              <w:t>12</w:t>
            </w:r>
            <w:r w:rsidRPr="00F3436B">
              <w:rPr>
                <w:rFonts w:hint="eastAsia"/>
                <w:szCs w:val="20"/>
              </w:rPr>
              <w:t>、</w:t>
            </w:r>
            <w:r w:rsidRPr="00F3436B">
              <w:rPr>
                <w:rFonts w:hint="eastAsia"/>
                <w:szCs w:val="20"/>
              </w:rPr>
              <w:t>13</w:t>
            </w:r>
            <w:r w:rsidRPr="00F3436B">
              <w:rPr>
                <w:rFonts w:hint="eastAsia"/>
                <w:szCs w:val="20"/>
              </w:rPr>
              <w:t>条</w:t>
            </w:r>
          </w:p>
        </w:tc>
        <w:tc>
          <w:tcPr>
            <w:tcW w:w="5528" w:type="dxa"/>
            <w:vAlign w:val="center"/>
          </w:tcPr>
          <w:p w:rsidR="00AE7B6A" w:rsidRDefault="00AE7B6A" w:rsidP="0057007E">
            <w:pPr>
              <w:jc w:val="left"/>
              <w:rPr>
                <w:color w:val="000000"/>
                <w:kern w:val="0"/>
                <w:szCs w:val="21"/>
              </w:rPr>
            </w:pPr>
            <w:r>
              <w:rPr>
                <w:rFonts w:hint="eastAsia"/>
                <w:color w:val="000000"/>
                <w:kern w:val="0"/>
                <w:szCs w:val="21"/>
              </w:rPr>
              <w:t>1</w:t>
            </w:r>
            <w:r>
              <w:rPr>
                <w:rFonts w:hint="eastAsia"/>
                <w:color w:val="000000"/>
                <w:kern w:val="0"/>
                <w:szCs w:val="21"/>
              </w:rPr>
              <w:t>、暂停专家</w:t>
            </w:r>
            <w:r>
              <w:rPr>
                <w:color w:val="000000"/>
                <w:szCs w:val="21"/>
                <w:shd w:val="clear" w:color="auto" w:fill="FFFFFF"/>
              </w:rPr>
              <w:t>1-2</w:t>
            </w:r>
            <w:r>
              <w:rPr>
                <w:rFonts w:ascii="仿宋_GB2312" w:eastAsia="仿宋_GB2312"/>
                <w:color w:val="000000"/>
                <w:szCs w:val="21"/>
                <w:shd w:val="clear" w:color="auto" w:fill="FFFFFF"/>
              </w:rPr>
              <w:t>年</w:t>
            </w:r>
            <w:r>
              <w:rPr>
                <w:rFonts w:hint="eastAsia"/>
                <w:color w:val="000000"/>
                <w:kern w:val="0"/>
                <w:szCs w:val="21"/>
              </w:rPr>
              <w:t>抽取资格</w:t>
            </w:r>
          </w:p>
          <w:p w:rsidR="00AE7B6A" w:rsidRDefault="00AE7B6A" w:rsidP="0057007E">
            <w:pPr>
              <w:jc w:val="left"/>
              <w:rPr>
                <w:color w:val="000000"/>
                <w:kern w:val="0"/>
                <w:szCs w:val="21"/>
              </w:rPr>
            </w:pPr>
            <w:r>
              <w:rPr>
                <w:rFonts w:hint="eastAsia"/>
                <w:color w:val="000000"/>
                <w:kern w:val="0"/>
                <w:szCs w:val="21"/>
              </w:rPr>
              <w:t>2</w:t>
            </w:r>
            <w:r>
              <w:rPr>
                <w:rFonts w:hint="eastAsia"/>
                <w:color w:val="000000"/>
                <w:kern w:val="0"/>
                <w:szCs w:val="21"/>
              </w:rPr>
              <w:t>、违规</w:t>
            </w:r>
            <w:r>
              <w:rPr>
                <w:rFonts w:hint="eastAsia"/>
                <w:color w:val="000000"/>
                <w:kern w:val="0"/>
                <w:szCs w:val="21"/>
              </w:rPr>
              <w:t>3</w:t>
            </w:r>
            <w:r>
              <w:rPr>
                <w:rFonts w:hint="eastAsia"/>
                <w:color w:val="000000"/>
                <w:kern w:val="0"/>
                <w:szCs w:val="21"/>
              </w:rPr>
              <w:t>次及以上的，取消专家资格</w:t>
            </w:r>
          </w:p>
        </w:tc>
        <w:tc>
          <w:tcPr>
            <w:tcW w:w="1559" w:type="dxa"/>
            <w:vAlign w:val="center"/>
          </w:tcPr>
          <w:p w:rsidR="00AE7B6A" w:rsidRDefault="00AE7B6A" w:rsidP="0057007E">
            <w:pPr>
              <w:jc w:val="left"/>
              <w:rPr>
                <w:color w:val="000000"/>
                <w:kern w:val="0"/>
                <w:szCs w:val="21"/>
              </w:rPr>
            </w:pPr>
            <w:r>
              <w:rPr>
                <w:rFonts w:hint="eastAsia"/>
                <w:color w:val="000000"/>
                <w:kern w:val="0"/>
                <w:szCs w:val="21"/>
              </w:rPr>
              <w:t>市县区</w:t>
            </w:r>
            <w:r>
              <w:rPr>
                <w:color w:val="000000"/>
                <w:kern w:val="0"/>
                <w:szCs w:val="21"/>
              </w:rPr>
              <w:t>处</w:t>
            </w:r>
            <w:r>
              <w:rPr>
                <w:rFonts w:hint="eastAsia"/>
                <w:color w:val="000000"/>
                <w:kern w:val="0"/>
                <w:szCs w:val="21"/>
              </w:rPr>
              <w:t>理</w:t>
            </w:r>
            <w:r>
              <w:rPr>
                <w:color w:val="000000"/>
                <w:kern w:val="0"/>
                <w:szCs w:val="21"/>
              </w:rPr>
              <w:t>结果</w:t>
            </w:r>
            <w:r>
              <w:rPr>
                <w:rFonts w:hint="eastAsia"/>
                <w:color w:val="000000"/>
                <w:kern w:val="0"/>
                <w:szCs w:val="21"/>
              </w:rPr>
              <w:t>经市公管办，</w:t>
            </w:r>
            <w:r>
              <w:rPr>
                <w:color w:val="000000"/>
                <w:kern w:val="0"/>
                <w:szCs w:val="21"/>
              </w:rPr>
              <w:t>报省公管办</w:t>
            </w:r>
          </w:p>
        </w:tc>
        <w:tc>
          <w:tcPr>
            <w:tcW w:w="1492" w:type="dxa"/>
            <w:vAlign w:val="center"/>
          </w:tcPr>
          <w:p w:rsidR="00AE7B6A" w:rsidRDefault="00AE7B6A" w:rsidP="0057007E">
            <w:pPr>
              <w:jc w:val="left"/>
              <w:rPr>
                <w:color w:val="000000"/>
                <w:kern w:val="0"/>
                <w:szCs w:val="21"/>
              </w:rPr>
            </w:pPr>
            <w:r>
              <w:rPr>
                <w:color w:val="000000"/>
                <w:kern w:val="0"/>
                <w:szCs w:val="21"/>
              </w:rPr>
              <w:t xml:space="preserve">　</w:t>
            </w:r>
          </w:p>
        </w:tc>
      </w:tr>
      <w:tr w:rsidR="00AE7B6A" w:rsidTr="0057007E">
        <w:trPr>
          <w:trHeight w:val="1893"/>
          <w:jc w:val="center"/>
        </w:trPr>
        <w:tc>
          <w:tcPr>
            <w:tcW w:w="672" w:type="dxa"/>
            <w:vMerge/>
            <w:vAlign w:val="center"/>
          </w:tcPr>
          <w:p w:rsidR="00AE7B6A" w:rsidRDefault="00AE7B6A" w:rsidP="0057007E">
            <w:pPr>
              <w:jc w:val="left"/>
              <w:rPr>
                <w:color w:val="000000"/>
                <w:kern w:val="0"/>
                <w:szCs w:val="21"/>
              </w:rPr>
            </w:pPr>
          </w:p>
        </w:tc>
        <w:tc>
          <w:tcPr>
            <w:tcW w:w="567" w:type="dxa"/>
            <w:vAlign w:val="center"/>
          </w:tcPr>
          <w:p w:rsidR="00AE7B6A" w:rsidRDefault="00AE7B6A" w:rsidP="0057007E">
            <w:pPr>
              <w:jc w:val="center"/>
              <w:rPr>
                <w:color w:val="000000"/>
                <w:kern w:val="0"/>
                <w:szCs w:val="21"/>
              </w:rPr>
            </w:pPr>
            <w:r>
              <w:rPr>
                <w:color w:val="000000"/>
                <w:kern w:val="0"/>
                <w:szCs w:val="21"/>
              </w:rPr>
              <w:t>2</w:t>
            </w:r>
            <w:r>
              <w:rPr>
                <w:rFonts w:hint="eastAsia"/>
                <w:color w:val="000000"/>
                <w:kern w:val="0"/>
                <w:szCs w:val="21"/>
              </w:rPr>
              <w:t>4</w:t>
            </w:r>
          </w:p>
        </w:tc>
        <w:tc>
          <w:tcPr>
            <w:tcW w:w="1276" w:type="dxa"/>
            <w:vAlign w:val="center"/>
          </w:tcPr>
          <w:p w:rsidR="00AE7B6A" w:rsidRDefault="00AE7B6A" w:rsidP="0057007E">
            <w:pPr>
              <w:jc w:val="left"/>
              <w:rPr>
                <w:color w:val="000000"/>
                <w:kern w:val="0"/>
                <w:szCs w:val="21"/>
              </w:rPr>
            </w:pPr>
            <w:r>
              <w:rPr>
                <w:rFonts w:hint="eastAsia"/>
                <w:color w:val="000000"/>
                <w:kern w:val="0"/>
                <w:szCs w:val="21"/>
              </w:rPr>
              <w:t>委托或代替他人参与评标的</w:t>
            </w:r>
          </w:p>
        </w:tc>
        <w:tc>
          <w:tcPr>
            <w:tcW w:w="1134" w:type="dxa"/>
            <w:vAlign w:val="center"/>
          </w:tcPr>
          <w:p w:rsidR="00AE7B6A" w:rsidRDefault="00AE7B6A" w:rsidP="0057007E">
            <w:pPr>
              <w:jc w:val="center"/>
              <w:rPr>
                <w:color w:val="000000"/>
                <w:kern w:val="0"/>
                <w:szCs w:val="21"/>
              </w:rPr>
            </w:pPr>
            <w:r>
              <w:rPr>
                <w:rFonts w:hint="eastAsia"/>
                <w:color w:val="000000"/>
                <w:kern w:val="0"/>
                <w:szCs w:val="21"/>
              </w:rPr>
              <w:t>招标项目的行政监督部门</w:t>
            </w:r>
          </w:p>
        </w:tc>
        <w:tc>
          <w:tcPr>
            <w:tcW w:w="3402" w:type="dxa"/>
            <w:vAlign w:val="center"/>
          </w:tcPr>
          <w:p w:rsidR="00AE7B6A" w:rsidRPr="00F3436B" w:rsidRDefault="00AE7B6A" w:rsidP="0057007E">
            <w:pPr>
              <w:rPr>
                <w:szCs w:val="20"/>
              </w:rPr>
            </w:pPr>
            <w:r w:rsidRPr="00F3436B">
              <w:rPr>
                <w:szCs w:val="20"/>
              </w:rPr>
              <w:t>《</w:t>
            </w:r>
            <w:r w:rsidRPr="00F3436B">
              <w:rPr>
                <w:rFonts w:hint="eastAsia"/>
                <w:szCs w:val="20"/>
              </w:rPr>
              <w:t>河南省综合评标专家库和评标专家管理办法</w:t>
            </w:r>
            <w:r w:rsidRPr="00F3436B">
              <w:rPr>
                <w:szCs w:val="20"/>
              </w:rPr>
              <w:t>》（</w:t>
            </w:r>
            <w:r w:rsidRPr="00F3436B">
              <w:rPr>
                <w:rFonts w:hint="eastAsia"/>
                <w:szCs w:val="20"/>
              </w:rPr>
              <w:t>河南省人民政府令第</w:t>
            </w:r>
            <w:r w:rsidRPr="00F3436B">
              <w:rPr>
                <w:rFonts w:hint="eastAsia"/>
                <w:szCs w:val="20"/>
              </w:rPr>
              <w:t>166</w:t>
            </w:r>
            <w:r w:rsidRPr="00F3436B">
              <w:rPr>
                <w:rFonts w:hint="eastAsia"/>
                <w:szCs w:val="20"/>
              </w:rPr>
              <w:t>号</w:t>
            </w:r>
            <w:r w:rsidRPr="00F3436B">
              <w:rPr>
                <w:szCs w:val="20"/>
              </w:rPr>
              <w:t>）</w:t>
            </w:r>
            <w:r w:rsidRPr="00F3436B">
              <w:rPr>
                <w:rFonts w:hint="eastAsia"/>
                <w:szCs w:val="20"/>
              </w:rPr>
              <w:t>第</w:t>
            </w:r>
            <w:r w:rsidRPr="00F3436B">
              <w:rPr>
                <w:rFonts w:hint="eastAsia"/>
                <w:szCs w:val="20"/>
              </w:rPr>
              <w:t>27</w:t>
            </w:r>
            <w:r w:rsidRPr="00F3436B">
              <w:rPr>
                <w:szCs w:val="20"/>
              </w:rPr>
              <w:t>条</w:t>
            </w:r>
            <w:r w:rsidRPr="00F3436B">
              <w:rPr>
                <w:rFonts w:hint="eastAsia"/>
                <w:szCs w:val="20"/>
              </w:rPr>
              <w:t>，《河南省综合评标专家库专家考评暂行办法》（</w:t>
            </w:r>
            <w:proofErr w:type="gramStart"/>
            <w:r w:rsidRPr="00F3436B">
              <w:rPr>
                <w:rFonts w:hint="eastAsia"/>
                <w:szCs w:val="20"/>
              </w:rPr>
              <w:t>豫发改公</w:t>
            </w:r>
            <w:proofErr w:type="gramEnd"/>
            <w:r w:rsidRPr="00F3436B">
              <w:rPr>
                <w:rFonts w:hint="eastAsia"/>
                <w:szCs w:val="20"/>
              </w:rPr>
              <w:t>管</w:t>
            </w:r>
            <w:r w:rsidRPr="00F3436B">
              <w:rPr>
                <w:szCs w:val="20"/>
              </w:rPr>
              <w:t>〔</w:t>
            </w:r>
            <w:r w:rsidRPr="00F3436B">
              <w:rPr>
                <w:szCs w:val="20"/>
              </w:rPr>
              <w:t>2017</w:t>
            </w:r>
            <w:r w:rsidRPr="00F3436B">
              <w:rPr>
                <w:szCs w:val="20"/>
              </w:rPr>
              <w:t>〕</w:t>
            </w:r>
            <w:r w:rsidRPr="00F3436B">
              <w:rPr>
                <w:rFonts w:hint="eastAsia"/>
                <w:szCs w:val="20"/>
              </w:rPr>
              <w:t>23</w:t>
            </w:r>
            <w:r w:rsidRPr="00F3436B">
              <w:rPr>
                <w:rFonts w:hint="eastAsia"/>
                <w:szCs w:val="20"/>
              </w:rPr>
              <w:t>号）第</w:t>
            </w:r>
            <w:r w:rsidRPr="00F3436B">
              <w:rPr>
                <w:rFonts w:hint="eastAsia"/>
                <w:szCs w:val="20"/>
              </w:rPr>
              <w:t>14</w:t>
            </w:r>
            <w:r w:rsidRPr="00F3436B">
              <w:rPr>
                <w:rFonts w:hint="eastAsia"/>
                <w:szCs w:val="20"/>
              </w:rPr>
              <w:t>条</w:t>
            </w:r>
          </w:p>
        </w:tc>
        <w:tc>
          <w:tcPr>
            <w:tcW w:w="5528" w:type="dxa"/>
            <w:vAlign w:val="center"/>
          </w:tcPr>
          <w:p w:rsidR="00AE7B6A" w:rsidRDefault="00AE7B6A" w:rsidP="0057007E">
            <w:pPr>
              <w:jc w:val="left"/>
              <w:rPr>
                <w:color w:val="000000"/>
                <w:kern w:val="0"/>
                <w:szCs w:val="21"/>
              </w:rPr>
            </w:pPr>
            <w:r>
              <w:rPr>
                <w:rFonts w:hint="eastAsia"/>
                <w:color w:val="000000"/>
                <w:kern w:val="0"/>
                <w:szCs w:val="21"/>
              </w:rPr>
              <w:t>取消专家资格</w:t>
            </w:r>
          </w:p>
        </w:tc>
        <w:tc>
          <w:tcPr>
            <w:tcW w:w="1559" w:type="dxa"/>
            <w:vAlign w:val="center"/>
          </w:tcPr>
          <w:p w:rsidR="00AE7B6A" w:rsidRDefault="00AE7B6A" w:rsidP="0057007E">
            <w:pPr>
              <w:jc w:val="left"/>
              <w:rPr>
                <w:color w:val="000000"/>
                <w:kern w:val="0"/>
                <w:szCs w:val="21"/>
              </w:rPr>
            </w:pPr>
            <w:r>
              <w:rPr>
                <w:rFonts w:hint="eastAsia"/>
                <w:color w:val="000000"/>
                <w:kern w:val="0"/>
                <w:szCs w:val="21"/>
              </w:rPr>
              <w:t>市县区</w:t>
            </w:r>
            <w:r>
              <w:rPr>
                <w:color w:val="000000"/>
                <w:kern w:val="0"/>
                <w:szCs w:val="21"/>
              </w:rPr>
              <w:t>处</w:t>
            </w:r>
            <w:r>
              <w:rPr>
                <w:rFonts w:hint="eastAsia"/>
                <w:color w:val="000000"/>
                <w:kern w:val="0"/>
                <w:szCs w:val="21"/>
              </w:rPr>
              <w:t>理</w:t>
            </w:r>
            <w:r>
              <w:rPr>
                <w:color w:val="000000"/>
                <w:kern w:val="0"/>
                <w:szCs w:val="21"/>
              </w:rPr>
              <w:t>结果</w:t>
            </w:r>
            <w:r>
              <w:rPr>
                <w:rFonts w:hint="eastAsia"/>
                <w:color w:val="000000"/>
                <w:kern w:val="0"/>
                <w:szCs w:val="21"/>
              </w:rPr>
              <w:t>经市公管办，</w:t>
            </w:r>
            <w:r>
              <w:rPr>
                <w:color w:val="000000"/>
                <w:kern w:val="0"/>
                <w:szCs w:val="21"/>
              </w:rPr>
              <w:t>报省公管办</w:t>
            </w:r>
          </w:p>
        </w:tc>
        <w:tc>
          <w:tcPr>
            <w:tcW w:w="1492" w:type="dxa"/>
            <w:vAlign w:val="center"/>
          </w:tcPr>
          <w:p w:rsidR="00AE7B6A" w:rsidRDefault="00AE7B6A" w:rsidP="0057007E">
            <w:pPr>
              <w:jc w:val="left"/>
              <w:rPr>
                <w:color w:val="000000"/>
                <w:kern w:val="0"/>
                <w:szCs w:val="21"/>
              </w:rPr>
            </w:pPr>
            <w:r>
              <w:rPr>
                <w:color w:val="000000"/>
                <w:kern w:val="0"/>
                <w:szCs w:val="21"/>
              </w:rPr>
              <w:t xml:space="preserve">　</w:t>
            </w:r>
          </w:p>
        </w:tc>
      </w:tr>
      <w:tr w:rsidR="00AE7B6A" w:rsidTr="0057007E">
        <w:trPr>
          <w:trHeight w:val="1834"/>
          <w:jc w:val="center"/>
        </w:trPr>
        <w:tc>
          <w:tcPr>
            <w:tcW w:w="672" w:type="dxa"/>
            <w:vMerge w:val="restart"/>
            <w:vAlign w:val="center"/>
          </w:tcPr>
          <w:p w:rsidR="00AE7B6A" w:rsidRDefault="00AE7B6A" w:rsidP="0057007E">
            <w:pPr>
              <w:jc w:val="left"/>
              <w:rPr>
                <w:color w:val="000000"/>
                <w:kern w:val="0"/>
                <w:szCs w:val="21"/>
              </w:rPr>
            </w:pPr>
            <w:r>
              <w:rPr>
                <w:rFonts w:hint="eastAsia"/>
                <w:color w:val="000000"/>
                <w:kern w:val="0"/>
                <w:szCs w:val="21"/>
              </w:rPr>
              <w:t>违规行为</w:t>
            </w:r>
          </w:p>
        </w:tc>
        <w:tc>
          <w:tcPr>
            <w:tcW w:w="567" w:type="dxa"/>
            <w:vAlign w:val="center"/>
          </w:tcPr>
          <w:p w:rsidR="00AE7B6A" w:rsidRDefault="00AE7B6A" w:rsidP="0057007E">
            <w:pPr>
              <w:jc w:val="center"/>
              <w:rPr>
                <w:color w:val="000000"/>
                <w:kern w:val="0"/>
                <w:szCs w:val="21"/>
              </w:rPr>
            </w:pPr>
            <w:r>
              <w:rPr>
                <w:rFonts w:hint="eastAsia"/>
                <w:color w:val="000000"/>
                <w:kern w:val="0"/>
                <w:szCs w:val="21"/>
              </w:rPr>
              <w:t>25</w:t>
            </w:r>
          </w:p>
        </w:tc>
        <w:tc>
          <w:tcPr>
            <w:tcW w:w="1276" w:type="dxa"/>
            <w:vAlign w:val="center"/>
          </w:tcPr>
          <w:p w:rsidR="00AE7B6A" w:rsidRDefault="00AE7B6A" w:rsidP="0057007E">
            <w:pPr>
              <w:jc w:val="left"/>
              <w:rPr>
                <w:color w:val="000000"/>
                <w:kern w:val="0"/>
                <w:szCs w:val="21"/>
              </w:rPr>
            </w:pPr>
            <w:r>
              <w:rPr>
                <w:rFonts w:hint="eastAsia"/>
                <w:color w:val="000000"/>
                <w:kern w:val="0"/>
                <w:szCs w:val="21"/>
              </w:rPr>
              <w:t>接受利害关系人的财物、宴请或者其它好处的</w:t>
            </w:r>
          </w:p>
        </w:tc>
        <w:tc>
          <w:tcPr>
            <w:tcW w:w="1134" w:type="dxa"/>
            <w:vAlign w:val="center"/>
          </w:tcPr>
          <w:p w:rsidR="00AE7B6A" w:rsidRDefault="00AE7B6A" w:rsidP="0057007E">
            <w:pPr>
              <w:jc w:val="center"/>
              <w:rPr>
                <w:color w:val="000000"/>
                <w:kern w:val="0"/>
                <w:szCs w:val="21"/>
              </w:rPr>
            </w:pPr>
            <w:r>
              <w:rPr>
                <w:rFonts w:hint="eastAsia"/>
                <w:color w:val="000000"/>
                <w:kern w:val="0"/>
                <w:szCs w:val="21"/>
              </w:rPr>
              <w:t>招标项目的行政监督部门</w:t>
            </w:r>
          </w:p>
        </w:tc>
        <w:tc>
          <w:tcPr>
            <w:tcW w:w="3402" w:type="dxa"/>
            <w:vAlign w:val="center"/>
          </w:tcPr>
          <w:p w:rsidR="00AE7B6A" w:rsidRPr="00F3436B" w:rsidRDefault="00AE7B6A" w:rsidP="0057007E">
            <w:pPr>
              <w:rPr>
                <w:szCs w:val="20"/>
              </w:rPr>
            </w:pPr>
            <w:r w:rsidRPr="00F3436B">
              <w:rPr>
                <w:szCs w:val="20"/>
              </w:rPr>
              <w:t>《</w:t>
            </w:r>
            <w:r w:rsidRPr="00F3436B">
              <w:rPr>
                <w:rFonts w:hint="eastAsia"/>
                <w:szCs w:val="20"/>
              </w:rPr>
              <w:t>河南省综合评标专家库和评标专家管理办法</w:t>
            </w:r>
            <w:r w:rsidRPr="00F3436B">
              <w:rPr>
                <w:szCs w:val="20"/>
              </w:rPr>
              <w:t>》（</w:t>
            </w:r>
            <w:r w:rsidRPr="00F3436B">
              <w:rPr>
                <w:rFonts w:hint="eastAsia"/>
                <w:szCs w:val="20"/>
              </w:rPr>
              <w:t>河南省人民政府令第</w:t>
            </w:r>
            <w:r w:rsidRPr="00F3436B">
              <w:rPr>
                <w:rFonts w:hint="eastAsia"/>
                <w:szCs w:val="20"/>
              </w:rPr>
              <w:t>166</w:t>
            </w:r>
            <w:r w:rsidRPr="00F3436B">
              <w:rPr>
                <w:rFonts w:hint="eastAsia"/>
                <w:szCs w:val="20"/>
              </w:rPr>
              <w:t>号</w:t>
            </w:r>
            <w:r w:rsidRPr="00F3436B">
              <w:rPr>
                <w:szCs w:val="20"/>
              </w:rPr>
              <w:t>）</w:t>
            </w:r>
            <w:r w:rsidRPr="00F3436B">
              <w:rPr>
                <w:rFonts w:hint="eastAsia"/>
                <w:szCs w:val="20"/>
              </w:rPr>
              <w:t>第</w:t>
            </w:r>
            <w:r w:rsidRPr="00F3436B">
              <w:rPr>
                <w:rFonts w:hint="eastAsia"/>
                <w:szCs w:val="20"/>
              </w:rPr>
              <w:t>27</w:t>
            </w:r>
            <w:r w:rsidRPr="00F3436B">
              <w:rPr>
                <w:szCs w:val="20"/>
              </w:rPr>
              <w:t>条</w:t>
            </w:r>
            <w:r w:rsidRPr="00F3436B">
              <w:rPr>
                <w:rFonts w:hint="eastAsia"/>
                <w:szCs w:val="20"/>
              </w:rPr>
              <w:t>，《河南省综合评标专家库专家考评暂行办法》（</w:t>
            </w:r>
            <w:proofErr w:type="gramStart"/>
            <w:r w:rsidRPr="00F3436B">
              <w:rPr>
                <w:rFonts w:hint="eastAsia"/>
                <w:szCs w:val="20"/>
              </w:rPr>
              <w:t>豫发改公</w:t>
            </w:r>
            <w:proofErr w:type="gramEnd"/>
            <w:r w:rsidRPr="00F3436B">
              <w:rPr>
                <w:rFonts w:hint="eastAsia"/>
                <w:szCs w:val="20"/>
              </w:rPr>
              <w:t>管</w:t>
            </w:r>
            <w:r w:rsidRPr="00F3436B">
              <w:rPr>
                <w:szCs w:val="20"/>
              </w:rPr>
              <w:t>〔</w:t>
            </w:r>
            <w:r w:rsidRPr="00F3436B">
              <w:rPr>
                <w:szCs w:val="20"/>
              </w:rPr>
              <w:t>2017</w:t>
            </w:r>
            <w:r w:rsidRPr="00F3436B">
              <w:rPr>
                <w:szCs w:val="20"/>
              </w:rPr>
              <w:t>〕</w:t>
            </w:r>
            <w:r w:rsidRPr="00F3436B">
              <w:rPr>
                <w:rFonts w:hint="eastAsia"/>
                <w:szCs w:val="20"/>
              </w:rPr>
              <w:t>23</w:t>
            </w:r>
            <w:r w:rsidRPr="00F3436B">
              <w:rPr>
                <w:rFonts w:hint="eastAsia"/>
                <w:szCs w:val="20"/>
              </w:rPr>
              <w:t>号）第</w:t>
            </w:r>
            <w:r w:rsidRPr="00F3436B">
              <w:rPr>
                <w:rFonts w:hint="eastAsia"/>
                <w:szCs w:val="20"/>
              </w:rPr>
              <w:t>14</w:t>
            </w:r>
            <w:r w:rsidRPr="00F3436B">
              <w:rPr>
                <w:rFonts w:hint="eastAsia"/>
                <w:szCs w:val="20"/>
              </w:rPr>
              <w:t>条</w:t>
            </w:r>
          </w:p>
        </w:tc>
        <w:tc>
          <w:tcPr>
            <w:tcW w:w="5528" w:type="dxa"/>
            <w:vAlign w:val="center"/>
          </w:tcPr>
          <w:p w:rsidR="00AE7B6A" w:rsidRDefault="00AE7B6A" w:rsidP="0057007E">
            <w:pPr>
              <w:jc w:val="left"/>
              <w:rPr>
                <w:color w:val="000000"/>
                <w:kern w:val="0"/>
                <w:szCs w:val="21"/>
              </w:rPr>
            </w:pPr>
            <w:r>
              <w:rPr>
                <w:rFonts w:hint="eastAsia"/>
                <w:color w:val="000000"/>
                <w:kern w:val="0"/>
                <w:szCs w:val="21"/>
              </w:rPr>
              <w:t>取消专家资格</w:t>
            </w:r>
          </w:p>
        </w:tc>
        <w:tc>
          <w:tcPr>
            <w:tcW w:w="1559" w:type="dxa"/>
            <w:vAlign w:val="center"/>
          </w:tcPr>
          <w:p w:rsidR="00AE7B6A" w:rsidRDefault="00AE7B6A" w:rsidP="0057007E">
            <w:pPr>
              <w:jc w:val="left"/>
              <w:rPr>
                <w:color w:val="000000"/>
                <w:kern w:val="0"/>
                <w:szCs w:val="21"/>
              </w:rPr>
            </w:pPr>
            <w:r>
              <w:rPr>
                <w:rFonts w:hint="eastAsia"/>
                <w:color w:val="000000"/>
                <w:kern w:val="0"/>
                <w:szCs w:val="21"/>
              </w:rPr>
              <w:t>市县区</w:t>
            </w:r>
            <w:r>
              <w:rPr>
                <w:color w:val="000000"/>
                <w:kern w:val="0"/>
                <w:szCs w:val="21"/>
              </w:rPr>
              <w:t>处</w:t>
            </w:r>
            <w:r>
              <w:rPr>
                <w:rFonts w:hint="eastAsia"/>
                <w:color w:val="000000"/>
                <w:kern w:val="0"/>
                <w:szCs w:val="21"/>
              </w:rPr>
              <w:t>理</w:t>
            </w:r>
            <w:r>
              <w:rPr>
                <w:color w:val="000000"/>
                <w:kern w:val="0"/>
                <w:szCs w:val="21"/>
              </w:rPr>
              <w:t>结果</w:t>
            </w:r>
            <w:r>
              <w:rPr>
                <w:rFonts w:hint="eastAsia"/>
                <w:color w:val="000000"/>
                <w:kern w:val="0"/>
                <w:szCs w:val="21"/>
              </w:rPr>
              <w:t>经市公管办，</w:t>
            </w:r>
            <w:r>
              <w:rPr>
                <w:color w:val="000000"/>
                <w:kern w:val="0"/>
                <w:szCs w:val="21"/>
              </w:rPr>
              <w:t>报省公管办</w:t>
            </w:r>
          </w:p>
        </w:tc>
        <w:tc>
          <w:tcPr>
            <w:tcW w:w="1492" w:type="dxa"/>
            <w:vAlign w:val="center"/>
          </w:tcPr>
          <w:p w:rsidR="00AE7B6A" w:rsidRDefault="00AE7B6A" w:rsidP="0057007E">
            <w:pPr>
              <w:jc w:val="left"/>
              <w:rPr>
                <w:color w:val="000000"/>
                <w:kern w:val="0"/>
                <w:szCs w:val="21"/>
              </w:rPr>
            </w:pPr>
          </w:p>
        </w:tc>
      </w:tr>
      <w:tr w:rsidR="00AE7B6A" w:rsidTr="0057007E">
        <w:trPr>
          <w:trHeight w:val="2257"/>
          <w:jc w:val="center"/>
        </w:trPr>
        <w:tc>
          <w:tcPr>
            <w:tcW w:w="672" w:type="dxa"/>
            <w:vMerge/>
            <w:vAlign w:val="center"/>
          </w:tcPr>
          <w:p w:rsidR="00AE7B6A" w:rsidRDefault="00AE7B6A" w:rsidP="0057007E">
            <w:pPr>
              <w:jc w:val="left"/>
              <w:rPr>
                <w:color w:val="000000"/>
                <w:kern w:val="0"/>
                <w:szCs w:val="21"/>
              </w:rPr>
            </w:pPr>
          </w:p>
        </w:tc>
        <w:tc>
          <w:tcPr>
            <w:tcW w:w="567" w:type="dxa"/>
            <w:vAlign w:val="center"/>
          </w:tcPr>
          <w:p w:rsidR="00AE7B6A" w:rsidRDefault="00AE7B6A" w:rsidP="0057007E">
            <w:pPr>
              <w:jc w:val="center"/>
              <w:rPr>
                <w:color w:val="000000"/>
                <w:kern w:val="0"/>
                <w:szCs w:val="21"/>
              </w:rPr>
            </w:pPr>
            <w:r>
              <w:rPr>
                <w:rFonts w:hint="eastAsia"/>
                <w:color w:val="000000"/>
                <w:kern w:val="0"/>
                <w:szCs w:val="21"/>
              </w:rPr>
              <w:t>26</w:t>
            </w:r>
          </w:p>
        </w:tc>
        <w:tc>
          <w:tcPr>
            <w:tcW w:w="1276" w:type="dxa"/>
            <w:vAlign w:val="center"/>
          </w:tcPr>
          <w:p w:rsidR="00AE7B6A" w:rsidRDefault="00AE7B6A" w:rsidP="0057007E">
            <w:pPr>
              <w:jc w:val="left"/>
              <w:rPr>
                <w:color w:val="000000"/>
                <w:kern w:val="0"/>
                <w:szCs w:val="21"/>
              </w:rPr>
            </w:pPr>
            <w:r>
              <w:rPr>
                <w:rFonts w:hint="eastAsia"/>
                <w:color w:val="000000"/>
                <w:kern w:val="0"/>
                <w:szCs w:val="21"/>
              </w:rPr>
              <w:t>隐瞒个人情况，不主动执行回避制度的</w:t>
            </w:r>
          </w:p>
        </w:tc>
        <w:tc>
          <w:tcPr>
            <w:tcW w:w="1134" w:type="dxa"/>
            <w:vAlign w:val="center"/>
          </w:tcPr>
          <w:p w:rsidR="00AE7B6A" w:rsidRDefault="00AE7B6A" w:rsidP="0057007E">
            <w:pPr>
              <w:jc w:val="center"/>
              <w:rPr>
                <w:color w:val="000000"/>
                <w:kern w:val="0"/>
                <w:szCs w:val="21"/>
              </w:rPr>
            </w:pPr>
            <w:r>
              <w:rPr>
                <w:rFonts w:hint="eastAsia"/>
                <w:color w:val="000000"/>
                <w:kern w:val="0"/>
                <w:szCs w:val="21"/>
              </w:rPr>
              <w:t>招标项目的行政监督部门</w:t>
            </w:r>
          </w:p>
        </w:tc>
        <w:tc>
          <w:tcPr>
            <w:tcW w:w="3402" w:type="dxa"/>
            <w:vAlign w:val="center"/>
          </w:tcPr>
          <w:p w:rsidR="00AE7B6A" w:rsidRPr="00F3436B" w:rsidRDefault="00AE7B6A" w:rsidP="0057007E">
            <w:pPr>
              <w:rPr>
                <w:szCs w:val="20"/>
              </w:rPr>
            </w:pPr>
            <w:r w:rsidRPr="00F3436B">
              <w:rPr>
                <w:szCs w:val="20"/>
              </w:rPr>
              <w:t>《</w:t>
            </w:r>
            <w:r w:rsidRPr="00F3436B">
              <w:rPr>
                <w:rFonts w:hint="eastAsia"/>
                <w:szCs w:val="20"/>
              </w:rPr>
              <w:t>河南省综合评标专家库和评标专家管理办法</w:t>
            </w:r>
            <w:r w:rsidRPr="00F3436B">
              <w:rPr>
                <w:szCs w:val="20"/>
              </w:rPr>
              <w:t>》（</w:t>
            </w:r>
            <w:r w:rsidRPr="00F3436B">
              <w:rPr>
                <w:rFonts w:hint="eastAsia"/>
                <w:szCs w:val="20"/>
              </w:rPr>
              <w:t>河南省人民政府令第</w:t>
            </w:r>
            <w:r w:rsidRPr="00F3436B">
              <w:rPr>
                <w:rFonts w:hint="eastAsia"/>
                <w:szCs w:val="20"/>
              </w:rPr>
              <w:t>166</w:t>
            </w:r>
            <w:r w:rsidRPr="00F3436B">
              <w:rPr>
                <w:rFonts w:hint="eastAsia"/>
                <w:szCs w:val="20"/>
              </w:rPr>
              <w:t>号</w:t>
            </w:r>
            <w:r w:rsidRPr="00F3436B">
              <w:rPr>
                <w:szCs w:val="20"/>
              </w:rPr>
              <w:t>）</w:t>
            </w:r>
            <w:r w:rsidRPr="00F3436B">
              <w:rPr>
                <w:rFonts w:hint="eastAsia"/>
                <w:szCs w:val="20"/>
              </w:rPr>
              <w:t>第</w:t>
            </w:r>
            <w:r w:rsidRPr="00F3436B">
              <w:rPr>
                <w:rFonts w:hint="eastAsia"/>
                <w:szCs w:val="20"/>
              </w:rPr>
              <w:t>27</w:t>
            </w:r>
            <w:r w:rsidRPr="00F3436B">
              <w:rPr>
                <w:szCs w:val="20"/>
              </w:rPr>
              <w:t>条</w:t>
            </w:r>
            <w:r w:rsidRPr="00F3436B">
              <w:rPr>
                <w:rFonts w:hint="eastAsia"/>
                <w:szCs w:val="20"/>
              </w:rPr>
              <w:t>，《河南省综合评标专家库专家考评暂行办法》（</w:t>
            </w:r>
            <w:proofErr w:type="gramStart"/>
            <w:r w:rsidRPr="00F3436B">
              <w:rPr>
                <w:rFonts w:hint="eastAsia"/>
                <w:szCs w:val="20"/>
              </w:rPr>
              <w:t>豫发改公</w:t>
            </w:r>
            <w:proofErr w:type="gramEnd"/>
            <w:r w:rsidRPr="00F3436B">
              <w:rPr>
                <w:rFonts w:hint="eastAsia"/>
                <w:szCs w:val="20"/>
              </w:rPr>
              <w:t>管</w:t>
            </w:r>
            <w:r w:rsidRPr="00F3436B">
              <w:rPr>
                <w:szCs w:val="20"/>
              </w:rPr>
              <w:t>〔</w:t>
            </w:r>
            <w:r w:rsidRPr="00F3436B">
              <w:rPr>
                <w:szCs w:val="20"/>
              </w:rPr>
              <w:t>2017</w:t>
            </w:r>
            <w:r w:rsidRPr="00F3436B">
              <w:rPr>
                <w:szCs w:val="20"/>
              </w:rPr>
              <w:t>〕</w:t>
            </w:r>
            <w:r w:rsidRPr="00F3436B">
              <w:rPr>
                <w:rFonts w:hint="eastAsia"/>
                <w:szCs w:val="20"/>
              </w:rPr>
              <w:t>23</w:t>
            </w:r>
            <w:r w:rsidRPr="00F3436B">
              <w:rPr>
                <w:rFonts w:hint="eastAsia"/>
                <w:szCs w:val="20"/>
              </w:rPr>
              <w:t>号）第</w:t>
            </w:r>
            <w:r w:rsidRPr="00F3436B">
              <w:rPr>
                <w:rFonts w:hint="eastAsia"/>
                <w:szCs w:val="20"/>
              </w:rPr>
              <w:t>14</w:t>
            </w:r>
            <w:r w:rsidRPr="00F3436B">
              <w:rPr>
                <w:rFonts w:hint="eastAsia"/>
                <w:szCs w:val="20"/>
              </w:rPr>
              <w:t>条</w:t>
            </w:r>
          </w:p>
        </w:tc>
        <w:tc>
          <w:tcPr>
            <w:tcW w:w="5528" w:type="dxa"/>
            <w:vAlign w:val="center"/>
          </w:tcPr>
          <w:p w:rsidR="00AE7B6A" w:rsidRDefault="00AE7B6A" w:rsidP="0057007E">
            <w:pPr>
              <w:jc w:val="left"/>
              <w:rPr>
                <w:color w:val="000000"/>
                <w:kern w:val="0"/>
                <w:szCs w:val="21"/>
              </w:rPr>
            </w:pPr>
            <w:r>
              <w:rPr>
                <w:rFonts w:hint="eastAsia"/>
                <w:color w:val="000000"/>
                <w:kern w:val="0"/>
                <w:szCs w:val="21"/>
              </w:rPr>
              <w:t>取消专家资格</w:t>
            </w:r>
          </w:p>
        </w:tc>
        <w:tc>
          <w:tcPr>
            <w:tcW w:w="1559" w:type="dxa"/>
            <w:vAlign w:val="center"/>
          </w:tcPr>
          <w:p w:rsidR="00AE7B6A" w:rsidRDefault="00AE7B6A" w:rsidP="0057007E">
            <w:pPr>
              <w:jc w:val="left"/>
              <w:rPr>
                <w:color w:val="000000"/>
                <w:kern w:val="0"/>
                <w:szCs w:val="21"/>
              </w:rPr>
            </w:pPr>
            <w:r>
              <w:rPr>
                <w:rFonts w:hint="eastAsia"/>
                <w:color w:val="000000"/>
                <w:kern w:val="0"/>
                <w:szCs w:val="21"/>
              </w:rPr>
              <w:t>市县区</w:t>
            </w:r>
            <w:r>
              <w:rPr>
                <w:color w:val="000000"/>
                <w:kern w:val="0"/>
                <w:szCs w:val="21"/>
              </w:rPr>
              <w:t>处</w:t>
            </w:r>
            <w:r>
              <w:rPr>
                <w:rFonts w:hint="eastAsia"/>
                <w:color w:val="000000"/>
                <w:kern w:val="0"/>
                <w:szCs w:val="21"/>
              </w:rPr>
              <w:t>理</w:t>
            </w:r>
            <w:r>
              <w:rPr>
                <w:color w:val="000000"/>
                <w:kern w:val="0"/>
                <w:szCs w:val="21"/>
              </w:rPr>
              <w:t>结果</w:t>
            </w:r>
            <w:r>
              <w:rPr>
                <w:rFonts w:hint="eastAsia"/>
                <w:color w:val="000000"/>
                <w:kern w:val="0"/>
                <w:szCs w:val="21"/>
              </w:rPr>
              <w:t>经市公管办，</w:t>
            </w:r>
            <w:r>
              <w:rPr>
                <w:color w:val="000000"/>
                <w:kern w:val="0"/>
                <w:szCs w:val="21"/>
              </w:rPr>
              <w:t>报省公管办</w:t>
            </w:r>
          </w:p>
        </w:tc>
        <w:tc>
          <w:tcPr>
            <w:tcW w:w="1492" w:type="dxa"/>
            <w:vAlign w:val="center"/>
          </w:tcPr>
          <w:p w:rsidR="00AE7B6A" w:rsidRDefault="00AE7B6A" w:rsidP="0057007E">
            <w:pPr>
              <w:jc w:val="left"/>
              <w:rPr>
                <w:color w:val="000000"/>
                <w:kern w:val="0"/>
                <w:szCs w:val="21"/>
              </w:rPr>
            </w:pPr>
          </w:p>
        </w:tc>
      </w:tr>
      <w:tr w:rsidR="00AE7B6A" w:rsidTr="0057007E">
        <w:trPr>
          <w:trHeight w:val="1765"/>
          <w:jc w:val="center"/>
        </w:trPr>
        <w:tc>
          <w:tcPr>
            <w:tcW w:w="672" w:type="dxa"/>
            <w:vMerge/>
            <w:vAlign w:val="center"/>
          </w:tcPr>
          <w:p w:rsidR="00AE7B6A" w:rsidRDefault="00AE7B6A" w:rsidP="0057007E">
            <w:pPr>
              <w:jc w:val="left"/>
              <w:rPr>
                <w:color w:val="000000"/>
                <w:kern w:val="0"/>
                <w:szCs w:val="21"/>
              </w:rPr>
            </w:pPr>
          </w:p>
        </w:tc>
        <w:tc>
          <w:tcPr>
            <w:tcW w:w="567" w:type="dxa"/>
            <w:vAlign w:val="center"/>
          </w:tcPr>
          <w:p w:rsidR="00AE7B6A" w:rsidRDefault="00AE7B6A" w:rsidP="0057007E">
            <w:pPr>
              <w:jc w:val="center"/>
              <w:rPr>
                <w:color w:val="000000"/>
                <w:kern w:val="0"/>
                <w:szCs w:val="21"/>
              </w:rPr>
            </w:pPr>
            <w:r>
              <w:rPr>
                <w:rFonts w:hint="eastAsia"/>
                <w:color w:val="000000"/>
                <w:kern w:val="0"/>
                <w:szCs w:val="21"/>
              </w:rPr>
              <w:t>27</w:t>
            </w:r>
          </w:p>
        </w:tc>
        <w:tc>
          <w:tcPr>
            <w:tcW w:w="1276" w:type="dxa"/>
            <w:vAlign w:val="center"/>
          </w:tcPr>
          <w:p w:rsidR="00AE7B6A" w:rsidRDefault="00AE7B6A" w:rsidP="0057007E">
            <w:pPr>
              <w:jc w:val="left"/>
              <w:rPr>
                <w:color w:val="000000"/>
                <w:kern w:val="0"/>
                <w:szCs w:val="21"/>
              </w:rPr>
            </w:pPr>
            <w:r>
              <w:rPr>
                <w:rFonts w:hint="eastAsia"/>
                <w:color w:val="000000"/>
                <w:kern w:val="0"/>
                <w:szCs w:val="21"/>
              </w:rPr>
              <w:t>严重违反职业操守，徇私舞弊、弄虚作假、谋取私利的</w:t>
            </w:r>
          </w:p>
        </w:tc>
        <w:tc>
          <w:tcPr>
            <w:tcW w:w="1134" w:type="dxa"/>
            <w:vAlign w:val="center"/>
          </w:tcPr>
          <w:p w:rsidR="00AE7B6A" w:rsidRDefault="00AE7B6A" w:rsidP="0057007E">
            <w:pPr>
              <w:jc w:val="center"/>
              <w:rPr>
                <w:color w:val="000000"/>
                <w:kern w:val="0"/>
                <w:szCs w:val="21"/>
              </w:rPr>
            </w:pPr>
            <w:r>
              <w:rPr>
                <w:rFonts w:hint="eastAsia"/>
                <w:color w:val="000000"/>
                <w:kern w:val="0"/>
                <w:szCs w:val="21"/>
              </w:rPr>
              <w:t>招标项目的行政监督部门</w:t>
            </w:r>
          </w:p>
        </w:tc>
        <w:tc>
          <w:tcPr>
            <w:tcW w:w="3402" w:type="dxa"/>
            <w:vAlign w:val="center"/>
          </w:tcPr>
          <w:p w:rsidR="00AE7B6A" w:rsidRPr="00F3436B" w:rsidRDefault="00AE7B6A" w:rsidP="0057007E">
            <w:pPr>
              <w:rPr>
                <w:szCs w:val="20"/>
              </w:rPr>
            </w:pPr>
            <w:r w:rsidRPr="00F3436B">
              <w:rPr>
                <w:szCs w:val="20"/>
              </w:rPr>
              <w:t>《</w:t>
            </w:r>
            <w:r w:rsidRPr="00F3436B">
              <w:rPr>
                <w:rFonts w:hint="eastAsia"/>
                <w:szCs w:val="20"/>
              </w:rPr>
              <w:t>河南省综合评标专家库和评标专家管理办法</w:t>
            </w:r>
            <w:r w:rsidRPr="00F3436B">
              <w:rPr>
                <w:szCs w:val="20"/>
              </w:rPr>
              <w:t>》（</w:t>
            </w:r>
            <w:r w:rsidRPr="00F3436B">
              <w:rPr>
                <w:rFonts w:hint="eastAsia"/>
                <w:szCs w:val="20"/>
              </w:rPr>
              <w:t>河南省人民政府令第</w:t>
            </w:r>
            <w:r w:rsidRPr="00F3436B">
              <w:rPr>
                <w:rFonts w:hint="eastAsia"/>
                <w:szCs w:val="20"/>
              </w:rPr>
              <w:t>166</w:t>
            </w:r>
            <w:r w:rsidRPr="00F3436B">
              <w:rPr>
                <w:rFonts w:hint="eastAsia"/>
                <w:szCs w:val="20"/>
              </w:rPr>
              <w:t>号</w:t>
            </w:r>
            <w:r w:rsidRPr="00F3436B">
              <w:rPr>
                <w:szCs w:val="20"/>
              </w:rPr>
              <w:t>）</w:t>
            </w:r>
            <w:r w:rsidRPr="00F3436B">
              <w:rPr>
                <w:rFonts w:hint="eastAsia"/>
                <w:szCs w:val="20"/>
              </w:rPr>
              <w:t>第</w:t>
            </w:r>
            <w:r w:rsidRPr="00F3436B">
              <w:rPr>
                <w:rFonts w:hint="eastAsia"/>
                <w:szCs w:val="20"/>
              </w:rPr>
              <w:t>27</w:t>
            </w:r>
            <w:r w:rsidRPr="00F3436B">
              <w:rPr>
                <w:szCs w:val="20"/>
              </w:rPr>
              <w:t>条</w:t>
            </w:r>
            <w:r w:rsidRPr="00F3436B">
              <w:rPr>
                <w:rFonts w:hint="eastAsia"/>
                <w:szCs w:val="20"/>
              </w:rPr>
              <w:t>，《河南省综合评标专家库专家考评暂行办法》（</w:t>
            </w:r>
            <w:proofErr w:type="gramStart"/>
            <w:r w:rsidRPr="00F3436B">
              <w:rPr>
                <w:rFonts w:hint="eastAsia"/>
                <w:szCs w:val="20"/>
              </w:rPr>
              <w:t>豫发改公</w:t>
            </w:r>
            <w:proofErr w:type="gramEnd"/>
            <w:r w:rsidRPr="00F3436B">
              <w:rPr>
                <w:rFonts w:hint="eastAsia"/>
                <w:szCs w:val="20"/>
              </w:rPr>
              <w:t>管</w:t>
            </w:r>
            <w:r w:rsidRPr="00F3436B">
              <w:rPr>
                <w:szCs w:val="20"/>
              </w:rPr>
              <w:t>〔</w:t>
            </w:r>
            <w:r w:rsidRPr="00F3436B">
              <w:rPr>
                <w:szCs w:val="20"/>
              </w:rPr>
              <w:t>2017</w:t>
            </w:r>
            <w:r w:rsidRPr="00F3436B">
              <w:rPr>
                <w:szCs w:val="20"/>
              </w:rPr>
              <w:t>〕</w:t>
            </w:r>
            <w:r w:rsidRPr="00F3436B">
              <w:rPr>
                <w:rFonts w:hint="eastAsia"/>
                <w:szCs w:val="20"/>
              </w:rPr>
              <w:t>23</w:t>
            </w:r>
            <w:r w:rsidRPr="00F3436B">
              <w:rPr>
                <w:rFonts w:hint="eastAsia"/>
                <w:szCs w:val="20"/>
              </w:rPr>
              <w:t>号）第</w:t>
            </w:r>
            <w:r w:rsidRPr="00F3436B">
              <w:rPr>
                <w:rFonts w:hint="eastAsia"/>
                <w:szCs w:val="20"/>
              </w:rPr>
              <w:t>14</w:t>
            </w:r>
            <w:r w:rsidRPr="00F3436B">
              <w:rPr>
                <w:rFonts w:hint="eastAsia"/>
                <w:szCs w:val="20"/>
              </w:rPr>
              <w:t>条</w:t>
            </w:r>
          </w:p>
        </w:tc>
        <w:tc>
          <w:tcPr>
            <w:tcW w:w="5528" w:type="dxa"/>
            <w:vAlign w:val="center"/>
          </w:tcPr>
          <w:p w:rsidR="00AE7B6A" w:rsidRDefault="00AE7B6A" w:rsidP="0057007E">
            <w:pPr>
              <w:jc w:val="left"/>
              <w:rPr>
                <w:color w:val="000000"/>
                <w:kern w:val="0"/>
                <w:szCs w:val="21"/>
              </w:rPr>
            </w:pPr>
            <w:r>
              <w:rPr>
                <w:rFonts w:hint="eastAsia"/>
                <w:color w:val="000000"/>
                <w:kern w:val="0"/>
                <w:szCs w:val="21"/>
              </w:rPr>
              <w:t>取消专家资格</w:t>
            </w:r>
          </w:p>
        </w:tc>
        <w:tc>
          <w:tcPr>
            <w:tcW w:w="1559" w:type="dxa"/>
            <w:vAlign w:val="center"/>
          </w:tcPr>
          <w:p w:rsidR="00AE7B6A" w:rsidRDefault="00AE7B6A" w:rsidP="0057007E">
            <w:pPr>
              <w:jc w:val="left"/>
              <w:rPr>
                <w:color w:val="000000"/>
                <w:kern w:val="0"/>
                <w:szCs w:val="21"/>
              </w:rPr>
            </w:pPr>
            <w:r>
              <w:rPr>
                <w:rFonts w:hint="eastAsia"/>
                <w:color w:val="000000"/>
                <w:kern w:val="0"/>
                <w:szCs w:val="21"/>
              </w:rPr>
              <w:t>市县区</w:t>
            </w:r>
            <w:r>
              <w:rPr>
                <w:color w:val="000000"/>
                <w:kern w:val="0"/>
                <w:szCs w:val="21"/>
              </w:rPr>
              <w:t>处</w:t>
            </w:r>
            <w:r>
              <w:rPr>
                <w:rFonts w:hint="eastAsia"/>
                <w:color w:val="000000"/>
                <w:kern w:val="0"/>
                <w:szCs w:val="21"/>
              </w:rPr>
              <w:t>理</w:t>
            </w:r>
            <w:r>
              <w:rPr>
                <w:color w:val="000000"/>
                <w:kern w:val="0"/>
                <w:szCs w:val="21"/>
              </w:rPr>
              <w:t>结果</w:t>
            </w:r>
            <w:r>
              <w:rPr>
                <w:rFonts w:hint="eastAsia"/>
                <w:color w:val="000000"/>
                <w:kern w:val="0"/>
                <w:szCs w:val="21"/>
              </w:rPr>
              <w:t>经市公管办，</w:t>
            </w:r>
            <w:r>
              <w:rPr>
                <w:color w:val="000000"/>
                <w:kern w:val="0"/>
                <w:szCs w:val="21"/>
              </w:rPr>
              <w:t>报省公管办</w:t>
            </w:r>
          </w:p>
        </w:tc>
        <w:tc>
          <w:tcPr>
            <w:tcW w:w="1492" w:type="dxa"/>
            <w:vAlign w:val="center"/>
          </w:tcPr>
          <w:p w:rsidR="00AE7B6A" w:rsidRDefault="00AE7B6A" w:rsidP="0057007E">
            <w:pPr>
              <w:jc w:val="left"/>
              <w:rPr>
                <w:color w:val="000000"/>
                <w:kern w:val="0"/>
                <w:szCs w:val="21"/>
              </w:rPr>
            </w:pPr>
          </w:p>
        </w:tc>
      </w:tr>
      <w:tr w:rsidR="00AE7B6A" w:rsidTr="0057007E">
        <w:trPr>
          <w:trHeight w:val="2399"/>
          <w:jc w:val="center"/>
        </w:trPr>
        <w:tc>
          <w:tcPr>
            <w:tcW w:w="672" w:type="dxa"/>
            <w:vMerge/>
            <w:vAlign w:val="center"/>
          </w:tcPr>
          <w:p w:rsidR="00AE7B6A" w:rsidRDefault="00AE7B6A" w:rsidP="0057007E">
            <w:pPr>
              <w:jc w:val="left"/>
              <w:rPr>
                <w:color w:val="000000"/>
                <w:kern w:val="0"/>
                <w:szCs w:val="21"/>
              </w:rPr>
            </w:pPr>
          </w:p>
        </w:tc>
        <w:tc>
          <w:tcPr>
            <w:tcW w:w="567" w:type="dxa"/>
            <w:vAlign w:val="center"/>
          </w:tcPr>
          <w:p w:rsidR="00AE7B6A" w:rsidRDefault="00AE7B6A" w:rsidP="0057007E">
            <w:pPr>
              <w:jc w:val="center"/>
              <w:rPr>
                <w:color w:val="000000"/>
                <w:kern w:val="0"/>
                <w:szCs w:val="21"/>
              </w:rPr>
            </w:pPr>
            <w:r>
              <w:rPr>
                <w:rFonts w:hint="eastAsia"/>
                <w:color w:val="000000"/>
                <w:kern w:val="0"/>
                <w:szCs w:val="21"/>
              </w:rPr>
              <w:t>28</w:t>
            </w:r>
          </w:p>
        </w:tc>
        <w:tc>
          <w:tcPr>
            <w:tcW w:w="1276" w:type="dxa"/>
            <w:vAlign w:val="center"/>
          </w:tcPr>
          <w:p w:rsidR="00AE7B6A" w:rsidRDefault="00AE7B6A" w:rsidP="0057007E">
            <w:pPr>
              <w:jc w:val="left"/>
              <w:rPr>
                <w:color w:val="000000"/>
                <w:kern w:val="0"/>
                <w:szCs w:val="21"/>
              </w:rPr>
            </w:pPr>
            <w:r>
              <w:rPr>
                <w:rFonts w:hint="eastAsia"/>
                <w:color w:val="000000"/>
                <w:kern w:val="0"/>
                <w:szCs w:val="21"/>
              </w:rPr>
              <w:t>对监督人员、相关工作人员进行人格侮辱、人身攻击或毁坏评标场所财物的</w:t>
            </w:r>
          </w:p>
        </w:tc>
        <w:tc>
          <w:tcPr>
            <w:tcW w:w="1134" w:type="dxa"/>
            <w:vAlign w:val="center"/>
          </w:tcPr>
          <w:p w:rsidR="00AE7B6A" w:rsidRDefault="00AE7B6A" w:rsidP="0057007E">
            <w:pPr>
              <w:jc w:val="center"/>
              <w:rPr>
                <w:color w:val="000000"/>
                <w:kern w:val="0"/>
                <w:szCs w:val="21"/>
              </w:rPr>
            </w:pPr>
            <w:r>
              <w:rPr>
                <w:rFonts w:hint="eastAsia"/>
                <w:color w:val="000000"/>
                <w:kern w:val="0"/>
                <w:szCs w:val="21"/>
              </w:rPr>
              <w:t>招标项目的行政监督部门</w:t>
            </w:r>
          </w:p>
        </w:tc>
        <w:tc>
          <w:tcPr>
            <w:tcW w:w="3402" w:type="dxa"/>
            <w:vAlign w:val="center"/>
          </w:tcPr>
          <w:p w:rsidR="00AE7B6A" w:rsidRPr="00F3436B" w:rsidRDefault="00AE7B6A" w:rsidP="0057007E">
            <w:pPr>
              <w:rPr>
                <w:szCs w:val="20"/>
              </w:rPr>
            </w:pPr>
            <w:r w:rsidRPr="00F3436B">
              <w:rPr>
                <w:rFonts w:hint="eastAsia"/>
                <w:szCs w:val="20"/>
              </w:rPr>
              <w:t>《河南省综合评标专家库专家考评暂行办法》（</w:t>
            </w:r>
            <w:proofErr w:type="gramStart"/>
            <w:r w:rsidRPr="00F3436B">
              <w:rPr>
                <w:rFonts w:hint="eastAsia"/>
                <w:szCs w:val="20"/>
              </w:rPr>
              <w:t>豫发改公</w:t>
            </w:r>
            <w:proofErr w:type="gramEnd"/>
            <w:r w:rsidRPr="00F3436B">
              <w:rPr>
                <w:rFonts w:hint="eastAsia"/>
                <w:szCs w:val="20"/>
              </w:rPr>
              <w:t>管</w:t>
            </w:r>
            <w:r w:rsidRPr="00F3436B">
              <w:rPr>
                <w:szCs w:val="20"/>
              </w:rPr>
              <w:t>〔</w:t>
            </w:r>
            <w:r w:rsidRPr="00F3436B">
              <w:rPr>
                <w:szCs w:val="20"/>
              </w:rPr>
              <w:t>2017</w:t>
            </w:r>
            <w:r w:rsidRPr="00F3436B">
              <w:rPr>
                <w:szCs w:val="20"/>
              </w:rPr>
              <w:t>〕</w:t>
            </w:r>
            <w:r w:rsidRPr="00F3436B">
              <w:rPr>
                <w:rFonts w:hint="eastAsia"/>
                <w:szCs w:val="20"/>
              </w:rPr>
              <w:t>23</w:t>
            </w:r>
            <w:r w:rsidRPr="00F3436B">
              <w:rPr>
                <w:rFonts w:hint="eastAsia"/>
                <w:szCs w:val="20"/>
              </w:rPr>
              <w:t>号）第</w:t>
            </w:r>
            <w:r w:rsidRPr="00F3436B">
              <w:rPr>
                <w:rFonts w:hint="eastAsia"/>
                <w:szCs w:val="20"/>
              </w:rPr>
              <w:t>14</w:t>
            </w:r>
            <w:r w:rsidRPr="00F3436B">
              <w:rPr>
                <w:rFonts w:hint="eastAsia"/>
                <w:szCs w:val="20"/>
              </w:rPr>
              <w:t>条</w:t>
            </w:r>
          </w:p>
        </w:tc>
        <w:tc>
          <w:tcPr>
            <w:tcW w:w="5528" w:type="dxa"/>
            <w:vAlign w:val="center"/>
          </w:tcPr>
          <w:p w:rsidR="00AE7B6A" w:rsidRDefault="00AE7B6A" w:rsidP="0057007E">
            <w:pPr>
              <w:jc w:val="left"/>
              <w:rPr>
                <w:color w:val="000000"/>
                <w:kern w:val="0"/>
                <w:szCs w:val="21"/>
              </w:rPr>
            </w:pPr>
            <w:r>
              <w:rPr>
                <w:rFonts w:hint="eastAsia"/>
                <w:color w:val="000000"/>
                <w:kern w:val="0"/>
                <w:szCs w:val="21"/>
              </w:rPr>
              <w:t>取消专家资格</w:t>
            </w:r>
          </w:p>
        </w:tc>
        <w:tc>
          <w:tcPr>
            <w:tcW w:w="1559" w:type="dxa"/>
            <w:vAlign w:val="center"/>
          </w:tcPr>
          <w:p w:rsidR="00AE7B6A" w:rsidRDefault="00AE7B6A" w:rsidP="0057007E">
            <w:pPr>
              <w:jc w:val="left"/>
              <w:rPr>
                <w:color w:val="000000"/>
                <w:kern w:val="0"/>
                <w:szCs w:val="21"/>
              </w:rPr>
            </w:pPr>
            <w:r>
              <w:rPr>
                <w:rFonts w:hint="eastAsia"/>
                <w:color w:val="000000"/>
                <w:kern w:val="0"/>
                <w:szCs w:val="21"/>
              </w:rPr>
              <w:t>市县区</w:t>
            </w:r>
            <w:r>
              <w:rPr>
                <w:color w:val="000000"/>
                <w:kern w:val="0"/>
                <w:szCs w:val="21"/>
              </w:rPr>
              <w:t>处</w:t>
            </w:r>
            <w:r>
              <w:rPr>
                <w:rFonts w:hint="eastAsia"/>
                <w:color w:val="000000"/>
                <w:kern w:val="0"/>
                <w:szCs w:val="21"/>
              </w:rPr>
              <w:t>理</w:t>
            </w:r>
            <w:r>
              <w:rPr>
                <w:color w:val="000000"/>
                <w:kern w:val="0"/>
                <w:szCs w:val="21"/>
              </w:rPr>
              <w:t>结果</w:t>
            </w:r>
            <w:r>
              <w:rPr>
                <w:rFonts w:hint="eastAsia"/>
                <w:color w:val="000000"/>
                <w:kern w:val="0"/>
                <w:szCs w:val="21"/>
              </w:rPr>
              <w:t>经市公管办，</w:t>
            </w:r>
            <w:r>
              <w:rPr>
                <w:color w:val="000000"/>
                <w:kern w:val="0"/>
                <w:szCs w:val="21"/>
              </w:rPr>
              <w:t>报省公管办</w:t>
            </w:r>
          </w:p>
        </w:tc>
        <w:tc>
          <w:tcPr>
            <w:tcW w:w="1492" w:type="dxa"/>
            <w:vAlign w:val="center"/>
          </w:tcPr>
          <w:p w:rsidR="00AE7B6A" w:rsidRDefault="00AE7B6A" w:rsidP="0057007E">
            <w:pPr>
              <w:jc w:val="left"/>
              <w:rPr>
                <w:color w:val="000000"/>
                <w:kern w:val="0"/>
                <w:szCs w:val="21"/>
              </w:rPr>
            </w:pPr>
          </w:p>
        </w:tc>
      </w:tr>
      <w:tr w:rsidR="00AE7B6A" w:rsidTr="0057007E">
        <w:trPr>
          <w:trHeight w:val="1603"/>
          <w:jc w:val="center"/>
        </w:trPr>
        <w:tc>
          <w:tcPr>
            <w:tcW w:w="672" w:type="dxa"/>
            <w:vMerge w:val="restart"/>
            <w:vAlign w:val="center"/>
          </w:tcPr>
          <w:p w:rsidR="00AE7B6A" w:rsidRDefault="00AE7B6A" w:rsidP="0057007E">
            <w:pPr>
              <w:jc w:val="left"/>
              <w:rPr>
                <w:color w:val="000000"/>
                <w:kern w:val="0"/>
                <w:szCs w:val="21"/>
              </w:rPr>
            </w:pPr>
            <w:r w:rsidRPr="00A937A1">
              <w:rPr>
                <w:rFonts w:hint="eastAsia"/>
                <w:color w:val="000000"/>
                <w:kern w:val="0"/>
                <w:szCs w:val="21"/>
              </w:rPr>
              <w:lastRenderedPageBreak/>
              <w:t>违规行为</w:t>
            </w:r>
          </w:p>
        </w:tc>
        <w:tc>
          <w:tcPr>
            <w:tcW w:w="567" w:type="dxa"/>
            <w:vAlign w:val="center"/>
          </w:tcPr>
          <w:p w:rsidR="00AE7B6A" w:rsidRDefault="00AE7B6A" w:rsidP="0057007E">
            <w:pPr>
              <w:jc w:val="center"/>
              <w:rPr>
                <w:color w:val="000000"/>
                <w:kern w:val="0"/>
                <w:szCs w:val="21"/>
              </w:rPr>
            </w:pPr>
            <w:r>
              <w:rPr>
                <w:rFonts w:hint="eastAsia"/>
                <w:color w:val="000000"/>
                <w:kern w:val="0"/>
                <w:szCs w:val="21"/>
              </w:rPr>
              <w:t>29</w:t>
            </w:r>
          </w:p>
        </w:tc>
        <w:tc>
          <w:tcPr>
            <w:tcW w:w="1276" w:type="dxa"/>
            <w:vAlign w:val="center"/>
          </w:tcPr>
          <w:p w:rsidR="00AE7B6A" w:rsidRDefault="00AE7B6A" w:rsidP="0057007E">
            <w:pPr>
              <w:jc w:val="left"/>
              <w:rPr>
                <w:color w:val="000000"/>
                <w:kern w:val="0"/>
                <w:szCs w:val="21"/>
              </w:rPr>
            </w:pPr>
            <w:r>
              <w:rPr>
                <w:rFonts w:hint="eastAsia"/>
                <w:color w:val="000000"/>
                <w:kern w:val="0"/>
                <w:szCs w:val="21"/>
              </w:rPr>
              <w:t>其他被认定为有严重违反国家法律、法规行为的</w:t>
            </w:r>
          </w:p>
        </w:tc>
        <w:tc>
          <w:tcPr>
            <w:tcW w:w="1134" w:type="dxa"/>
            <w:vAlign w:val="center"/>
          </w:tcPr>
          <w:p w:rsidR="00AE7B6A" w:rsidRDefault="00AE7B6A" w:rsidP="0057007E">
            <w:pPr>
              <w:jc w:val="center"/>
              <w:rPr>
                <w:color w:val="000000"/>
                <w:kern w:val="0"/>
                <w:szCs w:val="21"/>
              </w:rPr>
            </w:pPr>
            <w:r>
              <w:rPr>
                <w:rFonts w:hint="eastAsia"/>
                <w:color w:val="000000"/>
                <w:kern w:val="0"/>
                <w:szCs w:val="21"/>
              </w:rPr>
              <w:t>招标项目的行政监督部门</w:t>
            </w:r>
          </w:p>
        </w:tc>
        <w:tc>
          <w:tcPr>
            <w:tcW w:w="3402" w:type="dxa"/>
            <w:vAlign w:val="center"/>
          </w:tcPr>
          <w:p w:rsidR="00AE7B6A" w:rsidRPr="00F3436B" w:rsidRDefault="00AE7B6A" w:rsidP="0057007E">
            <w:pPr>
              <w:rPr>
                <w:szCs w:val="20"/>
              </w:rPr>
            </w:pPr>
            <w:r w:rsidRPr="00F3436B">
              <w:rPr>
                <w:szCs w:val="20"/>
              </w:rPr>
              <w:t>《</w:t>
            </w:r>
            <w:r w:rsidRPr="00F3436B">
              <w:rPr>
                <w:rFonts w:hint="eastAsia"/>
                <w:szCs w:val="20"/>
              </w:rPr>
              <w:t>河南省综合评标专家库和评标专家管理办法</w:t>
            </w:r>
            <w:r w:rsidRPr="00F3436B">
              <w:rPr>
                <w:szCs w:val="20"/>
              </w:rPr>
              <w:t>》（</w:t>
            </w:r>
            <w:r w:rsidRPr="00F3436B">
              <w:rPr>
                <w:rFonts w:hint="eastAsia"/>
                <w:szCs w:val="20"/>
              </w:rPr>
              <w:t>河南省人民政府令第</w:t>
            </w:r>
            <w:r w:rsidRPr="00F3436B">
              <w:rPr>
                <w:rFonts w:hint="eastAsia"/>
                <w:szCs w:val="20"/>
              </w:rPr>
              <w:t>166</w:t>
            </w:r>
            <w:r w:rsidRPr="00F3436B">
              <w:rPr>
                <w:rFonts w:hint="eastAsia"/>
                <w:szCs w:val="20"/>
              </w:rPr>
              <w:t>号</w:t>
            </w:r>
            <w:r w:rsidRPr="00F3436B">
              <w:rPr>
                <w:szCs w:val="20"/>
              </w:rPr>
              <w:t>）</w:t>
            </w:r>
            <w:r w:rsidRPr="00F3436B">
              <w:rPr>
                <w:rFonts w:hint="eastAsia"/>
                <w:szCs w:val="20"/>
              </w:rPr>
              <w:t>第</w:t>
            </w:r>
            <w:r w:rsidRPr="00F3436B">
              <w:rPr>
                <w:rFonts w:hint="eastAsia"/>
                <w:szCs w:val="20"/>
              </w:rPr>
              <w:t>27</w:t>
            </w:r>
            <w:r w:rsidRPr="00F3436B">
              <w:rPr>
                <w:szCs w:val="20"/>
              </w:rPr>
              <w:t>条</w:t>
            </w:r>
            <w:r w:rsidRPr="00F3436B">
              <w:rPr>
                <w:rFonts w:hint="eastAsia"/>
                <w:szCs w:val="20"/>
              </w:rPr>
              <w:t>，《河南省综合评标专家库专家考评暂行办法》（</w:t>
            </w:r>
            <w:proofErr w:type="gramStart"/>
            <w:r w:rsidRPr="00F3436B">
              <w:rPr>
                <w:rFonts w:hint="eastAsia"/>
                <w:szCs w:val="20"/>
              </w:rPr>
              <w:t>豫发改公</w:t>
            </w:r>
            <w:proofErr w:type="gramEnd"/>
            <w:r w:rsidRPr="00F3436B">
              <w:rPr>
                <w:rFonts w:hint="eastAsia"/>
                <w:szCs w:val="20"/>
              </w:rPr>
              <w:t>管</w:t>
            </w:r>
            <w:r w:rsidRPr="00F3436B">
              <w:rPr>
                <w:szCs w:val="20"/>
              </w:rPr>
              <w:t>〔</w:t>
            </w:r>
            <w:r w:rsidRPr="00F3436B">
              <w:rPr>
                <w:szCs w:val="20"/>
              </w:rPr>
              <w:t>2017</w:t>
            </w:r>
            <w:r w:rsidRPr="00F3436B">
              <w:rPr>
                <w:szCs w:val="20"/>
              </w:rPr>
              <w:t>〕</w:t>
            </w:r>
            <w:r w:rsidRPr="00F3436B">
              <w:rPr>
                <w:rFonts w:hint="eastAsia"/>
                <w:szCs w:val="20"/>
              </w:rPr>
              <w:t>23</w:t>
            </w:r>
            <w:r w:rsidRPr="00F3436B">
              <w:rPr>
                <w:rFonts w:hint="eastAsia"/>
                <w:szCs w:val="20"/>
              </w:rPr>
              <w:t>号）第</w:t>
            </w:r>
            <w:r w:rsidRPr="00F3436B">
              <w:rPr>
                <w:rFonts w:hint="eastAsia"/>
                <w:szCs w:val="20"/>
              </w:rPr>
              <w:t>14</w:t>
            </w:r>
            <w:r w:rsidRPr="00F3436B">
              <w:rPr>
                <w:rFonts w:hint="eastAsia"/>
                <w:szCs w:val="20"/>
              </w:rPr>
              <w:t>条</w:t>
            </w:r>
          </w:p>
        </w:tc>
        <w:tc>
          <w:tcPr>
            <w:tcW w:w="5528" w:type="dxa"/>
            <w:vAlign w:val="center"/>
          </w:tcPr>
          <w:p w:rsidR="00AE7B6A" w:rsidRDefault="00AE7B6A" w:rsidP="0057007E">
            <w:pPr>
              <w:jc w:val="left"/>
              <w:rPr>
                <w:color w:val="000000"/>
                <w:kern w:val="0"/>
                <w:szCs w:val="21"/>
              </w:rPr>
            </w:pPr>
            <w:r>
              <w:rPr>
                <w:rFonts w:hint="eastAsia"/>
                <w:color w:val="000000"/>
                <w:kern w:val="0"/>
                <w:szCs w:val="21"/>
              </w:rPr>
              <w:t>取消专家资格</w:t>
            </w:r>
          </w:p>
        </w:tc>
        <w:tc>
          <w:tcPr>
            <w:tcW w:w="1559" w:type="dxa"/>
            <w:vAlign w:val="center"/>
          </w:tcPr>
          <w:p w:rsidR="00AE7B6A" w:rsidRDefault="00AE7B6A" w:rsidP="0057007E">
            <w:pPr>
              <w:jc w:val="left"/>
              <w:rPr>
                <w:color w:val="000000"/>
                <w:kern w:val="0"/>
                <w:szCs w:val="21"/>
              </w:rPr>
            </w:pPr>
            <w:r>
              <w:rPr>
                <w:rFonts w:hint="eastAsia"/>
                <w:color w:val="000000"/>
                <w:kern w:val="0"/>
                <w:szCs w:val="21"/>
              </w:rPr>
              <w:t>市县区</w:t>
            </w:r>
            <w:r>
              <w:rPr>
                <w:color w:val="000000"/>
                <w:kern w:val="0"/>
                <w:szCs w:val="21"/>
              </w:rPr>
              <w:t>处</w:t>
            </w:r>
            <w:r>
              <w:rPr>
                <w:rFonts w:hint="eastAsia"/>
                <w:color w:val="000000"/>
                <w:kern w:val="0"/>
                <w:szCs w:val="21"/>
              </w:rPr>
              <w:t>理</w:t>
            </w:r>
            <w:r>
              <w:rPr>
                <w:color w:val="000000"/>
                <w:kern w:val="0"/>
                <w:szCs w:val="21"/>
              </w:rPr>
              <w:t>结果</w:t>
            </w:r>
            <w:r>
              <w:rPr>
                <w:rFonts w:hint="eastAsia"/>
                <w:color w:val="000000"/>
                <w:kern w:val="0"/>
                <w:szCs w:val="21"/>
              </w:rPr>
              <w:t>经市公管办，</w:t>
            </w:r>
            <w:r>
              <w:rPr>
                <w:color w:val="000000"/>
                <w:kern w:val="0"/>
                <w:szCs w:val="21"/>
              </w:rPr>
              <w:t>报省公管办</w:t>
            </w:r>
          </w:p>
        </w:tc>
        <w:tc>
          <w:tcPr>
            <w:tcW w:w="1492" w:type="dxa"/>
            <w:vAlign w:val="center"/>
          </w:tcPr>
          <w:p w:rsidR="00AE7B6A" w:rsidRDefault="00AE7B6A" w:rsidP="0057007E">
            <w:pPr>
              <w:jc w:val="left"/>
              <w:rPr>
                <w:color w:val="000000"/>
                <w:kern w:val="0"/>
                <w:szCs w:val="21"/>
              </w:rPr>
            </w:pPr>
          </w:p>
        </w:tc>
      </w:tr>
      <w:tr w:rsidR="00AE7B6A" w:rsidTr="0057007E">
        <w:trPr>
          <w:trHeight w:val="1603"/>
          <w:jc w:val="center"/>
        </w:trPr>
        <w:tc>
          <w:tcPr>
            <w:tcW w:w="672" w:type="dxa"/>
            <w:vMerge/>
            <w:vAlign w:val="center"/>
          </w:tcPr>
          <w:p w:rsidR="00AE7B6A" w:rsidRDefault="00AE7B6A" w:rsidP="0057007E">
            <w:pPr>
              <w:jc w:val="left"/>
              <w:rPr>
                <w:color w:val="000000"/>
                <w:kern w:val="0"/>
                <w:szCs w:val="21"/>
              </w:rPr>
            </w:pPr>
          </w:p>
        </w:tc>
        <w:tc>
          <w:tcPr>
            <w:tcW w:w="567" w:type="dxa"/>
            <w:vAlign w:val="center"/>
          </w:tcPr>
          <w:p w:rsidR="00AE7B6A" w:rsidRDefault="00AE7B6A" w:rsidP="0057007E">
            <w:pPr>
              <w:jc w:val="center"/>
              <w:rPr>
                <w:color w:val="000000"/>
                <w:kern w:val="0"/>
                <w:szCs w:val="21"/>
              </w:rPr>
            </w:pPr>
            <w:r>
              <w:rPr>
                <w:rFonts w:hint="eastAsia"/>
                <w:color w:val="000000"/>
                <w:kern w:val="0"/>
                <w:szCs w:val="21"/>
              </w:rPr>
              <w:t>30</w:t>
            </w:r>
          </w:p>
        </w:tc>
        <w:tc>
          <w:tcPr>
            <w:tcW w:w="1276" w:type="dxa"/>
            <w:vAlign w:val="center"/>
          </w:tcPr>
          <w:p w:rsidR="00AE7B6A" w:rsidRDefault="00AE7B6A" w:rsidP="0057007E">
            <w:pPr>
              <w:jc w:val="left"/>
              <w:rPr>
                <w:color w:val="000000"/>
                <w:kern w:val="0"/>
                <w:szCs w:val="21"/>
              </w:rPr>
            </w:pPr>
            <w:r>
              <w:rPr>
                <w:rFonts w:hint="eastAsia"/>
                <w:color w:val="000000"/>
                <w:kern w:val="0"/>
                <w:szCs w:val="21"/>
              </w:rPr>
              <w:t>聘期内年度考评结果均为不称职的</w:t>
            </w:r>
            <w:r>
              <w:rPr>
                <w:rFonts w:hint="eastAsia"/>
                <w:color w:val="000000"/>
                <w:kern w:val="0"/>
                <w:szCs w:val="21"/>
              </w:rPr>
              <w:t xml:space="preserve"> </w:t>
            </w:r>
          </w:p>
        </w:tc>
        <w:tc>
          <w:tcPr>
            <w:tcW w:w="1134" w:type="dxa"/>
            <w:vAlign w:val="center"/>
          </w:tcPr>
          <w:p w:rsidR="00AE7B6A" w:rsidRDefault="00AE7B6A" w:rsidP="0057007E">
            <w:pPr>
              <w:jc w:val="center"/>
              <w:rPr>
                <w:color w:val="000000"/>
                <w:kern w:val="0"/>
                <w:szCs w:val="21"/>
              </w:rPr>
            </w:pPr>
            <w:r>
              <w:rPr>
                <w:rFonts w:hint="eastAsia"/>
                <w:color w:val="000000"/>
                <w:kern w:val="0"/>
                <w:szCs w:val="21"/>
              </w:rPr>
              <w:t>市县区公管办</w:t>
            </w:r>
          </w:p>
        </w:tc>
        <w:tc>
          <w:tcPr>
            <w:tcW w:w="3402" w:type="dxa"/>
            <w:vAlign w:val="center"/>
          </w:tcPr>
          <w:p w:rsidR="00AE7B6A" w:rsidRPr="00F3436B" w:rsidRDefault="00AE7B6A" w:rsidP="0057007E">
            <w:pPr>
              <w:rPr>
                <w:szCs w:val="20"/>
              </w:rPr>
            </w:pPr>
            <w:r w:rsidRPr="00F3436B">
              <w:rPr>
                <w:rFonts w:hint="eastAsia"/>
                <w:szCs w:val="20"/>
              </w:rPr>
              <w:t>《河南省综合评标专家库专家考评暂行办法》（</w:t>
            </w:r>
            <w:proofErr w:type="gramStart"/>
            <w:r w:rsidRPr="00F3436B">
              <w:rPr>
                <w:rFonts w:hint="eastAsia"/>
                <w:szCs w:val="20"/>
              </w:rPr>
              <w:t>豫发改公</w:t>
            </w:r>
            <w:proofErr w:type="gramEnd"/>
            <w:r w:rsidRPr="00F3436B">
              <w:rPr>
                <w:rFonts w:hint="eastAsia"/>
                <w:szCs w:val="20"/>
              </w:rPr>
              <w:t>管</w:t>
            </w:r>
            <w:r w:rsidRPr="00F3436B">
              <w:rPr>
                <w:szCs w:val="20"/>
              </w:rPr>
              <w:t>〔</w:t>
            </w:r>
            <w:r w:rsidRPr="00F3436B">
              <w:rPr>
                <w:szCs w:val="20"/>
              </w:rPr>
              <w:t>2017</w:t>
            </w:r>
            <w:r w:rsidRPr="00F3436B">
              <w:rPr>
                <w:szCs w:val="20"/>
              </w:rPr>
              <w:t>〕</w:t>
            </w:r>
            <w:r w:rsidRPr="00F3436B">
              <w:rPr>
                <w:rFonts w:hint="eastAsia"/>
                <w:szCs w:val="20"/>
              </w:rPr>
              <w:t>23</w:t>
            </w:r>
            <w:r w:rsidRPr="00F3436B">
              <w:rPr>
                <w:rFonts w:hint="eastAsia"/>
                <w:szCs w:val="20"/>
              </w:rPr>
              <w:t>号）第</w:t>
            </w:r>
            <w:r w:rsidRPr="00F3436B">
              <w:rPr>
                <w:rFonts w:hint="eastAsia"/>
                <w:szCs w:val="20"/>
              </w:rPr>
              <w:t>16</w:t>
            </w:r>
            <w:r w:rsidRPr="00F3436B">
              <w:rPr>
                <w:rFonts w:hint="eastAsia"/>
                <w:szCs w:val="20"/>
              </w:rPr>
              <w:t>条</w:t>
            </w:r>
          </w:p>
        </w:tc>
        <w:tc>
          <w:tcPr>
            <w:tcW w:w="5528" w:type="dxa"/>
            <w:vAlign w:val="center"/>
          </w:tcPr>
          <w:p w:rsidR="00AE7B6A" w:rsidRDefault="00AE7B6A" w:rsidP="0057007E">
            <w:pPr>
              <w:jc w:val="left"/>
              <w:rPr>
                <w:color w:val="000000"/>
                <w:kern w:val="0"/>
                <w:szCs w:val="21"/>
              </w:rPr>
            </w:pPr>
            <w:r>
              <w:rPr>
                <w:rFonts w:hint="eastAsia"/>
                <w:color w:val="000000"/>
                <w:kern w:val="0"/>
                <w:szCs w:val="21"/>
              </w:rPr>
              <w:t>终止</w:t>
            </w:r>
            <w:proofErr w:type="gramStart"/>
            <w:r>
              <w:rPr>
                <w:rFonts w:hint="eastAsia"/>
                <w:color w:val="000000"/>
                <w:kern w:val="0"/>
                <w:szCs w:val="21"/>
              </w:rPr>
              <w:t>其专家</w:t>
            </w:r>
            <w:proofErr w:type="gramEnd"/>
            <w:r>
              <w:rPr>
                <w:rFonts w:hint="eastAsia"/>
                <w:color w:val="000000"/>
                <w:kern w:val="0"/>
                <w:szCs w:val="21"/>
              </w:rPr>
              <w:t>资格</w:t>
            </w:r>
          </w:p>
        </w:tc>
        <w:tc>
          <w:tcPr>
            <w:tcW w:w="1559" w:type="dxa"/>
            <w:vAlign w:val="center"/>
          </w:tcPr>
          <w:p w:rsidR="00AE7B6A" w:rsidRDefault="00AE7B6A" w:rsidP="0057007E">
            <w:pPr>
              <w:jc w:val="left"/>
              <w:rPr>
                <w:color w:val="000000"/>
                <w:kern w:val="0"/>
                <w:szCs w:val="21"/>
              </w:rPr>
            </w:pPr>
            <w:r>
              <w:rPr>
                <w:rFonts w:hint="eastAsia"/>
                <w:color w:val="000000"/>
                <w:kern w:val="0"/>
                <w:szCs w:val="21"/>
              </w:rPr>
              <w:t>市县区公管办按要求</w:t>
            </w:r>
            <w:proofErr w:type="gramStart"/>
            <w:r>
              <w:rPr>
                <w:rFonts w:hint="eastAsia"/>
                <w:color w:val="000000"/>
                <w:kern w:val="0"/>
                <w:szCs w:val="21"/>
              </w:rPr>
              <w:t>录入省</w:t>
            </w:r>
            <w:proofErr w:type="gramEnd"/>
            <w:r>
              <w:rPr>
                <w:rFonts w:hint="eastAsia"/>
                <w:color w:val="000000"/>
                <w:kern w:val="0"/>
                <w:szCs w:val="21"/>
              </w:rPr>
              <w:t>评标专家管理系统</w:t>
            </w:r>
          </w:p>
        </w:tc>
        <w:tc>
          <w:tcPr>
            <w:tcW w:w="1492" w:type="dxa"/>
            <w:vAlign w:val="center"/>
          </w:tcPr>
          <w:p w:rsidR="00AE7B6A" w:rsidRDefault="00AE7B6A" w:rsidP="0057007E">
            <w:pPr>
              <w:jc w:val="left"/>
              <w:rPr>
                <w:color w:val="000000"/>
                <w:kern w:val="0"/>
                <w:szCs w:val="21"/>
              </w:rPr>
            </w:pPr>
          </w:p>
        </w:tc>
      </w:tr>
    </w:tbl>
    <w:p w:rsidR="00343BE7" w:rsidRPr="00AE7B6A" w:rsidRDefault="00343BE7">
      <w:bookmarkStart w:id="0" w:name="_GoBack"/>
      <w:bookmarkEnd w:id="0"/>
    </w:p>
    <w:sectPr w:rsidR="00343BE7" w:rsidRPr="00AE7B6A" w:rsidSect="00AE7B6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B6A"/>
    <w:rsid w:val="00343BE7"/>
    <w:rsid w:val="00AE7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01795-3C04-49E5-B4E2-6C18715F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B6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AA183-5453-4361-92D7-C932FDAED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908</Words>
  <Characters>5182</Characters>
  <Application>Microsoft Office Word</Application>
  <DocSecurity>0</DocSecurity>
  <Lines>43</Lines>
  <Paragraphs>12</Paragraphs>
  <ScaleCrop>false</ScaleCrop>
  <Company>微软用户</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2023-02-15T10:24:00Z</dcterms:created>
  <dcterms:modified xsi:type="dcterms:W3CDTF">2023-02-15T10:26:00Z</dcterms:modified>
</cp:coreProperties>
</file>