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54" w:rsidRPr="00350854" w:rsidRDefault="00350854" w:rsidP="00350854">
      <w:pPr>
        <w:ind w:firstLineChars="78" w:firstLine="251"/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</w:pPr>
      <w:r w:rsidRPr="00350854"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附件</w:t>
      </w:r>
      <w:r w:rsidRPr="00350854">
        <w:rPr>
          <w:rFonts w:ascii="楷体" w:eastAsia="楷体" w:hAnsi="楷体" w:cs="楷体"/>
          <w:b/>
          <w:bCs/>
          <w:color w:val="333333"/>
          <w:sz w:val="32"/>
          <w:szCs w:val="32"/>
        </w:rPr>
        <w:t>：</w:t>
      </w:r>
    </w:p>
    <w:p w:rsidR="005E6EA3" w:rsidRDefault="00752E59" w:rsidP="00DA0154">
      <w:pPr>
        <w:ind w:firstLineChars="100" w:firstLine="361"/>
        <w:rPr>
          <w:rFonts w:ascii="微软雅黑" w:eastAsia="微软雅黑" w:hAnsi="微软雅黑" w:cs="微软雅黑"/>
          <w:b/>
          <w:bCs/>
          <w:color w:val="333333"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color w:val="333333"/>
          <w:sz w:val="36"/>
          <w:szCs w:val="36"/>
        </w:rPr>
        <w:t>南阳市农业农村局服务指南二维码（第一批）</w:t>
      </w:r>
    </w:p>
    <w:p w:rsidR="005E6EA3" w:rsidRDefault="00752E59">
      <w:r>
        <w:rPr>
          <w:rFonts w:ascii="微软雅黑" w:eastAsia="微软雅黑" w:hAnsi="微软雅黑" w:cs="微软雅黑" w:hint="eastAsia"/>
          <w:b/>
          <w:bCs/>
          <w:color w:val="333333"/>
          <w:sz w:val="36"/>
          <w:szCs w:val="36"/>
        </w:rPr>
        <w:t xml:space="preserve">    </w:t>
      </w:r>
      <w:r>
        <w:rPr>
          <w:rFonts w:hint="eastAsia"/>
        </w:rPr>
        <w:t xml:space="preserve">    </w:t>
      </w:r>
    </w:p>
    <w:p w:rsidR="005E6EA3" w:rsidRDefault="00752E59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1876425" cy="1895475"/>
            <wp:effectExtent l="0" t="0" r="9525" b="9525"/>
            <wp:docPr id="2" name="图片 2" descr="87daca05a54d7a60e9c600f748af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daca05a54d7a60e9c600f748af5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hint="eastAsia"/>
          <w:noProof/>
        </w:rPr>
        <w:drawing>
          <wp:inline distT="0" distB="0" distL="114300" distR="114300">
            <wp:extent cx="1943100" cy="1971675"/>
            <wp:effectExtent l="0" t="0" r="0" b="9525"/>
            <wp:docPr id="1" name="图片 1" descr="a59b6c727ca7af195cf2141d7b7f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9b6c727ca7af195cf2141d7b7f4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A3" w:rsidRDefault="00752E59">
      <w:pPr>
        <w:ind w:firstLineChars="500" w:firstLine="90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</w:rPr>
        <w:t>种畜禽生产经营许可（设立）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              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种畜禽生产经营许可（注销）</w:t>
      </w:r>
      <w:bookmarkStart w:id="0" w:name="_GoBack"/>
      <w:bookmarkEnd w:id="0"/>
    </w:p>
    <w:p w:rsidR="005E6EA3" w:rsidRDefault="005E6EA3">
      <w:pPr>
        <w:ind w:firstLineChars="500" w:firstLine="800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5E6EA3" w:rsidRDefault="00752E59">
      <w:r>
        <w:rPr>
          <w:rFonts w:hint="eastAsia"/>
        </w:rPr>
        <w:t xml:space="preserve">   </w:t>
      </w:r>
    </w:p>
    <w:p w:rsidR="005E6EA3" w:rsidRDefault="00752E59"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114300" distR="114300">
            <wp:extent cx="1858010" cy="1858010"/>
            <wp:effectExtent l="0" t="0" r="8890" b="8890"/>
            <wp:docPr id="3" name="图片 3" descr="微信图片_20220818100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181003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</w:t>
      </w:r>
      <w:r>
        <w:rPr>
          <w:noProof/>
        </w:rPr>
        <w:drawing>
          <wp:inline distT="0" distB="0" distL="114300" distR="114300">
            <wp:extent cx="1895475" cy="1895475"/>
            <wp:effectExtent l="0" t="0" r="9525" b="9525"/>
            <wp:docPr id="4" name="图片 4" descr="40230399a02fd690f37ccac0721e0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0230399a02fd690f37ccac0721e05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A3" w:rsidRDefault="00752E59">
      <w:pPr>
        <w:ind w:firstLineChars="300" w:firstLine="54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</w:rPr>
        <w:t>种畜禽生产经营许可（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复验换发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             </w:t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种畜禽生产经营许可（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变更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）</w:t>
      </w:r>
    </w:p>
    <w:p w:rsidR="005E6EA3" w:rsidRDefault="005E6EA3">
      <w:pPr>
        <w:ind w:firstLineChars="300" w:firstLine="540"/>
        <w:rPr>
          <w:rFonts w:ascii="微软雅黑" w:eastAsia="微软雅黑" w:hAnsi="微软雅黑" w:cs="微软雅黑"/>
          <w:color w:val="333333"/>
          <w:sz w:val="18"/>
          <w:szCs w:val="18"/>
        </w:rPr>
      </w:pPr>
    </w:p>
    <w:p w:rsidR="005E6EA3" w:rsidRDefault="00752E59">
      <w:pPr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</w:t>
      </w:r>
    </w:p>
    <w:p w:rsidR="005E6EA3" w:rsidRDefault="00752E59">
      <w:pPr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</w:t>
      </w:r>
      <w:r>
        <w:rPr>
          <w:rFonts w:ascii="微软雅黑" w:eastAsia="微软雅黑" w:hAnsi="微软雅黑" w:cs="微软雅黑" w:hint="eastAsia"/>
          <w:noProof/>
          <w:color w:val="333333"/>
          <w:sz w:val="18"/>
          <w:szCs w:val="18"/>
        </w:rPr>
        <w:drawing>
          <wp:inline distT="0" distB="0" distL="114300" distR="114300">
            <wp:extent cx="1924050" cy="1924050"/>
            <wp:effectExtent l="0" t="0" r="0" b="0"/>
            <wp:docPr id="8" name="图片 8" descr="cb02f65b781c2e20822eb734b389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b02f65b781c2e20822eb734b38930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      </w:t>
      </w:r>
      <w:r>
        <w:rPr>
          <w:rFonts w:ascii="微软雅黑" w:eastAsia="微软雅黑" w:hAnsi="微软雅黑" w:cs="微软雅黑"/>
          <w:noProof/>
          <w:color w:val="333333"/>
          <w:sz w:val="18"/>
          <w:szCs w:val="18"/>
        </w:rPr>
        <w:drawing>
          <wp:inline distT="0" distB="0" distL="114300" distR="114300">
            <wp:extent cx="1943100" cy="1933575"/>
            <wp:effectExtent l="0" t="0" r="0" b="9525"/>
            <wp:docPr id="10" name="图片 10" descr="334f27fd50387c9f0efdaf598b0f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34f27fd50387c9f0efdaf598b0f2b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A3" w:rsidRDefault="00752E59" w:rsidP="00DA0154">
      <w:pPr>
        <w:spacing w:line="400" w:lineRule="exact"/>
        <w:ind w:firstLineChars="400" w:firstLine="72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>动物和动物产品无害化处理场、                 动物和动物产品无害化处理场、</w:t>
      </w:r>
    </w:p>
    <w:p w:rsidR="005E6EA3" w:rsidRDefault="00752E59" w:rsidP="00DA0154">
      <w:pPr>
        <w:widowControl/>
        <w:spacing w:line="400" w:lineRule="exact"/>
        <w:ind w:firstLineChars="100" w:firstLine="180"/>
        <w:jc w:val="left"/>
        <w:textAlignment w:val="baseline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动物隔离场所动物防疫条件合格证核发（设立）  动物隔离场所动物防疫条件合格证核发（变更）   </w:t>
      </w:r>
    </w:p>
    <w:p w:rsidR="005E6EA3" w:rsidRDefault="00752E59">
      <w:pPr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lastRenderedPageBreak/>
        <w:t xml:space="preserve">     </w:t>
      </w:r>
      <w:r>
        <w:rPr>
          <w:rFonts w:ascii="微软雅黑" w:eastAsia="微软雅黑" w:hAnsi="微软雅黑" w:cs="微软雅黑" w:hint="eastAsia"/>
          <w:noProof/>
          <w:color w:val="333333"/>
          <w:sz w:val="18"/>
          <w:szCs w:val="18"/>
        </w:rPr>
        <w:drawing>
          <wp:inline distT="0" distB="0" distL="114300" distR="114300">
            <wp:extent cx="1914525" cy="1952625"/>
            <wp:effectExtent l="0" t="0" r="9525" b="9525"/>
            <wp:docPr id="5" name="图片 5" descr="37d05359e59246b826db97b26d93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7d05359e59246b826db97b26d9320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        </w:t>
      </w:r>
      <w:r>
        <w:rPr>
          <w:rFonts w:ascii="微软雅黑" w:eastAsia="微软雅黑" w:hAnsi="微软雅黑" w:cs="微软雅黑"/>
          <w:noProof/>
          <w:color w:val="333333"/>
          <w:sz w:val="18"/>
          <w:szCs w:val="18"/>
        </w:rPr>
        <w:drawing>
          <wp:inline distT="0" distB="0" distL="114300" distR="114300">
            <wp:extent cx="1952625" cy="1914525"/>
            <wp:effectExtent l="0" t="0" r="9525" b="9525"/>
            <wp:docPr id="6" name="图片 6" descr="6b1294876dc1e2c037c9898a17ef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b1294876dc1e2c037c9898a17efe9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A3" w:rsidRDefault="00752E59">
      <w:pPr>
        <w:ind w:firstLineChars="600" w:firstLine="108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</w:rPr>
        <w:t>农药经营许可证申请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                       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农药经营许可证变更</w:t>
      </w:r>
    </w:p>
    <w:p w:rsidR="005E6EA3" w:rsidRDefault="005E6EA3"/>
    <w:p w:rsidR="005E6EA3" w:rsidRDefault="005E6EA3"/>
    <w:p w:rsidR="005E6EA3" w:rsidRDefault="00752E59">
      <w:r>
        <w:rPr>
          <w:rFonts w:hint="eastAsia"/>
        </w:rPr>
        <w:t xml:space="preserve">     </w:t>
      </w:r>
      <w:r>
        <w:rPr>
          <w:rFonts w:hint="eastAsia"/>
          <w:noProof/>
        </w:rPr>
        <w:drawing>
          <wp:inline distT="0" distB="0" distL="114300" distR="114300">
            <wp:extent cx="1895475" cy="1943100"/>
            <wp:effectExtent l="0" t="0" r="9525" b="0"/>
            <wp:docPr id="7" name="图片 7" descr="9fdb3012f1e6bd08bfbdb8af51f6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fdb3012f1e6bd08bfbdb8af51f65e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noProof/>
        </w:rPr>
        <w:drawing>
          <wp:inline distT="0" distB="0" distL="114300" distR="114300">
            <wp:extent cx="1914525" cy="1943100"/>
            <wp:effectExtent l="0" t="0" r="9525" b="0"/>
            <wp:docPr id="12" name="图片 12" descr="f4305e2fe15ee1875bc3eb69aa7f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4305e2fe15ee1875bc3eb69aa7f27c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A3" w:rsidRDefault="00752E59">
      <w:pPr>
        <w:ind w:firstLineChars="600" w:firstLine="108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</w:rPr>
        <w:t>农药经营许可证延续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                     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农业植物及其产品调运检疫</w:t>
      </w:r>
    </w:p>
    <w:p w:rsidR="005E6EA3" w:rsidRDefault="00752E59">
      <w:pPr>
        <w:ind w:firstLineChars="3000" w:firstLine="540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</w:rPr>
        <w:t>及植物检疫证书签发</w:t>
      </w:r>
    </w:p>
    <w:p w:rsidR="005E6EA3" w:rsidRDefault="00752E59">
      <w:pPr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</w:t>
      </w:r>
    </w:p>
    <w:p w:rsidR="005E6EA3" w:rsidRDefault="00752E59">
      <w:pPr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</w:t>
      </w:r>
      <w:r>
        <w:rPr>
          <w:rFonts w:ascii="微软雅黑" w:eastAsia="微软雅黑" w:hAnsi="微软雅黑" w:cs="微软雅黑"/>
          <w:noProof/>
          <w:color w:val="333333"/>
          <w:sz w:val="18"/>
          <w:szCs w:val="18"/>
        </w:rPr>
        <w:drawing>
          <wp:inline distT="0" distB="0" distL="114300" distR="114300">
            <wp:extent cx="1952625" cy="1914525"/>
            <wp:effectExtent l="0" t="0" r="9525" b="9525"/>
            <wp:docPr id="13" name="图片 13" descr="e38f2de7353fd31ea2110d06511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38f2de7353fd31ea2110d06511149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      </w:t>
      </w:r>
      <w:r>
        <w:rPr>
          <w:rFonts w:ascii="微软雅黑" w:eastAsia="微软雅黑" w:hAnsi="微软雅黑" w:cs="微软雅黑"/>
          <w:noProof/>
          <w:color w:val="333333"/>
          <w:sz w:val="18"/>
          <w:szCs w:val="18"/>
        </w:rPr>
        <w:drawing>
          <wp:inline distT="0" distB="0" distL="114300" distR="114300">
            <wp:extent cx="1943100" cy="1943100"/>
            <wp:effectExtent l="0" t="0" r="0" b="0"/>
            <wp:docPr id="14" name="图片 14" descr="b30aaad646d60f7ed6a6b685b145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30aaad646d60f7ed6a6b685b145e7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A3" w:rsidRDefault="00752E59">
      <w:pPr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hint="eastAsia"/>
        </w:rPr>
        <w:t xml:space="preserve">    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           </w:t>
      </w:r>
      <w:r>
        <w:rPr>
          <w:rFonts w:ascii="微软雅黑" w:eastAsia="微软雅黑" w:hAnsi="微软雅黑" w:cs="微软雅黑"/>
          <w:color w:val="333333"/>
          <w:sz w:val="18"/>
          <w:szCs w:val="18"/>
        </w:rPr>
        <w:t>产地检疫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   </w:t>
      </w:r>
      <w:r>
        <w:rPr>
          <w:rFonts w:hint="eastAsia"/>
        </w:rPr>
        <w:t xml:space="preserve">                  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</w:rPr>
        <w:t xml:space="preserve">农作物种子生产经营许可证核发(CD证设立)                             </w:t>
      </w:r>
    </w:p>
    <w:p w:rsidR="005E6EA3" w:rsidRDefault="005E6EA3">
      <w:pPr>
        <w:rPr>
          <w:rFonts w:ascii="微软雅黑" w:eastAsia="微软雅黑" w:hAnsi="微软雅黑" w:cs="微软雅黑"/>
          <w:color w:val="333333"/>
          <w:sz w:val="18"/>
          <w:szCs w:val="18"/>
        </w:rPr>
      </w:pPr>
    </w:p>
    <w:p w:rsidR="005E6EA3" w:rsidRDefault="005E6EA3"/>
    <w:p w:rsidR="005E6EA3" w:rsidRDefault="005E6EA3"/>
    <w:p w:rsidR="005E6EA3" w:rsidRDefault="00752E59">
      <w:r>
        <w:rPr>
          <w:rFonts w:hint="eastAsia"/>
        </w:rPr>
        <w:t xml:space="preserve">                             </w:t>
      </w:r>
    </w:p>
    <w:sectPr w:rsidR="005E6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C8" w:rsidRDefault="00783DC8" w:rsidP="00DA0154">
      <w:r>
        <w:separator/>
      </w:r>
    </w:p>
  </w:endnote>
  <w:endnote w:type="continuationSeparator" w:id="0">
    <w:p w:rsidR="00783DC8" w:rsidRDefault="00783DC8" w:rsidP="00DA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C8" w:rsidRDefault="00783DC8" w:rsidP="00DA0154">
      <w:r>
        <w:separator/>
      </w:r>
    </w:p>
  </w:footnote>
  <w:footnote w:type="continuationSeparator" w:id="0">
    <w:p w:rsidR="00783DC8" w:rsidRDefault="00783DC8" w:rsidP="00DA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1MDA0ODAzZDNmMTFiYzkxOGVkN2VjYTI4OTRiOTIifQ=="/>
  </w:docVars>
  <w:rsids>
    <w:rsidRoot w:val="66A02EAB"/>
    <w:rsid w:val="00350854"/>
    <w:rsid w:val="005E6EA3"/>
    <w:rsid w:val="00752E59"/>
    <w:rsid w:val="00783DC8"/>
    <w:rsid w:val="00DA0154"/>
    <w:rsid w:val="10F22FB8"/>
    <w:rsid w:val="18DB307A"/>
    <w:rsid w:val="362A71EF"/>
    <w:rsid w:val="66A02EAB"/>
    <w:rsid w:val="747C0C4C"/>
    <w:rsid w:val="794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B5191A-9ECA-43B8-BC95-4714DF4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1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A0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01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2022-10-28T09:18:00Z</dcterms:created>
  <dcterms:modified xsi:type="dcterms:W3CDTF">2022-10-28T09:18:00Z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05C7BEDCD24D4137A6015BC2240D4FC7</vt:lpwstr>
  </property>
</Properties>
</file>