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南阳市文化广电和旅游局信息公开事项清单</w:t>
      </w:r>
    </w:p>
    <w:bookmarkEnd w:id="0"/>
    <w:tbl>
      <w:tblPr>
        <w:tblStyle w:val="6"/>
        <w:tblpPr w:leftFromText="180" w:rightFromText="180" w:vertAnchor="text" w:horzAnchor="page" w:tblpX="789" w:tblpY="534"/>
        <w:tblOverlap w:val="never"/>
        <w:tblW w:w="155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201"/>
        <w:gridCol w:w="1689"/>
        <w:gridCol w:w="1498"/>
        <w:gridCol w:w="2047"/>
        <w:gridCol w:w="2120"/>
        <w:gridCol w:w="1402"/>
        <w:gridCol w:w="1027"/>
        <w:gridCol w:w="1255"/>
        <w:gridCol w:w="1305"/>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2" w:type="dxa"/>
            <w:vMerge w:val="restart"/>
            <w:noWrap w:val="0"/>
            <w:vAlign w:val="center"/>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序号</w:t>
            </w:r>
          </w:p>
        </w:tc>
        <w:tc>
          <w:tcPr>
            <w:tcW w:w="2890" w:type="dxa"/>
            <w:gridSpan w:val="2"/>
            <w:noWrap w:val="0"/>
            <w:vAlign w:val="center"/>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公开事项</w:t>
            </w:r>
          </w:p>
        </w:tc>
        <w:tc>
          <w:tcPr>
            <w:tcW w:w="1498" w:type="dxa"/>
            <w:vMerge w:val="restart"/>
            <w:noWrap w:val="0"/>
            <w:vAlign w:val="center"/>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公开内容</w:t>
            </w:r>
          </w:p>
        </w:tc>
        <w:tc>
          <w:tcPr>
            <w:tcW w:w="2047" w:type="dxa"/>
            <w:vMerge w:val="restart"/>
            <w:noWrap w:val="0"/>
            <w:vAlign w:val="center"/>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公开依据</w:t>
            </w:r>
          </w:p>
        </w:tc>
        <w:tc>
          <w:tcPr>
            <w:tcW w:w="2120" w:type="dxa"/>
            <w:vMerge w:val="restart"/>
            <w:noWrap w:val="0"/>
            <w:vAlign w:val="center"/>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公开时限</w:t>
            </w:r>
          </w:p>
        </w:tc>
        <w:tc>
          <w:tcPr>
            <w:tcW w:w="1402" w:type="dxa"/>
            <w:vMerge w:val="restart"/>
            <w:noWrap w:val="0"/>
            <w:vAlign w:val="center"/>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公开渠道和载体</w:t>
            </w:r>
          </w:p>
        </w:tc>
        <w:tc>
          <w:tcPr>
            <w:tcW w:w="2282" w:type="dxa"/>
            <w:gridSpan w:val="2"/>
            <w:noWrap w:val="0"/>
            <w:vAlign w:val="center"/>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公开对象</w:t>
            </w:r>
          </w:p>
        </w:tc>
        <w:tc>
          <w:tcPr>
            <w:tcW w:w="2740" w:type="dxa"/>
            <w:gridSpan w:val="2"/>
            <w:noWrap w:val="0"/>
            <w:vAlign w:val="center"/>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公开方式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52" w:type="dxa"/>
            <w:vMerge w:val="continue"/>
            <w:noWrap w:val="0"/>
            <w:vAlign w:val="center"/>
          </w:tcPr>
          <w:p>
            <w:pPr>
              <w:jc w:val="center"/>
              <w:rPr>
                <w:rFonts w:hint="eastAsia" w:ascii="楷体_GB2312" w:hAnsi="楷体_GB2312" w:eastAsia="楷体_GB2312" w:cs="楷体_GB2312"/>
                <w:sz w:val="24"/>
                <w:szCs w:val="24"/>
                <w:vertAlign w:val="baseline"/>
                <w:lang w:val="en-US" w:eastAsia="zh-CN"/>
              </w:rPr>
            </w:pPr>
          </w:p>
        </w:tc>
        <w:tc>
          <w:tcPr>
            <w:tcW w:w="1201" w:type="dxa"/>
            <w:noWrap w:val="0"/>
            <w:vAlign w:val="center"/>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一级事项</w:t>
            </w:r>
          </w:p>
        </w:tc>
        <w:tc>
          <w:tcPr>
            <w:tcW w:w="1689" w:type="dxa"/>
            <w:noWrap w:val="0"/>
            <w:vAlign w:val="center"/>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二级事项</w:t>
            </w:r>
          </w:p>
        </w:tc>
        <w:tc>
          <w:tcPr>
            <w:tcW w:w="1498" w:type="dxa"/>
            <w:vMerge w:val="continue"/>
            <w:noWrap w:val="0"/>
            <w:vAlign w:val="center"/>
          </w:tcPr>
          <w:p>
            <w:pPr>
              <w:jc w:val="center"/>
              <w:rPr>
                <w:rFonts w:hint="eastAsia" w:ascii="楷体_GB2312" w:hAnsi="楷体_GB2312" w:eastAsia="楷体_GB2312" w:cs="楷体_GB2312"/>
                <w:sz w:val="24"/>
                <w:szCs w:val="24"/>
                <w:vertAlign w:val="baseline"/>
                <w:lang w:val="en-US" w:eastAsia="zh-CN"/>
              </w:rPr>
            </w:pPr>
          </w:p>
        </w:tc>
        <w:tc>
          <w:tcPr>
            <w:tcW w:w="2047" w:type="dxa"/>
            <w:vMerge w:val="continue"/>
            <w:noWrap w:val="0"/>
            <w:vAlign w:val="center"/>
          </w:tcPr>
          <w:p>
            <w:pPr>
              <w:jc w:val="center"/>
              <w:rPr>
                <w:rFonts w:hint="eastAsia" w:ascii="楷体_GB2312" w:hAnsi="楷体_GB2312" w:eastAsia="楷体_GB2312" w:cs="楷体_GB2312"/>
                <w:sz w:val="24"/>
                <w:szCs w:val="24"/>
                <w:vertAlign w:val="baseline"/>
                <w:lang w:val="en-US" w:eastAsia="zh-CN"/>
              </w:rPr>
            </w:pPr>
          </w:p>
        </w:tc>
        <w:tc>
          <w:tcPr>
            <w:tcW w:w="2120" w:type="dxa"/>
            <w:vMerge w:val="continue"/>
            <w:noWrap w:val="0"/>
            <w:vAlign w:val="center"/>
          </w:tcPr>
          <w:p>
            <w:pPr>
              <w:jc w:val="center"/>
              <w:rPr>
                <w:rFonts w:hint="eastAsia" w:ascii="楷体_GB2312" w:hAnsi="楷体_GB2312" w:eastAsia="楷体_GB2312" w:cs="楷体_GB2312"/>
                <w:sz w:val="24"/>
                <w:szCs w:val="24"/>
                <w:vertAlign w:val="baseline"/>
                <w:lang w:val="en-US" w:eastAsia="zh-CN"/>
              </w:rPr>
            </w:pPr>
          </w:p>
        </w:tc>
        <w:tc>
          <w:tcPr>
            <w:tcW w:w="1402" w:type="dxa"/>
            <w:vMerge w:val="continue"/>
            <w:noWrap w:val="0"/>
            <w:vAlign w:val="center"/>
          </w:tcPr>
          <w:p>
            <w:pPr>
              <w:jc w:val="center"/>
              <w:rPr>
                <w:rFonts w:hint="eastAsia" w:ascii="楷体_GB2312" w:hAnsi="楷体_GB2312" w:eastAsia="楷体_GB2312" w:cs="楷体_GB2312"/>
                <w:sz w:val="24"/>
                <w:szCs w:val="24"/>
                <w:vertAlign w:val="baseline"/>
                <w:lang w:val="en-US" w:eastAsia="zh-CN"/>
              </w:rPr>
            </w:pPr>
          </w:p>
        </w:tc>
        <w:tc>
          <w:tcPr>
            <w:tcW w:w="1027" w:type="dxa"/>
            <w:noWrap w:val="0"/>
            <w:vAlign w:val="center"/>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全社会</w:t>
            </w:r>
          </w:p>
        </w:tc>
        <w:tc>
          <w:tcPr>
            <w:tcW w:w="1255" w:type="dxa"/>
            <w:noWrap w:val="0"/>
            <w:vAlign w:val="center"/>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特定对象</w:t>
            </w:r>
          </w:p>
        </w:tc>
        <w:tc>
          <w:tcPr>
            <w:tcW w:w="1305" w:type="dxa"/>
            <w:noWrap w:val="0"/>
            <w:vAlign w:val="center"/>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主动公开</w:t>
            </w:r>
          </w:p>
        </w:tc>
        <w:tc>
          <w:tcPr>
            <w:tcW w:w="1435" w:type="dxa"/>
            <w:noWrap w:val="0"/>
            <w:vAlign w:val="center"/>
          </w:tcPr>
          <w:p>
            <w:pPr>
              <w:jc w:val="center"/>
              <w:rPr>
                <w:rFonts w:hint="eastAsia" w:ascii="楷体_GB2312" w:hAnsi="楷体_GB2312" w:eastAsia="楷体_GB2312" w:cs="楷体_GB2312"/>
                <w:sz w:val="24"/>
                <w:szCs w:val="24"/>
                <w:vertAlign w:val="baseline"/>
                <w:lang w:val="en-US" w:eastAsia="zh-CN"/>
              </w:rPr>
            </w:pPr>
            <w:r>
              <w:rPr>
                <w:rFonts w:hint="eastAsia" w:ascii="楷体_GB2312" w:hAnsi="楷体_GB2312" w:eastAsia="楷体_GB2312" w:cs="楷体_GB2312"/>
                <w:sz w:val="24"/>
                <w:szCs w:val="24"/>
                <w:vertAlign w:val="baseline"/>
                <w:lang w:val="en-US" w:eastAsia="zh-CN"/>
              </w:rPr>
              <w:t>依申请公开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52" w:type="dxa"/>
            <w:vMerge w:val="restart"/>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1</w:t>
            </w:r>
          </w:p>
        </w:tc>
        <w:tc>
          <w:tcPr>
            <w:tcW w:w="1201" w:type="dxa"/>
            <w:vMerge w:val="restart"/>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机构信息</w:t>
            </w:r>
          </w:p>
        </w:tc>
        <w:tc>
          <w:tcPr>
            <w:tcW w:w="1689"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职能介绍</w:t>
            </w:r>
          </w:p>
        </w:tc>
        <w:tc>
          <w:tcPr>
            <w:tcW w:w="1498" w:type="dxa"/>
            <w:noWrap w:val="0"/>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aps w:val="0"/>
                <w:color w:val="333333"/>
                <w:spacing w:val="0"/>
                <w:kern w:val="0"/>
                <w:sz w:val="21"/>
                <w:szCs w:val="21"/>
                <w:lang w:val="en-US" w:eastAsia="zh-CN" w:bidi="ar"/>
              </w:rPr>
              <w:t>1.概况简介</w:t>
            </w:r>
          </w:p>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2.主要职能</w:t>
            </w:r>
          </w:p>
        </w:tc>
        <w:tc>
          <w:tcPr>
            <w:tcW w:w="2047"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《中华人民共和国政府信息公开条例》</w:t>
            </w:r>
          </w:p>
        </w:tc>
        <w:tc>
          <w:tcPr>
            <w:tcW w:w="2120"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信息产生、变更之日起20个工作日内公开，保持长期公开（相关法律法规另有规定的，从其规定）</w:t>
            </w:r>
          </w:p>
        </w:tc>
        <w:tc>
          <w:tcPr>
            <w:tcW w:w="1402"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政府网站</w:t>
            </w:r>
          </w:p>
        </w:tc>
        <w:tc>
          <w:tcPr>
            <w:tcW w:w="1027"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w:t>
            </w:r>
          </w:p>
        </w:tc>
        <w:tc>
          <w:tcPr>
            <w:tcW w:w="1255"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p>
        </w:tc>
        <w:tc>
          <w:tcPr>
            <w:tcW w:w="1305"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52" w:type="dxa"/>
            <w:vMerge w:val="continue"/>
            <w:noWrap w:val="0"/>
            <w:vAlign w:val="center"/>
          </w:tcPr>
          <w:p>
            <w:pPr>
              <w:numPr>
                <w:ilvl w:val="0"/>
                <w:numId w:val="0"/>
              </w:numPr>
              <w:ind w:leftChars="0"/>
              <w:jc w:val="center"/>
              <w:rPr>
                <w:rFonts w:hint="eastAsia" w:ascii="仿宋_GB2312" w:hAnsi="仿宋_GB2312" w:eastAsia="仿宋_GB2312" w:cs="仿宋_GB2312"/>
                <w:sz w:val="21"/>
                <w:szCs w:val="21"/>
                <w:vertAlign w:val="baseline"/>
                <w:lang w:val="en-US" w:eastAsia="zh-CN"/>
              </w:rPr>
            </w:pPr>
          </w:p>
        </w:tc>
        <w:tc>
          <w:tcPr>
            <w:tcW w:w="1201" w:type="dxa"/>
            <w:vMerge w:val="continue"/>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p>
        </w:tc>
        <w:tc>
          <w:tcPr>
            <w:tcW w:w="1689"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领导信息</w:t>
            </w:r>
          </w:p>
        </w:tc>
        <w:tc>
          <w:tcPr>
            <w:tcW w:w="1498"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领导班子成员工作分工</w:t>
            </w:r>
          </w:p>
        </w:tc>
        <w:tc>
          <w:tcPr>
            <w:tcW w:w="2047"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《中华人民共和国政府信息公开条例》</w:t>
            </w:r>
          </w:p>
        </w:tc>
        <w:tc>
          <w:tcPr>
            <w:tcW w:w="2120"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信息产生、变更之日起20个工作日内公开，保持长期公开（相关法律法规另有规定的，从其规定）</w:t>
            </w:r>
          </w:p>
        </w:tc>
        <w:tc>
          <w:tcPr>
            <w:tcW w:w="1402"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政府网站</w:t>
            </w:r>
          </w:p>
        </w:tc>
        <w:tc>
          <w:tcPr>
            <w:tcW w:w="1027"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w:t>
            </w:r>
          </w:p>
        </w:tc>
        <w:tc>
          <w:tcPr>
            <w:tcW w:w="1255"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p>
        </w:tc>
        <w:tc>
          <w:tcPr>
            <w:tcW w:w="1305"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52" w:type="dxa"/>
            <w:vMerge w:val="continue"/>
            <w:noWrap w:val="0"/>
            <w:vAlign w:val="center"/>
          </w:tcPr>
          <w:p>
            <w:pPr>
              <w:numPr>
                <w:ilvl w:val="0"/>
                <w:numId w:val="0"/>
              </w:numPr>
              <w:ind w:leftChars="0"/>
              <w:jc w:val="center"/>
              <w:rPr>
                <w:rFonts w:hint="eastAsia" w:ascii="仿宋_GB2312" w:hAnsi="仿宋_GB2312" w:eastAsia="仿宋_GB2312" w:cs="仿宋_GB2312"/>
                <w:sz w:val="21"/>
                <w:szCs w:val="21"/>
                <w:vertAlign w:val="baseline"/>
                <w:lang w:val="en-US" w:eastAsia="zh-CN"/>
              </w:rPr>
            </w:pPr>
          </w:p>
        </w:tc>
        <w:tc>
          <w:tcPr>
            <w:tcW w:w="1201" w:type="dxa"/>
            <w:vMerge w:val="continue"/>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p>
        </w:tc>
        <w:tc>
          <w:tcPr>
            <w:tcW w:w="1689"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机构设置</w:t>
            </w:r>
          </w:p>
        </w:tc>
        <w:tc>
          <w:tcPr>
            <w:tcW w:w="1498"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下设机构及科室</w:t>
            </w:r>
          </w:p>
        </w:tc>
        <w:tc>
          <w:tcPr>
            <w:tcW w:w="2047"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《中华人民共和国政府信息公开条例》</w:t>
            </w:r>
          </w:p>
        </w:tc>
        <w:tc>
          <w:tcPr>
            <w:tcW w:w="2120"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信息产生、变更之日起20个工作日内公开，保持长期公开（相关法律法规另有规定的，从其规定）</w:t>
            </w:r>
          </w:p>
        </w:tc>
        <w:tc>
          <w:tcPr>
            <w:tcW w:w="1402"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政府网站</w:t>
            </w:r>
          </w:p>
        </w:tc>
        <w:tc>
          <w:tcPr>
            <w:tcW w:w="1027"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w:t>
            </w:r>
          </w:p>
        </w:tc>
        <w:tc>
          <w:tcPr>
            <w:tcW w:w="1255"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p>
        </w:tc>
        <w:tc>
          <w:tcPr>
            <w:tcW w:w="1305"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52"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2</w:t>
            </w:r>
          </w:p>
        </w:tc>
        <w:tc>
          <w:tcPr>
            <w:tcW w:w="1201"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shd w:val="clear" w:fill="FFFFFF"/>
                <w:lang w:val="en-US" w:eastAsia="zh-CN" w:bidi="ar"/>
              </w:rPr>
              <w:t>信息公开</w:t>
            </w:r>
          </w:p>
        </w:tc>
        <w:tc>
          <w:tcPr>
            <w:tcW w:w="1689"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shd w:val="clear" w:fill="FFFFFF"/>
                <w:lang w:val="en-US" w:eastAsia="zh-CN" w:bidi="ar"/>
              </w:rPr>
              <w:t>政府信息公开专栏</w:t>
            </w:r>
          </w:p>
        </w:tc>
        <w:tc>
          <w:tcPr>
            <w:tcW w:w="1498" w:type="dxa"/>
            <w:noWrap w:val="0"/>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aps w:val="0"/>
                <w:color w:val="333333"/>
                <w:spacing w:val="0"/>
                <w:kern w:val="0"/>
                <w:sz w:val="21"/>
                <w:szCs w:val="21"/>
                <w:shd w:val="clear" w:fill="FFFFFF"/>
                <w:lang w:val="en-US" w:eastAsia="zh-CN" w:bidi="ar"/>
              </w:rPr>
              <w:t>1.政府信息公开指南</w:t>
            </w:r>
          </w:p>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aps w:val="0"/>
                <w:color w:val="333333"/>
                <w:spacing w:val="0"/>
                <w:kern w:val="0"/>
                <w:sz w:val="21"/>
                <w:szCs w:val="21"/>
                <w:shd w:val="clear" w:fill="FFFFFF"/>
                <w:lang w:val="en-US" w:eastAsia="zh-CN" w:bidi="ar"/>
              </w:rPr>
              <w:t>2.政府信息公开制度</w:t>
            </w:r>
          </w:p>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aps w:val="0"/>
                <w:color w:val="333333"/>
                <w:spacing w:val="0"/>
                <w:kern w:val="0"/>
                <w:sz w:val="21"/>
                <w:szCs w:val="21"/>
                <w:shd w:val="clear" w:fill="FFFFFF"/>
                <w:lang w:val="en-US" w:eastAsia="zh-CN" w:bidi="ar"/>
              </w:rPr>
              <w:t>3.法定主动公开内容</w:t>
            </w:r>
          </w:p>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shd w:val="clear" w:fill="FFFFFF"/>
                <w:lang w:val="en-US" w:eastAsia="zh-CN" w:bidi="ar"/>
              </w:rPr>
              <w:t>4.政府信息公开年报</w:t>
            </w:r>
          </w:p>
        </w:tc>
        <w:tc>
          <w:tcPr>
            <w:tcW w:w="2047"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shd w:val="clear" w:fill="FFFFFF"/>
                <w:lang w:val="en-US" w:eastAsia="zh-CN" w:bidi="ar"/>
              </w:rPr>
              <w:t>《中华人民共和国政府信息公开条例》</w:t>
            </w:r>
          </w:p>
        </w:tc>
        <w:tc>
          <w:tcPr>
            <w:tcW w:w="2120"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shd w:val="clear" w:fill="FFFFFF"/>
                <w:lang w:val="en-US" w:eastAsia="zh-CN" w:bidi="ar"/>
              </w:rPr>
              <w:t>信息产生、变更之日起20个工作日内公开，保持长期公开（相关法律法规另有规定的，从其规定）</w:t>
            </w:r>
          </w:p>
        </w:tc>
        <w:tc>
          <w:tcPr>
            <w:tcW w:w="1402"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政府网站</w:t>
            </w:r>
          </w:p>
        </w:tc>
        <w:tc>
          <w:tcPr>
            <w:tcW w:w="1027"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w:t>
            </w:r>
          </w:p>
        </w:tc>
        <w:tc>
          <w:tcPr>
            <w:tcW w:w="1255"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p>
        </w:tc>
        <w:tc>
          <w:tcPr>
            <w:tcW w:w="1305"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52" w:type="dxa"/>
            <w:noWrap w:val="0"/>
            <w:vAlign w:val="center"/>
          </w:tcPr>
          <w:p>
            <w:pPr>
              <w:keepNext w:val="0"/>
              <w:keepLines w:val="0"/>
              <w:widowControl/>
              <w:suppressLineNumbers w:val="0"/>
              <w:spacing w:before="0" w:beforeAutospacing="1" w:after="0" w:afterAutospacing="1"/>
              <w:ind w:left="425" w:leftChars="0" w:right="0" w:rightChars="0" w:hanging="425"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3</w:t>
            </w:r>
          </w:p>
        </w:tc>
        <w:tc>
          <w:tcPr>
            <w:tcW w:w="1201"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shd w:val="clear" w:fill="FFFFFF"/>
                <w:lang w:val="en-US" w:eastAsia="zh-CN" w:bidi="ar"/>
              </w:rPr>
              <w:t>政务服务</w:t>
            </w:r>
          </w:p>
        </w:tc>
        <w:tc>
          <w:tcPr>
            <w:tcW w:w="1689"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shd w:val="clear" w:fill="FFFFFF"/>
                <w:lang w:val="en-US" w:eastAsia="zh-CN" w:bidi="ar"/>
              </w:rPr>
              <w:t>行政许可事项</w:t>
            </w:r>
          </w:p>
        </w:tc>
        <w:tc>
          <w:tcPr>
            <w:tcW w:w="1498"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shd w:val="clear" w:fill="FFFFFF"/>
                <w:lang w:val="en-US" w:eastAsia="zh-CN" w:bidi="ar"/>
              </w:rPr>
              <w:t>许可事项办理</w:t>
            </w:r>
          </w:p>
        </w:tc>
        <w:tc>
          <w:tcPr>
            <w:tcW w:w="2047"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shd w:val="clear" w:fill="FFFFFF"/>
                <w:lang w:val="en-US" w:eastAsia="zh-CN" w:bidi="ar"/>
              </w:rPr>
              <w:t>《中华人民共和国政府信息公开条例》</w:t>
            </w:r>
          </w:p>
        </w:tc>
        <w:tc>
          <w:tcPr>
            <w:tcW w:w="2120"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shd w:val="clear" w:fill="FFFFFF"/>
                <w:lang w:val="en-US" w:eastAsia="zh-CN" w:bidi="ar"/>
              </w:rPr>
              <w:t>自该政府信息形成或者变更之日起20个工作日内予以公开</w:t>
            </w:r>
          </w:p>
        </w:tc>
        <w:tc>
          <w:tcPr>
            <w:tcW w:w="1402"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政府网站</w:t>
            </w:r>
          </w:p>
        </w:tc>
        <w:tc>
          <w:tcPr>
            <w:tcW w:w="1027"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w:t>
            </w:r>
          </w:p>
        </w:tc>
        <w:tc>
          <w:tcPr>
            <w:tcW w:w="1255"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p>
        </w:tc>
        <w:tc>
          <w:tcPr>
            <w:tcW w:w="1305"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52" w:type="dxa"/>
            <w:noWrap w:val="0"/>
            <w:vAlign w:val="center"/>
          </w:tcPr>
          <w:p>
            <w:pPr>
              <w:keepNext w:val="0"/>
              <w:keepLines w:val="0"/>
              <w:widowControl/>
              <w:suppressLineNumbers w:val="0"/>
              <w:spacing w:before="0" w:beforeAutospacing="1" w:after="0" w:afterAutospacing="1"/>
              <w:ind w:left="425" w:leftChars="0" w:right="0" w:rightChars="0" w:hanging="425"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4</w:t>
            </w:r>
          </w:p>
        </w:tc>
        <w:tc>
          <w:tcPr>
            <w:tcW w:w="1201"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shd w:val="clear" w:fill="FFFFFF"/>
                <w:lang w:val="en-US" w:eastAsia="zh-CN" w:bidi="ar"/>
              </w:rPr>
              <w:t>政务动态</w:t>
            </w:r>
          </w:p>
        </w:tc>
        <w:tc>
          <w:tcPr>
            <w:tcW w:w="1689"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shd w:val="clear" w:fill="FFFFFF"/>
                <w:lang w:val="en-US" w:eastAsia="zh-CN" w:bidi="ar"/>
              </w:rPr>
              <w:t>政务动态</w:t>
            </w:r>
          </w:p>
        </w:tc>
        <w:tc>
          <w:tcPr>
            <w:tcW w:w="1498"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shd w:val="clear" w:fill="FFFFFF"/>
                <w:lang w:val="en-US" w:eastAsia="zh-CN" w:bidi="ar"/>
              </w:rPr>
              <w:t>本部门涉及的工作信息</w:t>
            </w:r>
          </w:p>
        </w:tc>
        <w:tc>
          <w:tcPr>
            <w:tcW w:w="2047"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shd w:val="clear" w:fill="FFFFFF"/>
                <w:lang w:val="en-US" w:eastAsia="zh-CN" w:bidi="ar"/>
              </w:rPr>
              <w:t>《中华人民共和国政府信息公开条例》</w:t>
            </w:r>
          </w:p>
        </w:tc>
        <w:tc>
          <w:tcPr>
            <w:tcW w:w="2120"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shd w:val="clear" w:fill="FFFFFF"/>
                <w:lang w:val="en-US" w:eastAsia="zh-CN" w:bidi="ar"/>
              </w:rPr>
              <w:t>自该政府信息形成或者变更之日起20个工作日内予以公开</w:t>
            </w:r>
          </w:p>
        </w:tc>
        <w:tc>
          <w:tcPr>
            <w:tcW w:w="1402"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政府网站</w:t>
            </w:r>
          </w:p>
        </w:tc>
        <w:tc>
          <w:tcPr>
            <w:tcW w:w="1027"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w:t>
            </w:r>
          </w:p>
        </w:tc>
        <w:tc>
          <w:tcPr>
            <w:tcW w:w="1255"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p>
        </w:tc>
        <w:tc>
          <w:tcPr>
            <w:tcW w:w="1305"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52" w:type="dxa"/>
            <w:noWrap w:val="0"/>
            <w:vAlign w:val="center"/>
          </w:tcPr>
          <w:p>
            <w:pPr>
              <w:keepNext w:val="0"/>
              <w:keepLines w:val="0"/>
              <w:widowControl/>
              <w:suppressLineNumbers w:val="0"/>
              <w:spacing w:before="0" w:beforeAutospacing="1" w:after="0" w:afterAutospacing="1"/>
              <w:ind w:left="425" w:leftChars="0" w:right="0" w:rightChars="0" w:hanging="425"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5</w:t>
            </w:r>
          </w:p>
        </w:tc>
        <w:tc>
          <w:tcPr>
            <w:tcW w:w="1201"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公示公告</w:t>
            </w:r>
          </w:p>
        </w:tc>
        <w:tc>
          <w:tcPr>
            <w:tcW w:w="1689"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公示公告</w:t>
            </w:r>
          </w:p>
        </w:tc>
        <w:tc>
          <w:tcPr>
            <w:tcW w:w="1498"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涉及本部门的公示公告</w:t>
            </w:r>
          </w:p>
        </w:tc>
        <w:tc>
          <w:tcPr>
            <w:tcW w:w="2047"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shd w:val="clear" w:fill="FFFFFF"/>
                <w:lang w:val="en-US" w:eastAsia="zh-CN" w:bidi="ar"/>
              </w:rPr>
              <w:t>《中华人民共和国政府信息公开条例》</w:t>
            </w:r>
          </w:p>
        </w:tc>
        <w:tc>
          <w:tcPr>
            <w:tcW w:w="2120"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shd w:val="clear" w:fill="FFFFFF"/>
                <w:lang w:val="en-US" w:eastAsia="zh-CN" w:bidi="ar"/>
              </w:rPr>
              <w:t>自该政府信息形成或者变更之日起20个工作日内予以公开</w:t>
            </w:r>
          </w:p>
        </w:tc>
        <w:tc>
          <w:tcPr>
            <w:tcW w:w="1402"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政府网站</w:t>
            </w:r>
          </w:p>
        </w:tc>
        <w:tc>
          <w:tcPr>
            <w:tcW w:w="1027"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w:t>
            </w:r>
          </w:p>
        </w:tc>
        <w:tc>
          <w:tcPr>
            <w:tcW w:w="1255"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p>
        </w:tc>
        <w:tc>
          <w:tcPr>
            <w:tcW w:w="1305"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52" w:type="dxa"/>
            <w:noWrap w:val="0"/>
            <w:vAlign w:val="center"/>
          </w:tcPr>
          <w:p>
            <w:pPr>
              <w:keepNext w:val="0"/>
              <w:keepLines w:val="0"/>
              <w:widowControl/>
              <w:suppressLineNumbers w:val="0"/>
              <w:spacing w:before="0" w:beforeAutospacing="1" w:after="0" w:afterAutospacing="1"/>
              <w:ind w:left="425" w:leftChars="0" w:right="0" w:rightChars="0" w:hanging="425"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6</w:t>
            </w:r>
          </w:p>
        </w:tc>
        <w:tc>
          <w:tcPr>
            <w:tcW w:w="1201"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规范性文件</w:t>
            </w:r>
          </w:p>
        </w:tc>
        <w:tc>
          <w:tcPr>
            <w:tcW w:w="1689"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规范性文件</w:t>
            </w:r>
          </w:p>
        </w:tc>
        <w:tc>
          <w:tcPr>
            <w:tcW w:w="1498"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履行本部门职能职责涉及的规范性文件</w:t>
            </w:r>
          </w:p>
        </w:tc>
        <w:tc>
          <w:tcPr>
            <w:tcW w:w="2047"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shd w:val="clear" w:fill="FFFFFF"/>
                <w:lang w:val="en-US" w:eastAsia="zh-CN" w:bidi="ar"/>
              </w:rPr>
              <w:t>《中华人民共和国政府信息公开条例》</w:t>
            </w:r>
          </w:p>
        </w:tc>
        <w:tc>
          <w:tcPr>
            <w:tcW w:w="2120"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shd w:val="clear" w:fill="FFFFFF"/>
                <w:lang w:val="en-US" w:eastAsia="zh-CN" w:bidi="ar"/>
              </w:rPr>
              <w:t>自该政府信息形成或者变更之日起20个工作日内予以公开</w:t>
            </w:r>
          </w:p>
        </w:tc>
        <w:tc>
          <w:tcPr>
            <w:tcW w:w="1402"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政府网站</w:t>
            </w:r>
          </w:p>
        </w:tc>
        <w:tc>
          <w:tcPr>
            <w:tcW w:w="1027"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w:t>
            </w:r>
          </w:p>
        </w:tc>
        <w:tc>
          <w:tcPr>
            <w:tcW w:w="1255"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p>
        </w:tc>
        <w:tc>
          <w:tcPr>
            <w:tcW w:w="1305"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52" w:type="dxa"/>
            <w:noWrap w:val="0"/>
            <w:vAlign w:val="center"/>
          </w:tcPr>
          <w:p>
            <w:pPr>
              <w:keepNext w:val="0"/>
              <w:keepLines w:val="0"/>
              <w:widowControl/>
              <w:suppressLineNumbers w:val="0"/>
              <w:spacing w:before="0" w:beforeAutospacing="1" w:after="0" w:afterAutospacing="1"/>
              <w:ind w:left="425" w:leftChars="0" w:right="0" w:rightChars="0" w:hanging="425"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7</w:t>
            </w:r>
          </w:p>
        </w:tc>
        <w:tc>
          <w:tcPr>
            <w:tcW w:w="1201"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部门预决算</w:t>
            </w:r>
          </w:p>
        </w:tc>
        <w:tc>
          <w:tcPr>
            <w:tcW w:w="1689"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部门预决算公开</w:t>
            </w:r>
          </w:p>
        </w:tc>
        <w:tc>
          <w:tcPr>
            <w:tcW w:w="1498"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本部门预决算公开</w:t>
            </w:r>
          </w:p>
        </w:tc>
        <w:tc>
          <w:tcPr>
            <w:tcW w:w="2047"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shd w:val="clear" w:fill="FFFFFF"/>
                <w:lang w:val="en-US" w:eastAsia="zh-CN" w:bidi="ar"/>
              </w:rPr>
              <w:t>《中华人民共和国政府信息公开条例》</w:t>
            </w:r>
          </w:p>
        </w:tc>
        <w:tc>
          <w:tcPr>
            <w:tcW w:w="2120"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shd w:val="clear" w:fill="FFFFFF"/>
                <w:lang w:val="en-US" w:eastAsia="zh-CN" w:bidi="ar"/>
              </w:rPr>
              <w:t>自该政府信息形成或者变更之日起20个工作日内予以公开</w:t>
            </w:r>
          </w:p>
        </w:tc>
        <w:tc>
          <w:tcPr>
            <w:tcW w:w="1402"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政府网站</w:t>
            </w:r>
          </w:p>
        </w:tc>
        <w:tc>
          <w:tcPr>
            <w:tcW w:w="1027"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w:t>
            </w:r>
          </w:p>
        </w:tc>
        <w:tc>
          <w:tcPr>
            <w:tcW w:w="1255"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p>
        </w:tc>
        <w:tc>
          <w:tcPr>
            <w:tcW w:w="1305"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52" w:type="dxa"/>
            <w:noWrap w:val="0"/>
            <w:vAlign w:val="center"/>
          </w:tcPr>
          <w:p>
            <w:pPr>
              <w:keepNext w:val="0"/>
              <w:keepLines w:val="0"/>
              <w:widowControl/>
              <w:suppressLineNumbers w:val="0"/>
              <w:spacing w:before="0" w:beforeAutospacing="1" w:after="0" w:afterAutospacing="1"/>
              <w:ind w:left="425" w:leftChars="0" w:right="0" w:rightChars="0" w:hanging="425"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8</w:t>
            </w:r>
          </w:p>
        </w:tc>
        <w:tc>
          <w:tcPr>
            <w:tcW w:w="1201"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权责清单</w:t>
            </w:r>
          </w:p>
        </w:tc>
        <w:tc>
          <w:tcPr>
            <w:tcW w:w="1689"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shd w:val="clear" w:fill="FFFFFF"/>
                <w:lang w:val="en-US" w:eastAsia="zh-CN" w:bidi="ar"/>
              </w:rPr>
              <w:t>法定职责</w:t>
            </w:r>
          </w:p>
        </w:tc>
        <w:tc>
          <w:tcPr>
            <w:tcW w:w="1498"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shd w:val="clear" w:fill="FFFFFF"/>
                <w:lang w:val="en-US" w:eastAsia="zh-CN" w:bidi="ar"/>
              </w:rPr>
              <w:t>本单位法定职责</w:t>
            </w:r>
          </w:p>
        </w:tc>
        <w:tc>
          <w:tcPr>
            <w:tcW w:w="2047"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shd w:val="clear" w:fill="FFFFFF"/>
                <w:lang w:val="en-US" w:eastAsia="zh-CN" w:bidi="ar"/>
              </w:rPr>
              <w:t>《中华人民共和国政府信息公开条例》</w:t>
            </w:r>
          </w:p>
        </w:tc>
        <w:tc>
          <w:tcPr>
            <w:tcW w:w="2120"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shd w:val="clear" w:fill="FFFFFF"/>
                <w:lang w:val="en-US" w:eastAsia="zh-CN" w:bidi="ar"/>
              </w:rPr>
              <w:t>自该政府信息形成或者变更之日起20个工作日内予以公开</w:t>
            </w:r>
          </w:p>
        </w:tc>
        <w:tc>
          <w:tcPr>
            <w:tcW w:w="1402"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政府网站</w:t>
            </w:r>
          </w:p>
        </w:tc>
        <w:tc>
          <w:tcPr>
            <w:tcW w:w="1027"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w:t>
            </w:r>
          </w:p>
        </w:tc>
        <w:tc>
          <w:tcPr>
            <w:tcW w:w="1255"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p>
        </w:tc>
        <w:tc>
          <w:tcPr>
            <w:tcW w:w="1305"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52" w:type="dxa"/>
            <w:noWrap w:val="0"/>
            <w:vAlign w:val="center"/>
          </w:tcPr>
          <w:p>
            <w:pPr>
              <w:keepNext w:val="0"/>
              <w:keepLines w:val="0"/>
              <w:widowControl/>
              <w:suppressLineNumbers w:val="0"/>
              <w:spacing w:before="0" w:beforeAutospacing="1" w:after="0" w:afterAutospacing="1"/>
              <w:ind w:left="425" w:leftChars="0" w:right="0" w:rightChars="0" w:hanging="425" w:firstLine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9</w:t>
            </w:r>
          </w:p>
        </w:tc>
        <w:tc>
          <w:tcPr>
            <w:tcW w:w="1201"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建议提案办理结果公开</w:t>
            </w:r>
          </w:p>
        </w:tc>
        <w:tc>
          <w:tcPr>
            <w:tcW w:w="1689"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建议提案</w:t>
            </w:r>
          </w:p>
        </w:tc>
        <w:tc>
          <w:tcPr>
            <w:tcW w:w="1498" w:type="dxa"/>
            <w:noWrap w:val="0"/>
            <w:vAlign w:val="center"/>
          </w:tcPr>
          <w:p>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i w:val="0"/>
                <w:iCs w:val="0"/>
                <w:caps w:val="0"/>
                <w:color w:val="333333"/>
                <w:spacing w:val="0"/>
                <w:kern w:val="0"/>
                <w:sz w:val="21"/>
                <w:szCs w:val="21"/>
                <w:lang w:val="en-US" w:eastAsia="zh-CN" w:bidi="ar"/>
              </w:rPr>
              <w:t>1.可公开的建议提案办理复文</w:t>
            </w:r>
          </w:p>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2.本单位办理建议提案的办理情况及重要工作进展</w:t>
            </w:r>
          </w:p>
        </w:tc>
        <w:tc>
          <w:tcPr>
            <w:tcW w:w="2047"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shd w:val="clear" w:fill="FFFFFF"/>
                <w:lang w:val="en-US" w:eastAsia="zh-CN" w:bidi="ar"/>
              </w:rPr>
              <w:t>《中华人民共和国政府信息公开条例》、《国务院办公厅关于做好全国人大代表建议和全国政协委员提案办理结果公开工作的通知》（国办发〔2014〕46号）</w:t>
            </w:r>
          </w:p>
        </w:tc>
        <w:tc>
          <w:tcPr>
            <w:tcW w:w="2120"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shd w:val="clear" w:fill="FFFFFF"/>
                <w:lang w:val="en-US" w:eastAsia="zh-CN" w:bidi="ar"/>
              </w:rPr>
              <w:t>信息产生、变更之日起20个工作日内公开，保持长期公开（相关法律法规另有规定的，从其规定）</w:t>
            </w:r>
          </w:p>
        </w:tc>
        <w:tc>
          <w:tcPr>
            <w:tcW w:w="1402"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政府网站</w:t>
            </w:r>
          </w:p>
        </w:tc>
        <w:tc>
          <w:tcPr>
            <w:tcW w:w="1027"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w:t>
            </w:r>
          </w:p>
        </w:tc>
        <w:tc>
          <w:tcPr>
            <w:tcW w:w="1255"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p>
        </w:tc>
        <w:tc>
          <w:tcPr>
            <w:tcW w:w="1305"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i w:val="0"/>
                <w:iCs w:val="0"/>
                <w:caps w:val="0"/>
                <w:color w:val="333333"/>
                <w:spacing w:val="0"/>
                <w:kern w:val="0"/>
                <w:sz w:val="21"/>
                <w:szCs w:val="21"/>
                <w:lang w:val="en-US" w:eastAsia="zh-CN" w:bidi="ar"/>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52" w:type="dxa"/>
            <w:noWrap w:val="0"/>
            <w:vAlign w:val="center"/>
          </w:tcPr>
          <w:p>
            <w:pPr>
              <w:keepNext w:val="0"/>
              <w:keepLines w:val="0"/>
              <w:widowControl/>
              <w:suppressLineNumbers w:val="0"/>
              <w:spacing w:before="0" w:beforeAutospacing="1" w:after="0" w:afterAutospacing="1"/>
              <w:ind w:left="425" w:leftChars="0" w:right="0" w:rightChars="0" w:hanging="425" w:firstLineChars="0"/>
              <w:jc w:val="center"/>
              <w:rPr>
                <w:rFonts w:hint="default" w:ascii="仿宋_GB2312" w:hAnsi="仿宋_GB2312" w:eastAsia="仿宋_GB2312" w:cs="仿宋_GB2312"/>
                <w:i w:val="0"/>
                <w:iCs w:val="0"/>
                <w:caps w:val="0"/>
                <w:color w:val="333333"/>
                <w:spacing w:val="0"/>
                <w:kern w:val="0"/>
                <w:sz w:val="21"/>
                <w:szCs w:val="21"/>
                <w:lang w:val="en-US" w:eastAsia="zh-CN" w:bidi="ar"/>
              </w:rPr>
            </w:pPr>
            <w:r>
              <w:rPr>
                <w:rFonts w:hint="eastAsia" w:ascii="仿宋_GB2312" w:hAnsi="仿宋_GB2312" w:eastAsia="仿宋_GB2312" w:cs="仿宋_GB2312"/>
                <w:i w:val="0"/>
                <w:iCs w:val="0"/>
                <w:caps w:val="0"/>
                <w:color w:val="333333"/>
                <w:spacing w:val="0"/>
                <w:kern w:val="0"/>
                <w:sz w:val="21"/>
                <w:szCs w:val="21"/>
                <w:lang w:val="en-US" w:eastAsia="zh-CN" w:bidi="ar"/>
              </w:rPr>
              <w:t>10</w:t>
            </w:r>
          </w:p>
        </w:tc>
        <w:tc>
          <w:tcPr>
            <w:tcW w:w="1201"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i w:val="0"/>
                <w:iCs w:val="0"/>
                <w:caps w:val="0"/>
                <w:color w:val="333333"/>
                <w:spacing w:val="0"/>
                <w:kern w:val="0"/>
                <w:sz w:val="21"/>
                <w:szCs w:val="21"/>
                <w:lang w:val="en-US" w:eastAsia="zh-CN" w:bidi="ar"/>
              </w:rPr>
            </w:pPr>
            <w:r>
              <w:rPr>
                <w:rFonts w:hint="eastAsia" w:ascii="仿宋_GB2312" w:hAnsi="仿宋_GB2312" w:eastAsia="仿宋_GB2312" w:cs="仿宋_GB2312"/>
                <w:i w:val="0"/>
                <w:iCs w:val="0"/>
                <w:caps w:val="0"/>
                <w:color w:val="333333"/>
                <w:spacing w:val="0"/>
                <w:kern w:val="0"/>
                <w:sz w:val="21"/>
                <w:szCs w:val="21"/>
                <w:lang w:val="en-US" w:eastAsia="zh-CN" w:bidi="ar"/>
              </w:rPr>
              <w:t xml:space="preserve">行政许可 </w:t>
            </w:r>
          </w:p>
        </w:tc>
        <w:tc>
          <w:tcPr>
            <w:tcW w:w="1689"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i w:val="0"/>
                <w:iCs w:val="0"/>
                <w:caps w:val="0"/>
                <w:color w:val="333333"/>
                <w:spacing w:val="0"/>
                <w:kern w:val="0"/>
                <w:sz w:val="21"/>
                <w:szCs w:val="21"/>
                <w:lang w:val="en-US" w:eastAsia="zh-CN" w:bidi="ar"/>
              </w:rPr>
            </w:pPr>
            <w:r>
              <w:rPr>
                <w:rFonts w:hint="eastAsia" w:ascii="仿宋_GB2312" w:hAnsi="仿宋_GB2312" w:eastAsia="仿宋_GB2312" w:cs="仿宋_GB2312"/>
                <w:i w:val="0"/>
                <w:iCs w:val="0"/>
                <w:caps w:val="0"/>
                <w:color w:val="333333"/>
                <w:spacing w:val="0"/>
                <w:kern w:val="0"/>
                <w:sz w:val="21"/>
                <w:szCs w:val="21"/>
                <w:lang w:val="en-US" w:eastAsia="zh-CN" w:bidi="ar"/>
              </w:rPr>
              <w:t>省级行政区域内经营广播电视节目传送（无线）业务</w:t>
            </w:r>
            <w:r>
              <w:rPr>
                <w:rFonts w:hint="eastAsia" w:ascii="仿宋_GB2312" w:hAnsi="仿宋_GB2312" w:eastAsia="仿宋_GB2312" w:cs="仿宋_GB2312"/>
                <w:i w:val="0"/>
                <w:iCs w:val="0"/>
                <w:caps w:val="0"/>
                <w:color w:val="333333"/>
                <w:spacing w:val="0"/>
                <w:kern w:val="0"/>
                <w:sz w:val="21"/>
                <w:szCs w:val="21"/>
                <w:shd w:val="clear" w:fill="FFFFFF"/>
                <w:lang w:val="en-US" w:eastAsia="zh-CN" w:bidi="ar"/>
              </w:rPr>
              <w:t>审批</w:t>
            </w:r>
            <w:r>
              <w:rPr>
                <w:rFonts w:hint="eastAsia" w:ascii="仿宋_GB2312" w:hAnsi="仿宋_GB2312" w:eastAsia="仿宋_GB2312" w:cs="仿宋_GB2312"/>
                <w:i w:val="0"/>
                <w:iCs w:val="0"/>
                <w:caps w:val="0"/>
                <w:color w:val="333333"/>
                <w:spacing w:val="0"/>
                <w:kern w:val="0"/>
                <w:sz w:val="21"/>
                <w:szCs w:val="21"/>
                <w:lang w:val="en-US" w:eastAsia="zh-CN" w:bidi="ar"/>
              </w:rPr>
              <w:t xml:space="preserve"> </w:t>
            </w:r>
          </w:p>
        </w:tc>
        <w:tc>
          <w:tcPr>
            <w:tcW w:w="1498"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i w:val="0"/>
                <w:iCs w:val="0"/>
                <w:caps w:val="0"/>
                <w:color w:val="333333"/>
                <w:spacing w:val="0"/>
                <w:kern w:val="0"/>
                <w:sz w:val="21"/>
                <w:szCs w:val="21"/>
                <w:lang w:val="en-US" w:eastAsia="zh-CN" w:bidi="ar"/>
              </w:rPr>
            </w:pPr>
            <w:r>
              <w:rPr>
                <w:rFonts w:hint="eastAsia" w:ascii="仿宋_GB2312" w:hAnsi="仿宋_GB2312" w:eastAsia="仿宋_GB2312" w:cs="仿宋_GB2312"/>
                <w:i w:val="0"/>
                <w:iCs w:val="0"/>
                <w:caps w:val="0"/>
                <w:color w:val="333333"/>
                <w:spacing w:val="0"/>
                <w:kern w:val="0"/>
                <w:sz w:val="21"/>
                <w:szCs w:val="21"/>
                <w:shd w:val="clear" w:fill="FFFFFF"/>
                <w:lang w:val="en-US" w:eastAsia="zh-CN" w:bidi="ar"/>
              </w:rPr>
              <w:t>事项的基本信息、结果信息</w:t>
            </w:r>
          </w:p>
        </w:tc>
        <w:tc>
          <w:tcPr>
            <w:tcW w:w="2047"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i w:val="0"/>
                <w:iCs w:val="0"/>
                <w:caps w:val="0"/>
                <w:color w:val="333333"/>
                <w:spacing w:val="0"/>
                <w:kern w:val="0"/>
                <w:sz w:val="21"/>
                <w:szCs w:val="21"/>
                <w:shd w:val="clear" w:fill="FFFFFF"/>
                <w:lang w:val="en-US" w:eastAsia="zh-CN" w:bidi="ar"/>
              </w:rPr>
            </w:pPr>
            <w:r>
              <w:rPr>
                <w:rFonts w:hint="eastAsia" w:ascii="仿宋_GB2312" w:hAnsi="仿宋_GB2312" w:eastAsia="仿宋_GB2312" w:cs="仿宋_GB2312"/>
                <w:i w:val="0"/>
                <w:iCs w:val="0"/>
                <w:caps w:val="0"/>
                <w:color w:val="333333"/>
                <w:spacing w:val="0"/>
                <w:kern w:val="0"/>
                <w:sz w:val="21"/>
                <w:szCs w:val="21"/>
                <w:shd w:val="clear" w:fill="FFFFFF"/>
                <w:lang w:val="en-US" w:eastAsia="zh-CN" w:bidi="ar"/>
              </w:rPr>
              <w:t xml:space="preserve">《中华人民共和国政府信息公开条例》《中华人民共和国行政许可法》     </w:t>
            </w:r>
          </w:p>
        </w:tc>
        <w:tc>
          <w:tcPr>
            <w:tcW w:w="2120"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i w:val="0"/>
                <w:iCs w:val="0"/>
                <w:caps w:val="0"/>
                <w:color w:val="333333"/>
                <w:spacing w:val="0"/>
                <w:kern w:val="0"/>
                <w:sz w:val="21"/>
                <w:szCs w:val="21"/>
                <w:shd w:val="clear" w:fill="FFFFFF"/>
                <w:lang w:val="en-US" w:eastAsia="zh-CN" w:bidi="ar"/>
              </w:rPr>
            </w:pPr>
            <w:r>
              <w:rPr>
                <w:rFonts w:hint="eastAsia" w:ascii="仿宋_GB2312" w:hAnsi="仿宋_GB2312" w:eastAsia="仿宋_GB2312" w:cs="仿宋_GB2312"/>
                <w:i w:val="0"/>
                <w:iCs w:val="0"/>
                <w:caps w:val="0"/>
                <w:color w:val="333333"/>
                <w:spacing w:val="0"/>
                <w:kern w:val="0"/>
                <w:sz w:val="21"/>
                <w:szCs w:val="21"/>
                <w:shd w:val="clear" w:fill="FFFFFF"/>
                <w:lang w:val="en-US" w:eastAsia="zh-CN" w:bidi="ar"/>
              </w:rPr>
              <w:t>许可决定信息在决定作出之日起7个工作日内公开（相关法律法规另有规定的，从其规定）</w:t>
            </w:r>
          </w:p>
        </w:tc>
        <w:tc>
          <w:tcPr>
            <w:tcW w:w="1402"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i w:val="0"/>
                <w:iCs w:val="0"/>
                <w:caps w:val="0"/>
                <w:color w:val="333333"/>
                <w:spacing w:val="0"/>
                <w:kern w:val="0"/>
                <w:sz w:val="21"/>
                <w:szCs w:val="21"/>
                <w:lang w:val="en-US" w:eastAsia="zh-CN" w:bidi="ar"/>
              </w:rPr>
            </w:pPr>
            <w:r>
              <w:rPr>
                <w:rFonts w:hint="eastAsia" w:ascii="仿宋_GB2312" w:hAnsi="仿宋_GB2312" w:eastAsia="仿宋_GB2312" w:cs="仿宋_GB2312"/>
                <w:i w:val="0"/>
                <w:iCs w:val="0"/>
                <w:caps w:val="0"/>
                <w:color w:val="333333"/>
                <w:spacing w:val="0"/>
                <w:kern w:val="0"/>
                <w:sz w:val="21"/>
                <w:szCs w:val="21"/>
                <w:shd w:val="clear" w:fill="FFFFFF"/>
                <w:lang w:val="en-US" w:eastAsia="zh-CN" w:bidi="ar"/>
              </w:rPr>
              <w:t>政府网站、信用南阳</w:t>
            </w:r>
          </w:p>
        </w:tc>
        <w:tc>
          <w:tcPr>
            <w:tcW w:w="1027"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i w:val="0"/>
                <w:iCs w:val="0"/>
                <w:caps w:val="0"/>
                <w:color w:val="333333"/>
                <w:spacing w:val="0"/>
                <w:kern w:val="0"/>
                <w:sz w:val="21"/>
                <w:szCs w:val="21"/>
                <w:lang w:val="en-US" w:eastAsia="zh-CN" w:bidi="ar"/>
              </w:rPr>
            </w:pPr>
            <w:r>
              <w:rPr>
                <w:rFonts w:hint="eastAsia" w:ascii="仿宋_GB2312" w:hAnsi="仿宋_GB2312" w:eastAsia="仿宋_GB2312" w:cs="仿宋_GB2312"/>
                <w:i w:val="0"/>
                <w:iCs w:val="0"/>
                <w:caps w:val="0"/>
                <w:color w:val="333333"/>
                <w:spacing w:val="0"/>
                <w:kern w:val="0"/>
                <w:sz w:val="21"/>
                <w:szCs w:val="21"/>
                <w:shd w:val="clear" w:fill="FFFFFF"/>
                <w:lang w:val="en-US" w:eastAsia="zh-CN" w:bidi="ar"/>
              </w:rPr>
              <w:t xml:space="preserve">√ </w:t>
            </w:r>
          </w:p>
        </w:tc>
        <w:tc>
          <w:tcPr>
            <w:tcW w:w="1255"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kern w:val="2"/>
                <w:sz w:val="21"/>
                <w:szCs w:val="21"/>
                <w:lang w:val="en-US" w:eastAsia="zh-CN" w:bidi="ar-SA"/>
              </w:rPr>
            </w:pPr>
          </w:p>
        </w:tc>
        <w:tc>
          <w:tcPr>
            <w:tcW w:w="1305" w:type="dxa"/>
            <w:noWrap w:val="0"/>
            <w:vAlign w:val="center"/>
          </w:tcPr>
          <w:p>
            <w:pPr>
              <w:keepNext w:val="0"/>
              <w:keepLines w:val="0"/>
              <w:widowControl/>
              <w:suppressLineNumbers w:val="0"/>
              <w:spacing w:before="0" w:beforeAutospacing="1" w:after="0" w:afterAutospacing="1"/>
              <w:ind w:left="0" w:leftChars="0" w:right="0" w:rightChars="0"/>
              <w:jc w:val="center"/>
              <w:rPr>
                <w:rFonts w:hint="eastAsia" w:ascii="仿宋_GB2312" w:hAnsi="仿宋_GB2312" w:eastAsia="仿宋_GB2312" w:cs="仿宋_GB2312"/>
                <w:i w:val="0"/>
                <w:iCs w:val="0"/>
                <w:caps w:val="0"/>
                <w:color w:val="333333"/>
                <w:spacing w:val="0"/>
                <w:kern w:val="0"/>
                <w:sz w:val="21"/>
                <w:szCs w:val="21"/>
                <w:lang w:val="en-US" w:eastAsia="zh-CN" w:bidi="ar"/>
              </w:rPr>
            </w:pPr>
            <w:r>
              <w:rPr>
                <w:rFonts w:hint="eastAsia" w:ascii="仿宋_GB2312" w:hAnsi="仿宋_GB2312" w:eastAsia="仿宋_GB2312" w:cs="仿宋_GB2312"/>
                <w:i w:val="0"/>
                <w:iCs w:val="0"/>
                <w:caps w:val="0"/>
                <w:color w:val="333333"/>
                <w:spacing w:val="0"/>
                <w:kern w:val="0"/>
                <w:sz w:val="21"/>
                <w:szCs w:val="21"/>
                <w:shd w:val="clear" w:fill="FFFFFF"/>
                <w:lang w:val="en-US" w:eastAsia="zh-CN" w:bidi="ar"/>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numPr>
                <w:ilvl w:val="0"/>
                <w:numId w:val="0"/>
              </w:numPr>
              <w:ind w:left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1201"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行政许可</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000000"/>
                <w:sz w:val="21"/>
                <w:szCs w:val="21"/>
              </w:rPr>
              <w:t>大型基本建设工程文物考古调查、勘探审批</w:t>
            </w:r>
          </w:p>
        </w:tc>
        <w:tc>
          <w:tcPr>
            <w:tcW w:w="1498"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事项的基本信息、结果信息</w:t>
            </w:r>
          </w:p>
        </w:tc>
        <w:tc>
          <w:tcPr>
            <w:tcW w:w="204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aps w:val="0"/>
                <w:color w:val="333333"/>
                <w:spacing w:val="0"/>
                <w:sz w:val="21"/>
                <w:szCs w:val="21"/>
                <w:shd w:val="clear" w:color="auto" w:fill="FFFFFF"/>
              </w:rPr>
              <w:t>《中华人民共和国政府信息公开条例》《中华人民共和国行政许可法》</w:t>
            </w:r>
          </w:p>
        </w:tc>
        <w:tc>
          <w:tcPr>
            <w:tcW w:w="2120"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aps w:val="0"/>
                <w:color w:val="333333"/>
                <w:spacing w:val="0"/>
                <w:sz w:val="21"/>
                <w:szCs w:val="21"/>
                <w:shd w:val="clear" w:color="auto" w:fill="FFFFFF"/>
                <w:lang w:eastAsia="zh-CN"/>
              </w:rPr>
              <w:t>许可</w:t>
            </w:r>
            <w:r>
              <w:rPr>
                <w:rFonts w:hint="eastAsia" w:ascii="仿宋_GB2312" w:hAnsi="仿宋_GB2312" w:eastAsia="仿宋_GB2312" w:cs="仿宋_GB2312"/>
                <w:i w:val="0"/>
                <w:iCs w:val="0"/>
                <w:caps w:val="0"/>
                <w:color w:val="333333"/>
                <w:spacing w:val="0"/>
                <w:sz w:val="21"/>
                <w:szCs w:val="21"/>
                <w:shd w:val="clear" w:color="auto" w:fill="FFFFFF"/>
              </w:rPr>
              <w:t>决定信息在决定作出之日起</w:t>
            </w:r>
            <w:r>
              <w:rPr>
                <w:rFonts w:hint="eastAsia" w:ascii="仿宋_GB2312" w:hAnsi="仿宋_GB2312" w:eastAsia="仿宋_GB2312" w:cs="仿宋_GB2312"/>
                <w:i w:val="0"/>
                <w:iCs w:val="0"/>
                <w:caps w:val="0"/>
                <w:color w:val="333333"/>
                <w:spacing w:val="0"/>
                <w:sz w:val="21"/>
                <w:szCs w:val="21"/>
                <w:shd w:val="clear" w:color="auto" w:fill="FFFFFF"/>
                <w:lang w:val="en-US" w:eastAsia="zh-CN"/>
              </w:rPr>
              <w:t>7</w:t>
            </w:r>
            <w:r>
              <w:rPr>
                <w:rFonts w:hint="eastAsia" w:ascii="仿宋_GB2312" w:hAnsi="仿宋_GB2312" w:eastAsia="仿宋_GB2312" w:cs="仿宋_GB2312"/>
                <w:i w:val="0"/>
                <w:iCs w:val="0"/>
                <w:caps w:val="0"/>
                <w:color w:val="333333"/>
                <w:spacing w:val="0"/>
                <w:sz w:val="21"/>
                <w:szCs w:val="21"/>
                <w:shd w:val="clear" w:color="auto" w:fill="FFFFFF"/>
              </w:rPr>
              <w:t>个工作日内公开（相关法律法规另有规定的，从其规定）</w:t>
            </w:r>
          </w:p>
        </w:tc>
        <w:tc>
          <w:tcPr>
            <w:tcW w:w="1402"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政府网站、信用南阳</w:t>
            </w:r>
          </w:p>
        </w:tc>
        <w:tc>
          <w:tcPr>
            <w:tcW w:w="102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5" w:type="dxa"/>
            <w:noWrap w:val="0"/>
            <w:vAlign w:val="center"/>
          </w:tcPr>
          <w:p>
            <w:pPr>
              <w:jc w:val="center"/>
              <w:rPr>
                <w:rFonts w:hint="eastAsia" w:ascii="仿宋_GB2312" w:hAnsi="仿宋_GB2312" w:eastAsia="仿宋_GB2312" w:cs="仿宋_GB2312"/>
                <w:sz w:val="21"/>
                <w:szCs w:val="21"/>
                <w:vertAlign w:val="baseline"/>
                <w:lang w:val="en-US" w:eastAsia="zh-CN"/>
              </w:rPr>
            </w:pPr>
          </w:p>
        </w:tc>
        <w:tc>
          <w:tcPr>
            <w:tcW w:w="1305"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552" w:type="dxa"/>
            <w:noWrap w:val="0"/>
            <w:vAlign w:val="center"/>
          </w:tcPr>
          <w:p>
            <w:pPr>
              <w:numPr>
                <w:ilvl w:val="0"/>
                <w:numId w:val="0"/>
              </w:numPr>
              <w:ind w:leftChars="0"/>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1201"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行政许可</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000000"/>
                <w:sz w:val="21"/>
                <w:szCs w:val="21"/>
              </w:rPr>
              <w:t>电视剧制作许可证（乙种）核发审</w:t>
            </w:r>
            <w:r>
              <w:rPr>
                <w:rFonts w:hint="eastAsia" w:ascii="仿宋_GB2312" w:hAnsi="仿宋_GB2312" w:eastAsia="仿宋_GB2312" w:cs="仿宋_GB2312"/>
                <w:color w:val="000000"/>
                <w:sz w:val="21"/>
                <w:szCs w:val="21"/>
                <w:lang w:val="en-US" w:eastAsia="zh-CN"/>
              </w:rPr>
              <w:t>批</w:t>
            </w:r>
          </w:p>
        </w:tc>
        <w:tc>
          <w:tcPr>
            <w:tcW w:w="1498"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事项的基本信息、结果信息</w:t>
            </w:r>
          </w:p>
        </w:tc>
        <w:tc>
          <w:tcPr>
            <w:tcW w:w="204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aps w:val="0"/>
                <w:color w:val="333333"/>
                <w:spacing w:val="0"/>
                <w:sz w:val="21"/>
                <w:szCs w:val="21"/>
                <w:shd w:val="clear" w:color="auto" w:fill="FFFFFF"/>
              </w:rPr>
              <w:t>《中华人民共和国政府信息公开条例》《中华人民共和国行政许可法》</w:t>
            </w:r>
          </w:p>
        </w:tc>
        <w:tc>
          <w:tcPr>
            <w:tcW w:w="2120"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aps w:val="0"/>
                <w:color w:val="333333"/>
                <w:spacing w:val="0"/>
                <w:sz w:val="21"/>
                <w:szCs w:val="21"/>
                <w:shd w:val="clear" w:color="auto" w:fill="FFFFFF"/>
                <w:lang w:eastAsia="zh-CN"/>
              </w:rPr>
              <w:t>许可</w:t>
            </w:r>
            <w:r>
              <w:rPr>
                <w:rFonts w:hint="eastAsia" w:ascii="仿宋_GB2312" w:hAnsi="仿宋_GB2312" w:eastAsia="仿宋_GB2312" w:cs="仿宋_GB2312"/>
                <w:i w:val="0"/>
                <w:iCs w:val="0"/>
                <w:caps w:val="0"/>
                <w:color w:val="333333"/>
                <w:spacing w:val="0"/>
                <w:sz w:val="21"/>
                <w:szCs w:val="21"/>
                <w:shd w:val="clear" w:color="auto" w:fill="FFFFFF"/>
              </w:rPr>
              <w:t>决定信息在决定作出之日起</w:t>
            </w:r>
            <w:r>
              <w:rPr>
                <w:rFonts w:hint="eastAsia" w:ascii="仿宋_GB2312" w:hAnsi="仿宋_GB2312" w:eastAsia="仿宋_GB2312" w:cs="仿宋_GB2312"/>
                <w:i w:val="0"/>
                <w:iCs w:val="0"/>
                <w:caps w:val="0"/>
                <w:color w:val="333333"/>
                <w:spacing w:val="0"/>
                <w:sz w:val="21"/>
                <w:szCs w:val="21"/>
                <w:shd w:val="clear" w:color="auto" w:fill="FFFFFF"/>
                <w:lang w:val="en-US" w:eastAsia="zh-CN"/>
              </w:rPr>
              <w:t>7</w:t>
            </w:r>
            <w:r>
              <w:rPr>
                <w:rFonts w:hint="eastAsia" w:ascii="仿宋_GB2312" w:hAnsi="仿宋_GB2312" w:eastAsia="仿宋_GB2312" w:cs="仿宋_GB2312"/>
                <w:i w:val="0"/>
                <w:iCs w:val="0"/>
                <w:caps w:val="0"/>
                <w:color w:val="333333"/>
                <w:spacing w:val="0"/>
                <w:sz w:val="21"/>
                <w:szCs w:val="21"/>
                <w:shd w:val="clear" w:color="auto" w:fill="FFFFFF"/>
              </w:rPr>
              <w:t>个工作日内公开（相关法律法规另有规定的，从其规定）</w:t>
            </w:r>
          </w:p>
        </w:tc>
        <w:tc>
          <w:tcPr>
            <w:tcW w:w="1402"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政府网站、信用南阳</w:t>
            </w:r>
          </w:p>
        </w:tc>
        <w:tc>
          <w:tcPr>
            <w:tcW w:w="102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5" w:type="dxa"/>
            <w:noWrap w:val="0"/>
            <w:vAlign w:val="center"/>
          </w:tcPr>
          <w:p>
            <w:pPr>
              <w:jc w:val="center"/>
              <w:rPr>
                <w:rFonts w:hint="eastAsia" w:ascii="仿宋_GB2312" w:hAnsi="仿宋_GB2312" w:eastAsia="仿宋_GB2312" w:cs="仿宋_GB2312"/>
                <w:sz w:val="21"/>
                <w:szCs w:val="21"/>
                <w:vertAlign w:val="baseline"/>
                <w:lang w:val="en-US" w:eastAsia="zh-CN"/>
              </w:rPr>
            </w:pPr>
          </w:p>
        </w:tc>
        <w:tc>
          <w:tcPr>
            <w:tcW w:w="1305"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numPr>
                <w:ilvl w:val="0"/>
                <w:numId w:val="0"/>
              </w:numPr>
              <w:ind w:left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1201"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行政许可</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000000"/>
                <w:sz w:val="21"/>
                <w:szCs w:val="21"/>
              </w:rPr>
              <w:t>文物保护单位安全防护工程审批</w:t>
            </w:r>
          </w:p>
        </w:tc>
        <w:tc>
          <w:tcPr>
            <w:tcW w:w="1498"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事项的基本信息、结果信息</w:t>
            </w:r>
          </w:p>
        </w:tc>
        <w:tc>
          <w:tcPr>
            <w:tcW w:w="204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aps w:val="0"/>
                <w:color w:val="333333"/>
                <w:spacing w:val="0"/>
                <w:sz w:val="21"/>
                <w:szCs w:val="21"/>
                <w:shd w:val="clear" w:color="auto" w:fill="FFFFFF"/>
              </w:rPr>
              <w:t>《中华人民共和国政府信息公开条例》《中华人民共和国行政许可法》</w:t>
            </w:r>
          </w:p>
        </w:tc>
        <w:tc>
          <w:tcPr>
            <w:tcW w:w="2120"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aps w:val="0"/>
                <w:color w:val="333333"/>
                <w:spacing w:val="0"/>
                <w:sz w:val="21"/>
                <w:szCs w:val="21"/>
                <w:shd w:val="clear" w:color="auto" w:fill="FFFFFF"/>
                <w:lang w:eastAsia="zh-CN"/>
              </w:rPr>
              <w:t>许可</w:t>
            </w:r>
            <w:r>
              <w:rPr>
                <w:rFonts w:hint="eastAsia" w:ascii="仿宋_GB2312" w:hAnsi="仿宋_GB2312" w:eastAsia="仿宋_GB2312" w:cs="仿宋_GB2312"/>
                <w:i w:val="0"/>
                <w:iCs w:val="0"/>
                <w:caps w:val="0"/>
                <w:color w:val="333333"/>
                <w:spacing w:val="0"/>
                <w:sz w:val="21"/>
                <w:szCs w:val="21"/>
                <w:shd w:val="clear" w:color="auto" w:fill="FFFFFF"/>
              </w:rPr>
              <w:t>决定信息在决定作出之日起</w:t>
            </w:r>
            <w:r>
              <w:rPr>
                <w:rFonts w:hint="eastAsia" w:ascii="仿宋_GB2312" w:hAnsi="仿宋_GB2312" w:eastAsia="仿宋_GB2312" w:cs="仿宋_GB2312"/>
                <w:i w:val="0"/>
                <w:iCs w:val="0"/>
                <w:caps w:val="0"/>
                <w:color w:val="333333"/>
                <w:spacing w:val="0"/>
                <w:sz w:val="21"/>
                <w:szCs w:val="21"/>
                <w:shd w:val="clear" w:color="auto" w:fill="FFFFFF"/>
                <w:lang w:val="en-US" w:eastAsia="zh-CN"/>
              </w:rPr>
              <w:t>7</w:t>
            </w:r>
            <w:r>
              <w:rPr>
                <w:rFonts w:hint="eastAsia" w:ascii="仿宋_GB2312" w:hAnsi="仿宋_GB2312" w:eastAsia="仿宋_GB2312" w:cs="仿宋_GB2312"/>
                <w:i w:val="0"/>
                <w:iCs w:val="0"/>
                <w:caps w:val="0"/>
                <w:color w:val="333333"/>
                <w:spacing w:val="0"/>
                <w:sz w:val="21"/>
                <w:szCs w:val="21"/>
                <w:shd w:val="clear" w:color="auto" w:fill="FFFFFF"/>
              </w:rPr>
              <w:t>个工作日内公开（相关法律法规另有规定的，从其规定）</w:t>
            </w:r>
          </w:p>
        </w:tc>
        <w:tc>
          <w:tcPr>
            <w:tcW w:w="1402"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政府网站、信用南阳</w:t>
            </w:r>
          </w:p>
        </w:tc>
        <w:tc>
          <w:tcPr>
            <w:tcW w:w="102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5" w:type="dxa"/>
            <w:noWrap w:val="0"/>
            <w:vAlign w:val="center"/>
          </w:tcPr>
          <w:p>
            <w:pPr>
              <w:jc w:val="center"/>
              <w:rPr>
                <w:rFonts w:hint="eastAsia" w:ascii="仿宋_GB2312" w:hAnsi="仿宋_GB2312" w:eastAsia="仿宋_GB2312" w:cs="仿宋_GB2312"/>
                <w:sz w:val="21"/>
                <w:szCs w:val="21"/>
                <w:vertAlign w:val="baseline"/>
                <w:lang w:val="en-US" w:eastAsia="zh-CN"/>
              </w:rPr>
            </w:pPr>
          </w:p>
        </w:tc>
        <w:tc>
          <w:tcPr>
            <w:tcW w:w="1305"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numPr>
                <w:ilvl w:val="0"/>
                <w:numId w:val="0"/>
              </w:numPr>
              <w:ind w:left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1201"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行政许可</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000000"/>
                <w:sz w:val="21"/>
                <w:szCs w:val="21"/>
              </w:rPr>
              <w:t>乡镇设立广播电视站和机关、部队、团体、企业事业单位设立有线广播电视站审</w:t>
            </w:r>
            <w:r>
              <w:rPr>
                <w:rFonts w:hint="eastAsia" w:ascii="仿宋_GB2312" w:hAnsi="仿宋_GB2312" w:eastAsia="仿宋_GB2312" w:cs="仿宋_GB2312"/>
                <w:color w:val="000000"/>
                <w:sz w:val="21"/>
                <w:szCs w:val="21"/>
                <w:lang w:val="en-US" w:eastAsia="zh-CN"/>
              </w:rPr>
              <w:t>批</w:t>
            </w:r>
          </w:p>
        </w:tc>
        <w:tc>
          <w:tcPr>
            <w:tcW w:w="1498"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事项的基本信息、结果信息</w:t>
            </w:r>
          </w:p>
        </w:tc>
        <w:tc>
          <w:tcPr>
            <w:tcW w:w="204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aps w:val="0"/>
                <w:color w:val="333333"/>
                <w:spacing w:val="0"/>
                <w:sz w:val="21"/>
                <w:szCs w:val="21"/>
                <w:shd w:val="clear" w:color="auto" w:fill="FFFFFF"/>
              </w:rPr>
              <w:t>《中华人民共和国政府信息公开条例》《中华人民共和国行政许可法》</w:t>
            </w:r>
          </w:p>
        </w:tc>
        <w:tc>
          <w:tcPr>
            <w:tcW w:w="2120"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aps w:val="0"/>
                <w:color w:val="333333"/>
                <w:spacing w:val="0"/>
                <w:sz w:val="21"/>
                <w:szCs w:val="21"/>
                <w:shd w:val="clear" w:color="auto" w:fill="FFFFFF"/>
                <w:lang w:eastAsia="zh-CN"/>
              </w:rPr>
              <w:t>许可</w:t>
            </w:r>
            <w:r>
              <w:rPr>
                <w:rFonts w:hint="eastAsia" w:ascii="仿宋_GB2312" w:hAnsi="仿宋_GB2312" w:eastAsia="仿宋_GB2312" w:cs="仿宋_GB2312"/>
                <w:i w:val="0"/>
                <w:iCs w:val="0"/>
                <w:caps w:val="0"/>
                <w:color w:val="333333"/>
                <w:spacing w:val="0"/>
                <w:sz w:val="21"/>
                <w:szCs w:val="21"/>
                <w:shd w:val="clear" w:color="auto" w:fill="FFFFFF"/>
              </w:rPr>
              <w:t>决定信息在决定作出之日起</w:t>
            </w:r>
            <w:r>
              <w:rPr>
                <w:rFonts w:hint="eastAsia" w:ascii="仿宋_GB2312" w:hAnsi="仿宋_GB2312" w:eastAsia="仿宋_GB2312" w:cs="仿宋_GB2312"/>
                <w:i w:val="0"/>
                <w:iCs w:val="0"/>
                <w:caps w:val="0"/>
                <w:color w:val="333333"/>
                <w:spacing w:val="0"/>
                <w:sz w:val="21"/>
                <w:szCs w:val="21"/>
                <w:shd w:val="clear" w:color="auto" w:fill="FFFFFF"/>
                <w:lang w:val="en-US" w:eastAsia="zh-CN"/>
              </w:rPr>
              <w:t>7</w:t>
            </w:r>
            <w:r>
              <w:rPr>
                <w:rFonts w:hint="eastAsia" w:ascii="仿宋_GB2312" w:hAnsi="仿宋_GB2312" w:eastAsia="仿宋_GB2312" w:cs="仿宋_GB2312"/>
                <w:i w:val="0"/>
                <w:iCs w:val="0"/>
                <w:caps w:val="0"/>
                <w:color w:val="333333"/>
                <w:spacing w:val="0"/>
                <w:sz w:val="21"/>
                <w:szCs w:val="21"/>
                <w:shd w:val="clear" w:color="auto" w:fill="FFFFFF"/>
              </w:rPr>
              <w:t>个工作日内公开（相关法律法规另有规定的，从其规定）</w:t>
            </w:r>
          </w:p>
        </w:tc>
        <w:tc>
          <w:tcPr>
            <w:tcW w:w="1402"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政府网站、信用南阳</w:t>
            </w:r>
          </w:p>
        </w:tc>
        <w:tc>
          <w:tcPr>
            <w:tcW w:w="102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5" w:type="dxa"/>
            <w:noWrap w:val="0"/>
            <w:vAlign w:val="center"/>
          </w:tcPr>
          <w:p>
            <w:pPr>
              <w:jc w:val="center"/>
              <w:rPr>
                <w:rFonts w:hint="eastAsia" w:ascii="仿宋_GB2312" w:hAnsi="仿宋_GB2312" w:eastAsia="仿宋_GB2312" w:cs="仿宋_GB2312"/>
                <w:sz w:val="21"/>
                <w:szCs w:val="21"/>
                <w:vertAlign w:val="baseline"/>
                <w:lang w:val="en-US" w:eastAsia="zh-CN"/>
              </w:rPr>
            </w:pPr>
          </w:p>
        </w:tc>
        <w:tc>
          <w:tcPr>
            <w:tcW w:w="1305"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numPr>
                <w:ilvl w:val="0"/>
                <w:numId w:val="0"/>
              </w:numPr>
              <w:ind w:left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1201"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行政许可</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000000"/>
                <w:sz w:val="21"/>
                <w:szCs w:val="21"/>
              </w:rPr>
              <w:t>县级文物保护单位保护范围内其他建设工程或者爆破、钻探、挖掘等作业审批</w:t>
            </w:r>
          </w:p>
        </w:tc>
        <w:tc>
          <w:tcPr>
            <w:tcW w:w="1498"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事项的基本信息、结果信息</w:t>
            </w:r>
          </w:p>
        </w:tc>
        <w:tc>
          <w:tcPr>
            <w:tcW w:w="204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aps w:val="0"/>
                <w:color w:val="333333"/>
                <w:spacing w:val="0"/>
                <w:sz w:val="21"/>
                <w:szCs w:val="21"/>
                <w:shd w:val="clear" w:color="auto" w:fill="FFFFFF"/>
              </w:rPr>
              <w:t>《中华人民共和国政府信息公开条例》《中华人民共和国行政许可法》</w:t>
            </w:r>
          </w:p>
        </w:tc>
        <w:tc>
          <w:tcPr>
            <w:tcW w:w="2120"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lang w:eastAsia="zh-CN"/>
              </w:rPr>
              <w:t>许可</w:t>
            </w:r>
            <w:r>
              <w:rPr>
                <w:rFonts w:hint="eastAsia" w:ascii="仿宋_GB2312" w:hAnsi="仿宋_GB2312" w:eastAsia="仿宋_GB2312" w:cs="仿宋_GB2312"/>
                <w:i w:val="0"/>
                <w:iCs w:val="0"/>
                <w:caps w:val="0"/>
                <w:color w:val="333333"/>
                <w:spacing w:val="0"/>
                <w:sz w:val="21"/>
                <w:szCs w:val="21"/>
                <w:shd w:val="clear" w:color="auto" w:fill="FFFFFF"/>
              </w:rPr>
              <w:t>决定信息在决定作出之日起</w:t>
            </w:r>
            <w:r>
              <w:rPr>
                <w:rFonts w:hint="eastAsia" w:ascii="仿宋_GB2312" w:hAnsi="仿宋_GB2312" w:eastAsia="仿宋_GB2312" w:cs="仿宋_GB2312"/>
                <w:i w:val="0"/>
                <w:iCs w:val="0"/>
                <w:caps w:val="0"/>
                <w:color w:val="333333"/>
                <w:spacing w:val="0"/>
                <w:sz w:val="21"/>
                <w:szCs w:val="21"/>
                <w:shd w:val="clear" w:color="auto" w:fill="FFFFFF"/>
                <w:lang w:val="en-US" w:eastAsia="zh-CN"/>
              </w:rPr>
              <w:t>7</w:t>
            </w:r>
            <w:r>
              <w:rPr>
                <w:rFonts w:hint="eastAsia" w:ascii="仿宋_GB2312" w:hAnsi="仿宋_GB2312" w:eastAsia="仿宋_GB2312" w:cs="仿宋_GB2312"/>
                <w:i w:val="0"/>
                <w:iCs w:val="0"/>
                <w:caps w:val="0"/>
                <w:color w:val="333333"/>
                <w:spacing w:val="0"/>
                <w:sz w:val="21"/>
                <w:szCs w:val="21"/>
                <w:shd w:val="clear" w:color="auto" w:fill="FFFFFF"/>
              </w:rPr>
              <w:t>个工作日内公开（相关法律法规另有规定的，从其规定）</w:t>
            </w:r>
          </w:p>
        </w:tc>
        <w:tc>
          <w:tcPr>
            <w:tcW w:w="1402"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政府网站、信用南阳</w:t>
            </w:r>
          </w:p>
        </w:tc>
        <w:tc>
          <w:tcPr>
            <w:tcW w:w="102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5" w:type="dxa"/>
            <w:noWrap w:val="0"/>
            <w:vAlign w:val="center"/>
          </w:tcPr>
          <w:p>
            <w:pPr>
              <w:jc w:val="center"/>
              <w:rPr>
                <w:rFonts w:hint="eastAsia" w:ascii="仿宋_GB2312" w:hAnsi="仿宋_GB2312" w:eastAsia="仿宋_GB2312" w:cs="仿宋_GB2312"/>
                <w:sz w:val="21"/>
                <w:szCs w:val="21"/>
                <w:vertAlign w:val="baseline"/>
                <w:lang w:val="en-US" w:eastAsia="zh-CN"/>
              </w:rPr>
            </w:pPr>
          </w:p>
        </w:tc>
        <w:tc>
          <w:tcPr>
            <w:tcW w:w="1305"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numPr>
                <w:ilvl w:val="0"/>
                <w:numId w:val="0"/>
              </w:numPr>
              <w:ind w:left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1201"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行政许可</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000000"/>
                <w:sz w:val="21"/>
                <w:szCs w:val="21"/>
              </w:rPr>
              <w:t>卫星电视广播地面接收设施安装许可审批</w:t>
            </w:r>
          </w:p>
        </w:tc>
        <w:tc>
          <w:tcPr>
            <w:tcW w:w="1498"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事项的基本信息、结果信息</w:t>
            </w:r>
          </w:p>
        </w:tc>
        <w:tc>
          <w:tcPr>
            <w:tcW w:w="204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aps w:val="0"/>
                <w:color w:val="333333"/>
                <w:spacing w:val="0"/>
                <w:sz w:val="21"/>
                <w:szCs w:val="21"/>
                <w:shd w:val="clear" w:color="auto" w:fill="FFFFFF"/>
              </w:rPr>
              <w:t>《中华人民共和国政府信息公开条例》《中华人民共和国行政许可法》</w:t>
            </w:r>
          </w:p>
        </w:tc>
        <w:tc>
          <w:tcPr>
            <w:tcW w:w="2120"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lang w:eastAsia="zh-CN"/>
              </w:rPr>
              <w:t>许可</w:t>
            </w:r>
            <w:r>
              <w:rPr>
                <w:rFonts w:hint="eastAsia" w:ascii="仿宋_GB2312" w:hAnsi="仿宋_GB2312" w:eastAsia="仿宋_GB2312" w:cs="仿宋_GB2312"/>
                <w:i w:val="0"/>
                <w:iCs w:val="0"/>
                <w:caps w:val="0"/>
                <w:color w:val="333333"/>
                <w:spacing w:val="0"/>
                <w:sz w:val="21"/>
                <w:szCs w:val="21"/>
                <w:shd w:val="clear" w:color="auto" w:fill="FFFFFF"/>
              </w:rPr>
              <w:t>决定信息在决定作出之日起</w:t>
            </w:r>
            <w:r>
              <w:rPr>
                <w:rFonts w:hint="eastAsia" w:ascii="仿宋_GB2312" w:hAnsi="仿宋_GB2312" w:eastAsia="仿宋_GB2312" w:cs="仿宋_GB2312"/>
                <w:i w:val="0"/>
                <w:iCs w:val="0"/>
                <w:caps w:val="0"/>
                <w:color w:val="333333"/>
                <w:spacing w:val="0"/>
                <w:sz w:val="21"/>
                <w:szCs w:val="21"/>
                <w:shd w:val="clear" w:color="auto" w:fill="FFFFFF"/>
                <w:lang w:val="en-US" w:eastAsia="zh-CN"/>
              </w:rPr>
              <w:t>7</w:t>
            </w:r>
            <w:r>
              <w:rPr>
                <w:rFonts w:hint="eastAsia" w:ascii="仿宋_GB2312" w:hAnsi="仿宋_GB2312" w:eastAsia="仿宋_GB2312" w:cs="仿宋_GB2312"/>
                <w:i w:val="0"/>
                <w:iCs w:val="0"/>
                <w:caps w:val="0"/>
                <w:color w:val="333333"/>
                <w:spacing w:val="0"/>
                <w:sz w:val="21"/>
                <w:szCs w:val="21"/>
                <w:shd w:val="clear" w:color="auto" w:fill="FFFFFF"/>
              </w:rPr>
              <w:t>个工作日内公开（相关法律法规另有规定的，从其规定）</w:t>
            </w:r>
          </w:p>
        </w:tc>
        <w:tc>
          <w:tcPr>
            <w:tcW w:w="1402"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政府网站、信用南阳</w:t>
            </w:r>
          </w:p>
        </w:tc>
        <w:tc>
          <w:tcPr>
            <w:tcW w:w="102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5" w:type="dxa"/>
            <w:noWrap w:val="0"/>
            <w:vAlign w:val="center"/>
          </w:tcPr>
          <w:p>
            <w:pPr>
              <w:jc w:val="center"/>
              <w:rPr>
                <w:rFonts w:hint="eastAsia" w:ascii="仿宋_GB2312" w:hAnsi="仿宋_GB2312" w:eastAsia="仿宋_GB2312" w:cs="仿宋_GB2312"/>
                <w:sz w:val="21"/>
                <w:szCs w:val="21"/>
                <w:vertAlign w:val="baseline"/>
                <w:lang w:val="en-US" w:eastAsia="zh-CN"/>
              </w:rPr>
            </w:pPr>
          </w:p>
        </w:tc>
        <w:tc>
          <w:tcPr>
            <w:tcW w:w="1305"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numPr>
                <w:ilvl w:val="0"/>
                <w:numId w:val="0"/>
              </w:numPr>
              <w:ind w:left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1201"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行政许可</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000000"/>
                <w:sz w:val="21"/>
                <w:szCs w:val="21"/>
              </w:rPr>
              <w:t>核定为文物保护单位的属于国家所有的纪念建筑物或者古建筑改变用途审批</w:t>
            </w:r>
          </w:p>
        </w:tc>
        <w:tc>
          <w:tcPr>
            <w:tcW w:w="1498"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事项的基本信息、结果信息</w:t>
            </w:r>
          </w:p>
        </w:tc>
        <w:tc>
          <w:tcPr>
            <w:tcW w:w="204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aps w:val="0"/>
                <w:color w:val="333333"/>
                <w:spacing w:val="0"/>
                <w:sz w:val="21"/>
                <w:szCs w:val="21"/>
                <w:shd w:val="clear" w:color="auto" w:fill="FFFFFF"/>
              </w:rPr>
              <w:t>《中华人民共和国政府信息公开条例》《中华人民共和国行政许可法》</w:t>
            </w:r>
          </w:p>
        </w:tc>
        <w:tc>
          <w:tcPr>
            <w:tcW w:w="2120"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lang w:eastAsia="zh-CN"/>
              </w:rPr>
              <w:t>许可</w:t>
            </w:r>
            <w:r>
              <w:rPr>
                <w:rFonts w:hint="eastAsia" w:ascii="仿宋_GB2312" w:hAnsi="仿宋_GB2312" w:eastAsia="仿宋_GB2312" w:cs="仿宋_GB2312"/>
                <w:i w:val="0"/>
                <w:iCs w:val="0"/>
                <w:caps w:val="0"/>
                <w:color w:val="333333"/>
                <w:spacing w:val="0"/>
                <w:sz w:val="21"/>
                <w:szCs w:val="21"/>
                <w:shd w:val="clear" w:color="auto" w:fill="FFFFFF"/>
              </w:rPr>
              <w:t>决定信息在决定作出之日起7个工作日内公开（相关法律法规另有规定的，从其规定）</w:t>
            </w:r>
          </w:p>
        </w:tc>
        <w:tc>
          <w:tcPr>
            <w:tcW w:w="1402"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政府网站、信用南阳</w:t>
            </w:r>
          </w:p>
        </w:tc>
        <w:tc>
          <w:tcPr>
            <w:tcW w:w="102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5" w:type="dxa"/>
            <w:noWrap w:val="0"/>
            <w:vAlign w:val="center"/>
          </w:tcPr>
          <w:p>
            <w:pPr>
              <w:jc w:val="center"/>
              <w:rPr>
                <w:rFonts w:hint="eastAsia" w:ascii="仿宋_GB2312" w:hAnsi="仿宋_GB2312" w:eastAsia="仿宋_GB2312" w:cs="仿宋_GB2312"/>
                <w:sz w:val="21"/>
                <w:szCs w:val="21"/>
                <w:vertAlign w:val="baseline"/>
                <w:lang w:val="en-US" w:eastAsia="zh-CN"/>
              </w:rPr>
            </w:pPr>
          </w:p>
        </w:tc>
        <w:tc>
          <w:tcPr>
            <w:tcW w:w="1305"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numPr>
                <w:ilvl w:val="0"/>
                <w:numId w:val="0"/>
              </w:numPr>
              <w:ind w:left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1201"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行政许可</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000000"/>
                <w:sz w:val="21"/>
                <w:szCs w:val="21"/>
              </w:rPr>
              <w:t>广播电视节目制作经营单位设立审</w:t>
            </w:r>
            <w:r>
              <w:rPr>
                <w:rFonts w:hint="eastAsia" w:ascii="仿宋_GB2312" w:hAnsi="仿宋_GB2312" w:eastAsia="仿宋_GB2312" w:cs="仿宋_GB2312"/>
                <w:color w:val="000000"/>
                <w:sz w:val="21"/>
                <w:szCs w:val="21"/>
                <w:lang w:val="en-US" w:eastAsia="zh-CN"/>
              </w:rPr>
              <w:t>批</w:t>
            </w:r>
          </w:p>
        </w:tc>
        <w:tc>
          <w:tcPr>
            <w:tcW w:w="1498"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事项的基本信息、结果信息</w:t>
            </w:r>
          </w:p>
        </w:tc>
        <w:tc>
          <w:tcPr>
            <w:tcW w:w="204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aps w:val="0"/>
                <w:color w:val="333333"/>
                <w:spacing w:val="0"/>
                <w:sz w:val="21"/>
                <w:szCs w:val="21"/>
                <w:shd w:val="clear" w:color="auto" w:fill="FFFFFF"/>
              </w:rPr>
              <w:t>《中华人民共和国政府信息公开条例》《中华人民共和国行政许可法》</w:t>
            </w:r>
          </w:p>
        </w:tc>
        <w:tc>
          <w:tcPr>
            <w:tcW w:w="2120"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lang w:eastAsia="zh-CN"/>
              </w:rPr>
              <w:t>许可</w:t>
            </w:r>
            <w:r>
              <w:rPr>
                <w:rFonts w:hint="eastAsia" w:ascii="仿宋_GB2312" w:hAnsi="仿宋_GB2312" w:eastAsia="仿宋_GB2312" w:cs="仿宋_GB2312"/>
                <w:i w:val="0"/>
                <w:iCs w:val="0"/>
                <w:caps w:val="0"/>
                <w:color w:val="333333"/>
                <w:spacing w:val="0"/>
                <w:sz w:val="21"/>
                <w:szCs w:val="21"/>
                <w:shd w:val="clear" w:color="auto" w:fill="FFFFFF"/>
              </w:rPr>
              <w:t>决定信息在决定作出之日起7个工作日内公开（相关法律法规另有规定的，从其规定）</w:t>
            </w:r>
          </w:p>
        </w:tc>
        <w:tc>
          <w:tcPr>
            <w:tcW w:w="1402"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政府网站、信用南阳</w:t>
            </w:r>
          </w:p>
        </w:tc>
        <w:tc>
          <w:tcPr>
            <w:tcW w:w="102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5" w:type="dxa"/>
            <w:noWrap w:val="0"/>
            <w:vAlign w:val="center"/>
          </w:tcPr>
          <w:p>
            <w:pPr>
              <w:jc w:val="center"/>
              <w:rPr>
                <w:rFonts w:hint="eastAsia" w:ascii="仿宋_GB2312" w:hAnsi="仿宋_GB2312" w:eastAsia="仿宋_GB2312" w:cs="仿宋_GB2312"/>
                <w:sz w:val="21"/>
                <w:szCs w:val="21"/>
                <w:vertAlign w:val="baseline"/>
                <w:lang w:val="en-US" w:eastAsia="zh-CN"/>
              </w:rPr>
            </w:pPr>
          </w:p>
        </w:tc>
        <w:tc>
          <w:tcPr>
            <w:tcW w:w="1305"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numPr>
                <w:ilvl w:val="0"/>
                <w:numId w:val="0"/>
              </w:numPr>
              <w:ind w:left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1201"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行政许可</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000000"/>
                <w:sz w:val="21"/>
                <w:szCs w:val="21"/>
              </w:rPr>
              <w:t>导游证核发</w:t>
            </w:r>
          </w:p>
        </w:tc>
        <w:tc>
          <w:tcPr>
            <w:tcW w:w="1498"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事项的基本信息、结果信息</w:t>
            </w:r>
          </w:p>
        </w:tc>
        <w:tc>
          <w:tcPr>
            <w:tcW w:w="204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aps w:val="0"/>
                <w:color w:val="333333"/>
                <w:spacing w:val="0"/>
                <w:sz w:val="21"/>
                <w:szCs w:val="21"/>
                <w:shd w:val="clear" w:color="auto" w:fill="FFFFFF"/>
              </w:rPr>
              <w:t>《中华人民共和国政府信息公开条例》《中华人民共和国行政许可法》</w:t>
            </w:r>
          </w:p>
        </w:tc>
        <w:tc>
          <w:tcPr>
            <w:tcW w:w="2120"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lang w:eastAsia="zh-CN"/>
              </w:rPr>
              <w:t>许可</w:t>
            </w:r>
            <w:r>
              <w:rPr>
                <w:rFonts w:hint="eastAsia" w:ascii="仿宋_GB2312" w:hAnsi="仿宋_GB2312" w:eastAsia="仿宋_GB2312" w:cs="仿宋_GB2312"/>
                <w:i w:val="0"/>
                <w:iCs w:val="0"/>
                <w:caps w:val="0"/>
                <w:color w:val="333333"/>
                <w:spacing w:val="0"/>
                <w:sz w:val="21"/>
                <w:szCs w:val="21"/>
                <w:shd w:val="clear" w:color="auto" w:fill="FFFFFF"/>
              </w:rPr>
              <w:t>决定信息在决定作出之日起7个工作日内公开（相关法律法规另有规定的，从其规定）</w:t>
            </w:r>
          </w:p>
        </w:tc>
        <w:tc>
          <w:tcPr>
            <w:tcW w:w="1402"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政府网站、信用南阳</w:t>
            </w:r>
          </w:p>
        </w:tc>
        <w:tc>
          <w:tcPr>
            <w:tcW w:w="102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5" w:type="dxa"/>
            <w:noWrap w:val="0"/>
            <w:vAlign w:val="center"/>
          </w:tcPr>
          <w:p>
            <w:pPr>
              <w:jc w:val="center"/>
              <w:rPr>
                <w:rFonts w:hint="eastAsia" w:ascii="仿宋_GB2312" w:hAnsi="仿宋_GB2312" w:eastAsia="仿宋_GB2312" w:cs="仿宋_GB2312"/>
                <w:sz w:val="21"/>
                <w:szCs w:val="21"/>
                <w:vertAlign w:val="baseline"/>
                <w:lang w:val="en-US" w:eastAsia="zh-CN"/>
              </w:rPr>
            </w:pPr>
          </w:p>
        </w:tc>
        <w:tc>
          <w:tcPr>
            <w:tcW w:w="1305"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numPr>
                <w:ilvl w:val="0"/>
                <w:numId w:val="0"/>
              </w:numPr>
              <w:ind w:leftChars="0"/>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1201"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行政许可</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000000"/>
                <w:sz w:val="21"/>
                <w:szCs w:val="21"/>
              </w:rPr>
              <w:t>有线广播电视传输覆盖网工程建设及验收审核</w:t>
            </w:r>
          </w:p>
        </w:tc>
        <w:tc>
          <w:tcPr>
            <w:tcW w:w="1498"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事项的基本信息、结果信息</w:t>
            </w:r>
          </w:p>
        </w:tc>
        <w:tc>
          <w:tcPr>
            <w:tcW w:w="204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aps w:val="0"/>
                <w:color w:val="333333"/>
                <w:spacing w:val="0"/>
                <w:sz w:val="21"/>
                <w:szCs w:val="21"/>
                <w:shd w:val="clear" w:color="auto" w:fill="FFFFFF"/>
              </w:rPr>
              <w:t>《中华人民共和国政府信息公开条例》《中华人民共和国行政许可法》</w:t>
            </w:r>
          </w:p>
        </w:tc>
        <w:tc>
          <w:tcPr>
            <w:tcW w:w="2120"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lang w:eastAsia="zh-CN"/>
              </w:rPr>
              <w:t>许可</w:t>
            </w:r>
            <w:r>
              <w:rPr>
                <w:rFonts w:hint="eastAsia" w:ascii="仿宋_GB2312" w:hAnsi="仿宋_GB2312" w:eastAsia="仿宋_GB2312" w:cs="仿宋_GB2312"/>
                <w:i w:val="0"/>
                <w:iCs w:val="0"/>
                <w:caps w:val="0"/>
                <w:color w:val="333333"/>
                <w:spacing w:val="0"/>
                <w:sz w:val="21"/>
                <w:szCs w:val="21"/>
                <w:shd w:val="clear" w:color="auto" w:fill="FFFFFF"/>
              </w:rPr>
              <w:t>决定信息在决定作出之日起7个工作日内公开（相关法律法规另有规定的，从其规定）</w:t>
            </w:r>
          </w:p>
        </w:tc>
        <w:tc>
          <w:tcPr>
            <w:tcW w:w="1402"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政府网站、信用南阳</w:t>
            </w:r>
          </w:p>
        </w:tc>
        <w:tc>
          <w:tcPr>
            <w:tcW w:w="102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5" w:type="dxa"/>
            <w:noWrap w:val="0"/>
            <w:vAlign w:val="center"/>
          </w:tcPr>
          <w:p>
            <w:pPr>
              <w:jc w:val="center"/>
              <w:rPr>
                <w:rFonts w:hint="eastAsia" w:ascii="仿宋_GB2312" w:hAnsi="仿宋_GB2312" w:eastAsia="仿宋_GB2312" w:cs="仿宋_GB2312"/>
                <w:sz w:val="21"/>
                <w:szCs w:val="21"/>
                <w:vertAlign w:val="baseline"/>
                <w:lang w:val="en-US" w:eastAsia="zh-CN"/>
              </w:rPr>
            </w:pPr>
          </w:p>
        </w:tc>
        <w:tc>
          <w:tcPr>
            <w:tcW w:w="1305"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numPr>
                <w:ilvl w:val="0"/>
                <w:numId w:val="0"/>
              </w:numPr>
              <w:ind w:left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1201"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行政许可</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color w:val="000000"/>
                <w:sz w:val="21"/>
                <w:szCs w:val="21"/>
              </w:rPr>
              <w:t>国有文物保护单位改变管理关系审批</w:t>
            </w:r>
          </w:p>
        </w:tc>
        <w:tc>
          <w:tcPr>
            <w:tcW w:w="1498"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rPr>
              <w:t>事项的基本信息、结果信息</w:t>
            </w:r>
          </w:p>
        </w:tc>
        <w:tc>
          <w:tcPr>
            <w:tcW w:w="204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i w:val="0"/>
                <w:iCs w:val="0"/>
                <w:caps w:val="0"/>
                <w:color w:val="333333"/>
                <w:spacing w:val="0"/>
                <w:sz w:val="21"/>
                <w:szCs w:val="21"/>
                <w:shd w:val="clear" w:color="auto" w:fill="FFFFFF"/>
              </w:rPr>
              <w:t>《中华人民共和国政府信息公开条例》《中华人民共和国行政许可法》</w:t>
            </w:r>
          </w:p>
        </w:tc>
        <w:tc>
          <w:tcPr>
            <w:tcW w:w="2120"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lang w:eastAsia="zh-CN"/>
              </w:rPr>
              <w:t>许可</w:t>
            </w:r>
            <w:r>
              <w:rPr>
                <w:rFonts w:hint="eastAsia" w:ascii="仿宋_GB2312" w:hAnsi="仿宋_GB2312" w:eastAsia="仿宋_GB2312" w:cs="仿宋_GB2312"/>
                <w:i w:val="0"/>
                <w:iCs w:val="0"/>
                <w:caps w:val="0"/>
                <w:color w:val="333333"/>
                <w:spacing w:val="0"/>
                <w:sz w:val="21"/>
                <w:szCs w:val="21"/>
                <w:shd w:val="clear" w:color="auto" w:fill="FFFFFF"/>
              </w:rPr>
              <w:t>决定信息在决定作出之日起7个工作日内公开（相关法律法规另有规定的，从其规定）</w:t>
            </w:r>
          </w:p>
        </w:tc>
        <w:tc>
          <w:tcPr>
            <w:tcW w:w="1402"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政府网站、信用南阳</w:t>
            </w:r>
          </w:p>
        </w:tc>
        <w:tc>
          <w:tcPr>
            <w:tcW w:w="102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5" w:type="dxa"/>
            <w:noWrap w:val="0"/>
            <w:vAlign w:val="center"/>
          </w:tcPr>
          <w:p>
            <w:pPr>
              <w:jc w:val="center"/>
              <w:rPr>
                <w:rFonts w:hint="eastAsia" w:ascii="仿宋_GB2312" w:hAnsi="仿宋_GB2312" w:eastAsia="仿宋_GB2312" w:cs="仿宋_GB2312"/>
                <w:sz w:val="21"/>
                <w:szCs w:val="21"/>
                <w:vertAlign w:val="baseline"/>
                <w:lang w:val="en-US" w:eastAsia="zh-CN"/>
              </w:rPr>
            </w:pPr>
          </w:p>
        </w:tc>
        <w:tc>
          <w:tcPr>
            <w:tcW w:w="1305"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numPr>
                <w:ilvl w:val="0"/>
                <w:numId w:val="0"/>
              </w:numPr>
              <w:ind w:left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1201"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行政许可</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市级文物保护单位建设控制地带内建设工程设计方案审批</w:t>
            </w:r>
          </w:p>
        </w:tc>
        <w:tc>
          <w:tcPr>
            <w:tcW w:w="1498"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事项的基本信息、结果信息</w:t>
            </w:r>
          </w:p>
        </w:tc>
        <w:tc>
          <w:tcPr>
            <w:tcW w:w="2047"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rPr>
              <w:t>《中华人民共和国政府信息公开条例》《中华人民共和国行政许可法》</w:t>
            </w:r>
          </w:p>
        </w:tc>
        <w:tc>
          <w:tcPr>
            <w:tcW w:w="2120"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lang w:eastAsia="zh-CN"/>
              </w:rPr>
              <w:t>许可</w:t>
            </w:r>
            <w:r>
              <w:rPr>
                <w:rFonts w:hint="eastAsia" w:ascii="仿宋_GB2312" w:hAnsi="仿宋_GB2312" w:eastAsia="仿宋_GB2312" w:cs="仿宋_GB2312"/>
                <w:i w:val="0"/>
                <w:iCs w:val="0"/>
                <w:caps w:val="0"/>
                <w:color w:val="333333"/>
                <w:spacing w:val="0"/>
                <w:sz w:val="21"/>
                <w:szCs w:val="21"/>
                <w:shd w:val="clear" w:color="auto" w:fill="FFFFFF"/>
              </w:rPr>
              <w:t>决定信息在决定作出之日起7个工作日内公开（相关法律法规另有规定的，从其规定）</w:t>
            </w:r>
          </w:p>
        </w:tc>
        <w:tc>
          <w:tcPr>
            <w:tcW w:w="1402"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政府网站、信用南阳</w:t>
            </w:r>
          </w:p>
        </w:tc>
        <w:tc>
          <w:tcPr>
            <w:tcW w:w="102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5" w:type="dxa"/>
            <w:noWrap w:val="0"/>
            <w:vAlign w:val="center"/>
          </w:tcPr>
          <w:p>
            <w:pPr>
              <w:jc w:val="center"/>
              <w:rPr>
                <w:rFonts w:hint="eastAsia" w:ascii="仿宋_GB2312" w:hAnsi="仿宋_GB2312" w:eastAsia="仿宋_GB2312" w:cs="仿宋_GB2312"/>
                <w:sz w:val="21"/>
                <w:szCs w:val="21"/>
                <w:vertAlign w:val="baseline"/>
                <w:lang w:val="en-US" w:eastAsia="zh-CN"/>
              </w:rPr>
            </w:pPr>
          </w:p>
        </w:tc>
        <w:tc>
          <w:tcPr>
            <w:tcW w:w="1305"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numPr>
                <w:ilvl w:val="0"/>
                <w:numId w:val="0"/>
              </w:numPr>
              <w:ind w:left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1201"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行政许可</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市级文物保护单位原址保护措施审批</w:t>
            </w:r>
          </w:p>
        </w:tc>
        <w:tc>
          <w:tcPr>
            <w:tcW w:w="1498"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事项的基本信息、结果信息</w:t>
            </w:r>
          </w:p>
        </w:tc>
        <w:tc>
          <w:tcPr>
            <w:tcW w:w="2047"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rPr>
              <w:t>《中华人民共和国政府信息公开条例》《中华人民共和国行政许可法》</w:t>
            </w:r>
          </w:p>
        </w:tc>
        <w:tc>
          <w:tcPr>
            <w:tcW w:w="2120"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lang w:eastAsia="zh-CN"/>
              </w:rPr>
              <w:t>许可</w:t>
            </w:r>
            <w:r>
              <w:rPr>
                <w:rFonts w:hint="eastAsia" w:ascii="仿宋_GB2312" w:hAnsi="仿宋_GB2312" w:eastAsia="仿宋_GB2312" w:cs="仿宋_GB2312"/>
                <w:i w:val="0"/>
                <w:iCs w:val="0"/>
                <w:caps w:val="0"/>
                <w:color w:val="333333"/>
                <w:spacing w:val="0"/>
                <w:sz w:val="21"/>
                <w:szCs w:val="21"/>
                <w:shd w:val="clear" w:color="auto" w:fill="FFFFFF"/>
              </w:rPr>
              <w:t>决定信息在决定作出之日起7个工作日内公开（相关法律法规另有规定的，从其规定）</w:t>
            </w:r>
          </w:p>
        </w:tc>
        <w:tc>
          <w:tcPr>
            <w:tcW w:w="1402"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政府网站、信用南阳</w:t>
            </w:r>
          </w:p>
        </w:tc>
        <w:tc>
          <w:tcPr>
            <w:tcW w:w="102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5" w:type="dxa"/>
            <w:noWrap w:val="0"/>
            <w:vAlign w:val="center"/>
          </w:tcPr>
          <w:p>
            <w:pPr>
              <w:jc w:val="center"/>
              <w:rPr>
                <w:rFonts w:hint="eastAsia" w:ascii="仿宋_GB2312" w:hAnsi="仿宋_GB2312" w:eastAsia="仿宋_GB2312" w:cs="仿宋_GB2312"/>
                <w:sz w:val="21"/>
                <w:szCs w:val="21"/>
                <w:vertAlign w:val="baseline"/>
                <w:lang w:val="en-US" w:eastAsia="zh-CN"/>
              </w:rPr>
            </w:pPr>
          </w:p>
        </w:tc>
        <w:tc>
          <w:tcPr>
            <w:tcW w:w="1305"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2" w:type="dxa"/>
            <w:noWrap w:val="0"/>
            <w:vAlign w:val="center"/>
          </w:tcPr>
          <w:p>
            <w:pPr>
              <w:numPr>
                <w:ilvl w:val="0"/>
                <w:numId w:val="0"/>
              </w:numPr>
              <w:ind w:left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1201"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行政许可</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设置卫星电视广播地面接收设施审批</w:t>
            </w:r>
          </w:p>
        </w:tc>
        <w:tc>
          <w:tcPr>
            <w:tcW w:w="1498"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事项的基本信息、结果信息</w:t>
            </w:r>
          </w:p>
        </w:tc>
        <w:tc>
          <w:tcPr>
            <w:tcW w:w="2047"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rPr>
              <w:t>《中华人民共和国政府信息公开条例》《中华人民共和国行政许可法》</w:t>
            </w:r>
          </w:p>
        </w:tc>
        <w:tc>
          <w:tcPr>
            <w:tcW w:w="2120"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lang w:eastAsia="zh-CN"/>
              </w:rPr>
              <w:t>许可</w:t>
            </w:r>
            <w:r>
              <w:rPr>
                <w:rFonts w:hint="eastAsia" w:ascii="仿宋_GB2312" w:hAnsi="仿宋_GB2312" w:eastAsia="仿宋_GB2312" w:cs="仿宋_GB2312"/>
                <w:i w:val="0"/>
                <w:iCs w:val="0"/>
                <w:caps w:val="0"/>
                <w:color w:val="333333"/>
                <w:spacing w:val="0"/>
                <w:sz w:val="21"/>
                <w:szCs w:val="21"/>
                <w:shd w:val="clear" w:color="auto" w:fill="FFFFFF"/>
              </w:rPr>
              <w:t>决定信息在决定作出之日起7个工作日内公开（相关法律法规另有规定的，从其规定）</w:t>
            </w:r>
          </w:p>
        </w:tc>
        <w:tc>
          <w:tcPr>
            <w:tcW w:w="1402"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政府网站、信用南阳</w:t>
            </w:r>
          </w:p>
        </w:tc>
        <w:tc>
          <w:tcPr>
            <w:tcW w:w="102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5" w:type="dxa"/>
            <w:noWrap w:val="0"/>
            <w:vAlign w:val="center"/>
          </w:tcPr>
          <w:p>
            <w:pPr>
              <w:jc w:val="center"/>
              <w:rPr>
                <w:rFonts w:hint="eastAsia" w:ascii="仿宋_GB2312" w:hAnsi="仿宋_GB2312" w:eastAsia="仿宋_GB2312" w:cs="仿宋_GB2312"/>
                <w:sz w:val="21"/>
                <w:szCs w:val="21"/>
                <w:vertAlign w:val="baseline"/>
                <w:lang w:val="en-US" w:eastAsia="zh-CN"/>
              </w:rPr>
            </w:pPr>
          </w:p>
        </w:tc>
        <w:tc>
          <w:tcPr>
            <w:tcW w:w="1305"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numPr>
                <w:ilvl w:val="0"/>
                <w:numId w:val="0"/>
              </w:numPr>
              <w:ind w:left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1201"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行政许可</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广播电视专用频段频率使用许可证（乙类）核发</w:t>
            </w:r>
          </w:p>
        </w:tc>
        <w:tc>
          <w:tcPr>
            <w:tcW w:w="1498"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事项的基本信息、结果信息</w:t>
            </w:r>
          </w:p>
        </w:tc>
        <w:tc>
          <w:tcPr>
            <w:tcW w:w="2047"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rPr>
              <w:t>《中华人民共和国政府信息公开条例》《中华人民共和国行政许可法》</w:t>
            </w:r>
          </w:p>
        </w:tc>
        <w:tc>
          <w:tcPr>
            <w:tcW w:w="2120"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lang w:eastAsia="zh-CN"/>
              </w:rPr>
              <w:t>许可</w:t>
            </w:r>
            <w:r>
              <w:rPr>
                <w:rFonts w:hint="eastAsia" w:ascii="仿宋_GB2312" w:hAnsi="仿宋_GB2312" w:eastAsia="仿宋_GB2312" w:cs="仿宋_GB2312"/>
                <w:i w:val="0"/>
                <w:iCs w:val="0"/>
                <w:caps w:val="0"/>
                <w:color w:val="333333"/>
                <w:spacing w:val="0"/>
                <w:sz w:val="21"/>
                <w:szCs w:val="21"/>
                <w:shd w:val="clear" w:color="auto" w:fill="FFFFFF"/>
              </w:rPr>
              <w:t>决定信息在决定作出之日起7个工作日内公开（相关法律法规另有规定的，从其规定）</w:t>
            </w:r>
          </w:p>
        </w:tc>
        <w:tc>
          <w:tcPr>
            <w:tcW w:w="1402"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政府网站、信用南阳</w:t>
            </w:r>
          </w:p>
        </w:tc>
        <w:tc>
          <w:tcPr>
            <w:tcW w:w="102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5" w:type="dxa"/>
            <w:noWrap w:val="0"/>
            <w:vAlign w:val="center"/>
          </w:tcPr>
          <w:p>
            <w:pPr>
              <w:jc w:val="center"/>
              <w:rPr>
                <w:rFonts w:hint="eastAsia" w:ascii="仿宋_GB2312" w:hAnsi="仿宋_GB2312" w:eastAsia="仿宋_GB2312" w:cs="仿宋_GB2312"/>
                <w:sz w:val="21"/>
                <w:szCs w:val="21"/>
                <w:vertAlign w:val="baseline"/>
                <w:lang w:val="en-US" w:eastAsia="zh-CN"/>
              </w:rPr>
            </w:pPr>
          </w:p>
        </w:tc>
        <w:tc>
          <w:tcPr>
            <w:tcW w:w="1305"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numPr>
                <w:ilvl w:val="0"/>
                <w:numId w:val="0"/>
              </w:numPr>
              <w:ind w:left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1201"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行政许可</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市级文物保护单位修缮审批</w:t>
            </w:r>
          </w:p>
        </w:tc>
        <w:tc>
          <w:tcPr>
            <w:tcW w:w="1498"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事项的基本信息、结果信息</w:t>
            </w:r>
          </w:p>
        </w:tc>
        <w:tc>
          <w:tcPr>
            <w:tcW w:w="2047"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rPr>
              <w:t>《中华人民共和国政府信息公开条例》《中华人民共和国行政许可法》</w:t>
            </w:r>
          </w:p>
        </w:tc>
        <w:tc>
          <w:tcPr>
            <w:tcW w:w="2120"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lang w:eastAsia="zh-CN"/>
              </w:rPr>
              <w:t>许可</w:t>
            </w:r>
            <w:r>
              <w:rPr>
                <w:rFonts w:hint="eastAsia" w:ascii="仿宋_GB2312" w:hAnsi="仿宋_GB2312" w:eastAsia="仿宋_GB2312" w:cs="仿宋_GB2312"/>
                <w:i w:val="0"/>
                <w:iCs w:val="0"/>
                <w:caps w:val="0"/>
                <w:color w:val="333333"/>
                <w:spacing w:val="0"/>
                <w:sz w:val="21"/>
                <w:szCs w:val="21"/>
                <w:shd w:val="clear" w:color="auto" w:fill="FFFFFF"/>
              </w:rPr>
              <w:t>决定信息在决定作出之日起7个工作日内公开（相关法律法规另有规定的，从其规定）</w:t>
            </w:r>
          </w:p>
        </w:tc>
        <w:tc>
          <w:tcPr>
            <w:tcW w:w="1402"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政府网站、信用南阳</w:t>
            </w:r>
          </w:p>
        </w:tc>
        <w:tc>
          <w:tcPr>
            <w:tcW w:w="102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5" w:type="dxa"/>
            <w:noWrap w:val="0"/>
            <w:vAlign w:val="center"/>
          </w:tcPr>
          <w:p>
            <w:pPr>
              <w:jc w:val="center"/>
              <w:rPr>
                <w:rFonts w:hint="eastAsia" w:ascii="仿宋_GB2312" w:hAnsi="仿宋_GB2312" w:eastAsia="仿宋_GB2312" w:cs="仿宋_GB2312"/>
                <w:sz w:val="21"/>
                <w:szCs w:val="21"/>
                <w:vertAlign w:val="baseline"/>
                <w:lang w:val="en-US" w:eastAsia="zh-CN"/>
              </w:rPr>
            </w:pPr>
          </w:p>
        </w:tc>
        <w:tc>
          <w:tcPr>
            <w:tcW w:w="1305"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numPr>
                <w:ilvl w:val="0"/>
                <w:numId w:val="0"/>
              </w:numPr>
              <w:ind w:left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1201"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行政许可</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广播电视视频点播业务许可证（乙种）审</w:t>
            </w:r>
            <w:r>
              <w:rPr>
                <w:rFonts w:hint="eastAsia" w:ascii="仿宋_GB2312" w:hAnsi="仿宋_GB2312" w:eastAsia="仿宋_GB2312" w:cs="仿宋_GB2312"/>
                <w:color w:val="000000"/>
                <w:sz w:val="21"/>
                <w:szCs w:val="21"/>
                <w:lang w:val="en-US" w:eastAsia="zh-CN"/>
              </w:rPr>
              <w:t>批</w:t>
            </w:r>
          </w:p>
        </w:tc>
        <w:tc>
          <w:tcPr>
            <w:tcW w:w="1498"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事项的基本信息、结果信息</w:t>
            </w:r>
          </w:p>
        </w:tc>
        <w:tc>
          <w:tcPr>
            <w:tcW w:w="2047"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rPr>
              <w:t>《中华人民共和国政府信息公开条例》《中华人民共和国行政许可法》</w:t>
            </w:r>
          </w:p>
        </w:tc>
        <w:tc>
          <w:tcPr>
            <w:tcW w:w="2120"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lang w:eastAsia="zh-CN"/>
              </w:rPr>
              <w:t>许可</w:t>
            </w:r>
            <w:r>
              <w:rPr>
                <w:rFonts w:hint="eastAsia" w:ascii="仿宋_GB2312" w:hAnsi="仿宋_GB2312" w:eastAsia="仿宋_GB2312" w:cs="仿宋_GB2312"/>
                <w:i w:val="0"/>
                <w:iCs w:val="0"/>
                <w:caps w:val="0"/>
                <w:color w:val="333333"/>
                <w:spacing w:val="0"/>
                <w:sz w:val="21"/>
                <w:szCs w:val="21"/>
                <w:shd w:val="clear" w:color="auto" w:fill="FFFFFF"/>
              </w:rPr>
              <w:t>决定信息在决定作出之日起7个工作日内公开（相关法律法规另有规定的，从其规定）</w:t>
            </w:r>
          </w:p>
        </w:tc>
        <w:tc>
          <w:tcPr>
            <w:tcW w:w="1402"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政府网站、信用南阳</w:t>
            </w:r>
          </w:p>
        </w:tc>
        <w:tc>
          <w:tcPr>
            <w:tcW w:w="102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5" w:type="dxa"/>
            <w:noWrap w:val="0"/>
            <w:vAlign w:val="center"/>
          </w:tcPr>
          <w:p>
            <w:pPr>
              <w:jc w:val="center"/>
              <w:rPr>
                <w:rFonts w:hint="eastAsia" w:ascii="仿宋_GB2312" w:hAnsi="仿宋_GB2312" w:eastAsia="仿宋_GB2312" w:cs="仿宋_GB2312"/>
                <w:sz w:val="21"/>
                <w:szCs w:val="21"/>
                <w:vertAlign w:val="baseline"/>
                <w:lang w:val="en-US" w:eastAsia="zh-CN"/>
              </w:rPr>
            </w:pPr>
          </w:p>
        </w:tc>
        <w:tc>
          <w:tcPr>
            <w:tcW w:w="1305"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numPr>
                <w:ilvl w:val="0"/>
                <w:numId w:val="0"/>
              </w:numPr>
              <w:ind w:left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1201"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行政许可</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省级行政区域内经营广播电视节目传送（有线）业务审</w:t>
            </w:r>
            <w:r>
              <w:rPr>
                <w:rFonts w:hint="eastAsia" w:ascii="仿宋_GB2312" w:hAnsi="仿宋_GB2312" w:eastAsia="仿宋_GB2312" w:cs="仿宋_GB2312"/>
                <w:color w:val="000000"/>
                <w:sz w:val="21"/>
                <w:szCs w:val="21"/>
                <w:lang w:val="en-US" w:eastAsia="zh-CN"/>
              </w:rPr>
              <w:t>批</w:t>
            </w:r>
          </w:p>
        </w:tc>
        <w:tc>
          <w:tcPr>
            <w:tcW w:w="1498"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事项的基本信息、结果信息</w:t>
            </w:r>
          </w:p>
        </w:tc>
        <w:tc>
          <w:tcPr>
            <w:tcW w:w="2047"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rPr>
              <w:t>《中华人民共和国政府信息公开条例》《中华人民共和国行政许可法》</w:t>
            </w:r>
          </w:p>
        </w:tc>
        <w:tc>
          <w:tcPr>
            <w:tcW w:w="2120"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lang w:eastAsia="zh-CN"/>
              </w:rPr>
              <w:t>许可</w:t>
            </w:r>
            <w:r>
              <w:rPr>
                <w:rFonts w:hint="eastAsia" w:ascii="仿宋_GB2312" w:hAnsi="仿宋_GB2312" w:eastAsia="仿宋_GB2312" w:cs="仿宋_GB2312"/>
                <w:i w:val="0"/>
                <w:iCs w:val="0"/>
                <w:caps w:val="0"/>
                <w:color w:val="333333"/>
                <w:spacing w:val="0"/>
                <w:sz w:val="21"/>
                <w:szCs w:val="21"/>
                <w:shd w:val="clear" w:color="auto" w:fill="FFFFFF"/>
              </w:rPr>
              <w:t>决定信息在决定作出之日起7个工作日内公开（相关法律法规另有规定的，从其规定）</w:t>
            </w:r>
          </w:p>
        </w:tc>
        <w:tc>
          <w:tcPr>
            <w:tcW w:w="1402"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政府网站、信用南阳</w:t>
            </w:r>
          </w:p>
        </w:tc>
        <w:tc>
          <w:tcPr>
            <w:tcW w:w="102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5" w:type="dxa"/>
            <w:noWrap w:val="0"/>
            <w:vAlign w:val="center"/>
          </w:tcPr>
          <w:p>
            <w:pPr>
              <w:jc w:val="center"/>
              <w:rPr>
                <w:rFonts w:hint="eastAsia" w:ascii="仿宋_GB2312" w:hAnsi="仿宋_GB2312" w:eastAsia="仿宋_GB2312" w:cs="仿宋_GB2312"/>
                <w:sz w:val="21"/>
                <w:szCs w:val="21"/>
                <w:vertAlign w:val="baseline"/>
                <w:lang w:val="en-US" w:eastAsia="zh-CN"/>
              </w:rPr>
            </w:pPr>
          </w:p>
        </w:tc>
        <w:tc>
          <w:tcPr>
            <w:tcW w:w="1305"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numPr>
                <w:ilvl w:val="0"/>
                <w:numId w:val="0"/>
              </w:num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1201"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行政许可</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小功率的无线广播电视发射设备订购证明核发</w:t>
            </w:r>
          </w:p>
        </w:tc>
        <w:tc>
          <w:tcPr>
            <w:tcW w:w="1498"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事项的基本信息、结果信息</w:t>
            </w:r>
          </w:p>
        </w:tc>
        <w:tc>
          <w:tcPr>
            <w:tcW w:w="2047"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rPr>
              <w:t>《中华人民共和国政府信息公开条例》《中华人民共和国行政许可法》</w:t>
            </w:r>
          </w:p>
        </w:tc>
        <w:tc>
          <w:tcPr>
            <w:tcW w:w="2120"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lang w:eastAsia="zh-CN"/>
              </w:rPr>
              <w:t>许可</w:t>
            </w:r>
            <w:r>
              <w:rPr>
                <w:rFonts w:hint="eastAsia" w:ascii="仿宋_GB2312" w:hAnsi="仿宋_GB2312" w:eastAsia="仿宋_GB2312" w:cs="仿宋_GB2312"/>
                <w:i w:val="0"/>
                <w:iCs w:val="0"/>
                <w:caps w:val="0"/>
                <w:color w:val="333333"/>
                <w:spacing w:val="0"/>
                <w:sz w:val="21"/>
                <w:szCs w:val="21"/>
                <w:shd w:val="clear" w:color="auto" w:fill="FFFFFF"/>
              </w:rPr>
              <w:t>决定信息在决定作出之日起7个工作日内公开（相关法律法规另有规定的，从其规定）</w:t>
            </w:r>
          </w:p>
        </w:tc>
        <w:tc>
          <w:tcPr>
            <w:tcW w:w="1402"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政府网站、信用南阳</w:t>
            </w:r>
          </w:p>
        </w:tc>
        <w:tc>
          <w:tcPr>
            <w:tcW w:w="102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5" w:type="dxa"/>
            <w:noWrap w:val="0"/>
            <w:vAlign w:val="center"/>
          </w:tcPr>
          <w:p>
            <w:pPr>
              <w:jc w:val="center"/>
              <w:rPr>
                <w:rFonts w:hint="eastAsia" w:ascii="仿宋_GB2312" w:hAnsi="仿宋_GB2312" w:eastAsia="仿宋_GB2312" w:cs="仿宋_GB2312"/>
                <w:sz w:val="21"/>
                <w:szCs w:val="21"/>
                <w:vertAlign w:val="baseline"/>
                <w:lang w:val="en-US" w:eastAsia="zh-CN"/>
              </w:rPr>
            </w:pPr>
          </w:p>
        </w:tc>
        <w:tc>
          <w:tcPr>
            <w:tcW w:w="1305"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numPr>
                <w:ilvl w:val="0"/>
                <w:numId w:val="0"/>
              </w:numPr>
              <w:ind w:leftChars="0"/>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1201"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行政许可</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利用文物保护单位举办大型活动审批</w:t>
            </w:r>
          </w:p>
        </w:tc>
        <w:tc>
          <w:tcPr>
            <w:tcW w:w="1498"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事项的基本信息、结果信息</w:t>
            </w:r>
          </w:p>
        </w:tc>
        <w:tc>
          <w:tcPr>
            <w:tcW w:w="2047"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rPr>
              <w:t>《中华人民共和国政府信息公开条例》《中华人民共和国行政许可法》</w:t>
            </w:r>
          </w:p>
        </w:tc>
        <w:tc>
          <w:tcPr>
            <w:tcW w:w="2120"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lang w:eastAsia="zh-CN"/>
              </w:rPr>
              <w:t>许可</w:t>
            </w:r>
            <w:r>
              <w:rPr>
                <w:rFonts w:hint="eastAsia" w:ascii="仿宋_GB2312" w:hAnsi="仿宋_GB2312" w:eastAsia="仿宋_GB2312" w:cs="仿宋_GB2312"/>
                <w:i w:val="0"/>
                <w:iCs w:val="0"/>
                <w:caps w:val="0"/>
                <w:color w:val="333333"/>
                <w:spacing w:val="0"/>
                <w:sz w:val="21"/>
                <w:szCs w:val="21"/>
                <w:shd w:val="clear" w:color="auto" w:fill="FFFFFF"/>
              </w:rPr>
              <w:t>决定信息在决定作出之日起7个工作日内公开（相关法律法规另有规定的，从其规定）</w:t>
            </w:r>
          </w:p>
        </w:tc>
        <w:tc>
          <w:tcPr>
            <w:tcW w:w="1402"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政府网站、信用南阳</w:t>
            </w:r>
          </w:p>
        </w:tc>
        <w:tc>
          <w:tcPr>
            <w:tcW w:w="102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5" w:type="dxa"/>
            <w:noWrap w:val="0"/>
            <w:vAlign w:val="center"/>
          </w:tcPr>
          <w:p>
            <w:pPr>
              <w:jc w:val="center"/>
              <w:rPr>
                <w:rFonts w:hint="eastAsia" w:ascii="仿宋_GB2312" w:hAnsi="仿宋_GB2312" w:eastAsia="仿宋_GB2312" w:cs="仿宋_GB2312"/>
                <w:sz w:val="21"/>
                <w:szCs w:val="21"/>
                <w:vertAlign w:val="baseline"/>
                <w:lang w:val="en-US" w:eastAsia="zh-CN"/>
              </w:rPr>
            </w:pPr>
          </w:p>
        </w:tc>
        <w:tc>
          <w:tcPr>
            <w:tcW w:w="1305"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numPr>
                <w:ilvl w:val="0"/>
                <w:numId w:val="0"/>
              </w:numPr>
              <w:ind w:left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1201"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行政许可</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rPr>
              <w:t>区域性有线广播电视传输覆盖网总体规划、建设方案审核</w:t>
            </w:r>
          </w:p>
        </w:tc>
        <w:tc>
          <w:tcPr>
            <w:tcW w:w="1498"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事项的基本信息、结果信息</w:t>
            </w:r>
          </w:p>
        </w:tc>
        <w:tc>
          <w:tcPr>
            <w:tcW w:w="2047"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rPr>
              <w:t>《中华人民共和国政府信息公开条例》《中华人民共和国行政许可法》</w:t>
            </w:r>
          </w:p>
        </w:tc>
        <w:tc>
          <w:tcPr>
            <w:tcW w:w="2120"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lang w:eastAsia="zh-CN"/>
              </w:rPr>
              <w:t>许可</w:t>
            </w:r>
            <w:r>
              <w:rPr>
                <w:rFonts w:hint="eastAsia" w:ascii="仿宋_GB2312" w:hAnsi="仿宋_GB2312" w:eastAsia="仿宋_GB2312" w:cs="仿宋_GB2312"/>
                <w:i w:val="0"/>
                <w:iCs w:val="0"/>
                <w:caps w:val="0"/>
                <w:color w:val="333333"/>
                <w:spacing w:val="0"/>
                <w:sz w:val="21"/>
                <w:szCs w:val="21"/>
                <w:shd w:val="clear" w:color="auto" w:fill="FFFFFF"/>
              </w:rPr>
              <w:t>决定信息在决定作出之日起7个工作日内公开（相关法律法规另有规定的，从其规定）</w:t>
            </w:r>
          </w:p>
        </w:tc>
        <w:tc>
          <w:tcPr>
            <w:tcW w:w="1402"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政府网站、信用南阳</w:t>
            </w:r>
          </w:p>
        </w:tc>
        <w:tc>
          <w:tcPr>
            <w:tcW w:w="102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5" w:type="dxa"/>
            <w:noWrap w:val="0"/>
            <w:vAlign w:val="center"/>
          </w:tcPr>
          <w:p>
            <w:pPr>
              <w:jc w:val="center"/>
              <w:rPr>
                <w:rFonts w:hint="eastAsia" w:ascii="仿宋_GB2312" w:hAnsi="仿宋_GB2312" w:eastAsia="仿宋_GB2312" w:cs="仿宋_GB2312"/>
                <w:sz w:val="21"/>
                <w:szCs w:val="21"/>
                <w:vertAlign w:val="baseline"/>
                <w:lang w:val="en-US" w:eastAsia="zh-CN"/>
              </w:rPr>
            </w:pPr>
          </w:p>
        </w:tc>
        <w:tc>
          <w:tcPr>
            <w:tcW w:w="1305"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numPr>
                <w:ilvl w:val="0"/>
                <w:numId w:val="0"/>
              </w:numPr>
              <w:ind w:left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1201"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行政许可</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lang w:eastAsia="zh-CN"/>
              </w:rPr>
              <w:t>馆藏二、三级文物的修复、</w:t>
            </w:r>
            <w:r>
              <w:rPr>
                <w:rFonts w:hint="eastAsia" w:ascii="仿宋_GB2312" w:hAnsi="仿宋_GB2312" w:eastAsia="仿宋_GB2312" w:cs="仿宋_GB2312"/>
                <w:color w:val="000000"/>
                <w:sz w:val="21"/>
                <w:szCs w:val="21"/>
                <w:lang w:val="en-US" w:eastAsia="zh-CN"/>
              </w:rPr>
              <w:t>复制、拓印许可</w:t>
            </w:r>
          </w:p>
        </w:tc>
        <w:tc>
          <w:tcPr>
            <w:tcW w:w="1498"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事项的基本信息、结果信息</w:t>
            </w:r>
          </w:p>
        </w:tc>
        <w:tc>
          <w:tcPr>
            <w:tcW w:w="2047"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rPr>
              <w:t>《中华人民共和国政府信息公开条例》《中华人民共和国行政许可法》</w:t>
            </w:r>
          </w:p>
        </w:tc>
        <w:tc>
          <w:tcPr>
            <w:tcW w:w="2120"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lang w:eastAsia="zh-CN"/>
              </w:rPr>
              <w:t>许可</w:t>
            </w:r>
            <w:r>
              <w:rPr>
                <w:rFonts w:hint="eastAsia" w:ascii="仿宋_GB2312" w:hAnsi="仿宋_GB2312" w:eastAsia="仿宋_GB2312" w:cs="仿宋_GB2312"/>
                <w:i w:val="0"/>
                <w:iCs w:val="0"/>
                <w:caps w:val="0"/>
                <w:color w:val="333333"/>
                <w:spacing w:val="0"/>
                <w:sz w:val="21"/>
                <w:szCs w:val="21"/>
                <w:shd w:val="clear" w:color="auto" w:fill="FFFFFF"/>
              </w:rPr>
              <w:t>决定信息在决定作出之日起7个工作日内公开（相关法律法规另有规定的，从其规定）</w:t>
            </w:r>
          </w:p>
        </w:tc>
        <w:tc>
          <w:tcPr>
            <w:tcW w:w="1402"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政府网站、信用南阳</w:t>
            </w:r>
          </w:p>
        </w:tc>
        <w:tc>
          <w:tcPr>
            <w:tcW w:w="102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5" w:type="dxa"/>
            <w:noWrap w:val="0"/>
            <w:vAlign w:val="center"/>
          </w:tcPr>
          <w:p>
            <w:pPr>
              <w:jc w:val="center"/>
              <w:rPr>
                <w:rFonts w:hint="eastAsia" w:ascii="仿宋_GB2312" w:hAnsi="仿宋_GB2312" w:eastAsia="仿宋_GB2312" w:cs="仿宋_GB2312"/>
                <w:sz w:val="21"/>
                <w:szCs w:val="21"/>
                <w:vertAlign w:val="baseline"/>
                <w:lang w:val="en-US" w:eastAsia="zh-CN"/>
              </w:rPr>
            </w:pPr>
          </w:p>
        </w:tc>
        <w:tc>
          <w:tcPr>
            <w:tcW w:w="1305"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numPr>
                <w:ilvl w:val="0"/>
                <w:numId w:val="0"/>
              </w:numPr>
              <w:ind w:left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1201"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行政许可</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lang w:eastAsia="zh-CN"/>
              </w:rPr>
              <w:t>设立文物商店</w:t>
            </w:r>
            <w:r>
              <w:rPr>
                <w:rFonts w:hint="eastAsia" w:ascii="仿宋_GB2312" w:hAnsi="仿宋_GB2312" w:eastAsia="仿宋_GB2312" w:cs="仿宋_GB2312"/>
                <w:color w:val="000000"/>
                <w:sz w:val="21"/>
                <w:szCs w:val="21"/>
                <w:lang w:val="en-US" w:eastAsia="zh-CN"/>
              </w:rPr>
              <w:t>审批</w:t>
            </w:r>
          </w:p>
        </w:tc>
        <w:tc>
          <w:tcPr>
            <w:tcW w:w="1498"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事项的基本信息、结果信息</w:t>
            </w:r>
          </w:p>
        </w:tc>
        <w:tc>
          <w:tcPr>
            <w:tcW w:w="2047"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rPr>
              <w:t>《中华人民共和国政府信息公开条例》《中华人民共和国行政许可法》</w:t>
            </w:r>
          </w:p>
        </w:tc>
        <w:tc>
          <w:tcPr>
            <w:tcW w:w="2120"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lang w:eastAsia="zh-CN"/>
              </w:rPr>
              <w:t>许可</w:t>
            </w:r>
            <w:r>
              <w:rPr>
                <w:rFonts w:hint="eastAsia" w:ascii="仿宋_GB2312" w:hAnsi="仿宋_GB2312" w:eastAsia="仿宋_GB2312" w:cs="仿宋_GB2312"/>
                <w:i w:val="0"/>
                <w:iCs w:val="0"/>
                <w:caps w:val="0"/>
                <w:color w:val="333333"/>
                <w:spacing w:val="0"/>
                <w:sz w:val="21"/>
                <w:szCs w:val="21"/>
                <w:shd w:val="clear" w:color="auto" w:fill="FFFFFF"/>
              </w:rPr>
              <w:t>决定信息在决定作出之日起7个工作日内公开（相关法律法规另有规定的，从其规定）</w:t>
            </w:r>
          </w:p>
        </w:tc>
        <w:tc>
          <w:tcPr>
            <w:tcW w:w="1402"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政府网站、信用南阳</w:t>
            </w:r>
          </w:p>
        </w:tc>
        <w:tc>
          <w:tcPr>
            <w:tcW w:w="102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5" w:type="dxa"/>
            <w:noWrap w:val="0"/>
            <w:vAlign w:val="center"/>
          </w:tcPr>
          <w:p>
            <w:pPr>
              <w:jc w:val="center"/>
              <w:rPr>
                <w:rFonts w:hint="eastAsia" w:ascii="仿宋_GB2312" w:hAnsi="仿宋_GB2312" w:eastAsia="仿宋_GB2312" w:cs="仿宋_GB2312"/>
                <w:sz w:val="21"/>
                <w:szCs w:val="21"/>
                <w:vertAlign w:val="baseline"/>
                <w:lang w:val="en-US" w:eastAsia="zh-CN"/>
              </w:rPr>
            </w:pPr>
          </w:p>
        </w:tc>
        <w:tc>
          <w:tcPr>
            <w:tcW w:w="1305"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numPr>
                <w:ilvl w:val="0"/>
                <w:numId w:val="0"/>
              </w:numPr>
              <w:ind w:left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1201"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行政许可</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lang w:val="en-US" w:eastAsia="zh-CN"/>
              </w:rPr>
              <w:t>市级文物保护单位保护范围内其他建设工程或者爆破、钻探、挖掘等作业审批</w:t>
            </w:r>
          </w:p>
        </w:tc>
        <w:tc>
          <w:tcPr>
            <w:tcW w:w="1498"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事项的基本信息、结果信息</w:t>
            </w:r>
          </w:p>
        </w:tc>
        <w:tc>
          <w:tcPr>
            <w:tcW w:w="2047"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rPr>
              <w:t>《中华人民共和国政府信息公开条例》《中华人民共和国行政许可法》</w:t>
            </w:r>
          </w:p>
        </w:tc>
        <w:tc>
          <w:tcPr>
            <w:tcW w:w="2120"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lang w:eastAsia="zh-CN"/>
              </w:rPr>
              <w:t>许可</w:t>
            </w:r>
            <w:r>
              <w:rPr>
                <w:rFonts w:hint="eastAsia" w:ascii="仿宋_GB2312" w:hAnsi="仿宋_GB2312" w:eastAsia="仿宋_GB2312" w:cs="仿宋_GB2312"/>
                <w:i w:val="0"/>
                <w:iCs w:val="0"/>
                <w:caps w:val="0"/>
                <w:color w:val="333333"/>
                <w:spacing w:val="0"/>
                <w:sz w:val="21"/>
                <w:szCs w:val="21"/>
                <w:shd w:val="clear" w:color="auto" w:fill="FFFFFF"/>
              </w:rPr>
              <w:t>决定信息在决定作出之日起7个工作日内公开（相关法律法规另有规定的，从其规定）</w:t>
            </w:r>
          </w:p>
        </w:tc>
        <w:tc>
          <w:tcPr>
            <w:tcW w:w="1402"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政府网站、信用南阳</w:t>
            </w:r>
          </w:p>
        </w:tc>
        <w:tc>
          <w:tcPr>
            <w:tcW w:w="102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5" w:type="dxa"/>
            <w:noWrap w:val="0"/>
            <w:vAlign w:val="center"/>
          </w:tcPr>
          <w:p>
            <w:pPr>
              <w:jc w:val="center"/>
              <w:rPr>
                <w:rFonts w:hint="eastAsia" w:ascii="仿宋_GB2312" w:hAnsi="仿宋_GB2312" w:eastAsia="仿宋_GB2312" w:cs="仿宋_GB2312"/>
                <w:sz w:val="21"/>
                <w:szCs w:val="21"/>
                <w:vertAlign w:val="baseline"/>
                <w:lang w:val="en-US" w:eastAsia="zh-CN"/>
              </w:rPr>
            </w:pPr>
          </w:p>
        </w:tc>
        <w:tc>
          <w:tcPr>
            <w:tcW w:w="1305"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numPr>
                <w:ilvl w:val="0"/>
                <w:numId w:val="0"/>
              </w:numPr>
              <w:ind w:left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1201"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行政许可</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lang w:val="en-US" w:eastAsia="zh-CN"/>
              </w:rPr>
              <w:t>省级文物保护单位建设控制地带内建设工程设计方案审批</w:t>
            </w:r>
          </w:p>
        </w:tc>
        <w:tc>
          <w:tcPr>
            <w:tcW w:w="1498"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事项的基本信息、结果信息</w:t>
            </w:r>
          </w:p>
        </w:tc>
        <w:tc>
          <w:tcPr>
            <w:tcW w:w="2047"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rPr>
              <w:t>《中华人民共和国政府信息公开条例》《中华人民共和国行政许可法》</w:t>
            </w:r>
          </w:p>
        </w:tc>
        <w:tc>
          <w:tcPr>
            <w:tcW w:w="2120"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lang w:eastAsia="zh-CN"/>
              </w:rPr>
              <w:t>许可</w:t>
            </w:r>
            <w:r>
              <w:rPr>
                <w:rFonts w:hint="eastAsia" w:ascii="仿宋_GB2312" w:hAnsi="仿宋_GB2312" w:eastAsia="仿宋_GB2312" w:cs="仿宋_GB2312"/>
                <w:i w:val="0"/>
                <w:iCs w:val="0"/>
                <w:caps w:val="0"/>
                <w:color w:val="333333"/>
                <w:spacing w:val="0"/>
                <w:sz w:val="21"/>
                <w:szCs w:val="21"/>
                <w:shd w:val="clear" w:color="auto" w:fill="FFFFFF"/>
              </w:rPr>
              <w:t>决定信息在决定作出之日起7个工作日内公开（相关法律法规另有规定的，从其规定）</w:t>
            </w:r>
          </w:p>
        </w:tc>
        <w:tc>
          <w:tcPr>
            <w:tcW w:w="1402"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政府网站、信用南阳</w:t>
            </w:r>
          </w:p>
        </w:tc>
        <w:tc>
          <w:tcPr>
            <w:tcW w:w="102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5" w:type="dxa"/>
            <w:noWrap w:val="0"/>
            <w:vAlign w:val="center"/>
          </w:tcPr>
          <w:p>
            <w:pPr>
              <w:jc w:val="center"/>
              <w:rPr>
                <w:rFonts w:hint="eastAsia" w:ascii="仿宋_GB2312" w:hAnsi="仿宋_GB2312" w:eastAsia="仿宋_GB2312" w:cs="仿宋_GB2312"/>
                <w:sz w:val="21"/>
                <w:szCs w:val="21"/>
                <w:vertAlign w:val="baseline"/>
                <w:lang w:val="en-US" w:eastAsia="zh-CN"/>
              </w:rPr>
            </w:pPr>
          </w:p>
        </w:tc>
        <w:tc>
          <w:tcPr>
            <w:tcW w:w="1305"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numPr>
                <w:ilvl w:val="0"/>
                <w:numId w:val="0"/>
              </w:numPr>
              <w:ind w:left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1201"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行政许可</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lang w:val="en-US" w:eastAsia="zh-CN"/>
              </w:rPr>
              <w:t>馆藏文物修复、复制、拓印单位资质认定</w:t>
            </w:r>
          </w:p>
        </w:tc>
        <w:tc>
          <w:tcPr>
            <w:tcW w:w="1498"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事项的基本信息、结果信息</w:t>
            </w:r>
          </w:p>
        </w:tc>
        <w:tc>
          <w:tcPr>
            <w:tcW w:w="2047"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rPr>
              <w:t>《中华人民共和国政府信息公开条例》《中华人民共和国行政许可法》</w:t>
            </w:r>
          </w:p>
        </w:tc>
        <w:tc>
          <w:tcPr>
            <w:tcW w:w="2120"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lang w:eastAsia="zh-CN"/>
              </w:rPr>
              <w:t>许可</w:t>
            </w:r>
            <w:r>
              <w:rPr>
                <w:rFonts w:hint="eastAsia" w:ascii="仿宋_GB2312" w:hAnsi="仿宋_GB2312" w:eastAsia="仿宋_GB2312" w:cs="仿宋_GB2312"/>
                <w:i w:val="0"/>
                <w:iCs w:val="0"/>
                <w:caps w:val="0"/>
                <w:color w:val="333333"/>
                <w:spacing w:val="0"/>
                <w:sz w:val="21"/>
                <w:szCs w:val="21"/>
                <w:shd w:val="clear" w:color="auto" w:fill="FFFFFF"/>
              </w:rPr>
              <w:t>决定信息在决定作出之日起7个工作日内公开（相关法律法规另有规定的，从其规定）</w:t>
            </w:r>
          </w:p>
        </w:tc>
        <w:tc>
          <w:tcPr>
            <w:tcW w:w="1402"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政府网站、信用南阳</w:t>
            </w:r>
          </w:p>
        </w:tc>
        <w:tc>
          <w:tcPr>
            <w:tcW w:w="102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5" w:type="dxa"/>
            <w:noWrap w:val="0"/>
            <w:vAlign w:val="center"/>
          </w:tcPr>
          <w:p>
            <w:pPr>
              <w:jc w:val="center"/>
              <w:rPr>
                <w:rFonts w:hint="eastAsia" w:ascii="仿宋_GB2312" w:hAnsi="仿宋_GB2312" w:eastAsia="仿宋_GB2312" w:cs="仿宋_GB2312"/>
                <w:sz w:val="21"/>
                <w:szCs w:val="21"/>
                <w:vertAlign w:val="baseline"/>
                <w:lang w:val="en-US" w:eastAsia="zh-CN"/>
              </w:rPr>
            </w:pPr>
          </w:p>
        </w:tc>
        <w:tc>
          <w:tcPr>
            <w:tcW w:w="1305"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numPr>
                <w:ilvl w:val="0"/>
                <w:numId w:val="0"/>
              </w:numPr>
              <w:ind w:left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1201"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行政许可</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lang w:eastAsia="zh-CN"/>
              </w:rPr>
              <w:t>博物馆二级以下藏品取样分析</w:t>
            </w:r>
            <w:r>
              <w:rPr>
                <w:rFonts w:hint="eastAsia" w:ascii="仿宋_GB2312" w:hAnsi="仿宋_GB2312" w:eastAsia="仿宋_GB2312" w:cs="仿宋_GB2312"/>
                <w:color w:val="000000"/>
                <w:sz w:val="21"/>
                <w:szCs w:val="21"/>
                <w:lang w:val="en-US" w:eastAsia="zh-CN"/>
              </w:rPr>
              <w:t>许可</w:t>
            </w:r>
          </w:p>
        </w:tc>
        <w:tc>
          <w:tcPr>
            <w:tcW w:w="1498"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事项的基本信息、结果信息</w:t>
            </w:r>
          </w:p>
        </w:tc>
        <w:tc>
          <w:tcPr>
            <w:tcW w:w="2047"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rPr>
              <w:t>《中华人民共和国政府信息公开条例》《中华人民共和国行政许可法》</w:t>
            </w:r>
          </w:p>
        </w:tc>
        <w:tc>
          <w:tcPr>
            <w:tcW w:w="2120"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lang w:eastAsia="zh-CN"/>
              </w:rPr>
              <w:t>许可</w:t>
            </w:r>
            <w:r>
              <w:rPr>
                <w:rFonts w:hint="eastAsia" w:ascii="仿宋_GB2312" w:hAnsi="仿宋_GB2312" w:eastAsia="仿宋_GB2312" w:cs="仿宋_GB2312"/>
                <w:i w:val="0"/>
                <w:iCs w:val="0"/>
                <w:caps w:val="0"/>
                <w:color w:val="333333"/>
                <w:spacing w:val="0"/>
                <w:sz w:val="21"/>
                <w:szCs w:val="21"/>
                <w:shd w:val="clear" w:color="auto" w:fill="FFFFFF"/>
              </w:rPr>
              <w:t>决定信息在决定作出之日起7个工作日内公开（相关法律法规另有规定的，从其规定）</w:t>
            </w:r>
          </w:p>
        </w:tc>
        <w:tc>
          <w:tcPr>
            <w:tcW w:w="1402"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政府网站、信用南阳</w:t>
            </w:r>
          </w:p>
        </w:tc>
        <w:tc>
          <w:tcPr>
            <w:tcW w:w="102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5" w:type="dxa"/>
            <w:noWrap w:val="0"/>
            <w:vAlign w:val="center"/>
          </w:tcPr>
          <w:p>
            <w:pPr>
              <w:jc w:val="center"/>
              <w:rPr>
                <w:rFonts w:hint="eastAsia" w:ascii="仿宋_GB2312" w:hAnsi="仿宋_GB2312" w:eastAsia="仿宋_GB2312" w:cs="仿宋_GB2312"/>
                <w:sz w:val="21"/>
                <w:szCs w:val="21"/>
                <w:vertAlign w:val="baseline"/>
                <w:lang w:val="en-US" w:eastAsia="zh-CN"/>
              </w:rPr>
            </w:pPr>
          </w:p>
        </w:tc>
        <w:tc>
          <w:tcPr>
            <w:tcW w:w="1305"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numPr>
                <w:ilvl w:val="0"/>
                <w:numId w:val="0"/>
              </w:numPr>
              <w:ind w:left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1201"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行政许可</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lang w:eastAsia="zh-CN"/>
              </w:rPr>
              <w:t>设置卫星电视广播地面接收设施审批</w:t>
            </w:r>
          </w:p>
        </w:tc>
        <w:tc>
          <w:tcPr>
            <w:tcW w:w="1498"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事项的基本信息、结果信息</w:t>
            </w:r>
          </w:p>
        </w:tc>
        <w:tc>
          <w:tcPr>
            <w:tcW w:w="2047"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rPr>
              <w:t>《中华人民共和国政府信息公开条例》《中华人民共和国行政许可法》</w:t>
            </w:r>
          </w:p>
        </w:tc>
        <w:tc>
          <w:tcPr>
            <w:tcW w:w="2120"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lang w:eastAsia="zh-CN"/>
              </w:rPr>
              <w:t>许可</w:t>
            </w:r>
            <w:r>
              <w:rPr>
                <w:rFonts w:hint="eastAsia" w:ascii="仿宋_GB2312" w:hAnsi="仿宋_GB2312" w:eastAsia="仿宋_GB2312" w:cs="仿宋_GB2312"/>
                <w:i w:val="0"/>
                <w:iCs w:val="0"/>
                <w:caps w:val="0"/>
                <w:color w:val="333333"/>
                <w:spacing w:val="0"/>
                <w:sz w:val="21"/>
                <w:szCs w:val="21"/>
                <w:shd w:val="clear" w:color="auto" w:fill="FFFFFF"/>
              </w:rPr>
              <w:t>决定信息在决定作出之日起7个工作日内公开（相关法律法规另有规定的，从其规定）</w:t>
            </w:r>
          </w:p>
        </w:tc>
        <w:tc>
          <w:tcPr>
            <w:tcW w:w="1402"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政府网站、信用南阳</w:t>
            </w:r>
          </w:p>
        </w:tc>
        <w:tc>
          <w:tcPr>
            <w:tcW w:w="102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5" w:type="dxa"/>
            <w:noWrap w:val="0"/>
            <w:vAlign w:val="center"/>
          </w:tcPr>
          <w:p>
            <w:pPr>
              <w:jc w:val="center"/>
              <w:rPr>
                <w:rFonts w:hint="eastAsia" w:ascii="仿宋_GB2312" w:hAnsi="仿宋_GB2312" w:eastAsia="仿宋_GB2312" w:cs="仿宋_GB2312"/>
                <w:sz w:val="21"/>
                <w:szCs w:val="21"/>
                <w:vertAlign w:val="baseline"/>
                <w:lang w:val="en-US" w:eastAsia="zh-CN"/>
              </w:rPr>
            </w:pPr>
          </w:p>
        </w:tc>
        <w:tc>
          <w:tcPr>
            <w:tcW w:w="1305"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numPr>
                <w:ilvl w:val="0"/>
                <w:numId w:val="0"/>
              </w:numPr>
              <w:ind w:left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1201"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行政许可</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lang w:val="en-US" w:eastAsia="zh-CN"/>
              </w:rPr>
              <w:t>旅行社设立许可</w:t>
            </w:r>
          </w:p>
        </w:tc>
        <w:tc>
          <w:tcPr>
            <w:tcW w:w="1498"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事项的基本信息、结果信息</w:t>
            </w:r>
          </w:p>
        </w:tc>
        <w:tc>
          <w:tcPr>
            <w:tcW w:w="2047"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rPr>
              <w:t>《中华人民共和国政府信息公开条例》《中华人民共和国行政许可法》</w:t>
            </w:r>
          </w:p>
        </w:tc>
        <w:tc>
          <w:tcPr>
            <w:tcW w:w="2120"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lang w:eastAsia="zh-CN"/>
              </w:rPr>
              <w:t>许可</w:t>
            </w:r>
            <w:r>
              <w:rPr>
                <w:rFonts w:hint="eastAsia" w:ascii="仿宋_GB2312" w:hAnsi="仿宋_GB2312" w:eastAsia="仿宋_GB2312" w:cs="仿宋_GB2312"/>
                <w:i w:val="0"/>
                <w:iCs w:val="0"/>
                <w:caps w:val="0"/>
                <w:color w:val="333333"/>
                <w:spacing w:val="0"/>
                <w:sz w:val="21"/>
                <w:szCs w:val="21"/>
                <w:shd w:val="clear" w:color="auto" w:fill="FFFFFF"/>
              </w:rPr>
              <w:t>决定信息在决定作出之日起7个工作日内公开（相关法律法规另有规定的，从其规定）</w:t>
            </w:r>
          </w:p>
        </w:tc>
        <w:tc>
          <w:tcPr>
            <w:tcW w:w="1402"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政府网站、信用南阳</w:t>
            </w:r>
          </w:p>
        </w:tc>
        <w:tc>
          <w:tcPr>
            <w:tcW w:w="102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5" w:type="dxa"/>
            <w:noWrap w:val="0"/>
            <w:vAlign w:val="center"/>
          </w:tcPr>
          <w:p>
            <w:pPr>
              <w:jc w:val="center"/>
              <w:rPr>
                <w:rFonts w:hint="eastAsia" w:ascii="仿宋_GB2312" w:hAnsi="仿宋_GB2312" w:eastAsia="仿宋_GB2312" w:cs="仿宋_GB2312"/>
                <w:sz w:val="21"/>
                <w:szCs w:val="21"/>
                <w:vertAlign w:val="baseline"/>
                <w:lang w:val="en-US" w:eastAsia="zh-CN"/>
              </w:rPr>
            </w:pPr>
          </w:p>
        </w:tc>
        <w:tc>
          <w:tcPr>
            <w:tcW w:w="1305"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numPr>
                <w:ilvl w:val="0"/>
                <w:numId w:val="0"/>
              </w:numPr>
              <w:ind w:leftChars="0"/>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1201"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行政许可</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lang w:val="en-US" w:eastAsia="zh-CN"/>
              </w:rPr>
              <w:t>外商投资旅行社业务许可</w:t>
            </w:r>
          </w:p>
        </w:tc>
        <w:tc>
          <w:tcPr>
            <w:tcW w:w="1498"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事项的基本信息、结果信息</w:t>
            </w:r>
          </w:p>
        </w:tc>
        <w:tc>
          <w:tcPr>
            <w:tcW w:w="2047"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rPr>
              <w:t>《中华人民共和国政府信息公开条例》《中华人民共和国行政许可法》</w:t>
            </w:r>
          </w:p>
        </w:tc>
        <w:tc>
          <w:tcPr>
            <w:tcW w:w="2120"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lang w:eastAsia="zh-CN"/>
              </w:rPr>
              <w:t>许可</w:t>
            </w:r>
            <w:r>
              <w:rPr>
                <w:rFonts w:hint="eastAsia" w:ascii="仿宋_GB2312" w:hAnsi="仿宋_GB2312" w:eastAsia="仿宋_GB2312" w:cs="仿宋_GB2312"/>
                <w:i w:val="0"/>
                <w:iCs w:val="0"/>
                <w:caps w:val="0"/>
                <w:color w:val="333333"/>
                <w:spacing w:val="0"/>
                <w:sz w:val="21"/>
                <w:szCs w:val="21"/>
                <w:shd w:val="clear" w:color="auto" w:fill="FFFFFF"/>
              </w:rPr>
              <w:t>决定信息在决定作出之日起7个工作日内公开（相关法律法规另有规定的，从其规定）</w:t>
            </w:r>
          </w:p>
        </w:tc>
        <w:tc>
          <w:tcPr>
            <w:tcW w:w="1402"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政府网站、信用南阳</w:t>
            </w:r>
          </w:p>
        </w:tc>
        <w:tc>
          <w:tcPr>
            <w:tcW w:w="102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5" w:type="dxa"/>
            <w:noWrap w:val="0"/>
            <w:vAlign w:val="center"/>
          </w:tcPr>
          <w:p>
            <w:pPr>
              <w:jc w:val="center"/>
              <w:rPr>
                <w:rFonts w:hint="eastAsia" w:ascii="仿宋_GB2312" w:hAnsi="仿宋_GB2312" w:eastAsia="仿宋_GB2312" w:cs="仿宋_GB2312"/>
                <w:sz w:val="21"/>
                <w:szCs w:val="21"/>
                <w:vertAlign w:val="baseline"/>
                <w:lang w:val="en-US" w:eastAsia="zh-CN"/>
              </w:rPr>
            </w:pPr>
          </w:p>
        </w:tc>
        <w:tc>
          <w:tcPr>
            <w:tcW w:w="1305"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numPr>
                <w:ilvl w:val="0"/>
                <w:numId w:val="0"/>
              </w:numPr>
              <w:ind w:left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1201"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行政许可</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lang w:val="en-US" w:eastAsia="zh-CN"/>
              </w:rPr>
              <w:t>向境外出口艺术品经营活动审批</w:t>
            </w:r>
          </w:p>
        </w:tc>
        <w:tc>
          <w:tcPr>
            <w:tcW w:w="1498"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事项的基本信息、结果信息</w:t>
            </w:r>
          </w:p>
        </w:tc>
        <w:tc>
          <w:tcPr>
            <w:tcW w:w="2047"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rPr>
              <w:t>《中华人民共和国政府信息公开条例》《中华人民共和国行政许可法》</w:t>
            </w:r>
          </w:p>
        </w:tc>
        <w:tc>
          <w:tcPr>
            <w:tcW w:w="2120"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lang w:eastAsia="zh-CN"/>
              </w:rPr>
              <w:t>许可</w:t>
            </w:r>
            <w:r>
              <w:rPr>
                <w:rFonts w:hint="eastAsia" w:ascii="仿宋_GB2312" w:hAnsi="仿宋_GB2312" w:eastAsia="仿宋_GB2312" w:cs="仿宋_GB2312"/>
                <w:i w:val="0"/>
                <w:iCs w:val="0"/>
                <w:caps w:val="0"/>
                <w:color w:val="333333"/>
                <w:spacing w:val="0"/>
                <w:sz w:val="21"/>
                <w:szCs w:val="21"/>
                <w:shd w:val="clear" w:color="auto" w:fill="FFFFFF"/>
              </w:rPr>
              <w:t>决定信息在决定作出之日起7个工作日内公开（相关法律法规另有规定的，从其规定）</w:t>
            </w:r>
          </w:p>
        </w:tc>
        <w:tc>
          <w:tcPr>
            <w:tcW w:w="1402"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政府网站、信用南阳</w:t>
            </w:r>
          </w:p>
        </w:tc>
        <w:tc>
          <w:tcPr>
            <w:tcW w:w="102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5" w:type="dxa"/>
            <w:noWrap w:val="0"/>
            <w:vAlign w:val="center"/>
          </w:tcPr>
          <w:p>
            <w:pPr>
              <w:jc w:val="center"/>
              <w:rPr>
                <w:rFonts w:hint="eastAsia" w:ascii="仿宋_GB2312" w:hAnsi="仿宋_GB2312" w:eastAsia="仿宋_GB2312" w:cs="仿宋_GB2312"/>
                <w:sz w:val="21"/>
                <w:szCs w:val="21"/>
                <w:vertAlign w:val="baseline"/>
                <w:lang w:val="en-US" w:eastAsia="zh-CN"/>
              </w:rPr>
            </w:pPr>
          </w:p>
        </w:tc>
        <w:tc>
          <w:tcPr>
            <w:tcW w:w="1305"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numPr>
                <w:ilvl w:val="0"/>
                <w:numId w:val="0"/>
              </w:numPr>
              <w:ind w:left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1201"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行政许可</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从境外进口艺术品经营活动审批</w:t>
            </w:r>
          </w:p>
        </w:tc>
        <w:tc>
          <w:tcPr>
            <w:tcW w:w="1498"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事项的基本信息、结果信息</w:t>
            </w:r>
          </w:p>
        </w:tc>
        <w:tc>
          <w:tcPr>
            <w:tcW w:w="2047"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rPr>
              <w:t>《中华人民共和国政府信息公开条例》《中华人民共和国行政许可法》</w:t>
            </w:r>
          </w:p>
        </w:tc>
        <w:tc>
          <w:tcPr>
            <w:tcW w:w="2120"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lang w:eastAsia="zh-CN"/>
              </w:rPr>
            </w:pPr>
            <w:r>
              <w:rPr>
                <w:rFonts w:hint="eastAsia" w:ascii="仿宋_GB2312" w:hAnsi="仿宋_GB2312" w:eastAsia="仿宋_GB2312" w:cs="仿宋_GB2312"/>
                <w:i w:val="0"/>
                <w:iCs w:val="0"/>
                <w:caps w:val="0"/>
                <w:color w:val="333333"/>
                <w:spacing w:val="0"/>
                <w:sz w:val="21"/>
                <w:szCs w:val="21"/>
                <w:shd w:val="clear" w:color="auto" w:fill="FFFFFF"/>
                <w:lang w:eastAsia="zh-CN"/>
              </w:rPr>
              <w:t>许可</w:t>
            </w:r>
            <w:r>
              <w:rPr>
                <w:rFonts w:hint="eastAsia" w:ascii="仿宋_GB2312" w:hAnsi="仿宋_GB2312" w:eastAsia="仿宋_GB2312" w:cs="仿宋_GB2312"/>
                <w:i w:val="0"/>
                <w:iCs w:val="0"/>
                <w:caps w:val="0"/>
                <w:color w:val="333333"/>
                <w:spacing w:val="0"/>
                <w:sz w:val="21"/>
                <w:szCs w:val="21"/>
                <w:shd w:val="clear" w:color="auto" w:fill="FFFFFF"/>
              </w:rPr>
              <w:t>决定信息在决定作出之日起7个工作日内公开（相关法律法规另有规定的，从其规定）</w:t>
            </w:r>
          </w:p>
        </w:tc>
        <w:tc>
          <w:tcPr>
            <w:tcW w:w="1402"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政府网站、信用南阳</w:t>
            </w:r>
          </w:p>
        </w:tc>
        <w:tc>
          <w:tcPr>
            <w:tcW w:w="102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5" w:type="dxa"/>
            <w:noWrap w:val="0"/>
            <w:vAlign w:val="center"/>
          </w:tcPr>
          <w:p>
            <w:pPr>
              <w:jc w:val="center"/>
              <w:rPr>
                <w:rFonts w:hint="eastAsia" w:ascii="仿宋_GB2312" w:hAnsi="仿宋_GB2312" w:eastAsia="仿宋_GB2312" w:cs="仿宋_GB2312"/>
                <w:sz w:val="21"/>
                <w:szCs w:val="21"/>
                <w:vertAlign w:val="baseline"/>
                <w:lang w:val="en-US" w:eastAsia="zh-CN"/>
              </w:rPr>
            </w:pPr>
          </w:p>
        </w:tc>
        <w:tc>
          <w:tcPr>
            <w:tcW w:w="1305"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numPr>
                <w:ilvl w:val="0"/>
                <w:numId w:val="0"/>
              </w:numPr>
              <w:ind w:left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1201"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行政许可</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lang w:val="en-US" w:eastAsia="zh-CN"/>
              </w:rPr>
              <w:t>省级文物保护单位原址保护措施审批</w:t>
            </w:r>
          </w:p>
        </w:tc>
        <w:tc>
          <w:tcPr>
            <w:tcW w:w="1498"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事项的基本信息、结果信息</w:t>
            </w:r>
          </w:p>
        </w:tc>
        <w:tc>
          <w:tcPr>
            <w:tcW w:w="2047"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rPr>
              <w:t>《中华人民共和国政府信息公开条例》《中华人民共和国行政许可法》</w:t>
            </w:r>
          </w:p>
        </w:tc>
        <w:tc>
          <w:tcPr>
            <w:tcW w:w="2120"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lang w:eastAsia="zh-CN"/>
              </w:rPr>
              <w:t>许可</w:t>
            </w:r>
            <w:r>
              <w:rPr>
                <w:rFonts w:hint="eastAsia" w:ascii="仿宋_GB2312" w:hAnsi="仿宋_GB2312" w:eastAsia="仿宋_GB2312" w:cs="仿宋_GB2312"/>
                <w:i w:val="0"/>
                <w:iCs w:val="0"/>
                <w:caps w:val="0"/>
                <w:color w:val="333333"/>
                <w:spacing w:val="0"/>
                <w:sz w:val="21"/>
                <w:szCs w:val="21"/>
                <w:shd w:val="clear" w:color="auto" w:fill="FFFFFF"/>
              </w:rPr>
              <w:t>决定信息在决定作出之日起7个工作日内公开（相关法律法规另有规定的，从其规定）</w:t>
            </w:r>
          </w:p>
        </w:tc>
        <w:tc>
          <w:tcPr>
            <w:tcW w:w="1402"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政府网站、信用南阳</w:t>
            </w:r>
          </w:p>
        </w:tc>
        <w:tc>
          <w:tcPr>
            <w:tcW w:w="102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5" w:type="dxa"/>
            <w:noWrap w:val="0"/>
            <w:vAlign w:val="center"/>
          </w:tcPr>
          <w:p>
            <w:pPr>
              <w:jc w:val="center"/>
              <w:rPr>
                <w:rFonts w:hint="eastAsia" w:ascii="仿宋_GB2312" w:hAnsi="仿宋_GB2312" w:eastAsia="仿宋_GB2312" w:cs="仿宋_GB2312"/>
                <w:sz w:val="21"/>
                <w:szCs w:val="21"/>
                <w:vertAlign w:val="baseline"/>
                <w:lang w:val="en-US" w:eastAsia="zh-CN"/>
              </w:rPr>
            </w:pPr>
          </w:p>
        </w:tc>
        <w:tc>
          <w:tcPr>
            <w:tcW w:w="1305"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numPr>
                <w:ilvl w:val="0"/>
                <w:numId w:val="0"/>
              </w:numPr>
              <w:ind w:left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1201"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行政许可</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lang w:val="en-US" w:eastAsia="zh-CN"/>
              </w:rPr>
              <w:t>外国公民、组织和国际组织参观未开放的文物点和考古发掘现场审批</w:t>
            </w:r>
          </w:p>
        </w:tc>
        <w:tc>
          <w:tcPr>
            <w:tcW w:w="1498"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事项的基本信息、结果信息</w:t>
            </w:r>
          </w:p>
        </w:tc>
        <w:tc>
          <w:tcPr>
            <w:tcW w:w="2047"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rPr>
              <w:t>《中华人民共和国政府信息公开条例》《中华人民共和国行政许可法》</w:t>
            </w:r>
          </w:p>
        </w:tc>
        <w:tc>
          <w:tcPr>
            <w:tcW w:w="2120"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lang w:eastAsia="zh-CN"/>
              </w:rPr>
              <w:t>许可</w:t>
            </w:r>
            <w:r>
              <w:rPr>
                <w:rFonts w:hint="eastAsia" w:ascii="仿宋_GB2312" w:hAnsi="仿宋_GB2312" w:eastAsia="仿宋_GB2312" w:cs="仿宋_GB2312"/>
                <w:i w:val="0"/>
                <w:iCs w:val="0"/>
                <w:caps w:val="0"/>
                <w:color w:val="333333"/>
                <w:spacing w:val="0"/>
                <w:sz w:val="21"/>
                <w:szCs w:val="21"/>
                <w:shd w:val="clear" w:color="auto" w:fill="FFFFFF"/>
              </w:rPr>
              <w:t>决定信息在决定作出之日起7个工作日内公开（相关法律法规另有规定的，从其规定）</w:t>
            </w:r>
          </w:p>
        </w:tc>
        <w:tc>
          <w:tcPr>
            <w:tcW w:w="1402"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政府网站、信用南阳</w:t>
            </w:r>
          </w:p>
        </w:tc>
        <w:tc>
          <w:tcPr>
            <w:tcW w:w="102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5" w:type="dxa"/>
            <w:noWrap w:val="0"/>
            <w:vAlign w:val="center"/>
          </w:tcPr>
          <w:p>
            <w:pPr>
              <w:jc w:val="center"/>
              <w:rPr>
                <w:rFonts w:hint="eastAsia" w:ascii="仿宋_GB2312" w:hAnsi="仿宋_GB2312" w:eastAsia="仿宋_GB2312" w:cs="仿宋_GB2312"/>
                <w:sz w:val="21"/>
                <w:szCs w:val="21"/>
                <w:vertAlign w:val="baseline"/>
                <w:lang w:val="en-US" w:eastAsia="zh-CN"/>
              </w:rPr>
            </w:pPr>
          </w:p>
        </w:tc>
        <w:tc>
          <w:tcPr>
            <w:tcW w:w="1305"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numPr>
                <w:ilvl w:val="0"/>
                <w:numId w:val="0"/>
              </w:numPr>
              <w:ind w:left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1201"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行政许可</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lang w:val="en-US" w:eastAsia="zh-CN"/>
              </w:rPr>
              <w:t>境外机构和团体拍摄考古发掘现场审批</w:t>
            </w:r>
          </w:p>
        </w:tc>
        <w:tc>
          <w:tcPr>
            <w:tcW w:w="1498"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事项的基本信息、结果信息</w:t>
            </w:r>
          </w:p>
        </w:tc>
        <w:tc>
          <w:tcPr>
            <w:tcW w:w="2047"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rPr>
              <w:t>《中华人民共和国政府信息公开条例》《中华人民共和国行政许可法》</w:t>
            </w:r>
          </w:p>
        </w:tc>
        <w:tc>
          <w:tcPr>
            <w:tcW w:w="2120"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lang w:eastAsia="zh-CN"/>
              </w:rPr>
              <w:t>许可</w:t>
            </w:r>
            <w:r>
              <w:rPr>
                <w:rFonts w:hint="eastAsia" w:ascii="仿宋_GB2312" w:hAnsi="仿宋_GB2312" w:eastAsia="仿宋_GB2312" w:cs="仿宋_GB2312"/>
                <w:i w:val="0"/>
                <w:iCs w:val="0"/>
                <w:caps w:val="0"/>
                <w:color w:val="333333"/>
                <w:spacing w:val="0"/>
                <w:sz w:val="21"/>
                <w:szCs w:val="21"/>
                <w:shd w:val="clear" w:color="auto" w:fill="FFFFFF"/>
              </w:rPr>
              <w:t>决定信息在决定作出之日起7个工作日内公开（相关法律法规另有规定的，从其规定）</w:t>
            </w:r>
          </w:p>
        </w:tc>
        <w:tc>
          <w:tcPr>
            <w:tcW w:w="1402"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政府网站、信用南阳</w:t>
            </w:r>
          </w:p>
        </w:tc>
        <w:tc>
          <w:tcPr>
            <w:tcW w:w="102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5" w:type="dxa"/>
            <w:noWrap w:val="0"/>
            <w:vAlign w:val="center"/>
          </w:tcPr>
          <w:p>
            <w:pPr>
              <w:jc w:val="center"/>
              <w:rPr>
                <w:rFonts w:hint="eastAsia" w:ascii="仿宋_GB2312" w:hAnsi="仿宋_GB2312" w:eastAsia="仿宋_GB2312" w:cs="仿宋_GB2312"/>
                <w:sz w:val="21"/>
                <w:szCs w:val="21"/>
                <w:vertAlign w:val="baseline"/>
                <w:lang w:val="en-US" w:eastAsia="zh-CN"/>
              </w:rPr>
            </w:pPr>
          </w:p>
        </w:tc>
        <w:tc>
          <w:tcPr>
            <w:tcW w:w="1305"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numPr>
                <w:ilvl w:val="0"/>
                <w:numId w:val="0"/>
              </w:numPr>
              <w:ind w:left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1201"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行政许可</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lang w:val="en-US" w:eastAsia="zh-CN"/>
              </w:rPr>
              <w:t>利用省级文物保护单位举办大型活动审批</w:t>
            </w:r>
          </w:p>
        </w:tc>
        <w:tc>
          <w:tcPr>
            <w:tcW w:w="1498"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事项的基本信息、结果信息</w:t>
            </w:r>
          </w:p>
        </w:tc>
        <w:tc>
          <w:tcPr>
            <w:tcW w:w="2047"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rPr>
              <w:t>《中华人民共和国政府信息公开条例》《中华人民共和国行政许可法》</w:t>
            </w:r>
          </w:p>
        </w:tc>
        <w:tc>
          <w:tcPr>
            <w:tcW w:w="2120"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lang w:eastAsia="zh-CN"/>
              </w:rPr>
              <w:t>许可</w:t>
            </w:r>
            <w:r>
              <w:rPr>
                <w:rFonts w:hint="eastAsia" w:ascii="仿宋_GB2312" w:hAnsi="仿宋_GB2312" w:eastAsia="仿宋_GB2312" w:cs="仿宋_GB2312"/>
                <w:i w:val="0"/>
                <w:iCs w:val="0"/>
                <w:caps w:val="0"/>
                <w:color w:val="333333"/>
                <w:spacing w:val="0"/>
                <w:sz w:val="21"/>
                <w:szCs w:val="21"/>
                <w:shd w:val="clear" w:color="auto" w:fill="FFFFFF"/>
              </w:rPr>
              <w:t>决定信息在决定作出之日起7个工作日内公开（相关法律法规另有规定的，从其规定）</w:t>
            </w:r>
          </w:p>
        </w:tc>
        <w:tc>
          <w:tcPr>
            <w:tcW w:w="1402"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政府网站、信用南阳</w:t>
            </w:r>
          </w:p>
        </w:tc>
        <w:tc>
          <w:tcPr>
            <w:tcW w:w="102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5" w:type="dxa"/>
            <w:noWrap w:val="0"/>
            <w:vAlign w:val="center"/>
          </w:tcPr>
          <w:p>
            <w:pPr>
              <w:jc w:val="center"/>
              <w:rPr>
                <w:rFonts w:hint="eastAsia" w:ascii="仿宋_GB2312" w:hAnsi="仿宋_GB2312" w:eastAsia="仿宋_GB2312" w:cs="仿宋_GB2312"/>
                <w:sz w:val="21"/>
                <w:szCs w:val="21"/>
                <w:vertAlign w:val="baseline"/>
                <w:lang w:val="en-US" w:eastAsia="zh-CN"/>
              </w:rPr>
            </w:pPr>
          </w:p>
        </w:tc>
        <w:tc>
          <w:tcPr>
            <w:tcW w:w="1305"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numPr>
                <w:ilvl w:val="0"/>
                <w:numId w:val="0"/>
              </w:numPr>
              <w:ind w:left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1201"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行政许可</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lang w:val="en-US" w:eastAsia="zh-CN"/>
              </w:rPr>
              <w:t>非国有文物收藏单位和其他单位借用国有文物收藏单位馆藏文物审批</w:t>
            </w:r>
          </w:p>
        </w:tc>
        <w:tc>
          <w:tcPr>
            <w:tcW w:w="1498"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事项的基本信息、结果信息</w:t>
            </w:r>
          </w:p>
        </w:tc>
        <w:tc>
          <w:tcPr>
            <w:tcW w:w="2047"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rPr>
              <w:t>《中华人民共和国政府信息公开条例》《中华人民共和国行政许可法》</w:t>
            </w:r>
          </w:p>
        </w:tc>
        <w:tc>
          <w:tcPr>
            <w:tcW w:w="2120"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lang w:eastAsia="zh-CN"/>
              </w:rPr>
              <w:t>许可</w:t>
            </w:r>
            <w:r>
              <w:rPr>
                <w:rFonts w:hint="eastAsia" w:ascii="仿宋_GB2312" w:hAnsi="仿宋_GB2312" w:eastAsia="仿宋_GB2312" w:cs="仿宋_GB2312"/>
                <w:i w:val="0"/>
                <w:iCs w:val="0"/>
                <w:caps w:val="0"/>
                <w:color w:val="333333"/>
                <w:spacing w:val="0"/>
                <w:sz w:val="21"/>
                <w:szCs w:val="21"/>
                <w:shd w:val="clear" w:color="auto" w:fill="FFFFFF"/>
              </w:rPr>
              <w:t>决定信息在决定作出之日起7个工作日内公开（相关法律法规另有规定的，从其规定）</w:t>
            </w:r>
          </w:p>
        </w:tc>
        <w:tc>
          <w:tcPr>
            <w:tcW w:w="1402"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政府网站、信用南阳</w:t>
            </w:r>
          </w:p>
        </w:tc>
        <w:tc>
          <w:tcPr>
            <w:tcW w:w="102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5" w:type="dxa"/>
            <w:noWrap w:val="0"/>
            <w:vAlign w:val="center"/>
          </w:tcPr>
          <w:p>
            <w:pPr>
              <w:jc w:val="center"/>
              <w:rPr>
                <w:rFonts w:hint="eastAsia" w:ascii="仿宋_GB2312" w:hAnsi="仿宋_GB2312" w:eastAsia="仿宋_GB2312" w:cs="仿宋_GB2312"/>
                <w:sz w:val="21"/>
                <w:szCs w:val="21"/>
                <w:vertAlign w:val="baseline"/>
                <w:lang w:val="en-US" w:eastAsia="zh-CN"/>
              </w:rPr>
            </w:pPr>
          </w:p>
        </w:tc>
        <w:tc>
          <w:tcPr>
            <w:tcW w:w="1305"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numPr>
                <w:ilvl w:val="0"/>
                <w:numId w:val="0"/>
              </w:numPr>
              <w:ind w:left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1201"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行政许可</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lang w:val="en-US" w:eastAsia="zh-CN"/>
              </w:rPr>
              <w:t>已经建立馆藏文物档案的国有文物收藏单位交换馆藏文物审批</w:t>
            </w:r>
          </w:p>
        </w:tc>
        <w:tc>
          <w:tcPr>
            <w:tcW w:w="1498"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事项的基本信息、结果信息</w:t>
            </w:r>
          </w:p>
        </w:tc>
        <w:tc>
          <w:tcPr>
            <w:tcW w:w="2047"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rPr>
              <w:t>《中华人民共和国政府信息公开条例》《中华人民共和国行政许可法》</w:t>
            </w:r>
          </w:p>
        </w:tc>
        <w:tc>
          <w:tcPr>
            <w:tcW w:w="2120"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lang w:eastAsia="zh-CN"/>
              </w:rPr>
              <w:t>许可</w:t>
            </w:r>
            <w:r>
              <w:rPr>
                <w:rFonts w:hint="eastAsia" w:ascii="仿宋_GB2312" w:hAnsi="仿宋_GB2312" w:eastAsia="仿宋_GB2312" w:cs="仿宋_GB2312"/>
                <w:i w:val="0"/>
                <w:iCs w:val="0"/>
                <w:caps w:val="0"/>
                <w:color w:val="333333"/>
                <w:spacing w:val="0"/>
                <w:sz w:val="21"/>
                <w:szCs w:val="21"/>
                <w:shd w:val="clear" w:color="auto" w:fill="FFFFFF"/>
              </w:rPr>
              <w:t>决定信息在决定作出之日起7个工作日内公开（相关法律法规另有规定的，从其规定）</w:t>
            </w:r>
          </w:p>
        </w:tc>
        <w:tc>
          <w:tcPr>
            <w:tcW w:w="1402"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政府网站、信用南阳</w:t>
            </w:r>
          </w:p>
        </w:tc>
        <w:tc>
          <w:tcPr>
            <w:tcW w:w="102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5" w:type="dxa"/>
            <w:noWrap w:val="0"/>
            <w:vAlign w:val="center"/>
          </w:tcPr>
          <w:p>
            <w:pPr>
              <w:jc w:val="center"/>
              <w:rPr>
                <w:rFonts w:hint="eastAsia" w:ascii="仿宋_GB2312" w:hAnsi="仿宋_GB2312" w:eastAsia="仿宋_GB2312" w:cs="仿宋_GB2312"/>
                <w:sz w:val="21"/>
                <w:szCs w:val="21"/>
                <w:vertAlign w:val="baseline"/>
                <w:lang w:val="en-US" w:eastAsia="zh-CN"/>
              </w:rPr>
            </w:pPr>
          </w:p>
        </w:tc>
        <w:tc>
          <w:tcPr>
            <w:tcW w:w="1305"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numPr>
                <w:ilvl w:val="0"/>
                <w:numId w:val="0"/>
              </w:numPr>
              <w:ind w:left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1201"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行政许可</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lang w:val="en-US" w:eastAsia="zh-CN"/>
              </w:rPr>
              <w:t>博物馆处理不够入藏标准、无保存价值的文物或标本审批</w:t>
            </w:r>
          </w:p>
        </w:tc>
        <w:tc>
          <w:tcPr>
            <w:tcW w:w="1498"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事项的基本信息、结果信息</w:t>
            </w:r>
          </w:p>
        </w:tc>
        <w:tc>
          <w:tcPr>
            <w:tcW w:w="2047"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rPr>
              <w:t>《中华人民共和国政府信息公开条例》《中华人民共和国行政许可法》</w:t>
            </w:r>
          </w:p>
        </w:tc>
        <w:tc>
          <w:tcPr>
            <w:tcW w:w="2120"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lang w:eastAsia="zh-CN"/>
              </w:rPr>
              <w:t>许可</w:t>
            </w:r>
            <w:r>
              <w:rPr>
                <w:rFonts w:hint="eastAsia" w:ascii="仿宋_GB2312" w:hAnsi="仿宋_GB2312" w:eastAsia="仿宋_GB2312" w:cs="仿宋_GB2312"/>
                <w:i w:val="0"/>
                <w:iCs w:val="0"/>
                <w:caps w:val="0"/>
                <w:color w:val="333333"/>
                <w:spacing w:val="0"/>
                <w:sz w:val="21"/>
                <w:szCs w:val="21"/>
                <w:shd w:val="clear" w:color="auto" w:fill="FFFFFF"/>
              </w:rPr>
              <w:t>决定信息在决定作出之日起7个工作日内公开（相关法律法规另有规定的，从其规定）</w:t>
            </w:r>
          </w:p>
        </w:tc>
        <w:tc>
          <w:tcPr>
            <w:tcW w:w="1402"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政府网站、信用南阳</w:t>
            </w:r>
          </w:p>
        </w:tc>
        <w:tc>
          <w:tcPr>
            <w:tcW w:w="102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5" w:type="dxa"/>
            <w:noWrap w:val="0"/>
            <w:vAlign w:val="center"/>
          </w:tcPr>
          <w:p>
            <w:pPr>
              <w:jc w:val="center"/>
              <w:rPr>
                <w:rFonts w:hint="eastAsia" w:ascii="仿宋_GB2312" w:hAnsi="仿宋_GB2312" w:eastAsia="仿宋_GB2312" w:cs="仿宋_GB2312"/>
                <w:sz w:val="21"/>
                <w:szCs w:val="21"/>
                <w:vertAlign w:val="baseline"/>
                <w:lang w:val="en-US" w:eastAsia="zh-CN"/>
              </w:rPr>
            </w:pPr>
          </w:p>
        </w:tc>
        <w:tc>
          <w:tcPr>
            <w:tcW w:w="1305"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numPr>
                <w:ilvl w:val="0"/>
                <w:numId w:val="0"/>
              </w:numPr>
              <w:ind w:leftChars="0"/>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1201"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行政许可</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lang w:val="en-US" w:eastAsia="zh-CN"/>
              </w:rPr>
              <w:t>国有文物收藏单位之间借用馆藏二级以下文物备案</w:t>
            </w:r>
          </w:p>
        </w:tc>
        <w:tc>
          <w:tcPr>
            <w:tcW w:w="1498"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事项的基本信息、结果信息</w:t>
            </w:r>
          </w:p>
        </w:tc>
        <w:tc>
          <w:tcPr>
            <w:tcW w:w="2047"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rPr>
              <w:t>《中华人民共和国政府信息公开条例》《中华人民共和国行政许可法》</w:t>
            </w:r>
          </w:p>
        </w:tc>
        <w:tc>
          <w:tcPr>
            <w:tcW w:w="2120"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lang w:eastAsia="zh-CN"/>
              </w:rPr>
              <w:t>许可</w:t>
            </w:r>
            <w:r>
              <w:rPr>
                <w:rFonts w:hint="eastAsia" w:ascii="仿宋_GB2312" w:hAnsi="仿宋_GB2312" w:eastAsia="仿宋_GB2312" w:cs="仿宋_GB2312"/>
                <w:i w:val="0"/>
                <w:iCs w:val="0"/>
                <w:caps w:val="0"/>
                <w:color w:val="333333"/>
                <w:spacing w:val="0"/>
                <w:sz w:val="21"/>
                <w:szCs w:val="21"/>
                <w:shd w:val="clear" w:color="auto" w:fill="FFFFFF"/>
              </w:rPr>
              <w:t>决定信息在决定作出之日起7个工作日内公开（相关法律法规另有规定的，从其规定）</w:t>
            </w:r>
          </w:p>
        </w:tc>
        <w:tc>
          <w:tcPr>
            <w:tcW w:w="1402"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政府网站、信用南阳</w:t>
            </w:r>
          </w:p>
        </w:tc>
        <w:tc>
          <w:tcPr>
            <w:tcW w:w="102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5" w:type="dxa"/>
            <w:noWrap w:val="0"/>
            <w:vAlign w:val="center"/>
          </w:tcPr>
          <w:p>
            <w:pPr>
              <w:jc w:val="center"/>
              <w:rPr>
                <w:rFonts w:hint="eastAsia" w:ascii="仿宋_GB2312" w:hAnsi="仿宋_GB2312" w:eastAsia="仿宋_GB2312" w:cs="仿宋_GB2312"/>
                <w:sz w:val="21"/>
                <w:szCs w:val="21"/>
                <w:vertAlign w:val="baseline"/>
                <w:lang w:val="en-US" w:eastAsia="zh-CN"/>
              </w:rPr>
            </w:pPr>
          </w:p>
        </w:tc>
        <w:tc>
          <w:tcPr>
            <w:tcW w:w="1305"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numPr>
                <w:ilvl w:val="0"/>
                <w:numId w:val="0"/>
              </w:numPr>
              <w:ind w:left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1201"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行政许可</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color w:val="000000"/>
                <w:sz w:val="21"/>
                <w:szCs w:val="21"/>
                <w:lang w:val="en-US" w:eastAsia="zh-CN"/>
              </w:rPr>
              <w:t>国有文物收藏单位之间借用馆藏文物备案</w:t>
            </w:r>
          </w:p>
        </w:tc>
        <w:tc>
          <w:tcPr>
            <w:tcW w:w="1498"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事项的基本信息、结果信息</w:t>
            </w:r>
          </w:p>
        </w:tc>
        <w:tc>
          <w:tcPr>
            <w:tcW w:w="2047"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rPr>
              <w:t>《中华人民共和国政府信息公开条例》《中华人民共和国行政许可法》</w:t>
            </w:r>
          </w:p>
        </w:tc>
        <w:tc>
          <w:tcPr>
            <w:tcW w:w="2120"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lang w:eastAsia="zh-CN"/>
              </w:rPr>
              <w:t>许可</w:t>
            </w:r>
            <w:r>
              <w:rPr>
                <w:rFonts w:hint="eastAsia" w:ascii="仿宋_GB2312" w:hAnsi="仿宋_GB2312" w:eastAsia="仿宋_GB2312" w:cs="仿宋_GB2312"/>
                <w:i w:val="0"/>
                <w:iCs w:val="0"/>
                <w:caps w:val="0"/>
                <w:color w:val="333333"/>
                <w:spacing w:val="0"/>
                <w:sz w:val="21"/>
                <w:szCs w:val="21"/>
                <w:shd w:val="clear" w:color="auto" w:fill="FFFFFF"/>
              </w:rPr>
              <w:t>决定信息在决定作出之日起7个工作日内公开（相关法律法规另有规定的，从其规定）</w:t>
            </w:r>
          </w:p>
        </w:tc>
        <w:tc>
          <w:tcPr>
            <w:tcW w:w="1402"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政府网站、信用南阳</w:t>
            </w:r>
          </w:p>
        </w:tc>
        <w:tc>
          <w:tcPr>
            <w:tcW w:w="102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5" w:type="dxa"/>
            <w:noWrap w:val="0"/>
            <w:vAlign w:val="center"/>
          </w:tcPr>
          <w:p>
            <w:pPr>
              <w:jc w:val="center"/>
              <w:rPr>
                <w:rFonts w:hint="eastAsia" w:ascii="仿宋_GB2312" w:hAnsi="仿宋_GB2312" w:eastAsia="仿宋_GB2312" w:cs="仿宋_GB2312"/>
                <w:sz w:val="21"/>
                <w:szCs w:val="21"/>
                <w:vertAlign w:val="baseline"/>
                <w:lang w:val="en-US" w:eastAsia="zh-CN"/>
              </w:rPr>
            </w:pPr>
          </w:p>
        </w:tc>
        <w:tc>
          <w:tcPr>
            <w:tcW w:w="1305"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0"/>
            <w:vAlign w:val="center"/>
          </w:tcPr>
          <w:p>
            <w:pPr>
              <w:numPr>
                <w:ilvl w:val="0"/>
                <w:numId w:val="0"/>
              </w:numPr>
              <w:ind w:leftChars="0"/>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1201" w:type="dxa"/>
            <w:noWrap w:val="0"/>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kern w:val="2"/>
                <w:sz w:val="21"/>
                <w:szCs w:val="21"/>
                <w:vertAlign w:val="baseline"/>
                <w:lang w:val="en-US" w:eastAsia="zh-CN" w:bidi="ar-SA"/>
              </w:rPr>
              <w:t>行政许可</w:t>
            </w:r>
          </w:p>
        </w:tc>
        <w:tc>
          <w:tcPr>
            <w:tcW w:w="168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rPr>
              <w:t>省级行政区域内经营广播电视节目传送（</w:t>
            </w:r>
            <w:r>
              <w:rPr>
                <w:rFonts w:hint="eastAsia" w:ascii="仿宋_GB2312" w:hAnsi="仿宋_GB2312" w:eastAsia="仿宋_GB2312" w:cs="仿宋_GB2312"/>
                <w:color w:val="000000"/>
                <w:sz w:val="21"/>
                <w:szCs w:val="21"/>
                <w:lang w:val="en-US" w:eastAsia="zh-CN"/>
              </w:rPr>
              <w:t>无</w:t>
            </w:r>
            <w:r>
              <w:rPr>
                <w:rFonts w:hint="eastAsia" w:ascii="仿宋_GB2312" w:hAnsi="仿宋_GB2312" w:eastAsia="仿宋_GB2312" w:cs="仿宋_GB2312"/>
                <w:color w:val="000000"/>
                <w:sz w:val="21"/>
                <w:szCs w:val="21"/>
              </w:rPr>
              <w:t>线）业务审</w:t>
            </w:r>
            <w:r>
              <w:rPr>
                <w:rFonts w:hint="eastAsia" w:ascii="仿宋_GB2312" w:hAnsi="仿宋_GB2312" w:eastAsia="仿宋_GB2312" w:cs="仿宋_GB2312"/>
                <w:color w:val="000000"/>
                <w:sz w:val="21"/>
                <w:szCs w:val="21"/>
                <w:lang w:val="en-US" w:eastAsia="zh-CN"/>
              </w:rPr>
              <w:t>批</w:t>
            </w:r>
          </w:p>
        </w:tc>
        <w:tc>
          <w:tcPr>
            <w:tcW w:w="1498" w:type="dxa"/>
            <w:noWrap w:val="0"/>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事项的基本信息、结果信息</w:t>
            </w:r>
          </w:p>
        </w:tc>
        <w:tc>
          <w:tcPr>
            <w:tcW w:w="2047"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rPr>
            </w:pPr>
            <w:r>
              <w:rPr>
                <w:rFonts w:hint="eastAsia" w:ascii="仿宋_GB2312" w:hAnsi="仿宋_GB2312" w:eastAsia="仿宋_GB2312" w:cs="仿宋_GB2312"/>
                <w:i w:val="0"/>
                <w:iCs w:val="0"/>
                <w:caps w:val="0"/>
                <w:color w:val="333333"/>
                <w:spacing w:val="0"/>
                <w:sz w:val="21"/>
                <w:szCs w:val="21"/>
                <w:shd w:val="clear" w:color="auto" w:fill="FFFFFF"/>
              </w:rPr>
              <w:t>《中华人民共和国政府信息公开条例》《中华人民共和国行政许可法》</w:t>
            </w:r>
          </w:p>
        </w:tc>
        <w:tc>
          <w:tcPr>
            <w:tcW w:w="2120" w:type="dxa"/>
            <w:noWrap w:val="0"/>
            <w:vAlign w:val="center"/>
          </w:tcPr>
          <w:p>
            <w:pPr>
              <w:jc w:val="center"/>
              <w:rPr>
                <w:rFonts w:hint="eastAsia" w:ascii="仿宋_GB2312" w:hAnsi="仿宋_GB2312" w:eastAsia="仿宋_GB2312" w:cs="仿宋_GB2312"/>
                <w:i w:val="0"/>
                <w:iCs w:val="0"/>
                <w:caps w:val="0"/>
                <w:color w:val="333333"/>
                <w:spacing w:val="0"/>
                <w:sz w:val="21"/>
                <w:szCs w:val="21"/>
                <w:shd w:val="clear" w:color="auto" w:fill="FFFFFF"/>
                <w:lang w:eastAsia="zh-CN"/>
              </w:rPr>
            </w:pPr>
            <w:r>
              <w:rPr>
                <w:rFonts w:hint="eastAsia" w:ascii="仿宋_GB2312" w:hAnsi="仿宋_GB2312" w:eastAsia="仿宋_GB2312" w:cs="仿宋_GB2312"/>
                <w:i w:val="0"/>
                <w:iCs w:val="0"/>
                <w:caps w:val="0"/>
                <w:color w:val="333333"/>
                <w:spacing w:val="0"/>
                <w:sz w:val="21"/>
                <w:szCs w:val="21"/>
                <w:shd w:val="clear" w:color="auto" w:fill="FFFFFF"/>
                <w:lang w:eastAsia="zh-CN"/>
              </w:rPr>
              <w:t>许可</w:t>
            </w:r>
            <w:r>
              <w:rPr>
                <w:rFonts w:hint="eastAsia" w:ascii="仿宋_GB2312" w:hAnsi="仿宋_GB2312" w:eastAsia="仿宋_GB2312" w:cs="仿宋_GB2312"/>
                <w:i w:val="0"/>
                <w:iCs w:val="0"/>
                <w:caps w:val="0"/>
                <w:color w:val="333333"/>
                <w:spacing w:val="0"/>
                <w:sz w:val="21"/>
                <w:szCs w:val="21"/>
                <w:shd w:val="clear" w:color="auto" w:fill="FFFFFF"/>
              </w:rPr>
              <w:t>决定信息在决定作出之日起7个工作日内公开（相关法律法规另有规定的，从其规定）</w:t>
            </w:r>
          </w:p>
        </w:tc>
        <w:tc>
          <w:tcPr>
            <w:tcW w:w="1402"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政府网站、信用南阳</w:t>
            </w:r>
          </w:p>
        </w:tc>
        <w:tc>
          <w:tcPr>
            <w:tcW w:w="1027"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255" w:type="dxa"/>
            <w:noWrap w:val="0"/>
            <w:vAlign w:val="center"/>
          </w:tcPr>
          <w:p>
            <w:pPr>
              <w:jc w:val="center"/>
              <w:rPr>
                <w:rFonts w:hint="eastAsia" w:ascii="仿宋_GB2312" w:hAnsi="仿宋_GB2312" w:eastAsia="仿宋_GB2312" w:cs="仿宋_GB2312"/>
                <w:sz w:val="21"/>
                <w:szCs w:val="21"/>
                <w:vertAlign w:val="baseline"/>
                <w:lang w:val="en-US" w:eastAsia="zh-CN"/>
              </w:rPr>
            </w:pPr>
          </w:p>
        </w:tc>
        <w:tc>
          <w:tcPr>
            <w:tcW w:w="1305" w:type="dxa"/>
            <w:noWrap w:val="0"/>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w:t>
            </w:r>
          </w:p>
        </w:tc>
        <w:tc>
          <w:tcPr>
            <w:tcW w:w="1435" w:type="dxa"/>
            <w:noWrap w:val="0"/>
            <w:vAlign w:val="center"/>
          </w:tcPr>
          <w:p>
            <w:pPr>
              <w:jc w:val="center"/>
              <w:rPr>
                <w:rFonts w:hint="eastAsia" w:ascii="仿宋_GB2312" w:hAnsi="仿宋_GB2312" w:eastAsia="仿宋_GB2312" w:cs="仿宋_GB2312"/>
                <w:sz w:val="21"/>
                <w:szCs w:val="21"/>
                <w:vertAlign w:val="baseline"/>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iYmQyZmNhMDU5Mjc2ODRiMjg3NjA3NzM1NDViMmIifQ=="/>
  </w:docVars>
  <w:rsids>
    <w:rsidRoot w:val="262E6A4A"/>
    <w:rsid w:val="022E0D6C"/>
    <w:rsid w:val="036D5657"/>
    <w:rsid w:val="083D5445"/>
    <w:rsid w:val="086C7AD9"/>
    <w:rsid w:val="0BB05F2E"/>
    <w:rsid w:val="0EBF6A47"/>
    <w:rsid w:val="10323FEC"/>
    <w:rsid w:val="127B43A8"/>
    <w:rsid w:val="130433B1"/>
    <w:rsid w:val="16770268"/>
    <w:rsid w:val="1F8E612F"/>
    <w:rsid w:val="262E6A4A"/>
    <w:rsid w:val="2BD43E29"/>
    <w:rsid w:val="2CF27769"/>
    <w:rsid w:val="2F8E760E"/>
    <w:rsid w:val="35EB2BB9"/>
    <w:rsid w:val="38A81BB8"/>
    <w:rsid w:val="3955268D"/>
    <w:rsid w:val="3C090BBF"/>
    <w:rsid w:val="3DB17760"/>
    <w:rsid w:val="42400DD6"/>
    <w:rsid w:val="46164604"/>
    <w:rsid w:val="48F52BF7"/>
    <w:rsid w:val="4933426D"/>
    <w:rsid w:val="4C650094"/>
    <w:rsid w:val="51164890"/>
    <w:rsid w:val="554A030E"/>
    <w:rsid w:val="5A483BEE"/>
    <w:rsid w:val="7EFB1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afterLines="0"/>
    </w:p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6124</Words>
  <Characters>6190</Characters>
  <Lines>0</Lines>
  <Paragraphs>0</Paragraphs>
  <TotalTime>11</TotalTime>
  <ScaleCrop>false</ScaleCrop>
  <LinksUpToDate>false</LinksUpToDate>
  <CharactersWithSpaces>6198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2022-11-25T06:33:00Z</dcterms:created>
  <dc:creator>嘉嘉呦</dc:creator>
  <cp:lastModifiedBy>Administrator</cp:lastModifiedBy>
  <dcterms:modified xsi:type="dcterms:W3CDTF">2022-11-25T09:00:37Z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1F67728028FC4FA1BBE4279F7BD19009</vt:lpwstr>
  </property>
</Properties>
</file>