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60" w:lineRule="exact"/>
        <w:rPr>
          <w:rFonts w:ascii="宋体" w:hAnsi="宋体" w:eastAsia="宋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南阳市加快物流业发展工作领导小组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成员名单及工作职责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为深入贯彻落实国家关于加快物流业发展的决策部署，推动物流业转型升级，促进全市物流业高质量发展。经市政府研究同意，成立南阳市加快物流业发展工作领导小组。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组      长：范  勇 市委常委、统战部部长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副  组  长：高贤信 市人大常委会副主任</w:t>
      </w:r>
    </w:p>
    <w:p>
      <w:pPr>
        <w:spacing w:line="560" w:lineRule="exact"/>
        <w:ind w:firstLine="2560" w:firstLineChars="8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李德成 市政协副主席</w:t>
      </w:r>
    </w:p>
    <w:p>
      <w:pPr>
        <w:pStyle w:val="2"/>
        <w:spacing w:line="560" w:lineRule="exact"/>
        <w:ind w:left="3834" w:leftChars="1216" w:hanging="1280" w:hangingChars="400"/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罗岩涛 市政府副秘书长、市政府办公室主任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成      员：市商务局、发展改革委、自然资源和规划局、交通运输局、财政局、公安局、市场监督管理局、税务局、金融工作局、工业和信息化局、农业农村局、招商投资促进局、邮政管理局、公路事业发展中心主要负责同志；各县（市、区）政府（管委会）主要负责同志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领导小组下设办公室，办公室设在市商务局，办公室主任由市商务局局长兼任，负责办公室日常工作。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工作职责：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1.贯彻执行国家、省关于物流业发展的工作部署，协调督促有关职能部门完成相关工作任务；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2.积极争取国家、省对物流通道、物流节点、物流载体、物流网络、物流项目建设的支持，打造高效、便捷、低成本、立体化的物流网络；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3.协调推进全市物流园区、物流中心、物流集聚区、物流网络体系以及重大物流项目建设，培育物流龙头企业；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4.研究提出解决物流业发展中相关问题的对策和建议，营造促进物流业健康发展的良好环境；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5.承办市委、市政府交办的其他事项。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50FE3"/>
    <w:rsid w:val="722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2022-03-25T02:29:00Z</dcterms:created>
  <dc:creator>胡小胡</dc:creator>
  <cp:lastModifiedBy>胡小胡</cp:lastModifiedBy>
  <dcterms:modified xsi:type="dcterms:W3CDTF">2022-03-25T02:30:22Z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C1891C0F370541B482D5FCCF03129C9B</vt:lpwstr>
  </property>
</Properties>
</file>