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jc w:val="left"/>
        <w:textAlignment w:val="auto"/>
        <w:rPr>
          <w:rFonts w:hint="eastAsia"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rPr>
        <w:t>南阳市鸭河口灌区续建配套与现代化改造工程建设管理局</w:t>
      </w:r>
      <w:r>
        <w:rPr>
          <w:rFonts w:hint="eastAsia" w:ascii="仿宋" w:hAnsi="仿宋" w:eastAsia="仿宋" w:cs="仿宋"/>
          <w:b w:val="0"/>
          <w:bCs w:val="0"/>
          <w:spacing w:val="-6"/>
          <w:sz w:val="32"/>
          <w:szCs w:val="32"/>
          <w:lang w:val="en-US" w:eastAsia="zh-CN"/>
        </w:rPr>
        <w:t>于2021年12月1日向市水利局呈报了《</w:t>
      </w:r>
      <w:r>
        <w:rPr>
          <w:rFonts w:hint="eastAsia" w:ascii="仿宋" w:hAnsi="仿宋" w:eastAsia="仿宋" w:cs="仿宋"/>
          <w:b w:val="0"/>
          <w:bCs w:val="0"/>
          <w:spacing w:val="-6"/>
          <w:sz w:val="32"/>
          <w:szCs w:val="32"/>
        </w:rPr>
        <w:t>南阳市鸭河口灌区续建配套与现代化改造工程建设管理局关于鸭河口灌区续建配套与现代化改造项目2021年度工程招标工作总结报告</w:t>
      </w:r>
      <w:r>
        <w:rPr>
          <w:rFonts w:hint="eastAsia" w:ascii="仿宋" w:hAnsi="仿宋" w:eastAsia="仿宋" w:cs="仿宋"/>
          <w:b w:val="0"/>
          <w:bCs w:val="0"/>
          <w:spacing w:val="-6"/>
          <w:sz w:val="32"/>
          <w:szCs w:val="32"/>
          <w:lang w:val="en-US" w:eastAsia="zh-CN"/>
        </w:rPr>
        <w:t>》（</w:t>
      </w:r>
      <w:r>
        <w:rPr>
          <w:rFonts w:hint="eastAsia" w:ascii="仿宋" w:hAnsi="仿宋" w:eastAsia="仿宋" w:cs="仿宋"/>
          <w:b w:val="0"/>
          <w:bCs w:val="0"/>
          <w:spacing w:val="-6"/>
          <w:sz w:val="32"/>
          <w:szCs w:val="32"/>
        </w:rPr>
        <w:t xml:space="preserve">宛鸭建管〔2021〕10号 </w:t>
      </w:r>
      <w:r>
        <w:rPr>
          <w:rFonts w:hint="eastAsia" w:ascii="仿宋" w:hAnsi="仿宋" w:eastAsia="仿宋" w:cs="仿宋"/>
          <w:b w:val="0"/>
          <w:bCs w:val="0"/>
          <w:spacing w:val="-6"/>
          <w:sz w:val="32"/>
          <w:szCs w:val="32"/>
          <w:lang w:val="en-US" w:eastAsia="zh-CN"/>
        </w:rPr>
        <w:t>），并于2021年11月23日与施工单位签订了施工合同，于2021年11月30日在</w:t>
      </w:r>
      <w:bookmarkStart w:id="0" w:name="_GoBack"/>
      <w:bookmarkEnd w:id="0"/>
      <w:r>
        <w:rPr>
          <w:rFonts w:hint="eastAsia" w:ascii="仿宋" w:hAnsi="仿宋" w:eastAsia="仿宋" w:cs="仿宋"/>
          <w:b w:val="0"/>
          <w:bCs w:val="0"/>
          <w:spacing w:val="-6"/>
          <w:sz w:val="32"/>
          <w:szCs w:val="32"/>
          <w:lang w:val="en-US" w:eastAsia="zh-CN"/>
        </w:rPr>
        <w:t>南阳市水利水电建设工程质量监测站进行了水利工程质量监督注册备案（注册编号：宛水2021-02）。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46DCF"/>
    <w:rsid w:val="15F46DCF"/>
    <w:rsid w:val="3A341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2022-02-24T08:44:00Z</dcterms:created>
  <dc:creator>WPS_424478933</dc:creator>
  <cp:lastModifiedBy>梧桐</cp:lastModifiedBy>
  <dcterms:modified xsi:type="dcterms:W3CDTF">2022-02-25T01:09:02Z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E6BB3A2612C3486AA6F051D60CE2DA1E</vt:lpwstr>
  </property>
</Properties>
</file>