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17" w:rsidRDefault="00700C17">
      <w:pPr>
        <w:pStyle w:val="Normal0"/>
        <w:spacing w:before="0" w:after="0"/>
        <w:ind w:left="1496"/>
        <w:jc w:val="left"/>
        <w:rPr>
          <w:rFonts w:ascii="宋体" w:eastAsia="宋体" w:hAnsi="宋体" w:cs="宋体"/>
          <w:color w:val="000000"/>
          <w:sz w:val="52"/>
        </w:rPr>
      </w:pPr>
    </w:p>
    <w:p w:rsidR="00700C17" w:rsidRDefault="00700C17">
      <w:pPr>
        <w:pStyle w:val="Normal0"/>
        <w:spacing w:before="0" w:after="0" w:line="360" w:lineRule="auto"/>
        <w:jc w:val="left"/>
        <w:rPr>
          <w:rFonts w:ascii="宋体" w:eastAsia="宋体" w:hAnsi="宋体" w:cs="宋体"/>
          <w:color w:val="000000"/>
          <w:sz w:val="52"/>
        </w:rPr>
      </w:pPr>
    </w:p>
    <w:p w:rsidR="00700C17" w:rsidRDefault="00700C17">
      <w:pPr>
        <w:pStyle w:val="Normal0"/>
        <w:spacing w:before="0" w:after="0" w:line="360" w:lineRule="auto"/>
        <w:jc w:val="left"/>
        <w:rPr>
          <w:rFonts w:ascii="宋体" w:eastAsia="宋体" w:hAnsi="宋体" w:cs="宋体"/>
          <w:color w:val="000000"/>
          <w:sz w:val="52"/>
        </w:rPr>
      </w:pPr>
    </w:p>
    <w:p w:rsidR="00700C17" w:rsidRDefault="00700C17">
      <w:pPr>
        <w:pStyle w:val="Normal0"/>
        <w:spacing w:before="0" w:after="0" w:line="360" w:lineRule="auto"/>
        <w:ind w:left="1496"/>
        <w:jc w:val="center"/>
        <w:rPr>
          <w:rFonts w:ascii="宋体" w:eastAsia="宋体" w:hAnsi="宋体" w:cs="宋体"/>
          <w:color w:val="000000"/>
          <w:sz w:val="52"/>
        </w:rPr>
      </w:pPr>
    </w:p>
    <w:p w:rsidR="00700C17" w:rsidRDefault="00AC1372">
      <w:pPr>
        <w:pStyle w:val="Normal0"/>
        <w:spacing w:before="0" w:after="0" w:line="360" w:lineRule="auto"/>
        <w:jc w:val="center"/>
        <w:rPr>
          <w:rFonts w:ascii="宋体" w:eastAsia="宋体" w:hAnsi="宋体" w:cs="宋体"/>
          <w:color w:val="000000"/>
          <w:sz w:val="52"/>
          <w:lang w:eastAsia="zh-CN"/>
        </w:rPr>
      </w:pPr>
      <w:r>
        <w:rPr>
          <w:rFonts w:ascii="宋体" w:eastAsia="宋体" w:hAnsi="宋体" w:cs="宋体" w:hint="eastAsia"/>
          <w:color w:val="000000"/>
          <w:sz w:val="52"/>
          <w:lang w:eastAsia="zh-CN"/>
        </w:rPr>
        <w:t>2020</w:t>
      </w:r>
      <w:r>
        <w:rPr>
          <w:rFonts w:ascii="宋体" w:eastAsia="宋体" w:hAnsi="宋体" w:cs="宋体" w:hint="eastAsia"/>
          <w:color w:val="000000"/>
          <w:spacing w:val="1"/>
          <w:sz w:val="52"/>
          <w:lang w:eastAsia="zh-CN"/>
        </w:rPr>
        <w:t>年度</w:t>
      </w:r>
    </w:p>
    <w:p w:rsidR="00700C17" w:rsidRDefault="00AC1372">
      <w:pPr>
        <w:pStyle w:val="Normal0"/>
        <w:spacing w:before="420" w:after="0" w:line="360" w:lineRule="auto"/>
        <w:jc w:val="center"/>
        <w:rPr>
          <w:rFonts w:ascii="宋体" w:eastAsia="宋体" w:hAnsi="宋体" w:cs="宋体"/>
          <w:color w:val="000000"/>
          <w:sz w:val="52"/>
          <w:lang w:eastAsia="zh-CN"/>
        </w:rPr>
      </w:pPr>
      <w:r>
        <w:rPr>
          <w:rFonts w:ascii="宋体" w:eastAsia="宋体" w:hAnsi="宋体" w:cs="宋体" w:hint="eastAsia"/>
          <w:color w:val="000000"/>
          <w:sz w:val="52"/>
          <w:lang w:eastAsia="zh-CN"/>
        </w:rPr>
        <w:t>南阳市人口和计划生育指导中心   部门决算</w:t>
      </w:r>
    </w:p>
    <w:p w:rsidR="00700C17" w:rsidRDefault="00AC1372">
      <w:pPr>
        <w:pStyle w:val="Normal0"/>
        <w:spacing w:before="5600" w:after="0" w:line="360" w:lineRule="auto"/>
        <w:jc w:val="center"/>
        <w:rPr>
          <w:rFonts w:ascii="宋体" w:eastAsia="宋体" w:hAnsi="宋体" w:cs="宋体"/>
          <w:color w:val="000000"/>
          <w:sz w:val="32"/>
          <w:lang w:eastAsia="zh-CN"/>
        </w:rPr>
        <w:sectPr w:rsidR="00700C17">
          <w:pgSz w:w="11900" w:h="16820"/>
          <w:pgMar w:top="1440" w:right="1803" w:bottom="1440" w:left="1746" w:header="720" w:footer="720" w:gutter="0"/>
          <w:pgNumType w:fmt="numberInDash" w:start="1"/>
          <w:cols w:space="720"/>
          <w:docGrid w:linePitch="1"/>
        </w:sectPr>
      </w:pPr>
      <w:r>
        <w:rPr>
          <w:rFonts w:ascii="宋体" w:eastAsia="宋体" w:hAnsi="宋体" w:cs="宋体" w:hint="eastAsia"/>
          <w:color w:val="000000"/>
          <w:sz w:val="32"/>
          <w:lang w:eastAsia="zh-CN"/>
        </w:rPr>
        <w:t>202</w:t>
      </w:r>
      <w:r w:rsidR="000224C5">
        <w:rPr>
          <w:rFonts w:ascii="宋体" w:eastAsia="宋体" w:hAnsi="宋体" w:cs="宋体" w:hint="eastAsia"/>
          <w:color w:val="000000"/>
          <w:sz w:val="32"/>
          <w:lang w:eastAsia="zh-CN"/>
        </w:rPr>
        <w:t>1</w:t>
      </w:r>
      <w:r>
        <w:rPr>
          <w:rFonts w:ascii="宋体" w:eastAsia="宋体" w:hAnsi="宋体" w:cs="宋体" w:hint="eastAsia"/>
          <w:color w:val="000000"/>
          <w:sz w:val="32"/>
          <w:lang w:eastAsia="zh-CN"/>
        </w:rPr>
        <w:t>年9月</w:t>
      </w:r>
    </w:p>
    <w:p w:rsidR="00700C17" w:rsidRDefault="00AC1372">
      <w:pPr>
        <w:pStyle w:val="Normal1"/>
        <w:spacing w:before="0" w:after="0" w:line="360" w:lineRule="auto"/>
        <w:ind w:left="3433"/>
        <w:jc w:val="left"/>
        <w:rPr>
          <w:rFonts w:ascii="宋体" w:eastAsia="宋体" w:hAnsi="宋体" w:cs="宋体"/>
          <w:b/>
          <w:bCs/>
          <w:color w:val="000000"/>
          <w:sz w:val="36"/>
          <w:lang w:eastAsia="zh-CN"/>
        </w:rPr>
      </w:pPr>
      <w:r>
        <w:rPr>
          <w:rFonts w:ascii="宋体" w:eastAsia="宋体" w:hAnsi="宋体" w:cs="宋体" w:hint="eastAsia"/>
          <w:b/>
          <w:bCs/>
          <w:color w:val="000000"/>
          <w:sz w:val="36"/>
          <w:lang w:eastAsia="zh-CN"/>
        </w:rPr>
        <w:lastRenderedPageBreak/>
        <w:t>目  录</w:t>
      </w:r>
    </w:p>
    <w:p w:rsidR="00700C17" w:rsidRDefault="00AC1372">
      <w:pPr>
        <w:pStyle w:val="Normal1"/>
        <w:spacing w:before="273" w:after="0" w:line="360" w:lineRule="auto"/>
        <w:jc w:val="left"/>
        <w:rPr>
          <w:rFonts w:ascii="宋体" w:eastAsia="宋体" w:hAnsi="宋体" w:cs="宋体"/>
          <w:b/>
          <w:bCs/>
          <w:color w:val="000000"/>
          <w:sz w:val="32"/>
          <w:lang w:eastAsia="zh-CN"/>
        </w:rPr>
      </w:pPr>
      <w:r>
        <w:rPr>
          <w:rFonts w:ascii="宋体" w:eastAsia="宋体" w:hAnsi="宋体" w:cs="宋体" w:hint="eastAsia"/>
          <w:b/>
          <w:bCs/>
          <w:color w:val="000000"/>
          <w:sz w:val="32"/>
          <w:lang w:eastAsia="zh-CN"/>
        </w:rPr>
        <w:t>第一部分   南阳市人口和计划生育指导</w:t>
      </w:r>
      <w:bookmarkStart w:id="0" w:name="_GoBack"/>
      <w:bookmarkEnd w:id="0"/>
      <w:r>
        <w:rPr>
          <w:rFonts w:ascii="宋体" w:eastAsia="宋体" w:hAnsi="宋体" w:cs="宋体" w:hint="eastAsia"/>
          <w:b/>
          <w:bCs/>
          <w:color w:val="000000"/>
          <w:sz w:val="32"/>
          <w:lang w:eastAsia="zh-CN"/>
        </w:rPr>
        <w:t>中心概况</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一、部门职责</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二、机构设置</w:t>
      </w:r>
    </w:p>
    <w:p w:rsidR="00700C17" w:rsidRDefault="00AC1372">
      <w:pPr>
        <w:pStyle w:val="Normal1"/>
        <w:spacing w:before="295" w:after="0" w:line="360" w:lineRule="auto"/>
        <w:jc w:val="left"/>
        <w:rPr>
          <w:rFonts w:ascii="宋体" w:eastAsia="宋体" w:hAnsi="宋体" w:cs="宋体"/>
          <w:b/>
          <w:bCs/>
          <w:color w:val="000000"/>
          <w:sz w:val="32"/>
          <w:lang w:eastAsia="zh-CN"/>
        </w:rPr>
      </w:pPr>
      <w:r>
        <w:rPr>
          <w:rFonts w:ascii="宋体" w:eastAsia="宋体" w:hAnsi="宋体" w:cs="宋体" w:hint="eastAsia"/>
          <w:b/>
          <w:bCs/>
          <w:color w:val="000000"/>
          <w:sz w:val="32"/>
          <w:lang w:eastAsia="zh-CN"/>
        </w:rPr>
        <w:t xml:space="preserve">第二部分   </w:t>
      </w:r>
      <w:r>
        <w:rPr>
          <w:rFonts w:ascii="宋体" w:eastAsia="宋体" w:hAnsi="宋体" w:cs="宋体" w:hint="eastAsia"/>
          <w:b/>
          <w:bCs/>
          <w:color w:val="000000"/>
          <w:spacing w:val="-1"/>
          <w:sz w:val="32"/>
          <w:lang w:eastAsia="zh-CN"/>
        </w:rPr>
        <w:t>2020</w:t>
      </w:r>
      <w:r>
        <w:rPr>
          <w:rFonts w:ascii="宋体" w:eastAsia="宋体" w:hAnsi="宋体" w:cs="宋体" w:hint="eastAsia"/>
          <w:b/>
          <w:bCs/>
          <w:color w:val="000000"/>
          <w:sz w:val="32"/>
          <w:lang w:eastAsia="zh-CN"/>
        </w:rPr>
        <w:t>年度部门决算表</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一、收入支出决算总表</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二、收入决算表</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三、支出决算表</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四、财政拨款收入支出决算总表</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五、一般公共预算财政拨款支出决算表</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六、一般公共预算财政拨款基本支出决算表</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七、一般公共预算财政拨款“三公”经费支出决算表</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八、政府性基金预算财政拨款收入支出决算表</w:t>
      </w:r>
    </w:p>
    <w:p w:rsidR="00700C17" w:rsidRDefault="00AC1372">
      <w:pPr>
        <w:pStyle w:val="Normal1"/>
        <w:spacing w:before="295" w:after="0" w:line="360" w:lineRule="auto"/>
        <w:jc w:val="left"/>
        <w:rPr>
          <w:rFonts w:ascii="宋体" w:eastAsia="宋体" w:hAnsi="宋体" w:cs="宋体"/>
          <w:b/>
          <w:bCs/>
          <w:color w:val="000000"/>
          <w:sz w:val="32"/>
          <w:lang w:eastAsia="zh-CN"/>
        </w:rPr>
      </w:pPr>
      <w:r>
        <w:rPr>
          <w:rFonts w:ascii="宋体" w:eastAsia="宋体" w:hAnsi="宋体" w:cs="宋体" w:hint="eastAsia"/>
          <w:b/>
          <w:bCs/>
          <w:color w:val="000000"/>
          <w:sz w:val="32"/>
          <w:lang w:eastAsia="zh-CN"/>
        </w:rPr>
        <w:t xml:space="preserve">第三部分   </w:t>
      </w:r>
      <w:r>
        <w:rPr>
          <w:rFonts w:ascii="宋体" w:eastAsia="宋体" w:hAnsi="宋体" w:cs="宋体" w:hint="eastAsia"/>
          <w:b/>
          <w:bCs/>
          <w:color w:val="000000"/>
          <w:spacing w:val="-1"/>
          <w:sz w:val="32"/>
          <w:lang w:eastAsia="zh-CN"/>
        </w:rPr>
        <w:t>2020</w:t>
      </w:r>
      <w:r>
        <w:rPr>
          <w:rFonts w:ascii="宋体" w:eastAsia="宋体" w:hAnsi="宋体" w:cs="宋体" w:hint="eastAsia"/>
          <w:b/>
          <w:bCs/>
          <w:color w:val="000000"/>
          <w:sz w:val="32"/>
          <w:lang w:eastAsia="zh-CN"/>
        </w:rPr>
        <w:t>年度部门决算情况说明</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一、收入支出决算总体情况说明</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二、收入决算情况说明</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三、支出决算情况说明</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四、财政拨款收入支出决算总体情况说明</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lastRenderedPageBreak/>
        <w:t>五、一般公共预算财政拨款支出决算情况说明</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六、一般公共预算财政拨款基本支出决算情况说明</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七、一般公共预算财政拨款“三公”经费支出决算情况说明</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八、预算绩效情况说明</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九、政府性基金预算财政拨款支出决算情况说明</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十、机关运行经费支出情况说明</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十一、政府采购支出情况说明</w:t>
      </w:r>
    </w:p>
    <w:p w:rsidR="00700C17" w:rsidRDefault="00AC1372" w:rsidP="00AC1372">
      <w:pPr>
        <w:pStyle w:val="Normal1"/>
        <w:spacing w:beforeLines="50" w:after="0" w:line="360" w:lineRule="auto"/>
        <w:ind w:firstLineChars="200" w:firstLine="638"/>
        <w:jc w:val="left"/>
        <w:rPr>
          <w:rFonts w:ascii="宋体" w:eastAsia="宋体" w:hAnsi="宋体" w:cs="宋体"/>
          <w:color w:val="000000"/>
          <w:spacing w:val="-1"/>
          <w:sz w:val="32"/>
          <w:lang w:eastAsia="zh-CN"/>
        </w:rPr>
      </w:pPr>
      <w:r>
        <w:rPr>
          <w:rFonts w:ascii="宋体" w:eastAsia="宋体" w:hAnsi="宋体" w:cs="宋体" w:hint="eastAsia"/>
          <w:color w:val="000000"/>
          <w:spacing w:val="-1"/>
          <w:sz w:val="32"/>
          <w:lang w:eastAsia="zh-CN"/>
        </w:rPr>
        <w:t>十二、国有资产占用情况说明</w:t>
      </w:r>
    </w:p>
    <w:p w:rsidR="00700C17" w:rsidRDefault="00AC1372">
      <w:pPr>
        <w:pStyle w:val="Normal2"/>
        <w:spacing w:before="295" w:after="0" w:line="360" w:lineRule="auto"/>
        <w:jc w:val="left"/>
        <w:rPr>
          <w:rFonts w:ascii="宋体" w:eastAsia="宋体" w:hAnsi="宋体" w:cs="宋体"/>
          <w:b/>
          <w:bCs/>
          <w:color w:val="000000"/>
          <w:sz w:val="32"/>
          <w:lang w:eastAsia="zh-CN"/>
        </w:rPr>
      </w:pPr>
      <w:r>
        <w:rPr>
          <w:rFonts w:ascii="宋体" w:eastAsia="宋体" w:hAnsi="宋体" w:cs="宋体" w:hint="eastAsia"/>
          <w:b/>
          <w:bCs/>
          <w:color w:val="000000"/>
          <w:sz w:val="32"/>
          <w:lang w:eastAsia="zh-CN"/>
        </w:rPr>
        <w:t>第四部分   名词解释</w:t>
      </w:r>
    </w:p>
    <w:p w:rsidR="00700C17" w:rsidRDefault="00AC1372">
      <w:pPr>
        <w:pStyle w:val="Normal2"/>
        <w:spacing w:before="295" w:after="0" w:line="360" w:lineRule="auto"/>
        <w:jc w:val="left"/>
        <w:rPr>
          <w:rFonts w:ascii="宋体" w:eastAsia="宋体" w:hAnsi="宋体" w:cs="宋体"/>
          <w:color w:val="000000"/>
          <w:sz w:val="32"/>
          <w:lang w:eastAsia="zh-CN"/>
        </w:rPr>
      </w:pPr>
      <w:r>
        <w:rPr>
          <w:rFonts w:ascii="宋体" w:eastAsia="宋体" w:hAnsi="宋体" w:cs="宋体" w:hint="eastAsia"/>
          <w:color w:val="000000"/>
          <w:sz w:val="32"/>
          <w:lang w:eastAsia="zh-CN"/>
        </w:rPr>
        <w:br w:type="page"/>
      </w:r>
    </w:p>
    <w:p w:rsidR="00700C17" w:rsidRDefault="00AC1372" w:rsidP="000224C5">
      <w:pPr>
        <w:pStyle w:val="Normal3"/>
        <w:spacing w:beforeLines="2000" w:after="0" w:line="360" w:lineRule="auto"/>
        <w:jc w:val="center"/>
        <w:rPr>
          <w:rFonts w:ascii="宋体" w:eastAsia="宋体" w:hAnsi="宋体" w:cs="宋体"/>
          <w:b/>
          <w:bCs/>
          <w:color w:val="000000"/>
          <w:sz w:val="48"/>
          <w:lang w:eastAsia="zh-CN"/>
        </w:rPr>
      </w:pPr>
      <w:r>
        <w:rPr>
          <w:rFonts w:ascii="宋体" w:eastAsia="宋体" w:hAnsi="宋体" w:cs="宋体" w:hint="eastAsia"/>
          <w:b/>
          <w:bCs/>
          <w:color w:val="000000"/>
          <w:sz w:val="48"/>
          <w:lang w:eastAsia="zh-CN"/>
        </w:rPr>
        <w:t>第一部分  南阳市人口和计划生育指导中心概况</w:t>
      </w:r>
    </w:p>
    <w:p w:rsidR="00700C17" w:rsidRDefault="00AC1372">
      <w:pPr>
        <w:pStyle w:val="Normal7"/>
        <w:spacing w:before="0" w:after="0" w:line="360" w:lineRule="auto"/>
        <w:jc w:val="left"/>
        <w:rPr>
          <w:rFonts w:ascii="宋体" w:eastAsia="宋体" w:hAnsi="宋体" w:cs="宋体"/>
          <w:color w:val="000000"/>
          <w:sz w:val="32"/>
          <w:lang w:eastAsia="zh-CN"/>
        </w:rPr>
      </w:pPr>
      <w:r>
        <w:rPr>
          <w:rFonts w:ascii="宋体" w:eastAsia="宋体" w:hAnsi="宋体" w:cs="宋体" w:hint="eastAsia"/>
          <w:color w:val="000000"/>
          <w:sz w:val="48"/>
          <w:lang w:eastAsia="zh-CN"/>
        </w:rPr>
        <w:br w:type="page"/>
      </w:r>
      <w:r>
        <w:rPr>
          <w:rFonts w:ascii="宋体" w:eastAsia="宋体" w:hAnsi="宋体" w:cs="宋体" w:hint="eastAsia"/>
          <w:color w:val="000000"/>
          <w:sz w:val="48"/>
          <w:lang w:eastAsia="zh-CN"/>
        </w:rPr>
        <w:lastRenderedPageBreak/>
        <w:t xml:space="preserve">   </w:t>
      </w:r>
      <w:r>
        <w:rPr>
          <w:rFonts w:ascii="宋体" w:eastAsia="宋体" w:hAnsi="宋体" w:cs="宋体" w:hint="eastAsia"/>
          <w:color w:val="000000"/>
          <w:sz w:val="32"/>
          <w:lang w:eastAsia="zh-CN"/>
        </w:rPr>
        <w:t>一、部门职责</w:t>
      </w:r>
    </w:p>
    <w:p w:rsidR="00700C17" w:rsidRDefault="00AC1372">
      <w:pPr>
        <w:pStyle w:val="Normal7"/>
        <w:spacing w:before="0" w:after="0" w:line="360" w:lineRule="auto"/>
        <w:ind w:firstLineChars="200" w:firstLine="640"/>
        <w:rPr>
          <w:rFonts w:ascii="宋体" w:eastAsia="宋体" w:hAnsi="宋体" w:cs="宋体"/>
          <w:color w:val="000000"/>
          <w:sz w:val="32"/>
          <w:lang w:eastAsia="zh-CN"/>
        </w:rPr>
      </w:pPr>
      <w:r>
        <w:rPr>
          <w:rFonts w:ascii="宋体" w:eastAsia="宋体" w:hAnsi="宋体" w:cs="宋体"/>
          <w:color w:val="000000"/>
          <w:sz w:val="32"/>
          <w:lang w:eastAsia="zh-CN"/>
        </w:rPr>
        <w:t>（一）贯彻落实国家、省</w:t>
      </w:r>
      <w:hyperlink r:id="rId7" w:tgtFrame="https://baike.baidu.com/item/%E5%8D%97%E9%98%B3%E5%B8%82%E4%BA%BA%E5%8F%A3%E5%92%8C%E8%AE%A1%E5%88%92%E7%94%9F%E8%82%B2%E5%A7%94%E5%91%98%E4%BC%9A/_blank" w:history="1">
        <w:r>
          <w:rPr>
            <w:rFonts w:ascii="宋体" w:eastAsia="宋体" w:hAnsi="宋体" w:cs="宋体"/>
            <w:color w:val="000000"/>
            <w:sz w:val="32"/>
            <w:lang w:eastAsia="zh-CN"/>
          </w:rPr>
          <w:t>人口</w:t>
        </w:r>
      </w:hyperlink>
      <w:r>
        <w:rPr>
          <w:rFonts w:ascii="宋体" w:eastAsia="宋体" w:hAnsi="宋体" w:cs="宋体"/>
          <w:color w:val="000000"/>
          <w:sz w:val="32"/>
          <w:lang w:eastAsia="zh-CN"/>
        </w:rPr>
        <w:t>和</w:t>
      </w:r>
      <w:hyperlink r:id="rId8" w:tgtFrame="https://baike.baidu.com/item/%E5%8D%97%E9%98%B3%E5%B8%82%E4%BA%BA%E5%8F%A3%E5%92%8C%E8%AE%A1%E5%88%92%E7%94%9F%E8%82%B2%E5%A7%94%E5%91%98%E4%BC%9A/_blank" w:history="1">
        <w:r>
          <w:rPr>
            <w:rFonts w:ascii="宋体" w:eastAsia="宋体" w:hAnsi="宋体" w:cs="宋体"/>
            <w:color w:val="000000"/>
            <w:sz w:val="32"/>
            <w:lang w:eastAsia="zh-CN"/>
          </w:rPr>
          <w:t>计划生育</w:t>
        </w:r>
      </w:hyperlink>
      <w:r>
        <w:rPr>
          <w:rFonts w:ascii="宋体" w:eastAsia="宋体" w:hAnsi="宋体" w:cs="宋体"/>
          <w:color w:val="000000"/>
          <w:sz w:val="32"/>
          <w:lang w:eastAsia="zh-CN"/>
        </w:rPr>
        <w:t>工作的方针、政策和法律、法规；拟定我市人口与计划生育有关规定和管理办法。协助有关部门制定相关的社会经济措施，推动人口与计划生育工作的综合治理。</w:t>
      </w:r>
    </w:p>
    <w:p w:rsidR="00700C17" w:rsidRDefault="00AC1372">
      <w:pPr>
        <w:pStyle w:val="Normal7"/>
        <w:spacing w:before="0" w:after="0" w:line="360" w:lineRule="auto"/>
        <w:ind w:firstLineChars="200" w:firstLine="640"/>
        <w:rPr>
          <w:rFonts w:ascii="宋体" w:eastAsia="宋体" w:hAnsi="宋体" w:cs="宋体"/>
          <w:color w:val="000000"/>
          <w:sz w:val="32"/>
          <w:lang w:eastAsia="zh-CN"/>
        </w:rPr>
      </w:pPr>
      <w:r>
        <w:rPr>
          <w:rFonts w:ascii="宋体" w:eastAsia="宋体" w:hAnsi="宋体" w:cs="宋体"/>
          <w:color w:val="000000"/>
          <w:sz w:val="32"/>
          <w:lang w:eastAsia="zh-CN"/>
        </w:rPr>
        <w:t>（</w:t>
      </w:r>
      <w:r>
        <w:rPr>
          <w:rFonts w:ascii="宋体" w:eastAsia="宋体" w:hAnsi="宋体" w:cs="宋体" w:hint="eastAsia"/>
          <w:color w:val="000000"/>
          <w:sz w:val="32"/>
          <w:lang w:eastAsia="zh-CN"/>
        </w:rPr>
        <w:t>二</w:t>
      </w:r>
      <w:r>
        <w:rPr>
          <w:rFonts w:ascii="宋体" w:eastAsia="宋体" w:hAnsi="宋体" w:cs="宋体"/>
          <w:color w:val="000000"/>
          <w:sz w:val="32"/>
          <w:lang w:eastAsia="zh-CN"/>
        </w:rPr>
        <w:t>）组织实施全市计划生育科学研究的总体</w:t>
      </w:r>
      <w:hyperlink r:id="rId9" w:tgtFrame="https://baike.baidu.com/item/%E5%8D%97%E9%98%B3%E5%B8%82%E4%BA%BA%E5%8F%A3%E5%92%8C%E8%AE%A1%E5%88%92%E7%94%9F%E8%82%B2%E5%A7%94%E5%91%98%E4%BC%9A/_blank" w:history="1">
        <w:r>
          <w:rPr>
            <w:rFonts w:ascii="宋体" w:eastAsia="宋体" w:hAnsi="宋体" w:cs="宋体"/>
            <w:color w:val="000000"/>
            <w:sz w:val="32"/>
            <w:lang w:eastAsia="zh-CN"/>
          </w:rPr>
          <w:t>规划</w:t>
        </w:r>
      </w:hyperlink>
      <w:r>
        <w:rPr>
          <w:rFonts w:ascii="宋体" w:eastAsia="宋体" w:hAnsi="宋体" w:cs="宋体"/>
          <w:color w:val="000000"/>
          <w:sz w:val="32"/>
          <w:lang w:eastAsia="zh-CN"/>
        </w:rPr>
        <w:t>；组织有关人口与计划生育重大问题的综合性、前瞻性研究。</w:t>
      </w:r>
    </w:p>
    <w:p w:rsidR="00700C17" w:rsidRDefault="00AC1372">
      <w:pPr>
        <w:pStyle w:val="Normal7"/>
        <w:spacing w:before="0" w:after="0" w:line="360" w:lineRule="auto"/>
        <w:ind w:firstLineChars="200" w:firstLine="640"/>
        <w:rPr>
          <w:rFonts w:ascii="宋体" w:eastAsia="宋体" w:hAnsi="宋体" w:cs="宋体"/>
          <w:color w:val="000000"/>
          <w:sz w:val="32"/>
          <w:lang w:eastAsia="zh-CN"/>
        </w:rPr>
      </w:pPr>
      <w:r>
        <w:rPr>
          <w:rFonts w:ascii="宋体" w:eastAsia="宋体" w:hAnsi="宋体" w:cs="宋体"/>
          <w:color w:val="000000"/>
          <w:sz w:val="32"/>
          <w:lang w:eastAsia="zh-CN"/>
        </w:rPr>
        <w:t>（</w:t>
      </w:r>
      <w:r>
        <w:rPr>
          <w:rFonts w:ascii="宋体" w:eastAsia="宋体" w:hAnsi="宋体" w:cs="宋体" w:hint="eastAsia"/>
          <w:color w:val="000000"/>
          <w:sz w:val="32"/>
          <w:lang w:eastAsia="zh-CN"/>
        </w:rPr>
        <w:t>三</w:t>
      </w:r>
      <w:r>
        <w:rPr>
          <w:rFonts w:ascii="宋体" w:eastAsia="宋体" w:hAnsi="宋体" w:cs="宋体"/>
          <w:color w:val="000000"/>
          <w:sz w:val="32"/>
          <w:lang w:eastAsia="zh-CN"/>
        </w:rPr>
        <w:t>）制定人口</w:t>
      </w:r>
      <w:r w:rsidR="000224C5">
        <w:rPr>
          <w:rFonts w:ascii="宋体" w:eastAsia="宋体" w:hAnsi="宋体" w:cs="宋体" w:hint="eastAsia"/>
          <w:color w:val="000000"/>
          <w:sz w:val="32"/>
          <w:lang w:eastAsia="zh-CN"/>
        </w:rPr>
        <w:t>优生优</w:t>
      </w:r>
      <w:r>
        <w:rPr>
          <w:rFonts w:ascii="宋体" w:eastAsia="宋体" w:hAnsi="宋体" w:cs="宋体"/>
          <w:color w:val="000000"/>
          <w:sz w:val="32"/>
          <w:lang w:eastAsia="zh-CN"/>
        </w:rPr>
        <w:t>育宣传教育工作规划，组织开展全民性人口</w:t>
      </w:r>
      <w:r w:rsidR="000224C5">
        <w:rPr>
          <w:rFonts w:ascii="宋体" w:eastAsia="宋体" w:hAnsi="宋体" w:cs="宋体" w:hint="eastAsia"/>
          <w:color w:val="000000"/>
          <w:sz w:val="32"/>
          <w:lang w:eastAsia="zh-CN"/>
        </w:rPr>
        <w:t>素质</w:t>
      </w:r>
      <w:r>
        <w:rPr>
          <w:rFonts w:ascii="宋体" w:eastAsia="宋体" w:hAnsi="宋体" w:cs="宋体"/>
          <w:color w:val="000000"/>
          <w:sz w:val="32"/>
          <w:lang w:eastAsia="zh-CN"/>
        </w:rPr>
        <w:t>宣传教育。</w:t>
      </w:r>
    </w:p>
    <w:p w:rsidR="00700C17" w:rsidRDefault="00AC1372">
      <w:pPr>
        <w:pStyle w:val="Normal7"/>
        <w:spacing w:before="0" w:after="0" w:line="360" w:lineRule="auto"/>
        <w:ind w:firstLineChars="200" w:firstLine="640"/>
        <w:rPr>
          <w:rFonts w:ascii="宋体" w:eastAsia="宋体" w:hAnsi="宋体" w:cs="宋体"/>
          <w:color w:val="000000"/>
          <w:sz w:val="32"/>
          <w:lang w:eastAsia="zh-CN"/>
        </w:rPr>
      </w:pPr>
      <w:r>
        <w:rPr>
          <w:rFonts w:ascii="宋体" w:eastAsia="宋体" w:hAnsi="宋体" w:cs="宋体"/>
          <w:color w:val="000000"/>
          <w:sz w:val="32"/>
          <w:lang w:eastAsia="zh-CN"/>
        </w:rPr>
        <w:t>（</w:t>
      </w:r>
      <w:r>
        <w:rPr>
          <w:rFonts w:ascii="宋体" w:eastAsia="宋体" w:hAnsi="宋体" w:cs="宋体" w:hint="eastAsia"/>
          <w:color w:val="000000"/>
          <w:sz w:val="32"/>
          <w:lang w:eastAsia="zh-CN"/>
        </w:rPr>
        <w:t>四</w:t>
      </w:r>
      <w:r>
        <w:rPr>
          <w:rFonts w:ascii="宋体" w:eastAsia="宋体" w:hAnsi="宋体" w:cs="宋体"/>
          <w:color w:val="000000"/>
          <w:sz w:val="32"/>
          <w:lang w:eastAsia="zh-CN"/>
        </w:rPr>
        <w:t>）综合管理计划生育技术服务工作。围绕生育、不育制定保健服务的规划与规范；配合卫生部门做好优生优育、提高出生人口素质工作；对计划生育技术进行指导。</w:t>
      </w:r>
    </w:p>
    <w:p w:rsidR="00700C17" w:rsidRDefault="00AC1372">
      <w:pPr>
        <w:pStyle w:val="Normal7"/>
        <w:spacing w:before="0" w:after="0" w:line="360" w:lineRule="auto"/>
        <w:ind w:firstLineChars="200" w:firstLine="640"/>
        <w:rPr>
          <w:rFonts w:ascii="宋体" w:eastAsia="宋体" w:hAnsi="宋体" w:cs="宋体"/>
          <w:color w:val="000000"/>
          <w:sz w:val="32"/>
          <w:lang w:eastAsia="zh-CN"/>
        </w:rPr>
      </w:pPr>
      <w:r>
        <w:rPr>
          <w:rFonts w:ascii="宋体" w:eastAsia="宋体" w:hAnsi="宋体" w:cs="宋体"/>
          <w:color w:val="000000"/>
          <w:sz w:val="32"/>
          <w:lang w:eastAsia="zh-CN"/>
        </w:rPr>
        <w:t>（</w:t>
      </w:r>
      <w:r>
        <w:rPr>
          <w:rFonts w:ascii="宋体" w:eastAsia="宋体" w:hAnsi="宋体" w:cs="宋体" w:hint="eastAsia"/>
          <w:color w:val="000000"/>
          <w:sz w:val="32"/>
          <w:lang w:eastAsia="zh-CN"/>
        </w:rPr>
        <w:t>五</w:t>
      </w:r>
      <w:r>
        <w:rPr>
          <w:rFonts w:ascii="宋体" w:eastAsia="宋体" w:hAnsi="宋体" w:cs="宋体"/>
          <w:color w:val="000000"/>
          <w:sz w:val="32"/>
          <w:lang w:eastAsia="zh-CN"/>
        </w:rPr>
        <w:t>）编制市级计划生育事业费和基本建设支出的预决算，管理直属单位财产和国有资产。</w:t>
      </w:r>
    </w:p>
    <w:p w:rsidR="00700C17" w:rsidRDefault="00AC1372">
      <w:pPr>
        <w:pStyle w:val="Normal7"/>
        <w:spacing w:before="0" w:after="0" w:line="360" w:lineRule="auto"/>
        <w:ind w:firstLineChars="200" w:firstLine="640"/>
        <w:rPr>
          <w:rFonts w:ascii="宋体" w:eastAsia="宋体" w:hAnsi="宋体" w:cs="宋体"/>
          <w:color w:val="000000"/>
          <w:sz w:val="32"/>
          <w:lang w:eastAsia="zh-CN"/>
        </w:rPr>
      </w:pPr>
      <w:r>
        <w:rPr>
          <w:rFonts w:ascii="宋体" w:eastAsia="宋体" w:hAnsi="宋体" w:cs="宋体"/>
          <w:color w:val="000000"/>
          <w:sz w:val="32"/>
          <w:lang w:eastAsia="zh-CN"/>
        </w:rPr>
        <w:t>（</w:t>
      </w:r>
      <w:r>
        <w:rPr>
          <w:rFonts w:ascii="宋体" w:eastAsia="宋体" w:hAnsi="宋体" w:cs="宋体" w:hint="eastAsia"/>
          <w:color w:val="000000"/>
          <w:sz w:val="32"/>
          <w:lang w:eastAsia="zh-CN"/>
        </w:rPr>
        <w:t>六</w:t>
      </w:r>
      <w:r>
        <w:rPr>
          <w:rFonts w:ascii="宋体" w:eastAsia="宋体" w:hAnsi="宋体" w:cs="宋体"/>
          <w:color w:val="000000"/>
          <w:sz w:val="32"/>
          <w:lang w:eastAsia="zh-CN"/>
        </w:rPr>
        <w:t>）负责指导和管理流动人口计划生育工作。</w:t>
      </w:r>
    </w:p>
    <w:p w:rsidR="00700C17" w:rsidRDefault="00AC1372">
      <w:pPr>
        <w:pStyle w:val="Normal7"/>
        <w:spacing w:before="0" w:after="0" w:line="360" w:lineRule="auto"/>
        <w:ind w:firstLineChars="200" w:firstLine="640"/>
        <w:rPr>
          <w:rFonts w:ascii="宋体" w:eastAsia="宋体" w:hAnsi="宋体" w:cs="宋体"/>
          <w:color w:val="000000"/>
          <w:sz w:val="32"/>
          <w:lang w:eastAsia="zh-CN"/>
        </w:rPr>
      </w:pPr>
      <w:r>
        <w:rPr>
          <w:rFonts w:ascii="宋体" w:eastAsia="宋体" w:hAnsi="宋体" w:cs="宋体"/>
          <w:color w:val="000000"/>
          <w:sz w:val="32"/>
          <w:lang w:eastAsia="zh-CN"/>
        </w:rPr>
        <w:t>（</w:t>
      </w:r>
      <w:r>
        <w:rPr>
          <w:rFonts w:ascii="宋体" w:eastAsia="宋体" w:hAnsi="宋体" w:cs="宋体" w:hint="eastAsia"/>
          <w:color w:val="000000"/>
          <w:sz w:val="32"/>
          <w:lang w:eastAsia="zh-CN"/>
        </w:rPr>
        <w:t>七</w:t>
      </w:r>
      <w:r>
        <w:rPr>
          <w:rFonts w:ascii="宋体" w:eastAsia="宋体" w:hAnsi="宋体" w:cs="宋体"/>
          <w:color w:val="000000"/>
          <w:sz w:val="32"/>
          <w:lang w:eastAsia="zh-CN"/>
        </w:rPr>
        <w:t>）制定计划生育系统干部队伍建设和教育培训规划并协调组织实施。</w:t>
      </w:r>
    </w:p>
    <w:p w:rsidR="00700C17" w:rsidRDefault="00AC1372">
      <w:pPr>
        <w:pStyle w:val="Normal7"/>
        <w:spacing w:before="0" w:after="0" w:line="360" w:lineRule="auto"/>
        <w:ind w:firstLineChars="200" w:firstLine="640"/>
        <w:rPr>
          <w:rFonts w:ascii="宋体" w:eastAsia="宋体" w:hAnsi="宋体" w:cs="宋体"/>
          <w:color w:val="000000"/>
          <w:sz w:val="32"/>
          <w:lang w:eastAsia="zh-CN"/>
        </w:rPr>
      </w:pPr>
      <w:r>
        <w:rPr>
          <w:rFonts w:ascii="宋体" w:eastAsia="宋体" w:hAnsi="宋体" w:cs="宋体"/>
          <w:color w:val="000000"/>
          <w:sz w:val="32"/>
          <w:lang w:eastAsia="zh-CN"/>
        </w:rPr>
        <w:t>（</w:t>
      </w:r>
      <w:r>
        <w:rPr>
          <w:rFonts w:ascii="宋体" w:eastAsia="宋体" w:hAnsi="宋体" w:cs="宋体" w:hint="eastAsia"/>
          <w:color w:val="000000"/>
          <w:sz w:val="32"/>
          <w:lang w:eastAsia="zh-CN"/>
        </w:rPr>
        <w:t>八</w:t>
      </w:r>
      <w:r>
        <w:rPr>
          <w:rFonts w:ascii="宋体" w:eastAsia="宋体" w:hAnsi="宋体" w:cs="宋体"/>
          <w:color w:val="000000"/>
          <w:sz w:val="32"/>
          <w:lang w:eastAsia="zh-CN"/>
        </w:rPr>
        <w:t>）指导有关计划生育社会团体的工作。</w:t>
      </w:r>
    </w:p>
    <w:p w:rsidR="00700C17" w:rsidRDefault="00AC1372">
      <w:pPr>
        <w:pStyle w:val="Normal7"/>
        <w:spacing w:before="0" w:after="0" w:line="360" w:lineRule="auto"/>
        <w:ind w:firstLineChars="200" w:firstLine="640"/>
        <w:rPr>
          <w:rFonts w:ascii="宋体" w:eastAsia="宋体" w:hAnsi="宋体" w:cs="宋体"/>
          <w:color w:val="000000"/>
          <w:sz w:val="32"/>
          <w:lang w:eastAsia="zh-CN"/>
        </w:rPr>
      </w:pPr>
      <w:r>
        <w:rPr>
          <w:rFonts w:ascii="宋体" w:eastAsia="宋体" w:hAnsi="宋体" w:cs="宋体"/>
          <w:color w:val="000000"/>
          <w:sz w:val="32"/>
          <w:lang w:eastAsia="zh-CN"/>
        </w:rPr>
        <w:t>（</w:t>
      </w:r>
      <w:r>
        <w:rPr>
          <w:rFonts w:ascii="宋体" w:eastAsia="宋体" w:hAnsi="宋体" w:cs="宋体" w:hint="eastAsia"/>
          <w:color w:val="000000"/>
          <w:sz w:val="32"/>
          <w:lang w:eastAsia="zh-CN"/>
        </w:rPr>
        <w:t>九</w:t>
      </w:r>
      <w:r>
        <w:rPr>
          <w:rFonts w:ascii="宋体" w:eastAsia="宋体" w:hAnsi="宋体" w:cs="宋体"/>
          <w:color w:val="000000"/>
          <w:sz w:val="32"/>
          <w:lang w:eastAsia="zh-CN"/>
        </w:rPr>
        <w:t>）负责全市计划生育和有关人口工作的国际交流与合作，管理计划生育国际援助项目。</w:t>
      </w:r>
    </w:p>
    <w:p w:rsidR="00700C17" w:rsidRDefault="00AC1372">
      <w:pPr>
        <w:pStyle w:val="Normal7"/>
        <w:spacing w:before="0" w:after="0" w:line="360" w:lineRule="auto"/>
        <w:ind w:firstLineChars="200" w:firstLine="640"/>
        <w:rPr>
          <w:rFonts w:ascii="宋体" w:eastAsia="宋体" w:hAnsi="宋体" w:cs="宋体"/>
          <w:color w:val="000000"/>
          <w:sz w:val="32"/>
          <w:lang w:eastAsia="zh-CN"/>
        </w:rPr>
      </w:pPr>
      <w:r>
        <w:rPr>
          <w:rFonts w:ascii="宋体" w:eastAsia="宋体" w:hAnsi="宋体" w:cs="宋体"/>
          <w:color w:val="000000"/>
          <w:sz w:val="32"/>
          <w:lang w:eastAsia="zh-CN"/>
        </w:rPr>
        <w:lastRenderedPageBreak/>
        <w:t>（十）加强人口规模、趋势、素质、结构等人口和计划生育重大问题的战略性、前瞻性研究，推动人口和计划生育工作的综合治理，促进人口与经济社会协调和可持续发展。</w:t>
      </w:r>
    </w:p>
    <w:p w:rsidR="00700C17" w:rsidRDefault="00AC1372">
      <w:pPr>
        <w:pStyle w:val="Normal7"/>
        <w:spacing w:before="0" w:after="0" w:line="360" w:lineRule="auto"/>
        <w:ind w:firstLineChars="200" w:firstLine="640"/>
        <w:rPr>
          <w:rFonts w:ascii="宋体" w:eastAsia="宋体" w:hAnsi="宋体" w:cs="宋体"/>
          <w:color w:val="000000"/>
          <w:sz w:val="32"/>
          <w:lang w:eastAsia="zh-CN"/>
        </w:rPr>
      </w:pPr>
      <w:r>
        <w:rPr>
          <w:rFonts w:ascii="宋体" w:eastAsia="宋体" w:hAnsi="宋体" w:cs="宋体"/>
          <w:color w:val="000000"/>
          <w:sz w:val="32"/>
          <w:lang w:eastAsia="zh-CN"/>
        </w:rPr>
        <w:t>（十</w:t>
      </w:r>
      <w:r>
        <w:rPr>
          <w:rFonts w:ascii="宋体" w:eastAsia="宋体" w:hAnsi="宋体" w:cs="宋体" w:hint="eastAsia"/>
          <w:color w:val="000000"/>
          <w:sz w:val="32"/>
          <w:lang w:eastAsia="zh-CN"/>
        </w:rPr>
        <w:t>一</w:t>
      </w:r>
      <w:r>
        <w:rPr>
          <w:rFonts w:ascii="宋体" w:eastAsia="宋体" w:hAnsi="宋体" w:cs="宋体"/>
          <w:color w:val="000000"/>
          <w:sz w:val="32"/>
          <w:lang w:eastAsia="zh-CN"/>
        </w:rPr>
        <w:t>）协调有关部门做好出生人口性别比治理工作；促进生殖健康产业发展。</w:t>
      </w:r>
    </w:p>
    <w:p w:rsidR="00700C17" w:rsidRDefault="00AC1372">
      <w:pPr>
        <w:pStyle w:val="Normal7"/>
        <w:spacing w:before="0" w:after="0" w:line="360" w:lineRule="auto"/>
        <w:ind w:firstLineChars="200" w:firstLine="640"/>
        <w:jc w:val="left"/>
        <w:rPr>
          <w:rFonts w:ascii="宋体" w:eastAsia="宋体" w:hAnsi="宋体" w:cs="宋体"/>
          <w:color w:val="000000"/>
          <w:sz w:val="32"/>
          <w:lang w:eastAsia="zh-CN"/>
        </w:rPr>
      </w:pPr>
      <w:r>
        <w:rPr>
          <w:rFonts w:ascii="宋体" w:eastAsia="宋体" w:hAnsi="宋体" w:cs="宋体" w:hint="eastAsia"/>
          <w:color w:val="000000"/>
          <w:sz w:val="32"/>
          <w:lang w:eastAsia="zh-CN"/>
        </w:rPr>
        <w:t>二、机构设置</w:t>
      </w:r>
    </w:p>
    <w:p w:rsidR="00700C17" w:rsidRDefault="00AC1372">
      <w:pPr>
        <w:pStyle w:val="Normal7"/>
        <w:spacing w:before="0" w:after="0" w:line="360" w:lineRule="auto"/>
        <w:ind w:firstLineChars="200" w:firstLine="640"/>
        <w:jc w:val="left"/>
        <w:rPr>
          <w:rFonts w:ascii="宋体" w:eastAsia="宋体" w:hAnsi="宋体" w:cs="宋体"/>
          <w:color w:val="000000"/>
          <w:sz w:val="32"/>
          <w:lang w:eastAsia="zh-CN"/>
        </w:rPr>
      </w:pPr>
      <w:r>
        <w:rPr>
          <w:rFonts w:ascii="宋体" w:eastAsia="宋体" w:hAnsi="宋体" w:cs="宋体"/>
          <w:color w:val="000000"/>
          <w:sz w:val="32"/>
          <w:lang w:eastAsia="zh-CN"/>
        </w:rPr>
        <w:t>南阳市人口和计划生育</w:t>
      </w:r>
      <w:r>
        <w:rPr>
          <w:rFonts w:ascii="宋体" w:eastAsia="宋体" w:hAnsi="宋体" w:cs="宋体" w:hint="eastAsia"/>
          <w:color w:val="000000"/>
          <w:sz w:val="32"/>
          <w:lang w:eastAsia="zh-CN"/>
        </w:rPr>
        <w:t>指导中心</w:t>
      </w:r>
      <w:r>
        <w:rPr>
          <w:rFonts w:ascii="宋体" w:eastAsia="宋体" w:hAnsi="宋体" w:cs="宋体"/>
          <w:color w:val="000000"/>
          <w:sz w:val="32"/>
          <w:lang w:eastAsia="zh-CN"/>
        </w:rPr>
        <w:t>设办公室、财务科、人事科、化验科、妇科、遗传科、放射科</w:t>
      </w:r>
      <w:r>
        <w:rPr>
          <w:rFonts w:ascii="宋体" w:eastAsia="宋体" w:hAnsi="宋体" w:cs="宋体" w:hint="eastAsia"/>
          <w:color w:val="000000"/>
          <w:sz w:val="32"/>
          <w:lang w:eastAsia="zh-CN"/>
        </w:rPr>
        <w:t>8</w:t>
      </w:r>
      <w:r>
        <w:rPr>
          <w:rFonts w:ascii="宋体" w:eastAsia="宋体" w:hAnsi="宋体" w:cs="宋体"/>
          <w:color w:val="000000"/>
          <w:sz w:val="32"/>
          <w:lang w:eastAsia="zh-CN"/>
        </w:rPr>
        <w:t>等</w:t>
      </w:r>
      <w:proofErr w:type="gramStart"/>
      <w:r>
        <w:rPr>
          <w:rFonts w:ascii="宋体" w:eastAsia="宋体" w:hAnsi="宋体" w:cs="宋体"/>
          <w:color w:val="000000"/>
          <w:sz w:val="32"/>
          <w:lang w:eastAsia="zh-CN"/>
        </w:rPr>
        <w:t>个</w:t>
      </w:r>
      <w:proofErr w:type="gramEnd"/>
      <w:r>
        <w:rPr>
          <w:rFonts w:ascii="宋体" w:eastAsia="宋体" w:hAnsi="宋体" w:cs="宋体"/>
          <w:color w:val="000000"/>
          <w:sz w:val="32"/>
          <w:lang w:eastAsia="zh-CN"/>
        </w:rPr>
        <w:t>职能科室和机关党委、离退休干部工作科。</w:t>
      </w:r>
    </w:p>
    <w:p w:rsidR="00700C17" w:rsidRDefault="00AC1372">
      <w:pPr>
        <w:pStyle w:val="Normal7"/>
        <w:spacing w:before="0" w:after="0" w:line="360" w:lineRule="auto"/>
        <w:ind w:firstLineChars="200" w:firstLine="640"/>
        <w:rPr>
          <w:rFonts w:ascii="宋体" w:eastAsia="宋体" w:hAnsi="宋体" w:cs="宋体"/>
          <w:color w:val="000000"/>
          <w:sz w:val="32"/>
          <w:lang w:eastAsia="zh-CN"/>
        </w:rPr>
      </w:pPr>
      <w:r>
        <w:rPr>
          <w:rFonts w:ascii="宋体" w:eastAsia="宋体" w:hAnsi="宋体" w:cs="宋体" w:hint="eastAsia"/>
          <w:color w:val="000000"/>
          <w:sz w:val="32"/>
          <w:lang w:eastAsia="zh-CN"/>
        </w:rPr>
        <w:t>从决算单位构成看，</w:t>
      </w:r>
      <w:r>
        <w:rPr>
          <w:rFonts w:ascii="宋体" w:eastAsia="宋体" w:hAnsi="宋体" w:cs="宋体"/>
          <w:color w:val="000000"/>
          <w:sz w:val="32"/>
          <w:lang w:eastAsia="zh-CN"/>
        </w:rPr>
        <w:t>南阳市人口和计划生育</w:t>
      </w:r>
      <w:r>
        <w:rPr>
          <w:rFonts w:ascii="宋体" w:eastAsia="宋体" w:hAnsi="宋体" w:cs="宋体" w:hint="eastAsia"/>
          <w:color w:val="000000"/>
          <w:sz w:val="32"/>
          <w:lang w:eastAsia="zh-CN"/>
        </w:rPr>
        <w:t>指导中心部门决算包括：本级决算。</w:t>
      </w:r>
    </w:p>
    <w:p w:rsidR="00700C17" w:rsidRDefault="00AC1372">
      <w:pPr>
        <w:pStyle w:val="Normal8"/>
        <w:spacing w:before="0" w:after="0" w:line="360" w:lineRule="auto"/>
        <w:ind w:firstLineChars="200" w:firstLine="640"/>
        <w:rPr>
          <w:rFonts w:ascii="宋体" w:eastAsia="宋体" w:hAnsi="宋体" w:cs="宋体"/>
          <w:color w:val="000000"/>
          <w:sz w:val="32"/>
          <w:lang w:eastAsia="zh-CN"/>
        </w:rPr>
      </w:pPr>
      <w:r>
        <w:rPr>
          <w:rFonts w:ascii="宋体" w:eastAsia="宋体" w:hAnsi="宋体" w:cs="宋体" w:hint="eastAsia"/>
          <w:color w:val="000000"/>
          <w:sz w:val="32"/>
          <w:lang w:eastAsia="zh-CN"/>
        </w:rPr>
        <w:t>纳入本部门2020年度部门决算编制范围的单位共1个。具体是：</w:t>
      </w:r>
      <w:r>
        <w:rPr>
          <w:rFonts w:ascii="宋体" w:eastAsia="宋体" w:hAnsi="宋体" w:cs="宋体"/>
          <w:color w:val="000000"/>
          <w:sz w:val="32"/>
          <w:lang w:eastAsia="zh-CN"/>
        </w:rPr>
        <w:t>南阳市人口和计划生育</w:t>
      </w:r>
      <w:r>
        <w:rPr>
          <w:rFonts w:ascii="宋体" w:eastAsia="宋体" w:hAnsi="宋体" w:cs="宋体" w:hint="eastAsia"/>
          <w:color w:val="000000"/>
          <w:sz w:val="32"/>
          <w:lang w:eastAsia="zh-CN"/>
        </w:rPr>
        <w:t>指导中心。</w:t>
      </w:r>
    </w:p>
    <w:p w:rsidR="00700C17" w:rsidRDefault="00700C17">
      <w:pPr>
        <w:pStyle w:val="Normal8"/>
        <w:spacing w:before="0" w:after="0" w:line="360" w:lineRule="auto"/>
        <w:ind w:firstLineChars="200" w:firstLine="640"/>
        <w:jc w:val="left"/>
        <w:rPr>
          <w:rFonts w:ascii="宋体" w:eastAsia="宋体" w:hAnsi="宋体" w:cs="宋体"/>
          <w:color w:val="000000"/>
          <w:sz w:val="32"/>
          <w:lang w:eastAsia="zh-CN"/>
        </w:rPr>
      </w:pPr>
    </w:p>
    <w:p w:rsidR="00700C17" w:rsidRDefault="00AC1372" w:rsidP="000224C5">
      <w:pPr>
        <w:pStyle w:val="Normal3"/>
        <w:spacing w:beforeLines="2000" w:after="0" w:line="360" w:lineRule="auto"/>
        <w:jc w:val="center"/>
        <w:rPr>
          <w:rFonts w:ascii="宋体" w:eastAsia="宋体" w:hAnsi="宋体" w:cs="宋体"/>
          <w:b/>
          <w:bCs/>
          <w:color w:val="000000"/>
          <w:sz w:val="48"/>
          <w:lang w:eastAsia="zh-CN"/>
        </w:rPr>
      </w:pPr>
      <w:r>
        <w:rPr>
          <w:rFonts w:ascii="宋体" w:eastAsia="宋体" w:hAnsi="宋体" w:cs="宋体" w:hint="eastAsia"/>
          <w:color w:val="000000"/>
          <w:sz w:val="48"/>
          <w:lang w:eastAsia="zh-CN"/>
        </w:rPr>
        <w:br w:type="page"/>
      </w:r>
      <w:r>
        <w:rPr>
          <w:rFonts w:ascii="宋体" w:eastAsia="宋体" w:hAnsi="宋体" w:cs="宋体" w:hint="eastAsia"/>
          <w:b/>
          <w:bCs/>
          <w:color w:val="000000"/>
          <w:sz w:val="48"/>
          <w:lang w:eastAsia="zh-CN"/>
        </w:rPr>
        <w:lastRenderedPageBreak/>
        <w:t>第二部分  2020年度部门决算表</w:t>
      </w:r>
    </w:p>
    <w:p w:rsidR="00700C17" w:rsidRDefault="00700C17">
      <w:pPr>
        <w:pStyle w:val="Normal7"/>
        <w:spacing w:before="0" w:after="0" w:line="360" w:lineRule="auto"/>
        <w:jc w:val="left"/>
        <w:rPr>
          <w:rFonts w:ascii="宋体" w:eastAsia="宋体" w:hAnsi="宋体" w:cs="宋体"/>
          <w:color w:val="000000"/>
          <w:sz w:val="40"/>
          <w:szCs w:val="20"/>
          <w:lang w:eastAsia="zh-CN"/>
        </w:rPr>
      </w:pPr>
    </w:p>
    <w:p w:rsidR="00700C17" w:rsidRDefault="00700C17">
      <w:pPr>
        <w:pStyle w:val="Normal7"/>
        <w:spacing w:before="0" w:after="0" w:line="360" w:lineRule="auto"/>
        <w:jc w:val="left"/>
        <w:rPr>
          <w:rFonts w:ascii="宋体" w:eastAsia="宋体" w:hAnsi="宋体" w:cs="宋体"/>
          <w:color w:val="000000"/>
          <w:sz w:val="40"/>
          <w:szCs w:val="20"/>
          <w:lang w:eastAsia="zh-CN"/>
        </w:rPr>
      </w:pPr>
    </w:p>
    <w:p w:rsidR="00700C17" w:rsidRDefault="00700C17">
      <w:pPr>
        <w:pStyle w:val="Normal7"/>
        <w:spacing w:before="0" w:after="0" w:line="360" w:lineRule="auto"/>
        <w:jc w:val="left"/>
        <w:rPr>
          <w:rFonts w:ascii="宋体" w:eastAsia="宋体" w:hAnsi="宋体" w:cs="宋体"/>
          <w:color w:val="000000"/>
          <w:sz w:val="40"/>
          <w:szCs w:val="20"/>
          <w:lang w:eastAsia="zh-CN"/>
        </w:rPr>
      </w:pPr>
    </w:p>
    <w:p w:rsidR="00700C17" w:rsidRDefault="00700C17">
      <w:pPr>
        <w:pStyle w:val="Normal7"/>
        <w:spacing w:before="0" w:after="0" w:line="360" w:lineRule="auto"/>
        <w:jc w:val="left"/>
        <w:rPr>
          <w:rFonts w:ascii="宋体" w:eastAsia="宋体" w:hAnsi="宋体" w:cs="宋体"/>
          <w:color w:val="000000"/>
          <w:sz w:val="40"/>
          <w:szCs w:val="20"/>
          <w:lang w:eastAsia="zh-CN"/>
        </w:rPr>
      </w:pPr>
    </w:p>
    <w:p w:rsidR="00700C17" w:rsidRDefault="00700C17">
      <w:pPr>
        <w:pStyle w:val="Normal7"/>
        <w:spacing w:before="0" w:after="0" w:line="360" w:lineRule="auto"/>
        <w:jc w:val="left"/>
        <w:rPr>
          <w:rFonts w:ascii="宋体" w:eastAsia="宋体" w:hAnsi="宋体" w:cs="宋体"/>
          <w:color w:val="000000"/>
          <w:sz w:val="40"/>
          <w:szCs w:val="20"/>
          <w:lang w:eastAsia="zh-CN"/>
        </w:rPr>
      </w:pPr>
    </w:p>
    <w:p w:rsidR="00700C17" w:rsidRDefault="00700C17">
      <w:pPr>
        <w:pStyle w:val="Normal7"/>
        <w:spacing w:before="0" w:after="0" w:line="360" w:lineRule="auto"/>
        <w:jc w:val="left"/>
        <w:rPr>
          <w:rFonts w:ascii="宋体" w:eastAsia="宋体" w:hAnsi="宋体" w:cs="宋体"/>
          <w:color w:val="000000"/>
          <w:sz w:val="40"/>
          <w:szCs w:val="20"/>
          <w:lang w:eastAsia="zh-CN"/>
        </w:rPr>
      </w:pPr>
    </w:p>
    <w:p w:rsidR="00700C17" w:rsidRDefault="00700C17">
      <w:pPr>
        <w:pStyle w:val="Normal7"/>
        <w:spacing w:before="0" w:after="0" w:line="360" w:lineRule="auto"/>
        <w:jc w:val="left"/>
        <w:rPr>
          <w:rFonts w:ascii="宋体" w:eastAsia="宋体" w:hAnsi="宋体" w:cs="宋体"/>
          <w:color w:val="000000"/>
          <w:sz w:val="40"/>
          <w:szCs w:val="20"/>
          <w:lang w:eastAsia="zh-CN"/>
        </w:rPr>
      </w:pPr>
    </w:p>
    <w:p w:rsidR="00700C17" w:rsidRDefault="00700C17">
      <w:pPr>
        <w:pStyle w:val="Normal7"/>
        <w:spacing w:before="0" w:after="0" w:line="360" w:lineRule="auto"/>
        <w:jc w:val="left"/>
        <w:rPr>
          <w:rFonts w:ascii="宋体" w:eastAsia="宋体" w:hAnsi="宋体" w:cs="宋体"/>
          <w:color w:val="000000"/>
          <w:sz w:val="40"/>
          <w:szCs w:val="20"/>
          <w:lang w:eastAsia="zh-CN"/>
        </w:rPr>
      </w:pPr>
    </w:p>
    <w:p w:rsidR="00700C17" w:rsidRDefault="00700C17">
      <w:pPr>
        <w:pStyle w:val="Normal7"/>
        <w:spacing w:before="0" w:after="0" w:line="360" w:lineRule="auto"/>
        <w:jc w:val="left"/>
        <w:rPr>
          <w:rFonts w:ascii="宋体" w:eastAsia="宋体" w:hAnsi="宋体" w:cs="宋体"/>
          <w:color w:val="000000"/>
          <w:sz w:val="40"/>
          <w:szCs w:val="20"/>
          <w:lang w:eastAsia="zh-CN"/>
        </w:rPr>
      </w:pPr>
    </w:p>
    <w:p w:rsidR="00700C17" w:rsidRDefault="00700C17">
      <w:pPr>
        <w:pStyle w:val="Normal7"/>
        <w:spacing w:before="0" w:after="0" w:line="360" w:lineRule="auto"/>
        <w:jc w:val="left"/>
        <w:rPr>
          <w:rFonts w:ascii="宋体" w:eastAsia="宋体" w:hAnsi="宋体" w:cs="宋体"/>
          <w:color w:val="000000"/>
          <w:sz w:val="40"/>
          <w:szCs w:val="20"/>
          <w:lang w:eastAsia="zh-CN"/>
        </w:rPr>
      </w:pPr>
    </w:p>
    <w:tbl>
      <w:tblPr>
        <w:tblW w:w="8332" w:type="dxa"/>
        <w:tblLayout w:type="fixed"/>
        <w:tblCellMar>
          <w:left w:w="0" w:type="dxa"/>
          <w:right w:w="0" w:type="dxa"/>
        </w:tblCellMar>
        <w:tblLook w:val="04A0"/>
      </w:tblPr>
      <w:tblGrid>
        <w:gridCol w:w="3179"/>
        <w:gridCol w:w="662"/>
        <w:gridCol w:w="575"/>
        <w:gridCol w:w="2633"/>
        <w:gridCol w:w="326"/>
        <w:gridCol w:w="957"/>
      </w:tblGrid>
      <w:tr w:rsidR="00700C17">
        <w:trPr>
          <w:trHeight w:val="465"/>
        </w:trPr>
        <w:tc>
          <w:tcPr>
            <w:tcW w:w="8332" w:type="dxa"/>
            <w:gridSpan w:val="6"/>
            <w:tcBorders>
              <w:top w:val="nil"/>
              <w:left w:val="nil"/>
              <w:bottom w:val="nil"/>
              <w:right w:val="nil"/>
            </w:tcBorders>
            <w:shd w:val="clear" w:color="auto" w:fill="FFFFFF"/>
            <w:noWrap/>
            <w:tcMar>
              <w:top w:w="15" w:type="dxa"/>
              <w:left w:w="15" w:type="dxa"/>
              <w:right w:w="15" w:type="dxa"/>
            </w:tcMar>
            <w:vAlign w:val="center"/>
          </w:tcPr>
          <w:p w:rsidR="00700C17" w:rsidRDefault="00AC1372">
            <w:pPr>
              <w:jc w:val="center"/>
              <w:textAlignment w:val="center"/>
              <w:rPr>
                <w:rFonts w:ascii="黑体" w:eastAsia="黑体" w:hAnsi="宋体" w:cs="黑体"/>
                <w:color w:val="000000"/>
                <w:sz w:val="36"/>
                <w:szCs w:val="36"/>
              </w:rPr>
            </w:pPr>
            <w:r>
              <w:rPr>
                <w:rFonts w:ascii="黑体" w:eastAsia="黑体" w:hAnsi="宋体" w:cs="黑体" w:hint="eastAsia"/>
                <w:color w:val="000000"/>
                <w:sz w:val="36"/>
                <w:szCs w:val="36"/>
              </w:rPr>
              <w:lastRenderedPageBreak/>
              <w:t>收入支出决算总表</w:t>
            </w:r>
          </w:p>
        </w:tc>
      </w:tr>
      <w:tr w:rsidR="00700C17">
        <w:trPr>
          <w:trHeight w:val="285"/>
        </w:trPr>
        <w:tc>
          <w:tcPr>
            <w:tcW w:w="3179"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20"/>
                <w:szCs w:val="20"/>
              </w:rPr>
            </w:pPr>
          </w:p>
        </w:tc>
        <w:tc>
          <w:tcPr>
            <w:tcW w:w="662"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20"/>
                <w:szCs w:val="20"/>
              </w:rPr>
            </w:pPr>
          </w:p>
        </w:tc>
        <w:tc>
          <w:tcPr>
            <w:tcW w:w="575"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20"/>
                <w:szCs w:val="20"/>
              </w:rPr>
            </w:pPr>
          </w:p>
        </w:tc>
        <w:tc>
          <w:tcPr>
            <w:tcW w:w="2633"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20"/>
                <w:szCs w:val="20"/>
              </w:rPr>
            </w:pPr>
          </w:p>
        </w:tc>
        <w:tc>
          <w:tcPr>
            <w:tcW w:w="326"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20"/>
                <w:szCs w:val="20"/>
              </w:rPr>
            </w:pPr>
          </w:p>
        </w:tc>
        <w:tc>
          <w:tcPr>
            <w:tcW w:w="957" w:type="dxa"/>
            <w:tcBorders>
              <w:top w:val="nil"/>
              <w:left w:val="nil"/>
              <w:bottom w:val="nil"/>
              <w:right w:val="nil"/>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公开01表</w:t>
            </w:r>
          </w:p>
        </w:tc>
      </w:tr>
      <w:tr w:rsidR="00700C17">
        <w:trPr>
          <w:trHeight w:val="285"/>
        </w:trPr>
        <w:tc>
          <w:tcPr>
            <w:tcW w:w="3841" w:type="dxa"/>
            <w:gridSpan w:val="2"/>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20"/>
                <w:szCs w:val="20"/>
              </w:rPr>
            </w:pPr>
            <w:r>
              <w:rPr>
                <w:rFonts w:ascii="宋体" w:eastAsia="宋体" w:hAnsi="宋体" w:cs="宋体" w:hint="eastAsia"/>
                <w:color w:val="000000"/>
                <w:sz w:val="16"/>
                <w:szCs w:val="16"/>
              </w:rPr>
              <w:t>编制单位：河南省南阳市人口和计划生育指导中心</w:t>
            </w:r>
          </w:p>
        </w:tc>
        <w:tc>
          <w:tcPr>
            <w:tcW w:w="575"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20"/>
                <w:szCs w:val="20"/>
              </w:rPr>
            </w:pPr>
          </w:p>
        </w:tc>
        <w:tc>
          <w:tcPr>
            <w:tcW w:w="2633"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20"/>
                <w:szCs w:val="20"/>
              </w:rPr>
            </w:pPr>
          </w:p>
        </w:tc>
        <w:tc>
          <w:tcPr>
            <w:tcW w:w="326"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20"/>
                <w:szCs w:val="20"/>
              </w:rPr>
            </w:pPr>
          </w:p>
        </w:tc>
        <w:tc>
          <w:tcPr>
            <w:tcW w:w="957"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单位：万元</w:t>
            </w:r>
          </w:p>
        </w:tc>
      </w:tr>
      <w:tr w:rsidR="00700C17">
        <w:trPr>
          <w:trHeight w:val="255"/>
        </w:trPr>
        <w:tc>
          <w:tcPr>
            <w:tcW w:w="4416"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收入</w:t>
            </w:r>
          </w:p>
        </w:tc>
        <w:tc>
          <w:tcPr>
            <w:tcW w:w="3916" w:type="dxa"/>
            <w:gridSpan w:val="3"/>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支出</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项目</w:t>
            </w: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行次</w:t>
            </w:r>
          </w:p>
        </w:tc>
        <w:tc>
          <w:tcPr>
            <w:tcW w:w="5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决算数</w:t>
            </w: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项目(按功能分类)</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行次</w:t>
            </w:r>
          </w:p>
        </w:tc>
        <w:tc>
          <w:tcPr>
            <w:tcW w:w="95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决算数</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栏次</w:t>
            </w: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5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w:t>
            </w: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栏次</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95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6</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一、一般公共预算财政拨款收入</w:t>
            </w: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w:t>
            </w:r>
          </w:p>
        </w:tc>
        <w:tc>
          <w:tcPr>
            <w:tcW w:w="57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539.65</w:t>
            </w: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一、一般公共服务支出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32</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二、政府性基金预算财政拨款收入</w:t>
            </w: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w:t>
            </w:r>
          </w:p>
        </w:tc>
        <w:tc>
          <w:tcPr>
            <w:tcW w:w="57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二、外交支出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33</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三、国有资本经营预算财政拨款收入</w:t>
            </w: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w:t>
            </w:r>
          </w:p>
        </w:tc>
        <w:tc>
          <w:tcPr>
            <w:tcW w:w="57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三、国防支出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34</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四、上级补助收入</w:t>
            </w: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w:t>
            </w:r>
          </w:p>
        </w:tc>
        <w:tc>
          <w:tcPr>
            <w:tcW w:w="57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四、公共安全支出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35</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五、事业收入</w:t>
            </w: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w:t>
            </w:r>
          </w:p>
        </w:tc>
        <w:tc>
          <w:tcPr>
            <w:tcW w:w="57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五、教育支出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36</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六、经营收入</w:t>
            </w: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6</w:t>
            </w:r>
          </w:p>
        </w:tc>
        <w:tc>
          <w:tcPr>
            <w:tcW w:w="57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六、科学技术支出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37</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七、附属单位上缴收入</w:t>
            </w: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7</w:t>
            </w:r>
          </w:p>
        </w:tc>
        <w:tc>
          <w:tcPr>
            <w:tcW w:w="57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七、文化旅游体育与传媒支出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38</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八、其他收入</w:t>
            </w: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8</w:t>
            </w:r>
          </w:p>
        </w:tc>
        <w:tc>
          <w:tcPr>
            <w:tcW w:w="57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八、社会保障和就业支出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39</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74.46</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9</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九、卫生健康支出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40</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457.29</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10</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十、节能环保支出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41</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11</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十一、城乡社区支出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42</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38.16</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12</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十二、农林水支出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43</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13</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十三、交通运输支出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44</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14</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十四、资源勘探工业信息等支出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45</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15</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十五、商业服务业等支出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46</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16</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十六、金融支出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47</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17</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十七、援助其他地区支出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48</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18</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十八、自然资源海洋气象等支出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49</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19</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十九、住房保障支出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50</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27.45</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20</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二十、粮油物资储备支出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51</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21</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二十一、国有资本经营预算支出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52</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22</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二十二、灾害防治及应急管理支出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53</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23</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二十三、其他支出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54</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24</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二十四、债务还本支出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55</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25</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二十五、债务付息支出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56</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26</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263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二十六、抗</w:t>
            </w:r>
            <w:proofErr w:type="gramStart"/>
            <w:r>
              <w:rPr>
                <w:rFonts w:ascii="宋体" w:eastAsia="宋体" w:hAnsi="宋体" w:cs="宋体" w:hint="eastAsia"/>
                <w:color w:val="000000"/>
                <w:sz w:val="16"/>
                <w:szCs w:val="16"/>
              </w:rPr>
              <w:t>疫</w:t>
            </w:r>
            <w:proofErr w:type="gramEnd"/>
            <w:r>
              <w:rPr>
                <w:rFonts w:ascii="宋体" w:eastAsia="宋体" w:hAnsi="宋体" w:cs="宋体" w:hint="eastAsia"/>
                <w:color w:val="000000"/>
                <w:sz w:val="16"/>
                <w:szCs w:val="16"/>
              </w:rPr>
              <w:t>特别国债安排的支出</w:t>
            </w:r>
          </w:p>
        </w:tc>
        <w:tc>
          <w:tcPr>
            <w:tcW w:w="32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57</w:t>
            </w:r>
          </w:p>
        </w:tc>
        <w:tc>
          <w:tcPr>
            <w:tcW w:w="95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本年收入合计</w:t>
            </w: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27</w:t>
            </w:r>
          </w:p>
        </w:tc>
        <w:tc>
          <w:tcPr>
            <w:tcW w:w="57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539.65</w:t>
            </w:r>
          </w:p>
        </w:tc>
        <w:tc>
          <w:tcPr>
            <w:tcW w:w="3916" w:type="dxa"/>
            <w:gridSpan w:val="3"/>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本年支出合计</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使用非财政拨款结余</w:t>
            </w: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28</w:t>
            </w:r>
          </w:p>
        </w:tc>
        <w:tc>
          <w:tcPr>
            <w:tcW w:w="57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3916" w:type="dxa"/>
            <w:gridSpan w:val="3"/>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结余分配</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年初结转和结余</w:t>
            </w: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29</w:t>
            </w:r>
          </w:p>
        </w:tc>
        <w:tc>
          <w:tcPr>
            <w:tcW w:w="57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80.19</w:t>
            </w:r>
          </w:p>
        </w:tc>
        <w:tc>
          <w:tcPr>
            <w:tcW w:w="3916" w:type="dxa"/>
            <w:gridSpan w:val="3"/>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年末结转和结余</w:t>
            </w:r>
          </w:p>
        </w:tc>
      </w:tr>
      <w:tr w:rsidR="00700C17">
        <w:trPr>
          <w:trHeight w:val="255"/>
        </w:trPr>
        <w:tc>
          <w:tcPr>
            <w:tcW w:w="3179"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6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30</w:t>
            </w:r>
          </w:p>
        </w:tc>
        <w:tc>
          <w:tcPr>
            <w:tcW w:w="5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6"/>
                <w:szCs w:val="16"/>
              </w:rPr>
            </w:pPr>
          </w:p>
        </w:tc>
        <w:tc>
          <w:tcPr>
            <w:tcW w:w="3916" w:type="dxa"/>
            <w:gridSpan w:val="3"/>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6"/>
                <w:szCs w:val="16"/>
              </w:rPr>
            </w:pPr>
          </w:p>
        </w:tc>
      </w:tr>
      <w:tr w:rsidR="00700C17">
        <w:trPr>
          <w:trHeight w:val="270"/>
        </w:trPr>
        <w:tc>
          <w:tcPr>
            <w:tcW w:w="3179" w:type="dxa"/>
            <w:tcBorders>
              <w:top w:val="nil"/>
              <w:left w:val="single" w:sz="12" w:space="0" w:color="000000"/>
              <w:bottom w:val="single" w:sz="12"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总计</w:t>
            </w:r>
          </w:p>
        </w:tc>
        <w:tc>
          <w:tcPr>
            <w:tcW w:w="662" w:type="dxa"/>
            <w:tcBorders>
              <w:top w:val="nil"/>
              <w:left w:val="nil"/>
              <w:bottom w:val="single" w:sz="12"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31</w:t>
            </w:r>
          </w:p>
        </w:tc>
        <w:tc>
          <w:tcPr>
            <w:tcW w:w="575"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619.84</w:t>
            </w:r>
          </w:p>
        </w:tc>
        <w:tc>
          <w:tcPr>
            <w:tcW w:w="3916" w:type="dxa"/>
            <w:gridSpan w:val="3"/>
            <w:tcBorders>
              <w:top w:val="nil"/>
              <w:left w:val="nil"/>
              <w:bottom w:val="single" w:sz="12"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总计</w:t>
            </w:r>
          </w:p>
        </w:tc>
      </w:tr>
      <w:tr w:rsidR="00700C17">
        <w:trPr>
          <w:trHeight w:val="270"/>
        </w:trPr>
        <w:tc>
          <w:tcPr>
            <w:tcW w:w="4416" w:type="dxa"/>
            <w:gridSpan w:val="3"/>
            <w:tcBorders>
              <w:top w:val="nil"/>
              <w:left w:val="nil"/>
              <w:bottom w:val="nil"/>
              <w:right w:val="nil"/>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备注：本套报表金额单位转换时可能存在尾数误差。</w:t>
            </w:r>
          </w:p>
        </w:tc>
        <w:tc>
          <w:tcPr>
            <w:tcW w:w="2633"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326"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957"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6"/>
                <w:szCs w:val="16"/>
              </w:rPr>
            </w:pPr>
          </w:p>
        </w:tc>
      </w:tr>
      <w:tr w:rsidR="00700C17">
        <w:trPr>
          <w:trHeight w:val="255"/>
        </w:trPr>
        <w:tc>
          <w:tcPr>
            <w:tcW w:w="4416" w:type="dxa"/>
            <w:gridSpan w:val="3"/>
            <w:tcBorders>
              <w:top w:val="nil"/>
              <w:left w:val="nil"/>
              <w:bottom w:val="nil"/>
              <w:right w:val="nil"/>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注：本套决算报表中刷绿色单元格为自动取数生成，不需人工录入数据。</w:t>
            </w:r>
          </w:p>
        </w:tc>
        <w:tc>
          <w:tcPr>
            <w:tcW w:w="2633"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326"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957"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6"/>
                <w:szCs w:val="16"/>
              </w:rPr>
            </w:pPr>
          </w:p>
        </w:tc>
      </w:tr>
    </w:tbl>
    <w:p w:rsidR="00700C17" w:rsidRDefault="00AC1372">
      <w:pPr>
        <w:jc w:val="center"/>
        <w:textAlignment w:val="center"/>
        <w:rPr>
          <w:rFonts w:ascii="宋体" w:eastAsia="宋体" w:hAnsi="宋体" w:cs="宋体"/>
          <w:b/>
          <w:bCs/>
          <w:color w:val="000000"/>
          <w:sz w:val="48"/>
        </w:rPr>
      </w:pPr>
      <w:r>
        <w:rPr>
          <w:rFonts w:ascii="宋体" w:eastAsia="宋体" w:hAnsi="宋体" w:cs="宋体" w:hint="eastAsia"/>
          <w:b/>
          <w:bCs/>
          <w:color w:val="000000"/>
          <w:sz w:val="48"/>
        </w:rPr>
        <w:br w:type="page"/>
      </w:r>
    </w:p>
    <w:tbl>
      <w:tblPr>
        <w:tblW w:w="8943" w:type="dxa"/>
        <w:tblLayout w:type="fixed"/>
        <w:tblCellMar>
          <w:left w:w="0" w:type="dxa"/>
          <w:right w:w="0" w:type="dxa"/>
        </w:tblCellMar>
        <w:tblLook w:val="04A0"/>
      </w:tblPr>
      <w:tblGrid>
        <w:gridCol w:w="197"/>
        <w:gridCol w:w="197"/>
        <w:gridCol w:w="197"/>
        <w:gridCol w:w="2750"/>
        <w:gridCol w:w="630"/>
        <w:gridCol w:w="795"/>
        <w:gridCol w:w="600"/>
        <w:gridCol w:w="435"/>
        <w:gridCol w:w="585"/>
        <w:gridCol w:w="375"/>
        <w:gridCol w:w="740"/>
        <w:gridCol w:w="1442"/>
      </w:tblGrid>
      <w:tr w:rsidR="00700C17">
        <w:trPr>
          <w:trHeight w:val="255"/>
        </w:trPr>
        <w:tc>
          <w:tcPr>
            <w:tcW w:w="8943" w:type="dxa"/>
            <w:gridSpan w:val="12"/>
            <w:tcBorders>
              <w:top w:val="nil"/>
              <w:left w:val="nil"/>
              <w:bottom w:val="nil"/>
              <w:right w:val="single" w:sz="4" w:space="0" w:color="808080"/>
            </w:tcBorders>
            <w:shd w:val="clear" w:color="auto" w:fill="FFFFFF"/>
            <w:noWrap/>
            <w:tcMar>
              <w:top w:w="15" w:type="dxa"/>
              <w:left w:w="15" w:type="dxa"/>
              <w:right w:w="15" w:type="dxa"/>
            </w:tcMar>
            <w:vAlign w:val="center"/>
          </w:tcPr>
          <w:p w:rsidR="00700C17" w:rsidRDefault="00AC1372">
            <w:pPr>
              <w:jc w:val="center"/>
              <w:textAlignment w:val="center"/>
              <w:rPr>
                <w:rFonts w:ascii="黑体" w:eastAsia="黑体" w:hAnsi="宋体" w:cs="黑体"/>
                <w:color w:val="000000"/>
                <w:sz w:val="20"/>
                <w:szCs w:val="20"/>
              </w:rPr>
            </w:pPr>
            <w:r>
              <w:rPr>
                <w:rFonts w:ascii="黑体" w:eastAsia="黑体" w:hAnsi="宋体" w:cs="黑体" w:hint="eastAsia"/>
                <w:color w:val="000000"/>
                <w:sz w:val="20"/>
                <w:szCs w:val="20"/>
              </w:rPr>
              <w:t>收入决算表</w:t>
            </w:r>
          </w:p>
        </w:tc>
      </w:tr>
      <w:tr w:rsidR="00700C17">
        <w:trPr>
          <w:trHeight w:val="255"/>
        </w:trPr>
        <w:tc>
          <w:tcPr>
            <w:tcW w:w="197"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197"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197"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2750"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630"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795"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600"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35"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85"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375"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2182" w:type="dxa"/>
            <w:gridSpan w:val="2"/>
            <w:tcBorders>
              <w:top w:val="nil"/>
              <w:left w:val="nil"/>
              <w:bottom w:val="nil"/>
              <w:right w:val="single" w:sz="4" w:space="0" w:color="80808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公开02表</w:t>
            </w:r>
          </w:p>
        </w:tc>
      </w:tr>
      <w:tr w:rsidR="00700C17">
        <w:trPr>
          <w:trHeight w:val="255"/>
        </w:trPr>
        <w:tc>
          <w:tcPr>
            <w:tcW w:w="3971" w:type="dxa"/>
            <w:gridSpan w:val="5"/>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编制单位：河南省南阳市人口和计划生育指导中心</w:t>
            </w:r>
          </w:p>
        </w:tc>
        <w:tc>
          <w:tcPr>
            <w:tcW w:w="795"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2020年度</w:t>
            </w:r>
          </w:p>
        </w:tc>
        <w:tc>
          <w:tcPr>
            <w:tcW w:w="600"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35"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85"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375"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2182" w:type="dxa"/>
            <w:gridSpan w:val="2"/>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单位：万元</w:t>
            </w:r>
          </w:p>
        </w:tc>
      </w:tr>
      <w:tr w:rsidR="00700C17">
        <w:trPr>
          <w:trHeight w:val="300"/>
        </w:trPr>
        <w:tc>
          <w:tcPr>
            <w:tcW w:w="3341" w:type="dxa"/>
            <w:gridSpan w:val="4"/>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both"/>
              <w:textAlignment w:val="center"/>
              <w:rPr>
                <w:rFonts w:ascii="宋体" w:eastAsia="宋体" w:hAnsi="宋体" w:cs="宋体"/>
                <w:color w:val="000000"/>
                <w:sz w:val="16"/>
                <w:szCs w:val="16"/>
              </w:rPr>
            </w:pPr>
            <w:r>
              <w:rPr>
                <w:rFonts w:ascii="宋体" w:eastAsia="宋体" w:hAnsi="宋体" w:cs="宋体" w:hint="eastAsia"/>
                <w:color w:val="000000"/>
                <w:sz w:val="16"/>
                <w:szCs w:val="16"/>
              </w:rPr>
              <w:t>项目</w:t>
            </w:r>
          </w:p>
        </w:tc>
        <w:tc>
          <w:tcPr>
            <w:tcW w:w="630"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本年收入合计</w:t>
            </w:r>
          </w:p>
        </w:tc>
        <w:tc>
          <w:tcPr>
            <w:tcW w:w="79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财政拨款收入</w:t>
            </w:r>
          </w:p>
        </w:tc>
        <w:tc>
          <w:tcPr>
            <w:tcW w:w="600"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上级补助收入</w:t>
            </w:r>
          </w:p>
        </w:tc>
        <w:tc>
          <w:tcPr>
            <w:tcW w:w="1020" w:type="dxa"/>
            <w:gridSpan w:val="2"/>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事业收入</w:t>
            </w:r>
          </w:p>
        </w:tc>
        <w:tc>
          <w:tcPr>
            <w:tcW w:w="37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经营收入</w:t>
            </w:r>
          </w:p>
        </w:tc>
        <w:tc>
          <w:tcPr>
            <w:tcW w:w="740"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附属单位上缴收入</w:t>
            </w:r>
          </w:p>
        </w:tc>
        <w:tc>
          <w:tcPr>
            <w:tcW w:w="1442"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其他收入</w:t>
            </w:r>
          </w:p>
        </w:tc>
      </w:tr>
      <w:tr w:rsidR="00700C17">
        <w:trPr>
          <w:trHeight w:val="255"/>
        </w:trPr>
        <w:tc>
          <w:tcPr>
            <w:tcW w:w="591" w:type="dxa"/>
            <w:gridSpan w:val="3"/>
            <w:vMerge w:val="restart"/>
            <w:tcBorders>
              <w:top w:val="nil"/>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支出功能分类科目编码</w:t>
            </w:r>
          </w:p>
        </w:tc>
        <w:tc>
          <w:tcPr>
            <w:tcW w:w="275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科目名称</w:t>
            </w:r>
          </w:p>
        </w:tc>
        <w:tc>
          <w:tcPr>
            <w:tcW w:w="63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79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60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43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小计</w:t>
            </w:r>
          </w:p>
        </w:tc>
        <w:tc>
          <w:tcPr>
            <w:tcW w:w="58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其中：教育收费</w:t>
            </w:r>
          </w:p>
        </w:tc>
        <w:tc>
          <w:tcPr>
            <w:tcW w:w="37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74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144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r>
      <w:tr w:rsidR="00700C17">
        <w:trPr>
          <w:trHeight w:val="255"/>
        </w:trPr>
        <w:tc>
          <w:tcPr>
            <w:tcW w:w="591" w:type="dxa"/>
            <w:gridSpan w:val="3"/>
            <w:vMerge/>
            <w:tcBorders>
              <w:top w:val="nil"/>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275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63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79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60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4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58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37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74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144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r>
      <w:tr w:rsidR="00700C17">
        <w:trPr>
          <w:trHeight w:val="300"/>
        </w:trPr>
        <w:tc>
          <w:tcPr>
            <w:tcW w:w="197" w:type="dxa"/>
            <w:vMerge w:val="restart"/>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类</w:t>
            </w:r>
          </w:p>
        </w:tc>
        <w:tc>
          <w:tcPr>
            <w:tcW w:w="197" w:type="dxa"/>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款</w:t>
            </w:r>
          </w:p>
        </w:tc>
        <w:tc>
          <w:tcPr>
            <w:tcW w:w="197" w:type="dxa"/>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项</w:t>
            </w:r>
          </w:p>
        </w:tc>
        <w:tc>
          <w:tcPr>
            <w:tcW w:w="2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both"/>
              <w:textAlignment w:val="center"/>
              <w:rPr>
                <w:rFonts w:ascii="宋体" w:eastAsia="宋体" w:hAnsi="宋体" w:cs="宋体"/>
                <w:color w:val="000000"/>
                <w:sz w:val="16"/>
                <w:szCs w:val="16"/>
              </w:rPr>
            </w:pPr>
            <w:r>
              <w:rPr>
                <w:rFonts w:ascii="宋体" w:eastAsia="宋体" w:hAnsi="宋体" w:cs="宋体" w:hint="eastAsia"/>
                <w:color w:val="000000"/>
                <w:sz w:val="16"/>
                <w:szCs w:val="16"/>
              </w:rPr>
              <w:t>栏次</w:t>
            </w:r>
          </w:p>
        </w:tc>
        <w:tc>
          <w:tcPr>
            <w:tcW w:w="630"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w:t>
            </w:r>
          </w:p>
        </w:tc>
        <w:tc>
          <w:tcPr>
            <w:tcW w:w="795"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w:t>
            </w:r>
          </w:p>
        </w:tc>
        <w:tc>
          <w:tcPr>
            <w:tcW w:w="600"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w:t>
            </w:r>
          </w:p>
        </w:tc>
        <w:tc>
          <w:tcPr>
            <w:tcW w:w="435"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w:t>
            </w:r>
          </w:p>
        </w:tc>
        <w:tc>
          <w:tcPr>
            <w:tcW w:w="585"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w:t>
            </w:r>
          </w:p>
        </w:tc>
        <w:tc>
          <w:tcPr>
            <w:tcW w:w="375"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6</w:t>
            </w:r>
          </w:p>
        </w:tc>
        <w:tc>
          <w:tcPr>
            <w:tcW w:w="740"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7</w:t>
            </w:r>
          </w:p>
        </w:tc>
        <w:tc>
          <w:tcPr>
            <w:tcW w:w="1442" w:type="dxa"/>
            <w:tcBorders>
              <w:top w:val="nil"/>
              <w:left w:val="nil"/>
              <w:bottom w:val="single" w:sz="4" w:space="0" w:color="000000"/>
              <w:right w:val="single" w:sz="12"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8</w:t>
            </w:r>
          </w:p>
        </w:tc>
      </w:tr>
      <w:tr w:rsidR="00700C17">
        <w:trPr>
          <w:trHeight w:val="300"/>
        </w:trPr>
        <w:tc>
          <w:tcPr>
            <w:tcW w:w="197" w:type="dxa"/>
            <w:vMerge/>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197" w:type="dxa"/>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197" w:type="dxa"/>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2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合计</w:t>
            </w:r>
          </w:p>
        </w:tc>
        <w:tc>
          <w:tcPr>
            <w:tcW w:w="63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539.65</w:t>
            </w:r>
          </w:p>
        </w:tc>
        <w:tc>
          <w:tcPr>
            <w:tcW w:w="79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539.65</w:t>
            </w:r>
          </w:p>
        </w:tc>
        <w:tc>
          <w:tcPr>
            <w:tcW w:w="60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43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37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4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442"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591"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208</w:t>
            </w:r>
          </w:p>
        </w:tc>
        <w:tc>
          <w:tcPr>
            <w:tcW w:w="2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社会保障和就业支出</w:t>
            </w:r>
          </w:p>
        </w:tc>
        <w:tc>
          <w:tcPr>
            <w:tcW w:w="6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74.46</w:t>
            </w:r>
          </w:p>
        </w:tc>
        <w:tc>
          <w:tcPr>
            <w:tcW w:w="7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74.46</w:t>
            </w:r>
          </w:p>
        </w:tc>
        <w:tc>
          <w:tcPr>
            <w:tcW w:w="60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43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3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442"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591"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20805</w:t>
            </w:r>
          </w:p>
        </w:tc>
        <w:tc>
          <w:tcPr>
            <w:tcW w:w="2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行政事业单位养老支出</w:t>
            </w:r>
          </w:p>
        </w:tc>
        <w:tc>
          <w:tcPr>
            <w:tcW w:w="6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69.50</w:t>
            </w:r>
          </w:p>
        </w:tc>
        <w:tc>
          <w:tcPr>
            <w:tcW w:w="7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69.50</w:t>
            </w:r>
          </w:p>
        </w:tc>
        <w:tc>
          <w:tcPr>
            <w:tcW w:w="60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43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3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442"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591"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2080501</w:t>
            </w:r>
          </w:p>
        </w:tc>
        <w:tc>
          <w:tcPr>
            <w:tcW w:w="2750"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行政单位离退休</w:t>
            </w:r>
          </w:p>
        </w:tc>
        <w:tc>
          <w:tcPr>
            <w:tcW w:w="63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13.73</w:t>
            </w:r>
          </w:p>
        </w:tc>
        <w:tc>
          <w:tcPr>
            <w:tcW w:w="79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13.73</w:t>
            </w:r>
          </w:p>
        </w:tc>
        <w:tc>
          <w:tcPr>
            <w:tcW w:w="6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4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4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442"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591"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2080502</w:t>
            </w:r>
          </w:p>
        </w:tc>
        <w:tc>
          <w:tcPr>
            <w:tcW w:w="2750"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事业单位离退休</w:t>
            </w:r>
          </w:p>
        </w:tc>
        <w:tc>
          <w:tcPr>
            <w:tcW w:w="63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37.89</w:t>
            </w:r>
          </w:p>
        </w:tc>
        <w:tc>
          <w:tcPr>
            <w:tcW w:w="79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37.89</w:t>
            </w:r>
          </w:p>
        </w:tc>
        <w:tc>
          <w:tcPr>
            <w:tcW w:w="6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4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4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442"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591"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2080505</w:t>
            </w:r>
          </w:p>
        </w:tc>
        <w:tc>
          <w:tcPr>
            <w:tcW w:w="2750"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机关事业单位基本养老保险缴费支出</w:t>
            </w:r>
          </w:p>
        </w:tc>
        <w:tc>
          <w:tcPr>
            <w:tcW w:w="63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17.88</w:t>
            </w:r>
          </w:p>
        </w:tc>
        <w:tc>
          <w:tcPr>
            <w:tcW w:w="79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17.88</w:t>
            </w:r>
          </w:p>
        </w:tc>
        <w:tc>
          <w:tcPr>
            <w:tcW w:w="6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4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4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442"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591"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20899</w:t>
            </w:r>
          </w:p>
        </w:tc>
        <w:tc>
          <w:tcPr>
            <w:tcW w:w="2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其他社会保障和就业支出</w:t>
            </w:r>
          </w:p>
        </w:tc>
        <w:tc>
          <w:tcPr>
            <w:tcW w:w="6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4.96</w:t>
            </w:r>
          </w:p>
        </w:tc>
        <w:tc>
          <w:tcPr>
            <w:tcW w:w="7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4.96</w:t>
            </w:r>
          </w:p>
        </w:tc>
        <w:tc>
          <w:tcPr>
            <w:tcW w:w="60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43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3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442"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591"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2089901</w:t>
            </w:r>
          </w:p>
        </w:tc>
        <w:tc>
          <w:tcPr>
            <w:tcW w:w="2750"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其他社会保障和就业支出</w:t>
            </w:r>
          </w:p>
        </w:tc>
        <w:tc>
          <w:tcPr>
            <w:tcW w:w="63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4.96</w:t>
            </w:r>
          </w:p>
        </w:tc>
        <w:tc>
          <w:tcPr>
            <w:tcW w:w="79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4.96</w:t>
            </w:r>
          </w:p>
        </w:tc>
        <w:tc>
          <w:tcPr>
            <w:tcW w:w="6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4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4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442"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591"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210</w:t>
            </w:r>
          </w:p>
        </w:tc>
        <w:tc>
          <w:tcPr>
            <w:tcW w:w="2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卫生健康支出</w:t>
            </w:r>
          </w:p>
        </w:tc>
        <w:tc>
          <w:tcPr>
            <w:tcW w:w="6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437.74</w:t>
            </w:r>
          </w:p>
        </w:tc>
        <w:tc>
          <w:tcPr>
            <w:tcW w:w="7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437.74</w:t>
            </w:r>
          </w:p>
        </w:tc>
        <w:tc>
          <w:tcPr>
            <w:tcW w:w="60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43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3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442"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591"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21007</w:t>
            </w:r>
          </w:p>
        </w:tc>
        <w:tc>
          <w:tcPr>
            <w:tcW w:w="2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计划生育事务</w:t>
            </w:r>
          </w:p>
        </w:tc>
        <w:tc>
          <w:tcPr>
            <w:tcW w:w="6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421.73</w:t>
            </w:r>
          </w:p>
        </w:tc>
        <w:tc>
          <w:tcPr>
            <w:tcW w:w="7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421.73</w:t>
            </w:r>
          </w:p>
        </w:tc>
        <w:tc>
          <w:tcPr>
            <w:tcW w:w="60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43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3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442"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591"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2100716</w:t>
            </w:r>
          </w:p>
        </w:tc>
        <w:tc>
          <w:tcPr>
            <w:tcW w:w="2750"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计划生育机构</w:t>
            </w:r>
          </w:p>
        </w:tc>
        <w:tc>
          <w:tcPr>
            <w:tcW w:w="63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421.73</w:t>
            </w:r>
          </w:p>
        </w:tc>
        <w:tc>
          <w:tcPr>
            <w:tcW w:w="79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421.73</w:t>
            </w:r>
          </w:p>
        </w:tc>
        <w:tc>
          <w:tcPr>
            <w:tcW w:w="6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4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4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442"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591"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21011</w:t>
            </w:r>
          </w:p>
        </w:tc>
        <w:tc>
          <w:tcPr>
            <w:tcW w:w="2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行政事业单位医疗</w:t>
            </w:r>
          </w:p>
        </w:tc>
        <w:tc>
          <w:tcPr>
            <w:tcW w:w="6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16.01</w:t>
            </w:r>
          </w:p>
        </w:tc>
        <w:tc>
          <w:tcPr>
            <w:tcW w:w="7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16.01</w:t>
            </w:r>
          </w:p>
        </w:tc>
        <w:tc>
          <w:tcPr>
            <w:tcW w:w="60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43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3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442"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591"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2101102</w:t>
            </w:r>
          </w:p>
        </w:tc>
        <w:tc>
          <w:tcPr>
            <w:tcW w:w="2750"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事业单位医疗</w:t>
            </w:r>
          </w:p>
        </w:tc>
        <w:tc>
          <w:tcPr>
            <w:tcW w:w="63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13.73</w:t>
            </w:r>
          </w:p>
        </w:tc>
        <w:tc>
          <w:tcPr>
            <w:tcW w:w="79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13.73</w:t>
            </w:r>
          </w:p>
        </w:tc>
        <w:tc>
          <w:tcPr>
            <w:tcW w:w="6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4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4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442"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591"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2101199</w:t>
            </w:r>
          </w:p>
        </w:tc>
        <w:tc>
          <w:tcPr>
            <w:tcW w:w="2750"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其他行政事业单位医疗支出</w:t>
            </w:r>
          </w:p>
        </w:tc>
        <w:tc>
          <w:tcPr>
            <w:tcW w:w="63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2.28</w:t>
            </w:r>
          </w:p>
        </w:tc>
        <w:tc>
          <w:tcPr>
            <w:tcW w:w="79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2.28</w:t>
            </w:r>
          </w:p>
        </w:tc>
        <w:tc>
          <w:tcPr>
            <w:tcW w:w="60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43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4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442"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591"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221</w:t>
            </w:r>
          </w:p>
        </w:tc>
        <w:tc>
          <w:tcPr>
            <w:tcW w:w="2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住房保障支出</w:t>
            </w:r>
          </w:p>
        </w:tc>
        <w:tc>
          <w:tcPr>
            <w:tcW w:w="6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27.45</w:t>
            </w:r>
          </w:p>
        </w:tc>
        <w:tc>
          <w:tcPr>
            <w:tcW w:w="7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27.45</w:t>
            </w:r>
          </w:p>
        </w:tc>
        <w:tc>
          <w:tcPr>
            <w:tcW w:w="60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43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3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442"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591"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22102</w:t>
            </w:r>
          </w:p>
        </w:tc>
        <w:tc>
          <w:tcPr>
            <w:tcW w:w="27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住房改革支出</w:t>
            </w:r>
          </w:p>
        </w:tc>
        <w:tc>
          <w:tcPr>
            <w:tcW w:w="6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27.45</w:t>
            </w:r>
          </w:p>
        </w:tc>
        <w:tc>
          <w:tcPr>
            <w:tcW w:w="7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27.45</w:t>
            </w:r>
          </w:p>
        </w:tc>
        <w:tc>
          <w:tcPr>
            <w:tcW w:w="60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43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3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4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442"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591" w:type="dxa"/>
            <w:gridSpan w:val="3"/>
            <w:tcBorders>
              <w:top w:val="nil"/>
              <w:left w:val="single" w:sz="12" w:space="0" w:color="000000"/>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2210201</w:t>
            </w:r>
          </w:p>
        </w:tc>
        <w:tc>
          <w:tcPr>
            <w:tcW w:w="2750" w:type="dxa"/>
            <w:tcBorders>
              <w:top w:val="nil"/>
              <w:left w:val="nil"/>
              <w:bottom w:val="single" w:sz="12"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住房公积金</w:t>
            </w:r>
          </w:p>
        </w:tc>
        <w:tc>
          <w:tcPr>
            <w:tcW w:w="630"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27.45</w:t>
            </w:r>
          </w:p>
        </w:tc>
        <w:tc>
          <w:tcPr>
            <w:tcW w:w="795"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27.45</w:t>
            </w:r>
          </w:p>
        </w:tc>
        <w:tc>
          <w:tcPr>
            <w:tcW w:w="600"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435"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5"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375"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40"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442" w:type="dxa"/>
            <w:tcBorders>
              <w:top w:val="nil"/>
              <w:left w:val="nil"/>
              <w:bottom w:val="single" w:sz="12" w:space="0" w:color="000000"/>
              <w:right w:val="single" w:sz="12"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bl>
    <w:p w:rsidR="00700C17" w:rsidRDefault="00AC1372">
      <w:pPr>
        <w:jc w:val="center"/>
        <w:textAlignment w:val="center"/>
        <w:rPr>
          <w:rFonts w:ascii="宋体" w:eastAsia="宋体" w:hAnsi="宋体" w:cs="宋体"/>
          <w:b/>
          <w:bCs/>
          <w:color w:val="000000"/>
          <w:sz w:val="48"/>
        </w:rPr>
      </w:pPr>
      <w:r>
        <w:rPr>
          <w:rFonts w:ascii="宋体" w:eastAsia="宋体" w:hAnsi="宋体" w:cs="宋体" w:hint="eastAsia"/>
          <w:b/>
          <w:bCs/>
          <w:color w:val="000000"/>
          <w:sz w:val="48"/>
        </w:rPr>
        <w:br w:type="page"/>
      </w:r>
    </w:p>
    <w:tbl>
      <w:tblPr>
        <w:tblW w:w="8330" w:type="dxa"/>
        <w:tblLayout w:type="fixed"/>
        <w:tblCellMar>
          <w:left w:w="0" w:type="dxa"/>
          <w:right w:w="0" w:type="dxa"/>
        </w:tblCellMar>
        <w:tblLook w:val="04A0"/>
      </w:tblPr>
      <w:tblGrid>
        <w:gridCol w:w="206"/>
        <w:gridCol w:w="205"/>
        <w:gridCol w:w="206"/>
        <w:gridCol w:w="3320"/>
        <w:gridCol w:w="643"/>
        <w:gridCol w:w="595"/>
        <w:gridCol w:w="632"/>
        <w:gridCol w:w="767"/>
        <w:gridCol w:w="588"/>
        <w:gridCol w:w="1168"/>
      </w:tblGrid>
      <w:tr w:rsidR="00700C17">
        <w:trPr>
          <w:trHeight w:val="375"/>
        </w:trPr>
        <w:tc>
          <w:tcPr>
            <w:tcW w:w="8330" w:type="dxa"/>
            <w:gridSpan w:val="10"/>
            <w:tcBorders>
              <w:top w:val="nil"/>
              <w:left w:val="nil"/>
              <w:bottom w:val="nil"/>
              <w:right w:val="single" w:sz="4" w:space="0" w:color="808080"/>
            </w:tcBorders>
            <w:shd w:val="clear" w:color="auto" w:fill="FFFFFF"/>
            <w:noWrap/>
            <w:tcMar>
              <w:top w:w="15" w:type="dxa"/>
              <w:left w:w="15" w:type="dxa"/>
              <w:right w:w="15" w:type="dxa"/>
            </w:tcMar>
            <w:vAlign w:val="center"/>
          </w:tcPr>
          <w:p w:rsidR="00700C17" w:rsidRDefault="00AC1372">
            <w:pPr>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t>支出决算表</w:t>
            </w:r>
          </w:p>
        </w:tc>
      </w:tr>
      <w:tr w:rsidR="00700C17">
        <w:trPr>
          <w:trHeight w:val="255"/>
        </w:trPr>
        <w:tc>
          <w:tcPr>
            <w:tcW w:w="206"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205"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206"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3320"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643"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95"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632"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767"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88"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1168" w:type="dxa"/>
            <w:tcBorders>
              <w:top w:val="nil"/>
              <w:left w:val="nil"/>
              <w:bottom w:val="nil"/>
              <w:right w:val="single" w:sz="4" w:space="0" w:color="80808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8"/>
                <w:szCs w:val="18"/>
              </w:rPr>
            </w:pPr>
            <w:r>
              <w:rPr>
                <w:rFonts w:ascii="宋体" w:eastAsia="宋体" w:hAnsi="宋体" w:cs="宋体" w:hint="eastAsia"/>
                <w:color w:val="000000"/>
                <w:sz w:val="16"/>
                <w:szCs w:val="16"/>
              </w:rPr>
              <w:t>公开03表</w:t>
            </w:r>
          </w:p>
        </w:tc>
      </w:tr>
      <w:tr w:rsidR="00700C17">
        <w:trPr>
          <w:trHeight w:val="255"/>
        </w:trPr>
        <w:tc>
          <w:tcPr>
            <w:tcW w:w="3937" w:type="dxa"/>
            <w:gridSpan w:val="4"/>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8"/>
                <w:szCs w:val="18"/>
              </w:rPr>
            </w:pPr>
            <w:r>
              <w:rPr>
                <w:rFonts w:ascii="宋体" w:eastAsia="宋体" w:hAnsi="宋体" w:cs="宋体" w:hint="eastAsia"/>
                <w:color w:val="000000"/>
                <w:sz w:val="16"/>
                <w:szCs w:val="16"/>
              </w:rPr>
              <w:t>编制单位：河南省南阳市人口和计划生育指导中心</w:t>
            </w:r>
          </w:p>
        </w:tc>
        <w:tc>
          <w:tcPr>
            <w:tcW w:w="1238" w:type="dxa"/>
            <w:gridSpan w:val="2"/>
            <w:tcBorders>
              <w:top w:val="nil"/>
              <w:left w:val="nil"/>
              <w:bottom w:val="nil"/>
              <w:right w:val="nil"/>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2020年度</w:t>
            </w:r>
          </w:p>
        </w:tc>
        <w:tc>
          <w:tcPr>
            <w:tcW w:w="632"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767"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88"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1168" w:type="dxa"/>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单位：万元</w:t>
            </w:r>
          </w:p>
        </w:tc>
      </w:tr>
      <w:tr w:rsidR="00700C17">
        <w:trPr>
          <w:trHeight w:val="300"/>
        </w:trPr>
        <w:tc>
          <w:tcPr>
            <w:tcW w:w="3937" w:type="dxa"/>
            <w:gridSpan w:val="4"/>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both"/>
              <w:textAlignment w:val="center"/>
              <w:rPr>
                <w:rFonts w:ascii="宋体" w:eastAsia="宋体" w:hAnsi="宋体" w:cs="宋体"/>
                <w:color w:val="000000"/>
                <w:sz w:val="16"/>
                <w:szCs w:val="16"/>
              </w:rPr>
            </w:pPr>
            <w:r>
              <w:rPr>
                <w:rFonts w:ascii="宋体" w:eastAsia="宋体" w:hAnsi="宋体" w:cs="宋体" w:hint="eastAsia"/>
                <w:color w:val="000000"/>
                <w:sz w:val="16"/>
                <w:szCs w:val="16"/>
              </w:rPr>
              <w:t>项目</w:t>
            </w:r>
          </w:p>
        </w:tc>
        <w:tc>
          <w:tcPr>
            <w:tcW w:w="643"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本年支出合计</w:t>
            </w:r>
          </w:p>
        </w:tc>
        <w:tc>
          <w:tcPr>
            <w:tcW w:w="59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基本支出</w:t>
            </w:r>
          </w:p>
        </w:tc>
        <w:tc>
          <w:tcPr>
            <w:tcW w:w="632"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项目支出</w:t>
            </w:r>
          </w:p>
        </w:tc>
        <w:tc>
          <w:tcPr>
            <w:tcW w:w="767"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上缴上级支出</w:t>
            </w:r>
          </w:p>
        </w:tc>
        <w:tc>
          <w:tcPr>
            <w:tcW w:w="588"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经营支出</w:t>
            </w:r>
          </w:p>
        </w:tc>
        <w:tc>
          <w:tcPr>
            <w:tcW w:w="1168"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对附属单位补助支出</w:t>
            </w:r>
          </w:p>
        </w:tc>
      </w:tr>
      <w:tr w:rsidR="00700C17">
        <w:trPr>
          <w:trHeight w:val="300"/>
        </w:trPr>
        <w:tc>
          <w:tcPr>
            <w:tcW w:w="617" w:type="dxa"/>
            <w:gridSpan w:val="3"/>
            <w:vMerge w:val="restart"/>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支出功能分类科目编码</w:t>
            </w:r>
          </w:p>
        </w:tc>
        <w:tc>
          <w:tcPr>
            <w:tcW w:w="3320" w:type="dxa"/>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科目名称</w:t>
            </w:r>
          </w:p>
        </w:tc>
        <w:tc>
          <w:tcPr>
            <w:tcW w:w="64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59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63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76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58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116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r>
      <w:tr w:rsidR="00700C17">
        <w:trPr>
          <w:trHeight w:val="300"/>
        </w:trPr>
        <w:tc>
          <w:tcPr>
            <w:tcW w:w="617" w:type="dxa"/>
            <w:gridSpan w:val="3"/>
            <w:vMerge/>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3320" w:type="dxa"/>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64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59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63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76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58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116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r>
      <w:tr w:rsidR="00700C17">
        <w:trPr>
          <w:trHeight w:val="300"/>
        </w:trPr>
        <w:tc>
          <w:tcPr>
            <w:tcW w:w="617" w:type="dxa"/>
            <w:gridSpan w:val="3"/>
            <w:vMerge/>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3320" w:type="dxa"/>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64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59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63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76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58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116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r>
      <w:tr w:rsidR="00700C17">
        <w:trPr>
          <w:trHeight w:val="300"/>
        </w:trPr>
        <w:tc>
          <w:tcPr>
            <w:tcW w:w="206" w:type="dxa"/>
            <w:vMerge w:val="restart"/>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类</w:t>
            </w:r>
          </w:p>
        </w:tc>
        <w:tc>
          <w:tcPr>
            <w:tcW w:w="205" w:type="dxa"/>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款</w:t>
            </w:r>
          </w:p>
        </w:tc>
        <w:tc>
          <w:tcPr>
            <w:tcW w:w="206" w:type="dxa"/>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项</w:t>
            </w:r>
          </w:p>
        </w:tc>
        <w:tc>
          <w:tcPr>
            <w:tcW w:w="332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both"/>
              <w:textAlignment w:val="center"/>
              <w:rPr>
                <w:rFonts w:ascii="宋体" w:eastAsia="宋体" w:hAnsi="宋体" w:cs="宋体"/>
                <w:color w:val="000000"/>
                <w:sz w:val="16"/>
                <w:szCs w:val="16"/>
              </w:rPr>
            </w:pPr>
            <w:r>
              <w:rPr>
                <w:rFonts w:ascii="宋体" w:eastAsia="宋体" w:hAnsi="宋体" w:cs="宋体" w:hint="eastAsia"/>
                <w:color w:val="000000"/>
                <w:sz w:val="16"/>
                <w:szCs w:val="16"/>
              </w:rPr>
              <w:t>栏次</w:t>
            </w:r>
          </w:p>
        </w:tc>
        <w:tc>
          <w:tcPr>
            <w:tcW w:w="643"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w:t>
            </w:r>
          </w:p>
        </w:tc>
        <w:tc>
          <w:tcPr>
            <w:tcW w:w="595"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w:t>
            </w:r>
          </w:p>
        </w:tc>
        <w:tc>
          <w:tcPr>
            <w:tcW w:w="632"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w:t>
            </w:r>
          </w:p>
        </w:tc>
        <w:tc>
          <w:tcPr>
            <w:tcW w:w="767"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w:t>
            </w:r>
          </w:p>
        </w:tc>
        <w:tc>
          <w:tcPr>
            <w:tcW w:w="588"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w:t>
            </w:r>
          </w:p>
        </w:tc>
        <w:tc>
          <w:tcPr>
            <w:tcW w:w="1168" w:type="dxa"/>
            <w:tcBorders>
              <w:top w:val="nil"/>
              <w:left w:val="nil"/>
              <w:bottom w:val="single" w:sz="4" w:space="0" w:color="000000"/>
              <w:right w:val="single" w:sz="12"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6</w:t>
            </w:r>
          </w:p>
        </w:tc>
      </w:tr>
      <w:tr w:rsidR="00700C17">
        <w:trPr>
          <w:trHeight w:val="300"/>
        </w:trPr>
        <w:tc>
          <w:tcPr>
            <w:tcW w:w="206" w:type="dxa"/>
            <w:vMerge/>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205" w:type="dxa"/>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206" w:type="dxa"/>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332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合计</w:t>
            </w:r>
          </w:p>
        </w:tc>
        <w:tc>
          <w:tcPr>
            <w:tcW w:w="643"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597.36</w:t>
            </w:r>
          </w:p>
        </w:tc>
        <w:tc>
          <w:tcPr>
            <w:tcW w:w="59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529.92</w:t>
            </w:r>
          </w:p>
        </w:tc>
        <w:tc>
          <w:tcPr>
            <w:tcW w:w="63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67.44</w:t>
            </w:r>
          </w:p>
        </w:tc>
        <w:tc>
          <w:tcPr>
            <w:tcW w:w="76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168"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208</w:t>
            </w:r>
          </w:p>
        </w:tc>
        <w:tc>
          <w:tcPr>
            <w:tcW w:w="332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社会保障和就业支出</w:t>
            </w:r>
          </w:p>
        </w:tc>
        <w:tc>
          <w:tcPr>
            <w:tcW w:w="64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74.46</w:t>
            </w:r>
          </w:p>
        </w:tc>
        <w:tc>
          <w:tcPr>
            <w:tcW w:w="5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74.46</w:t>
            </w:r>
          </w:p>
        </w:tc>
        <w:tc>
          <w:tcPr>
            <w:tcW w:w="63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6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168"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20805</w:t>
            </w:r>
          </w:p>
        </w:tc>
        <w:tc>
          <w:tcPr>
            <w:tcW w:w="332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行政事业单位养老支出</w:t>
            </w:r>
          </w:p>
        </w:tc>
        <w:tc>
          <w:tcPr>
            <w:tcW w:w="64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69.50</w:t>
            </w:r>
          </w:p>
        </w:tc>
        <w:tc>
          <w:tcPr>
            <w:tcW w:w="5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69.50</w:t>
            </w:r>
          </w:p>
        </w:tc>
        <w:tc>
          <w:tcPr>
            <w:tcW w:w="63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6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168"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2080501</w:t>
            </w:r>
          </w:p>
        </w:tc>
        <w:tc>
          <w:tcPr>
            <w:tcW w:w="3320"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行政单位离退休</w:t>
            </w:r>
          </w:p>
        </w:tc>
        <w:tc>
          <w:tcPr>
            <w:tcW w:w="643"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13.73</w:t>
            </w:r>
          </w:p>
        </w:tc>
        <w:tc>
          <w:tcPr>
            <w:tcW w:w="59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13.73</w:t>
            </w:r>
          </w:p>
        </w:tc>
        <w:tc>
          <w:tcPr>
            <w:tcW w:w="63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6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168"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2080502</w:t>
            </w:r>
          </w:p>
        </w:tc>
        <w:tc>
          <w:tcPr>
            <w:tcW w:w="3320"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事业单位离退休</w:t>
            </w:r>
          </w:p>
        </w:tc>
        <w:tc>
          <w:tcPr>
            <w:tcW w:w="643"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37.89</w:t>
            </w:r>
          </w:p>
        </w:tc>
        <w:tc>
          <w:tcPr>
            <w:tcW w:w="59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37.89</w:t>
            </w:r>
          </w:p>
        </w:tc>
        <w:tc>
          <w:tcPr>
            <w:tcW w:w="63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6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168"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2080505</w:t>
            </w:r>
          </w:p>
        </w:tc>
        <w:tc>
          <w:tcPr>
            <w:tcW w:w="3320"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机关事业单位基本养老保险缴费支出</w:t>
            </w:r>
          </w:p>
        </w:tc>
        <w:tc>
          <w:tcPr>
            <w:tcW w:w="643"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17.88</w:t>
            </w:r>
          </w:p>
        </w:tc>
        <w:tc>
          <w:tcPr>
            <w:tcW w:w="59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17.88</w:t>
            </w:r>
          </w:p>
        </w:tc>
        <w:tc>
          <w:tcPr>
            <w:tcW w:w="63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6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168"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20899</w:t>
            </w:r>
          </w:p>
        </w:tc>
        <w:tc>
          <w:tcPr>
            <w:tcW w:w="332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其他社会保障和就业支出</w:t>
            </w:r>
          </w:p>
        </w:tc>
        <w:tc>
          <w:tcPr>
            <w:tcW w:w="64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4.96</w:t>
            </w:r>
          </w:p>
        </w:tc>
        <w:tc>
          <w:tcPr>
            <w:tcW w:w="5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4.96</w:t>
            </w:r>
          </w:p>
        </w:tc>
        <w:tc>
          <w:tcPr>
            <w:tcW w:w="63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6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168"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2089901</w:t>
            </w:r>
          </w:p>
        </w:tc>
        <w:tc>
          <w:tcPr>
            <w:tcW w:w="3320"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其他社会保障和就业支出</w:t>
            </w:r>
          </w:p>
        </w:tc>
        <w:tc>
          <w:tcPr>
            <w:tcW w:w="643"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4.96</w:t>
            </w:r>
          </w:p>
        </w:tc>
        <w:tc>
          <w:tcPr>
            <w:tcW w:w="59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4.96</w:t>
            </w:r>
          </w:p>
        </w:tc>
        <w:tc>
          <w:tcPr>
            <w:tcW w:w="63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6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168"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210</w:t>
            </w:r>
          </w:p>
        </w:tc>
        <w:tc>
          <w:tcPr>
            <w:tcW w:w="332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卫生健康支出</w:t>
            </w:r>
          </w:p>
        </w:tc>
        <w:tc>
          <w:tcPr>
            <w:tcW w:w="64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457.29</w:t>
            </w:r>
          </w:p>
        </w:tc>
        <w:tc>
          <w:tcPr>
            <w:tcW w:w="5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389.85</w:t>
            </w:r>
          </w:p>
        </w:tc>
        <w:tc>
          <w:tcPr>
            <w:tcW w:w="63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67.44</w:t>
            </w:r>
          </w:p>
        </w:tc>
        <w:tc>
          <w:tcPr>
            <w:tcW w:w="76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168"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21007</w:t>
            </w:r>
          </w:p>
        </w:tc>
        <w:tc>
          <w:tcPr>
            <w:tcW w:w="332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计划生育事务</w:t>
            </w:r>
          </w:p>
        </w:tc>
        <w:tc>
          <w:tcPr>
            <w:tcW w:w="64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441.28</w:t>
            </w:r>
          </w:p>
        </w:tc>
        <w:tc>
          <w:tcPr>
            <w:tcW w:w="5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373.84</w:t>
            </w:r>
          </w:p>
        </w:tc>
        <w:tc>
          <w:tcPr>
            <w:tcW w:w="63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67.44</w:t>
            </w:r>
          </w:p>
        </w:tc>
        <w:tc>
          <w:tcPr>
            <w:tcW w:w="76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168"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2100716</w:t>
            </w:r>
          </w:p>
        </w:tc>
        <w:tc>
          <w:tcPr>
            <w:tcW w:w="3320"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计划生育机构</w:t>
            </w:r>
          </w:p>
        </w:tc>
        <w:tc>
          <w:tcPr>
            <w:tcW w:w="643"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441.28</w:t>
            </w:r>
          </w:p>
        </w:tc>
        <w:tc>
          <w:tcPr>
            <w:tcW w:w="59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373.84</w:t>
            </w:r>
          </w:p>
        </w:tc>
        <w:tc>
          <w:tcPr>
            <w:tcW w:w="63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67.44</w:t>
            </w:r>
          </w:p>
        </w:tc>
        <w:tc>
          <w:tcPr>
            <w:tcW w:w="76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168"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21011</w:t>
            </w:r>
          </w:p>
        </w:tc>
        <w:tc>
          <w:tcPr>
            <w:tcW w:w="332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行政事业单位医疗</w:t>
            </w:r>
          </w:p>
        </w:tc>
        <w:tc>
          <w:tcPr>
            <w:tcW w:w="64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16.01</w:t>
            </w:r>
          </w:p>
        </w:tc>
        <w:tc>
          <w:tcPr>
            <w:tcW w:w="5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16.01</w:t>
            </w:r>
          </w:p>
        </w:tc>
        <w:tc>
          <w:tcPr>
            <w:tcW w:w="63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6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168"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2101102</w:t>
            </w:r>
          </w:p>
        </w:tc>
        <w:tc>
          <w:tcPr>
            <w:tcW w:w="3320"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事业单位医疗</w:t>
            </w:r>
          </w:p>
        </w:tc>
        <w:tc>
          <w:tcPr>
            <w:tcW w:w="643"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13.73</w:t>
            </w:r>
          </w:p>
        </w:tc>
        <w:tc>
          <w:tcPr>
            <w:tcW w:w="59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13.73</w:t>
            </w:r>
          </w:p>
        </w:tc>
        <w:tc>
          <w:tcPr>
            <w:tcW w:w="63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6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168"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2101199</w:t>
            </w:r>
          </w:p>
        </w:tc>
        <w:tc>
          <w:tcPr>
            <w:tcW w:w="3320"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其他行政事业单位医疗支出</w:t>
            </w:r>
          </w:p>
        </w:tc>
        <w:tc>
          <w:tcPr>
            <w:tcW w:w="643"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2.28</w:t>
            </w:r>
          </w:p>
        </w:tc>
        <w:tc>
          <w:tcPr>
            <w:tcW w:w="59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2.28</w:t>
            </w:r>
          </w:p>
        </w:tc>
        <w:tc>
          <w:tcPr>
            <w:tcW w:w="63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6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168"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212</w:t>
            </w:r>
          </w:p>
        </w:tc>
        <w:tc>
          <w:tcPr>
            <w:tcW w:w="332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城乡社区支出</w:t>
            </w:r>
          </w:p>
        </w:tc>
        <w:tc>
          <w:tcPr>
            <w:tcW w:w="64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38.16</w:t>
            </w:r>
          </w:p>
        </w:tc>
        <w:tc>
          <w:tcPr>
            <w:tcW w:w="5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38.16</w:t>
            </w:r>
          </w:p>
        </w:tc>
        <w:tc>
          <w:tcPr>
            <w:tcW w:w="63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6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168"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21208</w:t>
            </w:r>
          </w:p>
        </w:tc>
        <w:tc>
          <w:tcPr>
            <w:tcW w:w="332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国有土地使用权出让收入安排的支出</w:t>
            </w:r>
          </w:p>
        </w:tc>
        <w:tc>
          <w:tcPr>
            <w:tcW w:w="64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38.16</w:t>
            </w:r>
          </w:p>
        </w:tc>
        <w:tc>
          <w:tcPr>
            <w:tcW w:w="5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38.16</w:t>
            </w:r>
          </w:p>
        </w:tc>
        <w:tc>
          <w:tcPr>
            <w:tcW w:w="63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6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168"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2120899</w:t>
            </w:r>
          </w:p>
        </w:tc>
        <w:tc>
          <w:tcPr>
            <w:tcW w:w="3320"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其他国有土地使用权出让收入安排的支出</w:t>
            </w:r>
          </w:p>
        </w:tc>
        <w:tc>
          <w:tcPr>
            <w:tcW w:w="643"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38.16</w:t>
            </w:r>
          </w:p>
        </w:tc>
        <w:tc>
          <w:tcPr>
            <w:tcW w:w="59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38.16</w:t>
            </w:r>
          </w:p>
        </w:tc>
        <w:tc>
          <w:tcPr>
            <w:tcW w:w="63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6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168"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221</w:t>
            </w:r>
          </w:p>
        </w:tc>
        <w:tc>
          <w:tcPr>
            <w:tcW w:w="332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住房保障支出</w:t>
            </w:r>
          </w:p>
        </w:tc>
        <w:tc>
          <w:tcPr>
            <w:tcW w:w="64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27.45</w:t>
            </w:r>
          </w:p>
        </w:tc>
        <w:tc>
          <w:tcPr>
            <w:tcW w:w="5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27.45</w:t>
            </w:r>
          </w:p>
        </w:tc>
        <w:tc>
          <w:tcPr>
            <w:tcW w:w="63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6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168"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61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22102</w:t>
            </w:r>
          </w:p>
        </w:tc>
        <w:tc>
          <w:tcPr>
            <w:tcW w:w="332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住房改革支出</w:t>
            </w:r>
          </w:p>
        </w:tc>
        <w:tc>
          <w:tcPr>
            <w:tcW w:w="64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27.45</w:t>
            </w:r>
          </w:p>
        </w:tc>
        <w:tc>
          <w:tcPr>
            <w:tcW w:w="59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27.45</w:t>
            </w:r>
          </w:p>
        </w:tc>
        <w:tc>
          <w:tcPr>
            <w:tcW w:w="63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6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58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1168"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617" w:type="dxa"/>
            <w:gridSpan w:val="3"/>
            <w:tcBorders>
              <w:top w:val="nil"/>
              <w:left w:val="single" w:sz="12" w:space="0" w:color="000000"/>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2210201</w:t>
            </w:r>
          </w:p>
        </w:tc>
        <w:tc>
          <w:tcPr>
            <w:tcW w:w="3320" w:type="dxa"/>
            <w:tcBorders>
              <w:top w:val="nil"/>
              <w:left w:val="nil"/>
              <w:bottom w:val="single" w:sz="12"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住房公积金</w:t>
            </w:r>
          </w:p>
        </w:tc>
        <w:tc>
          <w:tcPr>
            <w:tcW w:w="643"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27.45</w:t>
            </w:r>
          </w:p>
        </w:tc>
        <w:tc>
          <w:tcPr>
            <w:tcW w:w="595"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27.45</w:t>
            </w:r>
          </w:p>
        </w:tc>
        <w:tc>
          <w:tcPr>
            <w:tcW w:w="632"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67"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588"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1168" w:type="dxa"/>
            <w:tcBorders>
              <w:top w:val="nil"/>
              <w:left w:val="nil"/>
              <w:bottom w:val="single" w:sz="12" w:space="0" w:color="000000"/>
              <w:right w:val="single" w:sz="12"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bl>
    <w:p w:rsidR="00700C17" w:rsidRDefault="00700C17">
      <w:pPr>
        <w:jc w:val="both"/>
        <w:textAlignment w:val="center"/>
        <w:rPr>
          <w:rFonts w:ascii="宋体" w:eastAsia="宋体" w:hAnsi="宋体" w:cs="宋体"/>
          <w:b/>
          <w:bCs/>
          <w:color w:val="000000"/>
          <w:sz w:val="48"/>
        </w:rPr>
      </w:pPr>
    </w:p>
    <w:p w:rsidR="00700C17" w:rsidRDefault="00700C17">
      <w:pPr>
        <w:jc w:val="both"/>
        <w:textAlignment w:val="center"/>
        <w:rPr>
          <w:rFonts w:ascii="宋体" w:eastAsia="宋体" w:hAnsi="宋体" w:cs="宋体"/>
          <w:b/>
          <w:bCs/>
          <w:color w:val="000000"/>
          <w:sz w:val="48"/>
        </w:rPr>
      </w:pPr>
    </w:p>
    <w:p w:rsidR="00700C17" w:rsidRDefault="00700C17">
      <w:pPr>
        <w:jc w:val="both"/>
        <w:textAlignment w:val="center"/>
        <w:rPr>
          <w:rFonts w:ascii="宋体" w:eastAsia="宋体" w:hAnsi="宋体" w:cs="宋体"/>
          <w:b/>
          <w:bCs/>
          <w:color w:val="000000"/>
          <w:sz w:val="48"/>
        </w:rPr>
      </w:pPr>
    </w:p>
    <w:p w:rsidR="00700C17" w:rsidRDefault="00700C17">
      <w:pPr>
        <w:jc w:val="both"/>
        <w:textAlignment w:val="center"/>
        <w:rPr>
          <w:rFonts w:ascii="宋体" w:eastAsia="宋体" w:hAnsi="宋体" w:cs="宋体"/>
          <w:b/>
          <w:bCs/>
          <w:color w:val="000000"/>
          <w:sz w:val="48"/>
        </w:rPr>
      </w:pPr>
    </w:p>
    <w:p w:rsidR="00700C17" w:rsidRDefault="00700C17">
      <w:pPr>
        <w:jc w:val="both"/>
        <w:textAlignment w:val="center"/>
        <w:rPr>
          <w:rFonts w:ascii="宋体" w:eastAsia="宋体" w:hAnsi="宋体" w:cs="宋体"/>
          <w:b/>
          <w:bCs/>
          <w:color w:val="000000"/>
          <w:sz w:val="48"/>
        </w:rPr>
      </w:pPr>
    </w:p>
    <w:p w:rsidR="00700C17" w:rsidRDefault="00700C17">
      <w:pPr>
        <w:jc w:val="both"/>
        <w:textAlignment w:val="center"/>
        <w:rPr>
          <w:rFonts w:ascii="宋体" w:eastAsia="宋体" w:hAnsi="宋体" w:cs="宋体"/>
          <w:b/>
          <w:bCs/>
          <w:color w:val="000000"/>
          <w:sz w:val="48"/>
        </w:rPr>
      </w:pPr>
    </w:p>
    <w:p w:rsidR="00700C17" w:rsidRDefault="00700C17">
      <w:pPr>
        <w:jc w:val="both"/>
        <w:textAlignment w:val="center"/>
        <w:rPr>
          <w:rFonts w:ascii="宋体" w:eastAsia="宋体" w:hAnsi="宋体" w:cs="宋体"/>
          <w:b/>
          <w:bCs/>
          <w:color w:val="000000"/>
          <w:sz w:val="48"/>
        </w:rPr>
      </w:pPr>
    </w:p>
    <w:tbl>
      <w:tblPr>
        <w:tblW w:w="8331" w:type="dxa"/>
        <w:tblLayout w:type="fixed"/>
        <w:tblCellMar>
          <w:left w:w="0" w:type="dxa"/>
          <w:right w:w="0" w:type="dxa"/>
        </w:tblCellMar>
        <w:tblLook w:val="04A0"/>
      </w:tblPr>
      <w:tblGrid>
        <w:gridCol w:w="1842"/>
        <w:gridCol w:w="394"/>
        <w:gridCol w:w="676"/>
        <w:gridCol w:w="1858"/>
        <w:gridCol w:w="484"/>
        <w:gridCol w:w="665"/>
        <w:gridCol w:w="734"/>
        <w:gridCol w:w="764"/>
        <w:gridCol w:w="914"/>
      </w:tblGrid>
      <w:tr w:rsidR="00700C17">
        <w:trPr>
          <w:trHeight w:val="375"/>
        </w:trPr>
        <w:tc>
          <w:tcPr>
            <w:tcW w:w="8331" w:type="dxa"/>
            <w:gridSpan w:val="9"/>
            <w:tcBorders>
              <w:top w:val="nil"/>
              <w:left w:val="nil"/>
              <w:bottom w:val="nil"/>
              <w:right w:val="nil"/>
            </w:tcBorders>
            <w:shd w:val="clear" w:color="auto" w:fill="FFFFFF"/>
            <w:noWrap/>
            <w:tcMar>
              <w:top w:w="15" w:type="dxa"/>
              <w:left w:w="15" w:type="dxa"/>
              <w:right w:w="15" w:type="dxa"/>
            </w:tcMar>
            <w:vAlign w:val="center"/>
          </w:tcPr>
          <w:p w:rsidR="00700C17" w:rsidRDefault="00AC1372">
            <w:pPr>
              <w:jc w:val="center"/>
              <w:textAlignment w:val="center"/>
              <w:rPr>
                <w:rFonts w:ascii="黑体" w:eastAsia="黑体" w:hAnsi="宋体" w:cs="黑体"/>
                <w:color w:val="000000"/>
                <w:sz w:val="28"/>
                <w:szCs w:val="28"/>
              </w:rPr>
            </w:pPr>
            <w:r>
              <w:rPr>
                <w:rFonts w:ascii="黑体" w:eastAsia="黑体" w:hAnsi="宋体" w:cs="黑体" w:hint="eastAsia"/>
                <w:color w:val="000000"/>
                <w:sz w:val="28"/>
                <w:szCs w:val="28"/>
              </w:rPr>
              <w:lastRenderedPageBreak/>
              <w:t>财政拨款收入支出决算总表</w:t>
            </w:r>
          </w:p>
        </w:tc>
      </w:tr>
      <w:tr w:rsidR="00700C17">
        <w:trPr>
          <w:trHeight w:val="285"/>
        </w:trPr>
        <w:tc>
          <w:tcPr>
            <w:tcW w:w="1843"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394"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676"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1858"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84"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664"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734"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764"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914" w:type="dxa"/>
            <w:tcBorders>
              <w:top w:val="nil"/>
              <w:left w:val="nil"/>
              <w:bottom w:val="nil"/>
              <w:right w:val="nil"/>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公开04表</w:t>
            </w:r>
          </w:p>
        </w:tc>
      </w:tr>
      <w:tr w:rsidR="00700C17">
        <w:trPr>
          <w:trHeight w:val="285"/>
        </w:trPr>
        <w:tc>
          <w:tcPr>
            <w:tcW w:w="4771" w:type="dxa"/>
            <w:gridSpan w:val="4"/>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编制单位：河南省南阳市人口和计划生育指导中心</w:t>
            </w:r>
          </w:p>
        </w:tc>
        <w:tc>
          <w:tcPr>
            <w:tcW w:w="484"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1398" w:type="dxa"/>
            <w:gridSpan w:val="2"/>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rPr>
            </w:pPr>
            <w:r>
              <w:rPr>
                <w:rFonts w:ascii="宋体" w:eastAsia="宋体" w:hAnsi="宋体" w:cs="宋体" w:hint="eastAsia"/>
                <w:color w:val="000000"/>
              </w:rPr>
              <w:t>2020年度</w:t>
            </w:r>
          </w:p>
        </w:tc>
        <w:tc>
          <w:tcPr>
            <w:tcW w:w="764"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914"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8"/>
                <w:szCs w:val="18"/>
              </w:rPr>
            </w:pPr>
            <w:r>
              <w:rPr>
                <w:rFonts w:ascii="宋体" w:eastAsia="宋体" w:hAnsi="宋体" w:cs="宋体" w:hint="eastAsia"/>
                <w:color w:val="000000"/>
                <w:sz w:val="16"/>
                <w:szCs w:val="16"/>
              </w:rPr>
              <w:t>单位：万元</w:t>
            </w:r>
          </w:p>
        </w:tc>
      </w:tr>
      <w:tr w:rsidR="00700C17">
        <w:trPr>
          <w:trHeight w:val="255"/>
        </w:trPr>
        <w:tc>
          <w:tcPr>
            <w:tcW w:w="2913"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收     入</w:t>
            </w:r>
          </w:p>
        </w:tc>
        <w:tc>
          <w:tcPr>
            <w:tcW w:w="5418" w:type="dxa"/>
            <w:gridSpan w:val="6"/>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     出</w:t>
            </w:r>
          </w:p>
        </w:tc>
      </w:tr>
      <w:tr w:rsidR="00700C17">
        <w:trPr>
          <w:trHeight w:val="255"/>
        </w:trPr>
        <w:tc>
          <w:tcPr>
            <w:tcW w:w="1843" w:type="dxa"/>
            <w:vMerge w:val="restart"/>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项    目</w:t>
            </w:r>
          </w:p>
        </w:tc>
        <w:tc>
          <w:tcPr>
            <w:tcW w:w="394"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行次</w:t>
            </w:r>
          </w:p>
        </w:tc>
        <w:tc>
          <w:tcPr>
            <w:tcW w:w="676"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决算数</w:t>
            </w:r>
          </w:p>
        </w:tc>
        <w:tc>
          <w:tcPr>
            <w:tcW w:w="1858"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项目（按功能分类）</w:t>
            </w:r>
          </w:p>
        </w:tc>
        <w:tc>
          <w:tcPr>
            <w:tcW w:w="484"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行次</w:t>
            </w:r>
          </w:p>
        </w:tc>
        <w:tc>
          <w:tcPr>
            <w:tcW w:w="3076" w:type="dxa"/>
            <w:gridSpan w:val="4"/>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决算数</w:t>
            </w:r>
          </w:p>
        </w:tc>
      </w:tr>
      <w:tr w:rsidR="00700C17">
        <w:trPr>
          <w:trHeight w:val="480"/>
        </w:trPr>
        <w:tc>
          <w:tcPr>
            <w:tcW w:w="1843" w:type="dxa"/>
            <w:vMerge/>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39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7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185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8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6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小计</w:t>
            </w:r>
          </w:p>
        </w:tc>
        <w:tc>
          <w:tcPr>
            <w:tcW w:w="734"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一般公共预算财政拨款</w:t>
            </w:r>
          </w:p>
        </w:tc>
        <w:tc>
          <w:tcPr>
            <w:tcW w:w="764"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政府性基金预算财政拨款</w:t>
            </w:r>
          </w:p>
        </w:tc>
        <w:tc>
          <w:tcPr>
            <w:tcW w:w="913" w:type="dxa"/>
            <w:tcBorders>
              <w:top w:val="nil"/>
              <w:left w:val="nil"/>
              <w:bottom w:val="single" w:sz="4" w:space="0" w:color="000000"/>
              <w:right w:val="single" w:sz="12"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国有资本经营预算财政拨款</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栏    次</w:t>
            </w: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7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w:t>
            </w: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栏    次</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6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12</w:t>
            </w:r>
          </w:p>
        </w:tc>
        <w:tc>
          <w:tcPr>
            <w:tcW w:w="73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13</w:t>
            </w:r>
          </w:p>
        </w:tc>
        <w:tc>
          <w:tcPr>
            <w:tcW w:w="76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14</w:t>
            </w:r>
          </w:p>
        </w:tc>
        <w:tc>
          <w:tcPr>
            <w:tcW w:w="913"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15</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一、一般公共预算财政拨款</w:t>
            </w: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w:t>
            </w:r>
          </w:p>
        </w:tc>
        <w:tc>
          <w:tcPr>
            <w:tcW w:w="676"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539.65</w:t>
            </w: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一、一般公共服务支出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33</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二、政府性基金预算财政拨款</w:t>
            </w: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w:t>
            </w:r>
          </w:p>
        </w:tc>
        <w:tc>
          <w:tcPr>
            <w:tcW w:w="676"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二、外交支出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34</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三、国有资本经营预算财政拨款</w:t>
            </w: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w:t>
            </w:r>
          </w:p>
        </w:tc>
        <w:tc>
          <w:tcPr>
            <w:tcW w:w="676"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三、国防支出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35</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四、公共安全支出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36</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5</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五、教育支出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37</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6</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六、科学技术支出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38</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7</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七、文化旅游体育与传媒支出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39</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8</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八、社会保障和就业支出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40</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74.46</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74.46</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9</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九、卫生健康支出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41</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457.29</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457.29</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10</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十、节能环保支出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42</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11</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十一、城乡社区支出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43</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38.16</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38.16</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12</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十二、农林水支出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44</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13</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十三、交通运输支出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45</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14</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十四、资源勘探工业信息等支出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46</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15</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十五、商业服务业等支出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47</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16</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十六、金融支出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48</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17</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十七、援助其他地区支出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49</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18</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十八、自然资源海洋气象等支出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50</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19</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十九、住房保障支出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51</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27.45</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27.45</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20</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二十、粮油物资储备支出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52</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21</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二十一、国有资本经营预算支出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53</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22</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二十二、灾害防治及应急管理支出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54</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23</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二十三、其他支出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55</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24</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二十四、债务还本支出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56</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jc w:val="center"/>
              <w:rPr>
                <w:rFonts w:ascii="宋体" w:eastAsia="宋体" w:hAnsi="宋体" w:cs="宋体"/>
                <w:b/>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25</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二十五、债务付息支出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57</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26</w:t>
            </w:r>
          </w:p>
        </w:tc>
        <w:tc>
          <w:tcPr>
            <w:tcW w:w="6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二十六、抗</w:t>
            </w:r>
            <w:proofErr w:type="gramStart"/>
            <w:r>
              <w:rPr>
                <w:rFonts w:ascii="宋体" w:eastAsia="宋体" w:hAnsi="宋体" w:cs="宋体" w:hint="eastAsia"/>
                <w:color w:val="000000"/>
                <w:sz w:val="12"/>
                <w:szCs w:val="12"/>
              </w:rPr>
              <w:t>疫</w:t>
            </w:r>
            <w:proofErr w:type="gramEnd"/>
            <w:r>
              <w:rPr>
                <w:rFonts w:ascii="宋体" w:eastAsia="宋体" w:hAnsi="宋体" w:cs="宋体" w:hint="eastAsia"/>
                <w:color w:val="000000"/>
                <w:sz w:val="12"/>
                <w:szCs w:val="12"/>
              </w:rPr>
              <w:t>特别国债安排的支出</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58</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本年收入合计</w:t>
            </w: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27</w:t>
            </w:r>
          </w:p>
        </w:tc>
        <w:tc>
          <w:tcPr>
            <w:tcW w:w="676"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539.65</w:t>
            </w: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本年支出合计</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85</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597.36</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559.20</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38.16</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年初财政拨款结转和结余</w:t>
            </w: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28</w:t>
            </w:r>
          </w:p>
        </w:tc>
        <w:tc>
          <w:tcPr>
            <w:tcW w:w="676"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80.19</w:t>
            </w: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年末财政拨款结转和结余</w:t>
            </w: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86</w:t>
            </w:r>
          </w:p>
        </w:tc>
        <w:tc>
          <w:tcPr>
            <w:tcW w:w="6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22.48</w:t>
            </w:r>
          </w:p>
        </w:tc>
        <w:tc>
          <w:tcPr>
            <w:tcW w:w="73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22.48</w:t>
            </w:r>
          </w:p>
        </w:tc>
        <w:tc>
          <w:tcPr>
            <w:tcW w:w="76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913"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一、一般公共预算财政拨款</w:t>
            </w: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29</w:t>
            </w:r>
          </w:p>
        </w:tc>
        <w:tc>
          <w:tcPr>
            <w:tcW w:w="676"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42.03</w:t>
            </w: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87</w:t>
            </w:r>
          </w:p>
        </w:tc>
        <w:tc>
          <w:tcPr>
            <w:tcW w:w="66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7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76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913"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2"/>
                <w:szCs w:val="12"/>
              </w:rPr>
            </w:pP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二、政府性基金预算财政拨款</w:t>
            </w: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30</w:t>
            </w:r>
          </w:p>
        </w:tc>
        <w:tc>
          <w:tcPr>
            <w:tcW w:w="676"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38.16</w:t>
            </w: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88</w:t>
            </w:r>
          </w:p>
        </w:tc>
        <w:tc>
          <w:tcPr>
            <w:tcW w:w="66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7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76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913"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2"/>
                <w:szCs w:val="12"/>
              </w:rPr>
            </w:pPr>
          </w:p>
        </w:tc>
      </w:tr>
      <w:tr w:rsidR="00700C17">
        <w:trPr>
          <w:trHeight w:val="255"/>
        </w:trPr>
        <w:tc>
          <w:tcPr>
            <w:tcW w:w="1843" w:type="dxa"/>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三、国有资本经营预算财政拨款</w:t>
            </w:r>
          </w:p>
        </w:tc>
        <w:tc>
          <w:tcPr>
            <w:tcW w:w="3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31</w:t>
            </w:r>
          </w:p>
        </w:tc>
        <w:tc>
          <w:tcPr>
            <w:tcW w:w="676"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185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48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89</w:t>
            </w:r>
          </w:p>
        </w:tc>
        <w:tc>
          <w:tcPr>
            <w:tcW w:w="66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73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76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700C17">
            <w:pPr>
              <w:jc w:val="right"/>
              <w:rPr>
                <w:rFonts w:ascii="宋体" w:eastAsia="宋体" w:hAnsi="宋体" w:cs="宋体"/>
                <w:color w:val="000000"/>
                <w:sz w:val="12"/>
                <w:szCs w:val="12"/>
              </w:rPr>
            </w:pPr>
          </w:p>
        </w:tc>
        <w:tc>
          <w:tcPr>
            <w:tcW w:w="913" w:type="dxa"/>
            <w:tcBorders>
              <w:top w:val="nil"/>
              <w:left w:val="nil"/>
              <w:bottom w:val="single" w:sz="4" w:space="0" w:color="000000"/>
              <w:right w:val="single" w:sz="12" w:space="0" w:color="000000"/>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2"/>
                <w:szCs w:val="12"/>
              </w:rPr>
            </w:pPr>
          </w:p>
        </w:tc>
      </w:tr>
      <w:tr w:rsidR="00700C17">
        <w:trPr>
          <w:trHeight w:val="270"/>
        </w:trPr>
        <w:tc>
          <w:tcPr>
            <w:tcW w:w="1843" w:type="dxa"/>
            <w:tcBorders>
              <w:top w:val="nil"/>
              <w:left w:val="single" w:sz="12" w:space="0" w:color="000000"/>
              <w:bottom w:val="single" w:sz="12"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总计</w:t>
            </w:r>
          </w:p>
        </w:tc>
        <w:tc>
          <w:tcPr>
            <w:tcW w:w="394" w:type="dxa"/>
            <w:tcBorders>
              <w:top w:val="nil"/>
              <w:left w:val="nil"/>
              <w:bottom w:val="single" w:sz="12"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32</w:t>
            </w:r>
          </w:p>
        </w:tc>
        <w:tc>
          <w:tcPr>
            <w:tcW w:w="676"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619.84</w:t>
            </w:r>
          </w:p>
        </w:tc>
        <w:tc>
          <w:tcPr>
            <w:tcW w:w="1858" w:type="dxa"/>
            <w:tcBorders>
              <w:top w:val="nil"/>
              <w:left w:val="nil"/>
              <w:bottom w:val="single" w:sz="12"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总计</w:t>
            </w:r>
          </w:p>
        </w:tc>
        <w:tc>
          <w:tcPr>
            <w:tcW w:w="484" w:type="dxa"/>
            <w:tcBorders>
              <w:top w:val="nil"/>
              <w:left w:val="nil"/>
              <w:bottom w:val="single" w:sz="12"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90</w:t>
            </w:r>
          </w:p>
        </w:tc>
        <w:tc>
          <w:tcPr>
            <w:tcW w:w="665"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619.84</w:t>
            </w:r>
          </w:p>
        </w:tc>
        <w:tc>
          <w:tcPr>
            <w:tcW w:w="734"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581.68</w:t>
            </w:r>
          </w:p>
        </w:tc>
        <w:tc>
          <w:tcPr>
            <w:tcW w:w="764"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38.16</w:t>
            </w:r>
          </w:p>
        </w:tc>
        <w:tc>
          <w:tcPr>
            <w:tcW w:w="913" w:type="dxa"/>
            <w:tcBorders>
              <w:top w:val="nil"/>
              <w:left w:val="nil"/>
              <w:bottom w:val="single" w:sz="12"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270"/>
        </w:trPr>
        <w:tc>
          <w:tcPr>
            <w:tcW w:w="4771" w:type="dxa"/>
            <w:gridSpan w:val="4"/>
            <w:tcBorders>
              <w:top w:val="nil"/>
              <w:left w:val="nil"/>
              <w:bottom w:val="nil"/>
              <w:right w:val="nil"/>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注：本套决算报表中刷绿色单元格为自动取数生成，不需人工录入数据。</w:t>
            </w:r>
          </w:p>
        </w:tc>
        <w:tc>
          <w:tcPr>
            <w:tcW w:w="484"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65"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734"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764"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913"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2"/>
                <w:szCs w:val="12"/>
              </w:rPr>
            </w:pPr>
          </w:p>
        </w:tc>
      </w:tr>
    </w:tbl>
    <w:p w:rsidR="00700C17" w:rsidRDefault="00700C17">
      <w:pPr>
        <w:jc w:val="both"/>
        <w:textAlignment w:val="center"/>
        <w:rPr>
          <w:rFonts w:ascii="宋体" w:eastAsia="宋体" w:hAnsi="宋体" w:cs="宋体"/>
          <w:b/>
          <w:bCs/>
          <w:color w:val="000000"/>
          <w:sz w:val="48"/>
        </w:rPr>
      </w:pPr>
    </w:p>
    <w:p w:rsidR="00700C17" w:rsidRDefault="00AC1372">
      <w:pPr>
        <w:jc w:val="both"/>
        <w:textAlignment w:val="center"/>
        <w:rPr>
          <w:rFonts w:ascii="宋体" w:eastAsia="宋体" w:hAnsi="宋体" w:cs="宋体"/>
          <w:b/>
          <w:bCs/>
          <w:color w:val="000000"/>
          <w:sz w:val="48"/>
        </w:rPr>
      </w:pPr>
      <w:r>
        <w:rPr>
          <w:rFonts w:ascii="宋体" w:eastAsia="宋体" w:hAnsi="宋体" w:cs="宋体" w:hint="eastAsia"/>
          <w:b/>
          <w:bCs/>
          <w:color w:val="000000"/>
          <w:sz w:val="48"/>
        </w:rPr>
        <w:br w:type="page"/>
      </w:r>
    </w:p>
    <w:tbl>
      <w:tblPr>
        <w:tblW w:w="8331" w:type="dxa"/>
        <w:tblLayout w:type="fixed"/>
        <w:tblCellMar>
          <w:left w:w="0" w:type="dxa"/>
          <w:right w:w="0" w:type="dxa"/>
        </w:tblCellMar>
        <w:tblLook w:val="04A0"/>
      </w:tblPr>
      <w:tblGrid>
        <w:gridCol w:w="359"/>
        <w:gridCol w:w="359"/>
        <w:gridCol w:w="359"/>
        <w:gridCol w:w="3518"/>
        <w:gridCol w:w="639"/>
        <w:gridCol w:w="638"/>
        <w:gridCol w:w="868"/>
        <w:gridCol w:w="801"/>
        <w:gridCol w:w="790"/>
      </w:tblGrid>
      <w:tr w:rsidR="00700C17">
        <w:trPr>
          <w:trHeight w:val="255"/>
        </w:trPr>
        <w:tc>
          <w:tcPr>
            <w:tcW w:w="8331" w:type="dxa"/>
            <w:gridSpan w:val="9"/>
            <w:tcBorders>
              <w:top w:val="nil"/>
              <w:left w:val="nil"/>
              <w:bottom w:val="nil"/>
              <w:right w:val="nil"/>
            </w:tcBorders>
            <w:shd w:val="clear" w:color="auto" w:fill="FFFFFF"/>
            <w:noWrap/>
            <w:tcMar>
              <w:top w:w="15" w:type="dxa"/>
              <w:left w:w="15" w:type="dxa"/>
              <w:right w:w="15" w:type="dxa"/>
            </w:tcMar>
            <w:vAlign w:val="center"/>
          </w:tcPr>
          <w:p w:rsidR="00700C17" w:rsidRDefault="00AC1372">
            <w:pPr>
              <w:jc w:val="center"/>
              <w:textAlignment w:val="center"/>
              <w:rPr>
                <w:rFonts w:ascii="黑体" w:eastAsia="黑体" w:hAnsi="宋体" w:cs="黑体"/>
                <w:color w:val="000000"/>
                <w:sz w:val="20"/>
                <w:szCs w:val="20"/>
              </w:rPr>
            </w:pPr>
            <w:r>
              <w:rPr>
                <w:rFonts w:ascii="黑体" w:eastAsia="黑体" w:hAnsi="宋体" w:cs="黑体" w:hint="eastAsia"/>
                <w:color w:val="000000"/>
                <w:sz w:val="20"/>
                <w:szCs w:val="20"/>
              </w:rPr>
              <w:t>一般公共预算财政拨款支出决算表</w:t>
            </w:r>
          </w:p>
        </w:tc>
      </w:tr>
      <w:tr w:rsidR="00700C17">
        <w:trPr>
          <w:trHeight w:val="180"/>
        </w:trPr>
        <w:tc>
          <w:tcPr>
            <w:tcW w:w="359"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359"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359"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3518"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639"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638"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868"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801"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790" w:type="dxa"/>
            <w:tcBorders>
              <w:top w:val="nil"/>
              <w:left w:val="nil"/>
              <w:bottom w:val="nil"/>
              <w:right w:val="nil"/>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公开05表</w:t>
            </w:r>
          </w:p>
        </w:tc>
      </w:tr>
      <w:tr w:rsidR="00700C17">
        <w:trPr>
          <w:trHeight w:val="220"/>
        </w:trPr>
        <w:tc>
          <w:tcPr>
            <w:tcW w:w="4595" w:type="dxa"/>
            <w:gridSpan w:val="4"/>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编制单位：河南省南阳市人口和计划生育指导中心</w:t>
            </w:r>
          </w:p>
        </w:tc>
        <w:tc>
          <w:tcPr>
            <w:tcW w:w="639"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6"/>
                <w:szCs w:val="16"/>
              </w:rPr>
            </w:pPr>
          </w:p>
        </w:tc>
        <w:tc>
          <w:tcPr>
            <w:tcW w:w="638"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868"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801"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790"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单位：万元</w:t>
            </w:r>
          </w:p>
        </w:tc>
      </w:tr>
      <w:tr w:rsidR="00700C17">
        <w:trPr>
          <w:trHeight w:val="255"/>
        </w:trPr>
        <w:tc>
          <w:tcPr>
            <w:tcW w:w="4595" w:type="dxa"/>
            <w:gridSpan w:val="4"/>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both"/>
              <w:textAlignment w:val="center"/>
              <w:rPr>
                <w:rFonts w:ascii="宋体" w:eastAsia="宋体" w:hAnsi="宋体" w:cs="宋体"/>
                <w:color w:val="000000"/>
                <w:sz w:val="16"/>
                <w:szCs w:val="16"/>
              </w:rPr>
            </w:pPr>
            <w:r>
              <w:rPr>
                <w:rFonts w:ascii="宋体" w:eastAsia="宋体" w:hAnsi="宋体" w:cs="宋体" w:hint="eastAsia"/>
                <w:color w:val="000000"/>
                <w:sz w:val="16"/>
                <w:szCs w:val="16"/>
              </w:rPr>
              <w:t>项目</w:t>
            </w:r>
          </w:p>
        </w:tc>
        <w:tc>
          <w:tcPr>
            <w:tcW w:w="3736" w:type="dxa"/>
            <w:gridSpan w:val="5"/>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本年支出</w:t>
            </w:r>
          </w:p>
        </w:tc>
      </w:tr>
      <w:tr w:rsidR="00700C17">
        <w:trPr>
          <w:trHeight w:val="255"/>
        </w:trPr>
        <w:tc>
          <w:tcPr>
            <w:tcW w:w="1077" w:type="dxa"/>
            <w:gridSpan w:val="3"/>
            <w:vMerge w:val="restart"/>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支出功能分类科目编码</w:t>
            </w:r>
          </w:p>
        </w:tc>
        <w:tc>
          <w:tcPr>
            <w:tcW w:w="3518"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科目名称</w:t>
            </w:r>
          </w:p>
        </w:tc>
        <w:tc>
          <w:tcPr>
            <w:tcW w:w="639"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合计</w:t>
            </w:r>
          </w:p>
        </w:tc>
        <w:tc>
          <w:tcPr>
            <w:tcW w:w="2307" w:type="dxa"/>
            <w:gridSpan w:val="3"/>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基本支出</w:t>
            </w:r>
          </w:p>
        </w:tc>
        <w:tc>
          <w:tcPr>
            <w:tcW w:w="790"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项目支出</w:t>
            </w:r>
          </w:p>
        </w:tc>
      </w:tr>
      <w:tr w:rsidR="00700C17">
        <w:trPr>
          <w:trHeight w:val="255"/>
        </w:trPr>
        <w:tc>
          <w:tcPr>
            <w:tcW w:w="1077" w:type="dxa"/>
            <w:gridSpan w:val="3"/>
            <w:vMerge/>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351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63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638"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小计</w:t>
            </w:r>
          </w:p>
        </w:tc>
        <w:tc>
          <w:tcPr>
            <w:tcW w:w="868"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人员经费</w:t>
            </w:r>
          </w:p>
        </w:tc>
        <w:tc>
          <w:tcPr>
            <w:tcW w:w="801"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公用经费</w:t>
            </w:r>
          </w:p>
        </w:tc>
        <w:tc>
          <w:tcPr>
            <w:tcW w:w="79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r>
      <w:tr w:rsidR="00700C17">
        <w:trPr>
          <w:trHeight w:val="255"/>
        </w:trPr>
        <w:tc>
          <w:tcPr>
            <w:tcW w:w="1077" w:type="dxa"/>
            <w:gridSpan w:val="3"/>
            <w:vMerge/>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351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63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63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86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80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79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r>
      <w:tr w:rsidR="00700C17">
        <w:trPr>
          <w:trHeight w:val="300"/>
        </w:trPr>
        <w:tc>
          <w:tcPr>
            <w:tcW w:w="359" w:type="dxa"/>
            <w:vMerge w:val="restart"/>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类</w:t>
            </w:r>
          </w:p>
        </w:tc>
        <w:tc>
          <w:tcPr>
            <w:tcW w:w="359"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款</w:t>
            </w:r>
          </w:p>
        </w:tc>
        <w:tc>
          <w:tcPr>
            <w:tcW w:w="359"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项</w:t>
            </w:r>
          </w:p>
        </w:tc>
        <w:tc>
          <w:tcPr>
            <w:tcW w:w="3518"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both"/>
              <w:textAlignment w:val="center"/>
              <w:rPr>
                <w:rFonts w:ascii="宋体" w:eastAsia="宋体" w:hAnsi="宋体" w:cs="宋体"/>
                <w:color w:val="000000"/>
                <w:sz w:val="16"/>
                <w:szCs w:val="16"/>
              </w:rPr>
            </w:pPr>
            <w:r>
              <w:rPr>
                <w:rFonts w:ascii="宋体" w:eastAsia="宋体" w:hAnsi="宋体" w:cs="宋体" w:hint="eastAsia"/>
                <w:color w:val="000000"/>
                <w:sz w:val="16"/>
                <w:szCs w:val="16"/>
              </w:rPr>
              <w:t>栏次</w:t>
            </w:r>
          </w:p>
        </w:tc>
        <w:tc>
          <w:tcPr>
            <w:tcW w:w="6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7</w:t>
            </w:r>
          </w:p>
        </w:tc>
        <w:tc>
          <w:tcPr>
            <w:tcW w:w="63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8</w:t>
            </w:r>
          </w:p>
        </w:tc>
        <w:tc>
          <w:tcPr>
            <w:tcW w:w="86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9</w:t>
            </w:r>
          </w:p>
        </w:tc>
        <w:tc>
          <w:tcPr>
            <w:tcW w:w="8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10</w:t>
            </w:r>
          </w:p>
        </w:tc>
        <w:tc>
          <w:tcPr>
            <w:tcW w:w="79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11</w:t>
            </w:r>
          </w:p>
        </w:tc>
      </w:tr>
      <w:tr w:rsidR="00700C17">
        <w:trPr>
          <w:trHeight w:val="300"/>
        </w:trPr>
        <w:tc>
          <w:tcPr>
            <w:tcW w:w="359" w:type="dxa"/>
            <w:vMerge/>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35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35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6"/>
                <w:szCs w:val="16"/>
              </w:rPr>
            </w:pPr>
          </w:p>
        </w:tc>
        <w:tc>
          <w:tcPr>
            <w:tcW w:w="3518"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合计</w:t>
            </w:r>
          </w:p>
        </w:tc>
        <w:tc>
          <w:tcPr>
            <w:tcW w:w="639"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559.20</w:t>
            </w:r>
          </w:p>
        </w:tc>
        <w:tc>
          <w:tcPr>
            <w:tcW w:w="63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491.76</w:t>
            </w:r>
          </w:p>
        </w:tc>
        <w:tc>
          <w:tcPr>
            <w:tcW w:w="86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482.96</w:t>
            </w:r>
          </w:p>
        </w:tc>
        <w:tc>
          <w:tcPr>
            <w:tcW w:w="8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8.80</w:t>
            </w:r>
          </w:p>
        </w:tc>
        <w:tc>
          <w:tcPr>
            <w:tcW w:w="79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67.44</w:t>
            </w:r>
          </w:p>
        </w:tc>
      </w:tr>
      <w:tr w:rsidR="00700C17">
        <w:trPr>
          <w:trHeight w:val="300"/>
        </w:trPr>
        <w:tc>
          <w:tcPr>
            <w:tcW w:w="107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208</w:t>
            </w:r>
          </w:p>
        </w:tc>
        <w:tc>
          <w:tcPr>
            <w:tcW w:w="351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社会保障和就业支出</w:t>
            </w:r>
          </w:p>
        </w:tc>
        <w:tc>
          <w:tcPr>
            <w:tcW w:w="6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74.46</w:t>
            </w:r>
          </w:p>
        </w:tc>
        <w:tc>
          <w:tcPr>
            <w:tcW w:w="63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74.46</w:t>
            </w:r>
          </w:p>
        </w:tc>
        <w:tc>
          <w:tcPr>
            <w:tcW w:w="86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74.46</w:t>
            </w:r>
          </w:p>
        </w:tc>
        <w:tc>
          <w:tcPr>
            <w:tcW w:w="8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9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107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20805</w:t>
            </w:r>
          </w:p>
        </w:tc>
        <w:tc>
          <w:tcPr>
            <w:tcW w:w="351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行政事业单位养老支出</w:t>
            </w:r>
          </w:p>
        </w:tc>
        <w:tc>
          <w:tcPr>
            <w:tcW w:w="6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69.50</w:t>
            </w:r>
          </w:p>
        </w:tc>
        <w:tc>
          <w:tcPr>
            <w:tcW w:w="63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69.50</w:t>
            </w:r>
          </w:p>
        </w:tc>
        <w:tc>
          <w:tcPr>
            <w:tcW w:w="86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69.50</w:t>
            </w:r>
          </w:p>
        </w:tc>
        <w:tc>
          <w:tcPr>
            <w:tcW w:w="8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9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1077"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2080501</w:t>
            </w:r>
          </w:p>
        </w:tc>
        <w:tc>
          <w:tcPr>
            <w:tcW w:w="3518"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行政单位离退休</w:t>
            </w:r>
          </w:p>
        </w:tc>
        <w:tc>
          <w:tcPr>
            <w:tcW w:w="639"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13.73</w:t>
            </w:r>
          </w:p>
        </w:tc>
        <w:tc>
          <w:tcPr>
            <w:tcW w:w="63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13.73</w:t>
            </w:r>
          </w:p>
        </w:tc>
        <w:tc>
          <w:tcPr>
            <w:tcW w:w="86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13.73</w:t>
            </w:r>
          </w:p>
        </w:tc>
        <w:tc>
          <w:tcPr>
            <w:tcW w:w="8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9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1077"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2080502</w:t>
            </w:r>
          </w:p>
        </w:tc>
        <w:tc>
          <w:tcPr>
            <w:tcW w:w="3518"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事业单位离退休</w:t>
            </w:r>
          </w:p>
        </w:tc>
        <w:tc>
          <w:tcPr>
            <w:tcW w:w="639"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37.89</w:t>
            </w:r>
          </w:p>
        </w:tc>
        <w:tc>
          <w:tcPr>
            <w:tcW w:w="63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37.89</w:t>
            </w:r>
          </w:p>
        </w:tc>
        <w:tc>
          <w:tcPr>
            <w:tcW w:w="86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37.89</w:t>
            </w:r>
          </w:p>
        </w:tc>
        <w:tc>
          <w:tcPr>
            <w:tcW w:w="8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9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1077"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2080505</w:t>
            </w:r>
          </w:p>
        </w:tc>
        <w:tc>
          <w:tcPr>
            <w:tcW w:w="3518"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机关事业单位基本养老保险缴费支出</w:t>
            </w:r>
          </w:p>
        </w:tc>
        <w:tc>
          <w:tcPr>
            <w:tcW w:w="639"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17.88</w:t>
            </w:r>
          </w:p>
        </w:tc>
        <w:tc>
          <w:tcPr>
            <w:tcW w:w="63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17.88</w:t>
            </w:r>
          </w:p>
        </w:tc>
        <w:tc>
          <w:tcPr>
            <w:tcW w:w="86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17.88</w:t>
            </w:r>
          </w:p>
        </w:tc>
        <w:tc>
          <w:tcPr>
            <w:tcW w:w="8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9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107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20899</w:t>
            </w:r>
          </w:p>
        </w:tc>
        <w:tc>
          <w:tcPr>
            <w:tcW w:w="351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其他社会保障和就业支出</w:t>
            </w:r>
          </w:p>
        </w:tc>
        <w:tc>
          <w:tcPr>
            <w:tcW w:w="6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4.96</w:t>
            </w:r>
          </w:p>
        </w:tc>
        <w:tc>
          <w:tcPr>
            <w:tcW w:w="63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4.96</w:t>
            </w:r>
          </w:p>
        </w:tc>
        <w:tc>
          <w:tcPr>
            <w:tcW w:w="86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4.96</w:t>
            </w:r>
          </w:p>
        </w:tc>
        <w:tc>
          <w:tcPr>
            <w:tcW w:w="8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9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1077"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2089901</w:t>
            </w:r>
          </w:p>
        </w:tc>
        <w:tc>
          <w:tcPr>
            <w:tcW w:w="3518"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其他社会保障和就业支出</w:t>
            </w:r>
          </w:p>
        </w:tc>
        <w:tc>
          <w:tcPr>
            <w:tcW w:w="639"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4.96</w:t>
            </w:r>
          </w:p>
        </w:tc>
        <w:tc>
          <w:tcPr>
            <w:tcW w:w="63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4.96</w:t>
            </w:r>
          </w:p>
        </w:tc>
        <w:tc>
          <w:tcPr>
            <w:tcW w:w="86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4.96</w:t>
            </w:r>
          </w:p>
        </w:tc>
        <w:tc>
          <w:tcPr>
            <w:tcW w:w="8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9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107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210</w:t>
            </w:r>
          </w:p>
        </w:tc>
        <w:tc>
          <w:tcPr>
            <w:tcW w:w="351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卫生健康支出</w:t>
            </w:r>
          </w:p>
        </w:tc>
        <w:tc>
          <w:tcPr>
            <w:tcW w:w="6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457.29</w:t>
            </w:r>
          </w:p>
        </w:tc>
        <w:tc>
          <w:tcPr>
            <w:tcW w:w="63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389.85</w:t>
            </w:r>
          </w:p>
        </w:tc>
        <w:tc>
          <w:tcPr>
            <w:tcW w:w="86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381.05</w:t>
            </w:r>
          </w:p>
        </w:tc>
        <w:tc>
          <w:tcPr>
            <w:tcW w:w="8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8.80</w:t>
            </w:r>
          </w:p>
        </w:tc>
        <w:tc>
          <w:tcPr>
            <w:tcW w:w="79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67.44</w:t>
            </w:r>
          </w:p>
        </w:tc>
      </w:tr>
      <w:tr w:rsidR="00700C17">
        <w:trPr>
          <w:trHeight w:val="300"/>
        </w:trPr>
        <w:tc>
          <w:tcPr>
            <w:tcW w:w="107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21007</w:t>
            </w:r>
          </w:p>
        </w:tc>
        <w:tc>
          <w:tcPr>
            <w:tcW w:w="351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计划生育事务</w:t>
            </w:r>
          </w:p>
        </w:tc>
        <w:tc>
          <w:tcPr>
            <w:tcW w:w="6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441.28</w:t>
            </w:r>
          </w:p>
        </w:tc>
        <w:tc>
          <w:tcPr>
            <w:tcW w:w="63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373.84</w:t>
            </w:r>
          </w:p>
        </w:tc>
        <w:tc>
          <w:tcPr>
            <w:tcW w:w="86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365.04</w:t>
            </w:r>
          </w:p>
        </w:tc>
        <w:tc>
          <w:tcPr>
            <w:tcW w:w="8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8.80</w:t>
            </w:r>
          </w:p>
        </w:tc>
        <w:tc>
          <w:tcPr>
            <w:tcW w:w="79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67.44</w:t>
            </w:r>
          </w:p>
        </w:tc>
      </w:tr>
      <w:tr w:rsidR="00700C17">
        <w:trPr>
          <w:trHeight w:val="300"/>
        </w:trPr>
        <w:tc>
          <w:tcPr>
            <w:tcW w:w="1077"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2100716</w:t>
            </w:r>
          </w:p>
        </w:tc>
        <w:tc>
          <w:tcPr>
            <w:tcW w:w="3518"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计划生育机构</w:t>
            </w:r>
          </w:p>
        </w:tc>
        <w:tc>
          <w:tcPr>
            <w:tcW w:w="639"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441.28</w:t>
            </w:r>
          </w:p>
        </w:tc>
        <w:tc>
          <w:tcPr>
            <w:tcW w:w="63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373.84</w:t>
            </w:r>
          </w:p>
        </w:tc>
        <w:tc>
          <w:tcPr>
            <w:tcW w:w="86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365.04</w:t>
            </w:r>
          </w:p>
        </w:tc>
        <w:tc>
          <w:tcPr>
            <w:tcW w:w="8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8.80</w:t>
            </w:r>
          </w:p>
        </w:tc>
        <w:tc>
          <w:tcPr>
            <w:tcW w:w="79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67.44</w:t>
            </w:r>
          </w:p>
        </w:tc>
      </w:tr>
      <w:tr w:rsidR="00700C17">
        <w:trPr>
          <w:trHeight w:val="300"/>
        </w:trPr>
        <w:tc>
          <w:tcPr>
            <w:tcW w:w="107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21011</w:t>
            </w:r>
          </w:p>
        </w:tc>
        <w:tc>
          <w:tcPr>
            <w:tcW w:w="351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行政事业单位医疗</w:t>
            </w:r>
          </w:p>
        </w:tc>
        <w:tc>
          <w:tcPr>
            <w:tcW w:w="6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16.01</w:t>
            </w:r>
          </w:p>
        </w:tc>
        <w:tc>
          <w:tcPr>
            <w:tcW w:w="63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16.01</w:t>
            </w:r>
          </w:p>
        </w:tc>
        <w:tc>
          <w:tcPr>
            <w:tcW w:w="86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16.01</w:t>
            </w:r>
          </w:p>
        </w:tc>
        <w:tc>
          <w:tcPr>
            <w:tcW w:w="8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9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1077"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2101102</w:t>
            </w:r>
          </w:p>
        </w:tc>
        <w:tc>
          <w:tcPr>
            <w:tcW w:w="3518"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事业单位医疗</w:t>
            </w:r>
          </w:p>
        </w:tc>
        <w:tc>
          <w:tcPr>
            <w:tcW w:w="639"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13.73</w:t>
            </w:r>
          </w:p>
        </w:tc>
        <w:tc>
          <w:tcPr>
            <w:tcW w:w="63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13.73</w:t>
            </w:r>
          </w:p>
        </w:tc>
        <w:tc>
          <w:tcPr>
            <w:tcW w:w="86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13.73</w:t>
            </w:r>
          </w:p>
        </w:tc>
        <w:tc>
          <w:tcPr>
            <w:tcW w:w="8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9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1077"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2101199</w:t>
            </w:r>
          </w:p>
        </w:tc>
        <w:tc>
          <w:tcPr>
            <w:tcW w:w="3518"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其他行政事业单位医疗支出</w:t>
            </w:r>
          </w:p>
        </w:tc>
        <w:tc>
          <w:tcPr>
            <w:tcW w:w="639"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2.28</w:t>
            </w:r>
          </w:p>
        </w:tc>
        <w:tc>
          <w:tcPr>
            <w:tcW w:w="63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2.28</w:t>
            </w:r>
          </w:p>
        </w:tc>
        <w:tc>
          <w:tcPr>
            <w:tcW w:w="86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2.28</w:t>
            </w:r>
          </w:p>
        </w:tc>
        <w:tc>
          <w:tcPr>
            <w:tcW w:w="8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9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r w:rsidR="00700C17">
        <w:trPr>
          <w:trHeight w:val="300"/>
        </w:trPr>
        <w:tc>
          <w:tcPr>
            <w:tcW w:w="107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221</w:t>
            </w:r>
          </w:p>
        </w:tc>
        <w:tc>
          <w:tcPr>
            <w:tcW w:w="351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住房保障支出</w:t>
            </w:r>
          </w:p>
        </w:tc>
        <w:tc>
          <w:tcPr>
            <w:tcW w:w="6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27.45</w:t>
            </w:r>
          </w:p>
        </w:tc>
        <w:tc>
          <w:tcPr>
            <w:tcW w:w="63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27.45</w:t>
            </w:r>
          </w:p>
        </w:tc>
        <w:tc>
          <w:tcPr>
            <w:tcW w:w="86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27.45</w:t>
            </w:r>
          </w:p>
        </w:tc>
        <w:tc>
          <w:tcPr>
            <w:tcW w:w="8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9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1077"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22102</w:t>
            </w:r>
          </w:p>
        </w:tc>
        <w:tc>
          <w:tcPr>
            <w:tcW w:w="351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住房改革支出</w:t>
            </w:r>
          </w:p>
        </w:tc>
        <w:tc>
          <w:tcPr>
            <w:tcW w:w="63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27.45</w:t>
            </w:r>
          </w:p>
        </w:tc>
        <w:tc>
          <w:tcPr>
            <w:tcW w:w="63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27.45</w:t>
            </w:r>
          </w:p>
        </w:tc>
        <w:tc>
          <w:tcPr>
            <w:tcW w:w="86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27.45</w:t>
            </w:r>
          </w:p>
        </w:tc>
        <w:tc>
          <w:tcPr>
            <w:tcW w:w="8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c>
          <w:tcPr>
            <w:tcW w:w="79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6"/>
                <w:szCs w:val="16"/>
              </w:rPr>
            </w:pPr>
            <w:r>
              <w:rPr>
                <w:rFonts w:ascii="宋体" w:eastAsia="宋体" w:hAnsi="宋体" w:cs="宋体" w:hint="eastAsia"/>
                <w:b/>
                <w:color w:val="000000"/>
                <w:sz w:val="16"/>
                <w:szCs w:val="16"/>
              </w:rPr>
              <w:t>0.00</w:t>
            </w:r>
          </w:p>
        </w:tc>
      </w:tr>
      <w:tr w:rsidR="00700C17">
        <w:trPr>
          <w:trHeight w:val="300"/>
        </w:trPr>
        <w:tc>
          <w:tcPr>
            <w:tcW w:w="1077" w:type="dxa"/>
            <w:gridSpan w:val="3"/>
            <w:tcBorders>
              <w:top w:val="nil"/>
              <w:left w:val="single" w:sz="12" w:space="0" w:color="000000"/>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2210201</w:t>
            </w:r>
          </w:p>
        </w:tc>
        <w:tc>
          <w:tcPr>
            <w:tcW w:w="3518" w:type="dxa"/>
            <w:tcBorders>
              <w:top w:val="nil"/>
              <w:left w:val="nil"/>
              <w:bottom w:val="single" w:sz="12"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6"/>
                <w:szCs w:val="16"/>
              </w:rPr>
            </w:pPr>
            <w:r>
              <w:rPr>
                <w:rFonts w:ascii="宋体" w:eastAsia="宋体" w:hAnsi="宋体" w:cs="宋体" w:hint="eastAsia"/>
                <w:color w:val="000000"/>
                <w:sz w:val="16"/>
                <w:szCs w:val="16"/>
              </w:rPr>
              <w:t xml:space="preserve">  住房公积金</w:t>
            </w:r>
          </w:p>
        </w:tc>
        <w:tc>
          <w:tcPr>
            <w:tcW w:w="639"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27.45</w:t>
            </w:r>
          </w:p>
        </w:tc>
        <w:tc>
          <w:tcPr>
            <w:tcW w:w="638"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27.45</w:t>
            </w:r>
          </w:p>
        </w:tc>
        <w:tc>
          <w:tcPr>
            <w:tcW w:w="868"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27.45</w:t>
            </w:r>
          </w:p>
        </w:tc>
        <w:tc>
          <w:tcPr>
            <w:tcW w:w="801"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c>
          <w:tcPr>
            <w:tcW w:w="790"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0.00</w:t>
            </w:r>
          </w:p>
        </w:tc>
      </w:tr>
    </w:tbl>
    <w:p w:rsidR="00700C17" w:rsidRDefault="00700C17">
      <w:pPr>
        <w:jc w:val="both"/>
        <w:textAlignment w:val="center"/>
        <w:rPr>
          <w:rFonts w:ascii="宋体" w:eastAsia="宋体" w:hAnsi="宋体" w:cs="宋体"/>
          <w:color w:val="000000"/>
          <w:sz w:val="30"/>
          <w:szCs w:val="30"/>
        </w:rPr>
        <w:sectPr w:rsidR="00700C17">
          <w:footerReference w:type="default" r:id="rId10"/>
          <w:pgSz w:w="11900" w:h="16820"/>
          <w:pgMar w:top="1440" w:right="1349" w:bottom="1440" w:left="1349" w:header="720" w:footer="720" w:gutter="0"/>
          <w:pgNumType w:fmt="numberInDash" w:start="1"/>
          <w:cols w:space="720"/>
          <w:docGrid w:linePitch="1"/>
        </w:sectPr>
      </w:pPr>
    </w:p>
    <w:tbl>
      <w:tblPr>
        <w:tblW w:w="13973" w:type="dxa"/>
        <w:tblLayout w:type="fixed"/>
        <w:tblCellMar>
          <w:left w:w="0" w:type="dxa"/>
          <w:right w:w="0" w:type="dxa"/>
        </w:tblCellMar>
        <w:tblLook w:val="04A0"/>
      </w:tblPr>
      <w:tblGrid>
        <w:gridCol w:w="217"/>
        <w:gridCol w:w="217"/>
        <w:gridCol w:w="216"/>
        <w:gridCol w:w="2138"/>
        <w:gridCol w:w="601"/>
        <w:gridCol w:w="601"/>
        <w:gridCol w:w="537"/>
        <w:gridCol w:w="537"/>
        <w:gridCol w:w="442"/>
        <w:gridCol w:w="406"/>
        <w:gridCol w:w="587"/>
        <w:gridCol w:w="547"/>
        <w:gridCol w:w="453"/>
        <w:gridCol w:w="376"/>
        <w:gridCol w:w="494"/>
        <w:gridCol w:w="445"/>
        <w:gridCol w:w="361"/>
        <w:gridCol w:w="348"/>
        <w:gridCol w:w="375"/>
        <w:gridCol w:w="452"/>
        <w:gridCol w:w="430"/>
        <w:gridCol w:w="374"/>
        <w:gridCol w:w="427"/>
        <w:gridCol w:w="441"/>
        <w:gridCol w:w="465"/>
        <w:gridCol w:w="522"/>
        <w:gridCol w:w="441"/>
        <w:gridCol w:w="523"/>
      </w:tblGrid>
      <w:tr w:rsidR="00700C17">
        <w:trPr>
          <w:trHeight w:val="220"/>
        </w:trPr>
        <w:tc>
          <w:tcPr>
            <w:tcW w:w="13973" w:type="dxa"/>
            <w:gridSpan w:val="28"/>
            <w:tcBorders>
              <w:top w:val="nil"/>
              <w:left w:val="nil"/>
              <w:bottom w:val="nil"/>
              <w:right w:val="nil"/>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lastRenderedPageBreak/>
              <w:t>一般公共预算财政拨款基本支出决算表</w:t>
            </w:r>
          </w:p>
        </w:tc>
      </w:tr>
      <w:tr w:rsidR="00700C17">
        <w:trPr>
          <w:trHeight w:val="140"/>
        </w:trPr>
        <w:tc>
          <w:tcPr>
            <w:tcW w:w="217"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217"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216"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2138"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601"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601"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37"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37"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42"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06"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87"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47"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53"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376"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94"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45"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361"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348"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375"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52"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30"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374"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27"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2392" w:type="dxa"/>
            <w:gridSpan w:val="5"/>
            <w:tcBorders>
              <w:top w:val="nil"/>
              <w:left w:val="nil"/>
              <w:bottom w:val="nil"/>
              <w:right w:val="nil"/>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公开06表</w:t>
            </w:r>
          </w:p>
        </w:tc>
      </w:tr>
      <w:tr w:rsidR="00700C17">
        <w:trPr>
          <w:trHeight w:val="260"/>
        </w:trPr>
        <w:tc>
          <w:tcPr>
            <w:tcW w:w="3990" w:type="dxa"/>
            <w:gridSpan w:val="6"/>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编制单位：河南省南阳市人口和计划生育指导中心</w:t>
            </w:r>
          </w:p>
        </w:tc>
        <w:tc>
          <w:tcPr>
            <w:tcW w:w="537"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37"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42"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06"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87"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47"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53"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376"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94"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45"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361"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348"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375"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52"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30"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374"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27"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2392" w:type="dxa"/>
            <w:gridSpan w:val="5"/>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单位：万元</w:t>
            </w:r>
          </w:p>
        </w:tc>
      </w:tr>
      <w:tr w:rsidR="00700C17">
        <w:trPr>
          <w:trHeight w:val="255"/>
        </w:trPr>
        <w:tc>
          <w:tcPr>
            <w:tcW w:w="2788" w:type="dxa"/>
            <w:gridSpan w:val="4"/>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both"/>
              <w:textAlignment w:val="center"/>
              <w:rPr>
                <w:rFonts w:ascii="宋体" w:eastAsia="宋体" w:hAnsi="宋体" w:cs="宋体"/>
                <w:color w:val="000000"/>
                <w:sz w:val="12"/>
                <w:szCs w:val="12"/>
              </w:rPr>
            </w:pPr>
            <w:r>
              <w:rPr>
                <w:rFonts w:ascii="宋体" w:eastAsia="宋体" w:hAnsi="宋体" w:cs="宋体" w:hint="eastAsia"/>
                <w:color w:val="000000"/>
                <w:sz w:val="12"/>
                <w:szCs w:val="12"/>
              </w:rPr>
              <w:t>项目</w:t>
            </w:r>
          </w:p>
        </w:tc>
        <w:tc>
          <w:tcPr>
            <w:tcW w:w="601"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合计</w:t>
            </w:r>
          </w:p>
        </w:tc>
        <w:tc>
          <w:tcPr>
            <w:tcW w:w="4980" w:type="dxa"/>
            <w:gridSpan w:val="10"/>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工资福利支出</w:t>
            </w:r>
          </w:p>
        </w:tc>
        <w:tc>
          <w:tcPr>
            <w:tcW w:w="4118" w:type="dxa"/>
            <w:gridSpan w:val="10"/>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商品和服务支出</w:t>
            </w:r>
          </w:p>
        </w:tc>
        <w:tc>
          <w:tcPr>
            <w:tcW w:w="1486" w:type="dxa"/>
            <w:gridSpan w:val="3"/>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对个人和家庭的补助</w:t>
            </w:r>
          </w:p>
        </w:tc>
      </w:tr>
      <w:tr w:rsidR="00700C17">
        <w:trPr>
          <w:trHeight w:val="225"/>
        </w:trPr>
        <w:tc>
          <w:tcPr>
            <w:tcW w:w="650" w:type="dxa"/>
            <w:gridSpan w:val="3"/>
            <w:vMerge w:val="restart"/>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支出功能分类科目编码</w:t>
            </w:r>
          </w:p>
        </w:tc>
        <w:tc>
          <w:tcPr>
            <w:tcW w:w="2138"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科目名称</w:t>
            </w:r>
          </w:p>
        </w:tc>
        <w:tc>
          <w:tcPr>
            <w:tcW w:w="60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01"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小计</w:t>
            </w:r>
          </w:p>
        </w:tc>
        <w:tc>
          <w:tcPr>
            <w:tcW w:w="537"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基本工资</w:t>
            </w:r>
          </w:p>
        </w:tc>
        <w:tc>
          <w:tcPr>
            <w:tcW w:w="537"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津贴补贴</w:t>
            </w:r>
          </w:p>
        </w:tc>
        <w:tc>
          <w:tcPr>
            <w:tcW w:w="442"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奖金</w:t>
            </w:r>
          </w:p>
        </w:tc>
        <w:tc>
          <w:tcPr>
            <w:tcW w:w="406"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绩效工资</w:t>
            </w:r>
          </w:p>
        </w:tc>
        <w:tc>
          <w:tcPr>
            <w:tcW w:w="587"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机关事业单位基本养老保险缴费</w:t>
            </w:r>
          </w:p>
        </w:tc>
        <w:tc>
          <w:tcPr>
            <w:tcW w:w="547"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职工基本医疗保险缴费</w:t>
            </w:r>
          </w:p>
        </w:tc>
        <w:tc>
          <w:tcPr>
            <w:tcW w:w="453"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其他社会保障缴费</w:t>
            </w:r>
          </w:p>
        </w:tc>
        <w:tc>
          <w:tcPr>
            <w:tcW w:w="376"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住房公积金</w:t>
            </w:r>
          </w:p>
        </w:tc>
        <w:tc>
          <w:tcPr>
            <w:tcW w:w="494"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其他工资福利支出</w:t>
            </w:r>
          </w:p>
        </w:tc>
        <w:tc>
          <w:tcPr>
            <w:tcW w:w="44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小计</w:t>
            </w:r>
          </w:p>
        </w:tc>
        <w:tc>
          <w:tcPr>
            <w:tcW w:w="361"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办公费</w:t>
            </w:r>
          </w:p>
        </w:tc>
        <w:tc>
          <w:tcPr>
            <w:tcW w:w="348"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水费</w:t>
            </w:r>
          </w:p>
        </w:tc>
        <w:tc>
          <w:tcPr>
            <w:tcW w:w="37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电费</w:t>
            </w:r>
          </w:p>
        </w:tc>
        <w:tc>
          <w:tcPr>
            <w:tcW w:w="452"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差旅费</w:t>
            </w:r>
          </w:p>
        </w:tc>
        <w:tc>
          <w:tcPr>
            <w:tcW w:w="430"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维修（护）费</w:t>
            </w:r>
          </w:p>
        </w:tc>
        <w:tc>
          <w:tcPr>
            <w:tcW w:w="374"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工会经费</w:t>
            </w:r>
          </w:p>
        </w:tc>
        <w:tc>
          <w:tcPr>
            <w:tcW w:w="427"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福利费</w:t>
            </w:r>
          </w:p>
        </w:tc>
        <w:tc>
          <w:tcPr>
            <w:tcW w:w="441"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其他交通费用</w:t>
            </w:r>
          </w:p>
        </w:tc>
        <w:tc>
          <w:tcPr>
            <w:tcW w:w="46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税金及附加费用</w:t>
            </w:r>
          </w:p>
        </w:tc>
        <w:tc>
          <w:tcPr>
            <w:tcW w:w="522"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小计</w:t>
            </w:r>
          </w:p>
        </w:tc>
        <w:tc>
          <w:tcPr>
            <w:tcW w:w="441"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离休费</w:t>
            </w:r>
          </w:p>
        </w:tc>
        <w:tc>
          <w:tcPr>
            <w:tcW w:w="523"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退休费</w:t>
            </w:r>
          </w:p>
        </w:tc>
      </w:tr>
      <w:tr w:rsidR="00700C17">
        <w:trPr>
          <w:trHeight w:val="225"/>
        </w:trPr>
        <w:tc>
          <w:tcPr>
            <w:tcW w:w="650" w:type="dxa"/>
            <w:gridSpan w:val="3"/>
            <w:vMerge/>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213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0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0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3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3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4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0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8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4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5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37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9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4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36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34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37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5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3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37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2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4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6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2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4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2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r>
      <w:tr w:rsidR="00700C17">
        <w:trPr>
          <w:trHeight w:val="260"/>
        </w:trPr>
        <w:tc>
          <w:tcPr>
            <w:tcW w:w="650" w:type="dxa"/>
            <w:gridSpan w:val="3"/>
            <w:vMerge/>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213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0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0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3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3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4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0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8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4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5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37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9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4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36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348"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37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5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3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37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2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4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6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2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41"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2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r>
      <w:tr w:rsidR="00700C17">
        <w:trPr>
          <w:trHeight w:val="255"/>
        </w:trPr>
        <w:tc>
          <w:tcPr>
            <w:tcW w:w="217" w:type="dxa"/>
            <w:vMerge w:val="restart"/>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类</w:t>
            </w:r>
          </w:p>
        </w:tc>
        <w:tc>
          <w:tcPr>
            <w:tcW w:w="217"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款</w:t>
            </w:r>
          </w:p>
        </w:tc>
        <w:tc>
          <w:tcPr>
            <w:tcW w:w="216"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项</w:t>
            </w:r>
          </w:p>
        </w:tc>
        <w:tc>
          <w:tcPr>
            <w:tcW w:w="2138"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both"/>
              <w:textAlignment w:val="center"/>
              <w:rPr>
                <w:rFonts w:ascii="宋体" w:eastAsia="宋体" w:hAnsi="宋体" w:cs="宋体"/>
                <w:color w:val="000000"/>
                <w:sz w:val="12"/>
                <w:szCs w:val="12"/>
              </w:rPr>
            </w:pPr>
            <w:r>
              <w:rPr>
                <w:rFonts w:ascii="宋体" w:eastAsia="宋体" w:hAnsi="宋体" w:cs="宋体" w:hint="eastAsia"/>
                <w:color w:val="000000"/>
                <w:sz w:val="12"/>
                <w:szCs w:val="12"/>
              </w:rPr>
              <w:t>栏次</w:t>
            </w:r>
          </w:p>
        </w:tc>
        <w:tc>
          <w:tcPr>
            <w:tcW w:w="601"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w:t>
            </w:r>
          </w:p>
        </w:tc>
        <w:tc>
          <w:tcPr>
            <w:tcW w:w="601"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w:t>
            </w:r>
          </w:p>
        </w:tc>
        <w:tc>
          <w:tcPr>
            <w:tcW w:w="537"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w:t>
            </w:r>
          </w:p>
        </w:tc>
        <w:tc>
          <w:tcPr>
            <w:tcW w:w="537"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w:t>
            </w:r>
          </w:p>
        </w:tc>
        <w:tc>
          <w:tcPr>
            <w:tcW w:w="442"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5</w:t>
            </w:r>
          </w:p>
        </w:tc>
        <w:tc>
          <w:tcPr>
            <w:tcW w:w="406"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7</w:t>
            </w:r>
          </w:p>
        </w:tc>
        <w:tc>
          <w:tcPr>
            <w:tcW w:w="587"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8</w:t>
            </w:r>
          </w:p>
        </w:tc>
        <w:tc>
          <w:tcPr>
            <w:tcW w:w="547"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10</w:t>
            </w:r>
          </w:p>
        </w:tc>
        <w:tc>
          <w:tcPr>
            <w:tcW w:w="453"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12</w:t>
            </w:r>
          </w:p>
        </w:tc>
        <w:tc>
          <w:tcPr>
            <w:tcW w:w="376"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13</w:t>
            </w:r>
          </w:p>
        </w:tc>
        <w:tc>
          <w:tcPr>
            <w:tcW w:w="494"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15</w:t>
            </w:r>
          </w:p>
        </w:tc>
        <w:tc>
          <w:tcPr>
            <w:tcW w:w="445"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16</w:t>
            </w:r>
          </w:p>
        </w:tc>
        <w:tc>
          <w:tcPr>
            <w:tcW w:w="361"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17</w:t>
            </w:r>
          </w:p>
        </w:tc>
        <w:tc>
          <w:tcPr>
            <w:tcW w:w="348"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21</w:t>
            </w:r>
          </w:p>
        </w:tc>
        <w:tc>
          <w:tcPr>
            <w:tcW w:w="375"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22</w:t>
            </w:r>
          </w:p>
        </w:tc>
        <w:tc>
          <w:tcPr>
            <w:tcW w:w="452"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26</w:t>
            </w:r>
          </w:p>
        </w:tc>
        <w:tc>
          <w:tcPr>
            <w:tcW w:w="430"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28</w:t>
            </w:r>
          </w:p>
        </w:tc>
        <w:tc>
          <w:tcPr>
            <w:tcW w:w="374"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38</w:t>
            </w:r>
          </w:p>
        </w:tc>
        <w:tc>
          <w:tcPr>
            <w:tcW w:w="427"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39</w:t>
            </w:r>
          </w:p>
        </w:tc>
        <w:tc>
          <w:tcPr>
            <w:tcW w:w="441"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41</w:t>
            </w:r>
          </w:p>
        </w:tc>
        <w:tc>
          <w:tcPr>
            <w:tcW w:w="465"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42</w:t>
            </w:r>
          </w:p>
        </w:tc>
        <w:tc>
          <w:tcPr>
            <w:tcW w:w="522"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44</w:t>
            </w:r>
          </w:p>
        </w:tc>
        <w:tc>
          <w:tcPr>
            <w:tcW w:w="441"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45</w:t>
            </w:r>
          </w:p>
        </w:tc>
        <w:tc>
          <w:tcPr>
            <w:tcW w:w="523"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46</w:t>
            </w:r>
          </w:p>
        </w:tc>
      </w:tr>
      <w:tr w:rsidR="00700C17">
        <w:trPr>
          <w:trHeight w:val="255"/>
        </w:trPr>
        <w:tc>
          <w:tcPr>
            <w:tcW w:w="217" w:type="dxa"/>
            <w:vMerge/>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21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21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2138"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合计</w:t>
            </w:r>
          </w:p>
        </w:tc>
        <w:tc>
          <w:tcPr>
            <w:tcW w:w="6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491.76</w:t>
            </w:r>
          </w:p>
        </w:tc>
        <w:tc>
          <w:tcPr>
            <w:tcW w:w="6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431.34</w:t>
            </w:r>
          </w:p>
        </w:tc>
        <w:tc>
          <w:tcPr>
            <w:tcW w:w="53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97.14</w:t>
            </w:r>
          </w:p>
        </w:tc>
        <w:tc>
          <w:tcPr>
            <w:tcW w:w="53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69.18</w:t>
            </w:r>
          </w:p>
        </w:tc>
        <w:tc>
          <w:tcPr>
            <w:tcW w:w="44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38.93</w:t>
            </w:r>
          </w:p>
        </w:tc>
        <w:tc>
          <w:tcPr>
            <w:tcW w:w="406"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121.81</w:t>
            </w:r>
          </w:p>
        </w:tc>
        <w:tc>
          <w:tcPr>
            <w:tcW w:w="58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17.88</w:t>
            </w:r>
          </w:p>
        </w:tc>
        <w:tc>
          <w:tcPr>
            <w:tcW w:w="54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13.73</w:t>
            </w:r>
          </w:p>
        </w:tc>
        <w:tc>
          <w:tcPr>
            <w:tcW w:w="453"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7.24</w:t>
            </w:r>
          </w:p>
        </w:tc>
        <w:tc>
          <w:tcPr>
            <w:tcW w:w="376"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27.45</w:t>
            </w:r>
          </w:p>
        </w:tc>
        <w:tc>
          <w:tcPr>
            <w:tcW w:w="49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37.99</w:t>
            </w:r>
          </w:p>
        </w:tc>
        <w:tc>
          <w:tcPr>
            <w:tcW w:w="44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8.80</w:t>
            </w:r>
          </w:p>
        </w:tc>
        <w:tc>
          <w:tcPr>
            <w:tcW w:w="36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0.13</w:t>
            </w:r>
          </w:p>
        </w:tc>
        <w:tc>
          <w:tcPr>
            <w:tcW w:w="348"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0.23</w:t>
            </w:r>
          </w:p>
        </w:tc>
        <w:tc>
          <w:tcPr>
            <w:tcW w:w="37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0.18</w:t>
            </w:r>
          </w:p>
        </w:tc>
        <w:tc>
          <w:tcPr>
            <w:tcW w:w="45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0.69</w:t>
            </w:r>
          </w:p>
        </w:tc>
        <w:tc>
          <w:tcPr>
            <w:tcW w:w="43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0.02</w:t>
            </w:r>
          </w:p>
        </w:tc>
        <w:tc>
          <w:tcPr>
            <w:tcW w:w="37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7.13</w:t>
            </w:r>
          </w:p>
        </w:tc>
        <w:tc>
          <w:tcPr>
            <w:tcW w:w="42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0.21</w:t>
            </w:r>
          </w:p>
        </w:tc>
        <w:tc>
          <w:tcPr>
            <w:tcW w:w="44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0.05</w:t>
            </w:r>
          </w:p>
        </w:tc>
        <w:tc>
          <w:tcPr>
            <w:tcW w:w="46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0.17</w:t>
            </w:r>
          </w:p>
        </w:tc>
        <w:tc>
          <w:tcPr>
            <w:tcW w:w="52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51.62</w:t>
            </w:r>
          </w:p>
        </w:tc>
        <w:tc>
          <w:tcPr>
            <w:tcW w:w="44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13.73</w:t>
            </w:r>
          </w:p>
        </w:tc>
        <w:tc>
          <w:tcPr>
            <w:tcW w:w="523"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37.89</w:t>
            </w:r>
          </w:p>
        </w:tc>
      </w:tr>
      <w:tr w:rsidR="00700C17">
        <w:trPr>
          <w:trHeight w:val="255"/>
        </w:trPr>
        <w:tc>
          <w:tcPr>
            <w:tcW w:w="650"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208</w:t>
            </w:r>
          </w:p>
        </w:tc>
        <w:tc>
          <w:tcPr>
            <w:tcW w:w="213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社会保障和就业支出</w:t>
            </w:r>
          </w:p>
        </w:tc>
        <w:tc>
          <w:tcPr>
            <w:tcW w:w="6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74.46</w:t>
            </w:r>
          </w:p>
        </w:tc>
        <w:tc>
          <w:tcPr>
            <w:tcW w:w="6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22.84</w:t>
            </w:r>
          </w:p>
        </w:tc>
        <w:tc>
          <w:tcPr>
            <w:tcW w:w="53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3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0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8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17.88</w:t>
            </w:r>
          </w:p>
        </w:tc>
        <w:tc>
          <w:tcPr>
            <w:tcW w:w="54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5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4.96</w:t>
            </w:r>
          </w:p>
        </w:tc>
        <w:tc>
          <w:tcPr>
            <w:tcW w:w="37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6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4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5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7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2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6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2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51.62</w:t>
            </w:r>
          </w:p>
        </w:tc>
        <w:tc>
          <w:tcPr>
            <w:tcW w:w="44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13.73</w:t>
            </w:r>
          </w:p>
        </w:tc>
        <w:tc>
          <w:tcPr>
            <w:tcW w:w="52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37.89</w:t>
            </w:r>
          </w:p>
        </w:tc>
      </w:tr>
      <w:tr w:rsidR="00700C17">
        <w:trPr>
          <w:trHeight w:val="300"/>
        </w:trPr>
        <w:tc>
          <w:tcPr>
            <w:tcW w:w="650"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20805</w:t>
            </w:r>
          </w:p>
        </w:tc>
        <w:tc>
          <w:tcPr>
            <w:tcW w:w="213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行政事业单位养老支出</w:t>
            </w:r>
          </w:p>
        </w:tc>
        <w:tc>
          <w:tcPr>
            <w:tcW w:w="6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69.50</w:t>
            </w:r>
          </w:p>
        </w:tc>
        <w:tc>
          <w:tcPr>
            <w:tcW w:w="6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17.88</w:t>
            </w:r>
          </w:p>
        </w:tc>
        <w:tc>
          <w:tcPr>
            <w:tcW w:w="53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3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0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8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17.88</w:t>
            </w:r>
          </w:p>
        </w:tc>
        <w:tc>
          <w:tcPr>
            <w:tcW w:w="54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5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7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6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4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5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7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2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6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2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51.62</w:t>
            </w:r>
          </w:p>
        </w:tc>
        <w:tc>
          <w:tcPr>
            <w:tcW w:w="44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13.73</w:t>
            </w:r>
          </w:p>
        </w:tc>
        <w:tc>
          <w:tcPr>
            <w:tcW w:w="52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37.89</w:t>
            </w:r>
          </w:p>
        </w:tc>
      </w:tr>
      <w:tr w:rsidR="00700C17">
        <w:trPr>
          <w:trHeight w:val="300"/>
        </w:trPr>
        <w:tc>
          <w:tcPr>
            <w:tcW w:w="650"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2080501</w:t>
            </w:r>
          </w:p>
        </w:tc>
        <w:tc>
          <w:tcPr>
            <w:tcW w:w="2138"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 xml:space="preserve">  行政单位离退休</w:t>
            </w:r>
          </w:p>
        </w:tc>
        <w:tc>
          <w:tcPr>
            <w:tcW w:w="6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13.73</w:t>
            </w:r>
          </w:p>
        </w:tc>
        <w:tc>
          <w:tcPr>
            <w:tcW w:w="6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3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3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0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8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4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9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6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4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5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2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6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2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13.73</w:t>
            </w:r>
          </w:p>
        </w:tc>
        <w:tc>
          <w:tcPr>
            <w:tcW w:w="44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13.73</w:t>
            </w:r>
          </w:p>
        </w:tc>
        <w:tc>
          <w:tcPr>
            <w:tcW w:w="5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300"/>
        </w:trPr>
        <w:tc>
          <w:tcPr>
            <w:tcW w:w="650"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2080502</w:t>
            </w:r>
          </w:p>
        </w:tc>
        <w:tc>
          <w:tcPr>
            <w:tcW w:w="2138"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 xml:space="preserve">  事业单位离退休</w:t>
            </w:r>
          </w:p>
        </w:tc>
        <w:tc>
          <w:tcPr>
            <w:tcW w:w="6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37.89</w:t>
            </w:r>
          </w:p>
        </w:tc>
        <w:tc>
          <w:tcPr>
            <w:tcW w:w="6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3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3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0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8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4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9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6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4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5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2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6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2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37.89</w:t>
            </w:r>
          </w:p>
        </w:tc>
        <w:tc>
          <w:tcPr>
            <w:tcW w:w="44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37.89</w:t>
            </w:r>
          </w:p>
        </w:tc>
      </w:tr>
      <w:tr w:rsidR="00700C17">
        <w:trPr>
          <w:trHeight w:val="300"/>
        </w:trPr>
        <w:tc>
          <w:tcPr>
            <w:tcW w:w="650"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2080505</w:t>
            </w:r>
          </w:p>
        </w:tc>
        <w:tc>
          <w:tcPr>
            <w:tcW w:w="2138"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 xml:space="preserve">  机关事业单位基本养老保险缴费支出</w:t>
            </w:r>
          </w:p>
        </w:tc>
        <w:tc>
          <w:tcPr>
            <w:tcW w:w="6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17.88</w:t>
            </w:r>
          </w:p>
        </w:tc>
        <w:tc>
          <w:tcPr>
            <w:tcW w:w="6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17.88</w:t>
            </w:r>
          </w:p>
        </w:tc>
        <w:tc>
          <w:tcPr>
            <w:tcW w:w="53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3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0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8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17.88</w:t>
            </w:r>
          </w:p>
        </w:tc>
        <w:tc>
          <w:tcPr>
            <w:tcW w:w="54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9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6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4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5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2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6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2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300"/>
        </w:trPr>
        <w:tc>
          <w:tcPr>
            <w:tcW w:w="650"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20899</w:t>
            </w:r>
          </w:p>
        </w:tc>
        <w:tc>
          <w:tcPr>
            <w:tcW w:w="213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其他社会保障和就业支出</w:t>
            </w:r>
          </w:p>
        </w:tc>
        <w:tc>
          <w:tcPr>
            <w:tcW w:w="6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4.96</w:t>
            </w:r>
          </w:p>
        </w:tc>
        <w:tc>
          <w:tcPr>
            <w:tcW w:w="6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4.96</w:t>
            </w:r>
          </w:p>
        </w:tc>
        <w:tc>
          <w:tcPr>
            <w:tcW w:w="53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3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0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8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4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5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4.96</w:t>
            </w:r>
          </w:p>
        </w:tc>
        <w:tc>
          <w:tcPr>
            <w:tcW w:w="37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6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4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5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7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2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6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2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2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r>
      <w:tr w:rsidR="00700C17">
        <w:trPr>
          <w:trHeight w:val="300"/>
        </w:trPr>
        <w:tc>
          <w:tcPr>
            <w:tcW w:w="650"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2089901</w:t>
            </w:r>
          </w:p>
        </w:tc>
        <w:tc>
          <w:tcPr>
            <w:tcW w:w="2138"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 xml:space="preserve">  其他社会保障和就业支出</w:t>
            </w:r>
          </w:p>
        </w:tc>
        <w:tc>
          <w:tcPr>
            <w:tcW w:w="6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4.96</w:t>
            </w:r>
          </w:p>
        </w:tc>
        <w:tc>
          <w:tcPr>
            <w:tcW w:w="6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4.96</w:t>
            </w:r>
          </w:p>
        </w:tc>
        <w:tc>
          <w:tcPr>
            <w:tcW w:w="53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3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0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8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4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4.96</w:t>
            </w:r>
          </w:p>
        </w:tc>
        <w:tc>
          <w:tcPr>
            <w:tcW w:w="3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9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6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4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5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2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6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2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300"/>
        </w:trPr>
        <w:tc>
          <w:tcPr>
            <w:tcW w:w="650"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210</w:t>
            </w:r>
          </w:p>
        </w:tc>
        <w:tc>
          <w:tcPr>
            <w:tcW w:w="213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卫生健康支出</w:t>
            </w:r>
          </w:p>
        </w:tc>
        <w:tc>
          <w:tcPr>
            <w:tcW w:w="6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389.87</w:t>
            </w:r>
          </w:p>
        </w:tc>
        <w:tc>
          <w:tcPr>
            <w:tcW w:w="6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381.06</w:t>
            </w:r>
          </w:p>
        </w:tc>
        <w:tc>
          <w:tcPr>
            <w:tcW w:w="53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97.14</w:t>
            </w:r>
          </w:p>
        </w:tc>
        <w:tc>
          <w:tcPr>
            <w:tcW w:w="53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69.18</w:t>
            </w:r>
          </w:p>
        </w:tc>
        <w:tc>
          <w:tcPr>
            <w:tcW w:w="44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38.93</w:t>
            </w:r>
          </w:p>
        </w:tc>
        <w:tc>
          <w:tcPr>
            <w:tcW w:w="40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121.81</w:t>
            </w:r>
          </w:p>
        </w:tc>
        <w:tc>
          <w:tcPr>
            <w:tcW w:w="58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4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13.73</w:t>
            </w:r>
          </w:p>
        </w:tc>
        <w:tc>
          <w:tcPr>
            <w:tcW w:w="45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2.28</w:t>
            </w:r>
          </w:p>
        </w:tc>
        <w:tc>
          <w:tcPr>
            <w:tcW w:w="37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37.99</w:t>
            </w:r>
          </w:p>
        </w:tc>
        <w:tc>
          <w:tcPr>
            <w:tcW w:w="4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8.81</w:t>
            </w:r>
          </w:p>
        </w:tc>
        <w:tc>
          <w:tcPr>
            <w:tcW w:w="36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0.13</w:t>
            </w:r>
          </w:p>
        </w:tc>
        <w:tc>
          <w:tcPr>
            <w:tcW w:w="34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0.23</w:t>
            </w:r>
          </w:p>
        </w:tc>
        <w:tc>
          <w:tcPr>
            <w:tcW w:w="3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0.18</w:t>
            </w:r>
          </w:p>
        </w:tc>
        <w:tc>
          <w:tcPr>
            <w:tcW w:w="45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0.69</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0.02</w:t>
            </w:r>
          </w:p>
        </w:tc>
        <w:tc>
          <w:tcPr>
            <w:tcW w:w="37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7.13</w:t>
            </w:r>
          </w:p>
        </w:tc>
        <w:tc>
          <w:tcPr>
            <w:tcW w:w="42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0.21</w:t>
            </w:r>
          </w:p>
        </w:tc>
        <w:tc>
          <w:tcPr>
            <w:tcW w:w="44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0.05</w:t>
            </w:r>
          </w:p>
        </w:tc>
        <w:tc>
          <w:tcPr>
            <w:tcW w:w="46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0.17</w:t>
            </w:r>
          </w:p>
        </w:tc>
        <w:tc>
          <w:tcPr>
            <w:tcW w:w="52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2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r>
      <w:tr w:rsidR="00700C17">
        <w:trPr>
          <w:trHeight w:val="300"/>
        </w:trPr>
        <w:tc>
          <w:tcPr>
            <w:tcW w:w="650"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21007</w:t>
            </w:r>
          </w:p>
        </w:tc>
        <w:tc>
          <w:tcPr>
            <w:tcW w:w="213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计划生育事务</w:t>
            </w:r>
          </w:p>
        </w:tc>
        <w:tc>
          <w:tcPr>
            <w:tcW w:w="6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373.86</w:t>
            </w:r>
          </w:p>
        </w:tc>
        <w:tc>
          <w:tcPr>
            <w:tcW w:w="6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365.05</w:t>
            </w:r>
          </w:p>
        </w:tc>
        <w:tc>
          <w:tcPr>
            <w:tcW w:w="53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97.14</w:t>
            </w:r>
          </w:p>
        </w:tc>
        <w:tc>
          <w:tcPr>
            <w:tcW w:w="53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69.18</w:t>
            </w:r>
          </w:p>
        </w:tc>
        <w:tc>
          <w:tcPr>
            <w:tcW w:w="44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38.93</w:t>
            </w:r>
          </w:p>
        </w:tc>
        <w:tc>
          <w:tcPr>
            <w:tcW w:w="40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121.81</w:t>
            </w:r>
          </w:p>
        </w:tc>
        <w:tc>
          <w:tcPr>
            <w:tcW w:w="58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4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5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7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37.99</w:t>
            </w:r>
          </w:p>
        </w:tc>
        <w:tc>
          <w:tcPr>
            <w:tcW w:w="4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8.81</w:t>
            </w:r>
          </w:p>
        </w:tc>
        <w:tc>
          <w:tcPr>
            <w:tcW w:w="36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0.13</w:t>
            </w:r>
          </w:p>
        </w:tc>
        <w:tc>
          <w:tcPr>
            <w:tcW w:w="34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0.23</w:t>
            </w:r>
          </w:p>
        </w:tc>
        <w:tc>
          <w:tcPr>
            <w:tcW w:w="3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0.18</w:t>
            </w:r>
          </w:p>
        </w:tc>
        <w:tc>
          <w:tcPr>
            <w:tcW w:w="45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0.69</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0.02</w:t>
            </w:r>
          </w:p>
        </w:tc>
        <w:tc>
          <w:tcPr>
            <w:tcW w:w="37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7.13</w:t>
            </w:r>
          </w:p>
        </w:tc>
        <w:tc>
          <w:tcPr>
            <w:tcW w:w="42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0.21</w:t>
            </w:r>
          </w:p>
        </w:tc>
        <w:tc>
          <w:tcPr>
            <w:tcW w:w="44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0.05</w:t>
            </w:r>
          </w:p>
        </w:tc>
        <w:tc>
          <w:tcPr>
            <w:tcW w:w="46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0.17</w:t>
            </w:r>
          </w:p>
        </w:tc>
        <w:tc>
          <w:tcPr>
            <w:tcW w:w="52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2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r>
      <w:tr w:rsidR="00700C17">
        <w:trPr>
          <w:trHeight w:val="300"/>
        </w:trPr>
        <w:tc>
          <w:tcPr>
            <w:tcW w:w="650"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2100716</w:t>
            </w:r>
          </w:p>
        </w:tc>
        <w:tc>
          <w:tcPr>
            <w:tcW w:w="2138"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 xml:space="preserve">  计划生育机构</w:t>
            </w:r>
          </w:p>
        </w:tc>
        <w:tc>
          <w:tcPr>
            <w:tcW w:w="6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373.84</w:t>
            </w:r>
          </w:p>
        </w:tc>
        <w:tc>
          <w:tcPr>
            <w:tcW w:w="6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365.04</w:t>
            </w:r>
          </w:p>
        </w:tc>
        <w:tc>
          <w:tcPr>
            <w:tcW w:w="53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97.14</w:t>
            </w:r>
          </w:p>
        </w:tc>
        <w:tc>
          <w:tcPr>
            <w:tcW w:w="53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69.18</w:t>
            </w:r>
          </w:p>
        </w:tc>
        <w:tc>
          <w:tcPr>
            <w:tcW w:w="44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38.93</w:t>
            </w:r>
          </w:p>
        </w:tc>
        <w:tc>
          <w:tcPr>
            <w:tcW w:w="40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121.81</w:t>
            </w:r>
          </w:p>
        </w:tc>
        <w:tc>
          <w:tcPr>
            <w:tcW w:w="58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4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9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37.99</w:t>
            </w:r>
          </w:p>
        </w:tc>
        <w:tc>
          <w:tcPr>
            <w:tcW w:w="44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8.80</w:t>
            </w:r>
          </w:p>
        </w:tc>
        <w:tc>
          <w:tcPr>
            <w:tcW w:w="36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0.13</w:t>
            </w:r>
          </w:p>
        </w:tc>
        <w:tc>
          <w:tcPr>
            <w:tcW w:w="34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0.23</w:t>
            </w:r>
          </w:p>
        </w:tc>
        <w:tc>
          <w:tcPr>
            <w:tcW w:w="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0.18</w:t>
            </w:r>
          </w:p>
        </w:tc>
        <w:tc>
          <w:tcPr>
            <w:tcW w:w="45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0.69</w:t>
            </w:r>
          </w:p>
        </w:tc>
        <w:tc>
          <w:tcPr>
            <w:tcW w:w="4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0.02</w:t>
            </w:r>
          </w:p>
        </w:tc>
        <w:tc>
          <w:tcPr>
            <w:tcW w:w="37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7.13</w:t>
            </w:r>
          </w:p>
        </w:tc>
        <w:tc>
          <w:tcPr>
            <w:tcW w:w="42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0.21</w:t>
            </w:r>
          </w:p>
        </w:tc>
        <w:tc>
          <w:tcPr>
            <w:tcW w:w="44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0.05</w:t>
            </w:r>
          </w:p>
        </w:tc>
        <w:tc>
          <w:tcPr>
            <w:tcW w:w="46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0.17</w:t>
            </w:r>
          </w:p>
        </w:tc>
        <w:tc>
          <w:tcPr>
            <w:tcW w:w="52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300"/>
        </w:trPr>
        <w:tc>
          <w:tcPr>
            <w:tcW w:w="650"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21011</w:t>
            </w:r>
          </w:p>
        </w:tc>
        <w:tc>
          <w:tcPr>
            <w:tcW w:w="213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行政事业单位医疗</w:t>
            </w:r>
          </w:p>
        </w:tc>
        <w:tc>
          <w:tcPr>
            <w:tcW w:w="6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16.01</w:t>
            </w:r>
          </w:p>
        </w:tc>
        <w:tc>
          <w:tcPr>
            <w:tcW w:w="6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16.01</w:t>
            </w:r>
          </w:p>
        </w:tc>
        <w:tc>
          <w:tcPr>
            <w:tcW w:w="53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3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0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8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4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13.73</w:t>
            </w:r>
          </w:p>
        </w:tc>
        <w:tc>
          <w:tcPr>
            <w:tcW w:w="45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2.28</w:t>
            </w:r>
          </w:p>
        </w:tc>
        <w:tc>
          <w:tcPr>
            <w:tcW w:w="37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6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4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5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7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2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6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2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2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r>
      <w:tr w:rsidR="00700C17">
        <w:trPr>
          <w:trHeight w:val="300"/>
        </w:trPr>
        <w:tc>
          <w:tcPr>
            <w:tcW w:w="650"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2101102</w:t>
            </w:r>
          </w:p>
        </w:tc>
        <w:tc>
          <w:tcPr>
            <w:tcW w:w="2138"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 xml:space="preserve">  事业单位医疗</w:t>
            </w:r>
          </w:p>
        </w:tc>
        <w:tc>
          <w:tcPr>
            <w:tcW w:w="6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13.73</w:t>
            </w:r>
          </w:p>
        </w:tc>
        <w:tc>
          <w:tcPr>
            <w:tcW w:w="6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13.73</w:t>
            </w:r>
          </w:p>
        </w:tc>
        <w:tc>
          <w:tcPr>
            <w:tcW w:w="53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3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0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8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4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13.73</w:t>
            </w:r>
          </w:p>
        </w:tc>
        <w:tc>
          <w:tcPr>
            <w:tcW w:w="4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9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6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4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5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2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6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2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300"/>
        </w:trPr>
        <w:tc>
          <w:tcPr>
            <w:tcW w:w="650" w:type="dxa"/>
            <w:gridSpan w:val="3"/>
            <w:tcBorders>
              <w:top w:val="nil"/>
              <w:left w:val="single" w:sz="12" w:space="0" w:color="000000"/>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2101199</w:t>
            </w:r>
          </w:p>
        </w:tc>
        <w:tc>
          <w:tcPr>
            <w:tcW w:w="2138" w:type="dxa"/>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 xml:space="preserve">  其他行政事业单位医疗支出</w:t>
            </w:r>
          </w:p>
        </w:tc>
        <w:tc>
          <w:tcPr>
            <w:tcW w:w="6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2.28</w:t>
            </w:r>
          </w:p>
        </w:tc>
        <w:tc>
          <w:tcPr>
            <w:tcW w:w="601"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2.28</w:t>
            </w:r>
          </w:p>
        </w:tc>
        <w:tc>
          <w:tcPr>
            <w:tcW w:w="53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3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0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8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4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5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2.28</w:t>
            </w:r>
          </w:p>
        </w:tc>
        <w:tc>
          <w:tcPr>
            <w:tcW w:w="376"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9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6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48"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52"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4"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27"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65"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2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1"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23"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300"/>
        </w:trPr>
        <w:tc>
          <w:tcPr>
            <w:tcW w:w="650"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221</w:t>
            </w:r>
          </w:p>
        </w:tc>
        <w:tc>
          <w:tcPr>
            <w:tcW w:w="213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住房保障支出</w:t>
            </w:r>
          </w:p>
        </w:tc>
        <w:tc>
          <w:tcPr>
            <w:tcW w:w="6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27.45</w:t>
            </w:r>
          </w:p>
        </w:tc>
        <w:tc>
          <w:tcPr>
            <w:tcW w:w="6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27.45</w:t>
            </w:r>
          </w:p>
        </w:tc>
        <w:tc>
          <w:tcPr>
            <w:tcW w:w="53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3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0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8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4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5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7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27.45</w:t>
            </w:r>
          </w:p>
        </w:tc>
        <w:tc>
          <w:tcPr>
            <w:tcW w:w="4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6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4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5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7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2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6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2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2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r>
      <w:tr w:rsidR="00700C17">
        <w:trPr>
          <w:trHeight w:val="300"/>
        </w:trPr>
        <w:tc>
          <w:tcPr>
            <w:tcW w:w="650"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22102</w:t>
            </w:r>
          </w:p>
        </w:tc>
        <w:tc>
          <w:tcPr>
            <w:tcW w:w="213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住房改革支出</w:t>
            </w:r>
          </w:p>
        </w:tc>
        <w:tc>
          <w:tcPr>
            <w:tcW w:w="6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27.45</w:t>
            </w:r>
          </w:p>
        </w:tc>
        <w:tc>
          <w:tcPr>
            <w:tcW w:w="60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27.45</w:t>
            </w:r>
          </w:p>
        </w:tc>
        <w:tc>
          <w:tcPr>
            <w:tcW w:w="53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3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0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8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4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5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7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27.45</w:t>
            </w:r>
          </w:p>
        </w:tc>
        <w:tc>
          <w:tcPr>
            <w:tcW w:w="4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6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48"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5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37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2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6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2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41"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2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r>
      <w:tr w:rsidR="00700C17">
        <w:trPr>
          <w:trHeight w:val="300"/>
        </w:trPr>
        <w:tc>
          <w:tcPr>
            <w:tcW w:w="650" w:type="dxa"/>
            <w:gridSpan w:val="3"/>
            <w:tcBorders>
              <w:top w:val="nil"/>
              <w:left w:val="single" w:sz="12" w:space="0" w:color="000000"/>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2210201</w:t>
            </w:r>
          </w:p>
        </w:tc>
        <w:tc>
          <w:tcPr>
            <w:tcW w:w="2138" w:type="dxa"/>
            <w:tcBorders>
              <w:top w:val="nil"/>
              <w:left w:val="nil"/>
              <w:bottom w:val="single" w:sz="12"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 xml:space="preserve">  住房公积金</w:t>
            </w:r>
          </w:p>
        </w:tc>
        <w:tc>
          <w:tcPr>
            <w:tcW w:w="601"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27.45</w:t>
            </w:r>
          </w:p>
        </w:tc>
        <w:tc>
          <w:tcPr>
            <w:tcW w:w="601"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27.45</w:t>
            </w:r>
          </w:p>
        </w:tc>
        <w:tc>
          <w:tcPr>
            <w:tcW w:w="537"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37"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2"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06"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87"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47"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53"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6"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27.45</w:t>
            </w:r>
          </w:p>
        </w:tc>
        <w:tc>
          <w:tcPr>
            <w:tcW w:w="494"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5"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61"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48"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5"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52"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30"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374"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27"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1"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65"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22"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41"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23"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bl>
    <w:p w:rsidR="00700C17" w:rsidRDefault="00AC1372">
      <w:pPr>
        <w:jc w:val="both"/>
        <w:textAlignment w:val="center"/>
        <w:rPr>
          <w:rFonts w:ascii="宋体" w:eastAsia="宋体" w:hAnsi="宋体" w:cs="宋体"/>
          <w:b/>
          <w:bCs/>
          <w:color w:val="000000"/>
          <w:sz w:val="48"/>
        </w:rPr>
      </w:pPr>
      <w:r>
        <w:rPr>
          <w:rFonts w:ascii="宋体" w:eastAsia="宋体" w:hAnsi="宋体" w:cs="宋体" w:hint="eastAsia"/>
          <w:b/>
          <w:bCs/>
          <w:color w:val="000000"/>
          <w:sz w:val="48"/>
        </w:rPr>
        <w:br w:type="page"/>
      </w:r>
    </w:p>
    <w:tbl>
      <w:tblPr>
        <w:tblpPr w:leftFromText="180" w:rightFromText="180" w:vertAnchor="text" w:horzAnchor="page" w:tblpXSpec="center" w:tblpY="-297"/>
        <w:tblOverlap w:val="never"/>
        <w:tblW w:w="10080" w:type="dxa"/>
        <w:jc w:val="center"/>
        <w:tblLayout w:type="fixed"/>
        <w:tblCellMar>
          <w:left w:w="0" w:type="dxa"/>
          <w:right w:w="0" w:type="dxa"/>
        </w:tblCellMar>
        <w:tblLook w:val="04A0"/>
      </w:tblPr>
      <w:tblGrid>
        <w:gridCol w:w="840"/>
        <w:gridCol w:w="840"/>
        <w:gridCol w:w="840"/>
        <w:gridCol w:w="840"/>
        <w:gridCol w:w="840"/>
        <w:gridCol w:w="840"/>
        <w:gridCol w:w="840"/>
        <w:gridCol w:w="840"/>
        <w:gridCol w:w="840"/>
        <w:gridCol w:w="840"/>
        <w:gridCol w:w="840"/>
        <w:gridCol w:w="840"/>
      </w:tblGrid>
      <w:tr w:rsidR="00700C17">
        <w:trPr>
          <w:trHeight w:val="705"/>
          <w:jc w:val="center"/>
        </w:trPr>
        <w:tc>
          <w:tcPr>
            <w:tcW w:w="10080" w:type="dxa"/>
            <w:gridSpan w:val="12"/>
            <w:tcBorders>
              <w:top w:val="nil"/>
              <w:left w:val="nil"/>
              <w:bottom w:val="nil"/>
              <w:right w:val="nil"/>
            </w:tcBorders>
            <w:shd w:val="clear" w:color="auto" w:fill="auto"/>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一般公共预算财政拨款“三公”经费支出决算表</w:t>
            </w:r>
          </w:p>
        </w:tc>
      </w:tr>
      <w:tr w:rsidR="00700C17">
        <w:trPr>
          <w:trHeight w:val="270"/>
          <w:jc w:val="center"/>
        </w:trPr>
        <w:tc>
          <w:tcPr>
            <w:tcW w:w="840" w:type="dxa"/>
            <w:tcBorders>
              <w:top w:val="nil"/>
              <w:left w:val="nil"/>
              <w:bottom w:val="nil"/>
              <w:right w:val="nil"/>
            </w:tcBorders>
            <w:shd w:val="clear" w:color="auto" w:fill="auto"/>
            <w:noWrap/>
            <w:tcMar>
              <w:top w:w="15" w:type="dxa"/>
              <w:left w:w="15" w:type="dxa"/>
              <w:right w:w="15" w:type="dxa"/>
            </w:tcMar>
            <w:vAlign w:val="center"/>
          </w:tcPr>
          <w:p w:rsidR="00700C17" w:rsidRDefault="00700C17">
            <w:pPr>
              <w:rPr>
                <w:rFonts w:ascii="宋体" w:eastAsia="宋体" w:hAnsi="宋体" w:cs="宋体"/>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700C17" w:rsidRDefault="00700C17">
            <w:pPr>
              <w:rPr>
                <w:rFonts w:ascii="宋体" w:eastAsia="宋体" w:hAnsi="宋体" w:cs="宋体"/>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700C17" w:rsidRDefault="00700C17">
            <w:pPr>
              <w:rPr>
                <w:rFonts w:ascii="宋体" w:eastAsia="宋体" w:hAnsi="宋体" w:cs="宋体"/>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700C17" w:rsidRDefault="00700C17">
            <w:pPr>
              <w:rPr>
                <w:rFonts w:ascii="宋体" w:eastAsia="宋体" w:hAnsi="宋体" w:cs="宋体"/>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700C17" w:rsidRDefault="00700C17">
            <w:pPr>
              <w:rPr>
                <w:rFonts w:ascii="宋体" w:eastAsia="宋体" w:hAnsi="宋体" w:cs="宋体"/>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700C17" w:rsidRDefault="00700C17">
            <w:pPr>
              <w:rPr>
                <w:rFonts w:ascii="宋体" w:eastAsia="宋体" w:hAnsi="宋体" w:cs="宋体"/>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700C17" w:rsidRDefault="00700C17">
            <w:pPr>
              <w:rPr>
                <w:rFonts w:ascii="宋体" w:eastAsia="宋体" w:hAnsi="宋体" w:cs="宋体"/>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700C17" w:rsidRDefault="00700C17">
            <w:pPr>
              <w:rPr>
                <w:rFonts w:ascii="宋体" w:eastAsia="宋体" w:hAnsi="宋体" w:cs="宋体"/>
                <w:color w:val="000000"/>
                <w:sz w:val="22"/>
                <w:szCs w:val="22"/>
              </w:rPr>
            </w:pPr>
          </w:p>
        </w:tc>
        <w:tc>
          <w:tcPr>
            <w:tcW w:w="3360" w:type="dxa"/>
            <w:gridSpan w:val="4"/>
            <w:tcBorders>
              <w:top w:val="nil"/>
              <w:left w:val="nil"/>
              <w:bottom w:val="nil"/>
              <w:right w:val="nil"/>
            </w:tcBorders>
            <w:shd w:val="clear" w:color="auto" w:fill="auto"/>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公开07表</w:t>
            </w:r>
          </w:p>
        </w:tc>
      </w:tr>
      <w:tr w:rsidR="00700C17">
        <w:trPr>
          <w:trHeight w:val="270"/>
          <w:jc w:val="center"/>
        </w:trPr>
        <w:tc>
          <w:tcPr>
            <w:tcW w:w="5040" w:type="dxa"/>
            <w:gridSpan w:val="6"/>
            <w:tcBorders>
              <w:top w:val="nil"/>
              <w:left w:val="nil"/>
              <w:bottom w:val="nil"/>
              <w:right w:val="nil"/>
            </w:tcBorders>
            <w:shd w:val="clear" w:color="auto" w:fill="auto"/>
            <w:noWrap/>
            <w:tcMar>
              <w:top w:w="15" w:type="dxa"/>
              <w:left w:w="15" w:type="dxa"/>
              <w:right w:w="15" w:type="dxa"/>
            </w:tcMar>
            <w:vAlign w:val="center"/>
          </w:tcPr>
          <w:p w:rsidR="00700C17" w:rsidRDefault="00AC1372">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部门：南阳市人口和计划生育指导中心</w:t>
            </w:r>
          </w:p>
        </w:tc>
        <w:tc>
          <w:tcPr>
            <w:tcW w:w="840" w:type="dxa"/>
            <w:tcBorders>
              <w:top w:val="nil"/>
              <w:left w:val="nil"/>
              <w:bottom w:val="nil"/>
              <w:right w:val="nil"/>
            </w:tcBorders>
            <w:shd w:val="clear" w:color="auto" w:fill="auto"/>
            <w:noWrap/>
            <w:tcMar>
              <w:top w:w="15" w:type="dxa"/>
              <w:left w:w="15" w:type="dxa"/>
              <w:right w:w="15" w:type="dxa"/>
            </w:tcMar>
            <w:vAlign w:val="center"/>
          </w:tcPr>
          <w:p w:rsidR="00700C17" w:rsidRDefault="00700C17">
            <w:pPr>
              <w:rPr>
                <w:rFonts w:ascii="宋体" w:eastAsia="宋体" w:hAnsi="宋体" w:cs="宋体"/>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700C17" w:rsidRDefault="00700C17">
            <w:pPr>
              <w:rPr>
                <w:rFonts w:ascii="宋体" w:eastAsia="宋体" w:hAnsi="宋体" w:cs="宋体"/>
                <w:color w:val="000000"/>
                <w:sz w:val="22"/>
                <w:szCs w:val="22"/>
              </w:rPr>
            </w:pPr>
          </w:p>
        </w:tc>
        <w:tc>
          <w:tcPr>
            <w:tcW w:w="3360" w:type="dxa"/>
            <w:gridSpan w:val="4"/>
            <w:tcBorders>
              <w:top w:val="nil"/>
              <w:left w:val="nil"/>
              <w:bottom w:val="nil"/>
              <w:right w:val="nil"/>
            </w:tcBorders>
            <w:shd w:val="clear" w:color="auto" w:fill="auto"/>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rPr>
              <w:t>金额单位：万元</w:t>
            </w:r>
          </w:p>
        </w:tc>
      </w:tr>
      <w:tr w:rsidR="00700C17">
        <w:trPr>
          <w:trHeight w:val="270"/>
          <w:jc w:val="center"/>
        </w:trPr>
        <w:tc>
          <w:tcPr>
            <w:tcW w:w="504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预算数</w:t>
            </w:r>
          </w:p>
        </w:tc>
        <w:tc>
          <w:tcPr>
            <w:tcW w:w="504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决算数</w:t>
            </w:r>
          </w:p>
        </w:tc>
      </w:tr>
      <w:tr w:rsidR="00700C17">
        <w:trPr>
          <w:trHeight w:val="270"/>
          <w:jc w:val="center"/>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合计</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因公出国（境）费</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公务用车购置及运行费</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公务接待费</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合计</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因公出国（境）费</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公务用车购置及运行费</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公务接待费</w:t>
            </w:r>
          </w:p>
        </w:tc>
      </w:tr>
      <w:tr w:rsidR="00700C17">
        <w:trPr>
          <w:trHeight w:val="540"/>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700C17">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700C17">
            <w:pPr>
              <w:jc w:val="cente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小计</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公务用车购置费</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公务用车运行费</w:t>
            </w: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700C17">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700C17">
            <w:pPr>
              <w:jc w:val="center"/>
              <w:rPr>
                <w:rFonts w:ascii="宋体" w:eastAsia="宋体" w:hAnsi="宋体" w:cs="宋体"/>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700C17">
            <w:pPr>
              <w:jc w:val="center"/>
              <w:rPr>
                <w:rFonts w:ascii="宋体" w:eastAsia="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小计</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公务用车购置费</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公务用车运行费</w:t>
            </w: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700C17">
            <w:pPr>
              <w:jc w:val="center"/>
              <w:rPr>
                <w:rFonts w:ascii="宋体" w:eastAsia="宋体" w:hAnsi="宋体" w:cs="宋体"/>
                <w:color w:val="000000"/>
                <w:sz w:val="22"/>
                <w:szCs w:val="22"/>
              </w:rPr>
            </w:pPr>
          </w:p>
        </w:tc>
      </w:tr>
      <w:tr w:rsidR="00700C17">
        <w:trPr>
          <w:trHeight w:val="455"/>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0C17" w:rsidRDefault="00AC1372">
            <w:pPr>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r>
      <w:tr w:rsidR="00700C17">
        <w:trPr>
          <w:trHeight w:val="660"/>
          <w:jc w:val="center"/>
        </w:trPr>
        <w:tc>
          <w:tcPr>
            <w:tcW w:w="10080" w:type="dxa"/>
            <w:gridSpan w:val="12"/>
            <w:tcBorders>
              <w:top w:val="nil"/>
              <w:left w:val="nil"/>
              <w:bottom w:val="nil"/>
              <w:right w:val="nil"/>
            </w:tcBorders>
            <w:shd w:val="clear" w:color="auto" w:fill="auto"/>
            <w:tcMar>
              <w:top w:w="15" w:type="dxa"/>
              <w:left w:w="15" w:type="dxa"/>
              <w:right w:w="15" w:type="dxa"/>
            </w:tcMar>
            <w:vAlign w:val="center"/>
          </w:tcPr>
          <w:p w:rsidR="00700C17" w:rsidRDefault="00700C17">
            <w:pPr>
              <w:textAlignment w:val="center"/>
              <w:rPr>
                <w:rFonts w:ascii="宋体" w:eastAsia="宋体" w:hAnsi="宋体" w:cs="宋体"/>
                <w:color w:val="000000"/>
              </w:rPr>
            </w:pPr>
          </w:p>
          <w:p w:rsidR="00700C17" w:rsidRDefault="00AC1372">
            <w:pPr>
              <w:textAlignment w:val="center"/>
              <w:rPr>
                <w:rFonts w:ascii="宋体" w:eastAsia="宋体" w:hAnsi="宋体" w:cs="宋体"/>
                <w:color w:val="000000"/>
                <w:sz w:val="22"/>
                <w:szCs w:val="22"/>
              </w:rPr>
            </w:pPr>
            <w:r>
              <w:rPr>
                <w:rFonts w:ascii="宋体" w:eastAsia="宋体" w:hAnsi="宋体" w:cs="宋体" w:hint="eastAsia"/>
                <w:color w:val="00000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p w:rsidR="00700C17" w:rsidRDefault="00700C17">
            <w:pPr>
              <w:textAlignment w:val="center"/>
              <w:rPr>
                <w:rFonts w:ascii="宋体" w:eastAsia="宋体" w:hAnsi="宋体" w:cs="宋体"/>
                <w:color w:val="000000"/>
                <w:sz w:val="22"/>
                <w:szCs w:val="22"/>
              </w:rPr>
            </w:pPr>
          </w:p>
        </w:tc>
      </w:tr>
    </w:tbl>
    <w:p w:rsidR="00700C17" w:rsidRDefault="00AC1372">
      <w:pPr>
        <w:jc w:val="both"/>
        <w:textAlignment w:val="center"/>
        <w:rPr>
          <w:rFonts w:ascii="宋体" w:eastAsia="宋体" w:hAnsi="宋体" w:cs="宋体"/>
          <w:b/>
          <w:bCs/>
          <w:color w:val="000000"/>
          <w:sz w:val="48"/>
        </w:rPr>
      </w:pPr>
      <w:r>
        <w:rPr>
          <w:rFonts w:ascii="宋体" w:eastAsia="宋体" w:hAnsi="宋体" w:cs="宋体" w:hint="eastAsia"/>
          <w:b/>
          <w:bCs/>
          <w:color w:val="000000"/>
          <w:sz w:val="48"/>
        </w:rPr>
        <w:br w:type="page"/>
      </w:r>
    </w:p>
    <w:tbl>
      <w:tblPr>
        <w:tblW w:w="13973" w:type="dxa"/>
        <w:tblLayout w:type="fixed"/>
        <w:tblCellMar>
          <w:left w:w="0" w:type="dxa"/>
          <w:right w:w="0" w:type="dxa"/>
        </w:tblCellMar>
        <w:tblLook w:val="04A0"/>
      </w:tblPr>
      <w:tblGrid>
        <w:gridCol w:w="225"/>
        <w:gridCol w:w="225"/>
        <w:gridCol w:w="226"/>
        <w:gridCol w:w="3296"/>
        <w:gridCol w:w="696"/>
        <w:gridCol w:w="677"/>
        <w:gridCol w:w="706"/>
        <w:gridCol w:w="675"/>
        <w:gridCol w:w="593"/>
        <w:gridCol w:w="889"/>
        <w:gridCol w:w="676"/>
        <w:gridCol w:w="696"/>
        <w:gridCol w:w="522"/>
        <w:gridCol w:w="467"/>
        <w:gridCol w:w="494"/>
        <w:gridCol w:w="594"/>
        <w:gridCol w:w="593"/>
        <w:gridCol w:w="593"/>
        <w:gridCol w:w="550"/>
        <w:gridCol w:w="580"/>
      </w:tblGrid>
      <w:tr w:rsidR="00700C17">
        <w:trPr>
          <w:trHeight w:val="255"/>
        </w:trPr>
        <w:tc>
          <w:tcPr>
            <w:tcW w:w="13973" w:type="dxa"/>
            <w:gridSpan w:val="20"/>
            <w:tcBorders>
              <w:top w:val="nil"/>
              <w:left w:val="nil"/>
              <w:bottom w:val="nil"/>
              <w:right w:val="single" w:sz="4" w:space="0" w:color="808080"/>
            </w:tcBorders>
            <w:shd w:val="clear" w:color="auto" w:fill="FFFFFF"/>
            <w:noWrap/>
            <w:tcMar>
              <w:top w:w="15" w:type="dxa"/>
              <w:left w:w="15" w:type="dxa"/>
              <w:right w:w="15" w:type="dxa"/>
            </w:tcMar>
            <w:vAlign w:val="center"/>
          </w:tcPr>
          <w:p w:rsidR="00700C17" w:rsidRDefault="00AC1372">
            <w:pPr>
              <w:jc w:val="center"/>
              <w:textAlignment w:val="center"/>
              <w:rPr>
                <w:rFonts w:ascii="黑体" w:eastAsia="黑体" w:hAnsi="宋体" w:cs="黑体"/>
                <w:color w:val="000000"/>
                <w:sz w:val="12"/>
                <w:szCs w:val="12"/>
              </w:rPr>
            </w:pPr>
            <w:r>
              <w:rPr>
                <w:rFonts w:ascii="黑体" w:eastAsia="黑体" w:hAnsi="宋体" w:cs="黑体" w:hint="eastAsia"/>
                <w:color w:val="000000"/>
                <w:sz w:val="12"/>
                <w:szCs w:val="12"/>
              </w:rPr>
              <w:t>政府性基金预算财政拨款收入支出决算表</w:t>
            </w:r>
          </w:p>
        </w:tc>
      </w:tr>
      <w:tr w:rsidR="00700C17">
        <w:trPr>
          <w:trHeight w:val="160"/>
        </w:trPr>
        <w:tc>
          <w:tcPr>
            <w:tcW w:w="225" w:type="dxa"/>
            <w:tcBorders>
              <w:top w:val="nil"/>
              <w:left w:val="nil"/>
              <w:bottom w:val="nil"/>
              <w:right w:val="nil"/>
            </w:tcBorders>
            <w:shd w:val="clear" w:color="auto" w:fill="FFFFFF"/>
            <w:noWrap/>
            <w:tcMar>
              <w:top w:w="15" w:type="dxa"/>
              <w:left w:w="15" w:type="dxa"/>
              <w:right w:w="15" w:type="dxa"/>
            </w:tcMar>
            <w:vAlign w:val="bottom"/>
          </w:tcPr>
          <w:p w:rsidR="00700C17" w:rsidRDefault="00700C17">
            <w:pPr>
              <w:rPr>
                <w:rFonts w:ascii="宋体" w:eastAsia="宋体" w:hAnsi="宋体" w:cs="宋体"/>
                <w:color w:val="000000"/>
                <w:sz w:val="16"/>
                <w:szCs w:val="16"/>
              </w:rPr>
            </w:pPr>
          </w:p>
        </w:tc>
        <w:tc>
          <w:tcPr>
            <w:tcW w:w="225" w:type="dxa"/>
            <w:tcBorders>
              <w:top w:val="nil"/>
              <w:left w:val="nil"/>
              <w:bottom w:val="nil"/>
              <w:right w:val="nil"/>
            </w:tcBorders>
            <w:shd w:val="clear" w:color="auto" w:fill="FFFFFF"/>
            <w:noWrap/>
            <w:tcMar>
              <w:top w:w="15" w:type="dxa"/>
              <w:left w:w="15" w:type="dxa"/>
              <w:right w:w="15" w:type="dxa"/>
            </w:tcMar>
            <w:vAlign w:val="bottom"/>
          </w:tcPr>
          <w:p w:rsidR="00700C17" w:rsidRDefault="00700C17">
            <w:pPr>
              <w:rPr>
                <w:rFonts w:ascii="宋体" w:eastAsia="宋体" w:hAnsi="宋体" w:cs="宋体"/>
                <w:color w:val="000000"/>
                <w:sz w:val="16"/>
                <w:szCs w:val="16"/>
              </w:rPr>
            </w:pPr>
          </w:p>
        </w:tc>
        <w:tc>
          <w:tcPr>
            <w:tcW w:w="226" w:type="dxa"/>
            <w:tcBorders>
              <w:top w:val="nil"/>
              <w:left w:val="nil"/>
              <w:bottom w:val="nil"/>
              <w:right w:val="nil"/>
            </w:tcBorders>
            <w:shd w:val="clear" w:color="auto" w:fill="FFFFFF"/>
            <w:noWrap/>
            <w:tcMar>
              <w:top w:w="15" w:type="dxa"/>
              <w:left w:w="15" w:type="dxa"/>
              <w:right w:w="15" w:type="dxa"/>
            </w:tcMar>
            <w:vAlign w:val="bottom"/>
          </w:tcPr>
          <w:p w:rsidR="00700C17" w:rsidRDefault="00700C17">
            <w:pPr>
              <w:rPr>
                <w:rFonts w:ascii="宋体" w:eastAsia="宋体" w:hAnsi="宋体" w:cs="宋体"/>
                <w:color w:val="000000"/>
                <w:sz w:val="16"/>
                <w:szCs w:val="16"/>
              </w:rPr>
            </w:pPr>
          </w:p>
        </w:tc>
        <w:tc>
          <w:tcPr>
            <w:tcW w:w="3296" w:type="dxa"/>
            <w:tcBorders>
              <w:top w:val="nil"/>
              <w:left w:val="nil"/>
              <w:bottom w:val="nil"/>
              <w:right w:val="nil"/>
            </w:tcBorders>
            <w:shd w:val="clear" w:color="auto" w:fill="FFFFFF"/>
            <w:noWrap/>
            <w:tcMar>
              <w:top w:w="15" w:type="dxa"/>
              <w:left w:w="15" w:type="dxa"/>
              <w:right w:w="15" w:type="dxa"/>
            </w:tcMar>
            <w:vAlign w:val="bottom"/>
          </w:tcPr>
          <w:p w:rsidR="00700C17" w:rsidRDefault="00700C17">
            <w:pPr>
              <w:rPr>
                <w:rFonts w:ascii="宋体" w:eastAsia="宋体" w:hAnsi="宋体" w:cs="宋体"/>
                <w:color w:val="000000"/>
                <w:sz w:val="16"/>
                <w:szCs w:val="16"/>
              </w:rPr>
            </w:pPr>
          </w:p>
        </w:tc>
        <w:tc>
          <w:tcPr>
            <w:tcW w:w="696" w:type="dxa"/>
            <w:tcBorders>
              <w:top w:val="nil"/>
              <w:left w:val="nil"/>
              <w:bottom w:val="nil"/>
              <w:right w:val="nil"/>
            </w:tcBorders>
            <w:shd w:val="clear" w:color="auto" w:fill="FFFFFF"/>
            <w:noWrap/>
            <w:tcMar>
              <w:top w:w="15" w:type="dxa"/>
              <w:left w:w="15" w:type="dxa"/>
              <w:right w:w="15" w:type="dxa"/>
            </w:tcMar>
            <w:vAlign w:val="bottom"/>
          </w:tcPr>
          <w:p w:rsidR="00700C17" w:rsidRDefault="00700C17">
            <w:pPr>
              <w:rPr>
                <w:rFonts w:ascii="宋体" w:eastAsia="宋体" w:hAnsi="宋体" w:cs="宋体"/>
                <w:color w:val="000000"/>
                <w:sz w:val="16"/>
                <w:szCs w:val="16"/>
              </w:rPr>
            </w:pPr>
          </w:p>
        </w:tc>
        <w:tc>
          <w:tcPr>
            <w:tcW w:w="677" w:type="dxa"/>
            <w:tcBorders>
              <w:top w:val="nil"/>
              <w:left w:val="nil"/>
              <w:bottom w:val="nil"/>
              <w:right w:val="nil"/>
            </w:tcBorders>
            <w:shd w:val="clear" w:color="auto" w:fill="FFFFFF"/>
            <w:noWrap/>
            <w:tcMar>
              <w:top w:w="15" w:type="dxa"/>
              <w:left w:w="15" w:type="dxa"/>
              <w:right w:w="15" w:type="dxa"/>
            </w:tcMar>
            <w:vAlign w:val="bottom"/>
          </w:tcPr>
          <w:p w:rsidR="00700C17" w:rsidRDefault="00700C17">
            <w:pPr>
              <w:rPr>
                <w:rFonts w:ascii="宋体" w:eastAsia="宋体" w:hAnsi="宋体" w:cs="宋体"/>
                <w:color w:val="000000"/>
                <w:sz w:val="18"/>
                <w:szCs w:val="18"/>
              </w:rPr>
            </w:pPr>
          </w:p>
        </w:tc>
        <w:tc>
          <w:tcPr>
            <w:tcW w:w="706"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675"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93"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889"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676"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696"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22"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67"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94"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94"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93" w:type="dxa"/>
            <w:tcBorders>
              <w:top w:val="nil"/>
              <w:left w:val="nil"/>
              <w:bottom w:val="nil"/>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1723" w:type="dxa"/>
            <w:gridSpan w:val="3"/>
            <w:tcBorders>
              <w:top w:val="nil"/>
              <w:left w:val="nil"/>
              <w:bottom w:val="nil"/>
              <w:right w:val="single" w:sz="4" w:space="0" w:color="80808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公开08表</w:t>
            </w:r>
          </w:p>
        </w:tc>
      </w:tr>
      <w:tr w:rsidR="00700C17">
        <w:trPr>
          <w:trHeight w:val="200"/>
        </w:trPr>
        <w:tc>
          <w:tcPr>
            <w:tcW w:w="5345" w:type="dxa"/>
            <w:gridSpan w:val="6"/>
            <w:tcBorders>
              <w:top w:val="nil"/>
              <w:left w:val="nil"/>
              <w:bottom w:val="single" w:sz="4" w:space="0" w:color="808080"/>
              <w:right w:val="nil"/>
            </w:tcBorders>
            <w:shd w:val="clear" w:color="auto" w:fill="FFFFFF"/>
            <w:noWrap/>
            <w:tcMar>
              <w:top w:w="15" w:type="dxa"/>
              <w:left w:w="15" w:type="dxa"/>
              <w:right w:w="15" w:type="dxa"/>
            </w:tcMar>
            <w:vAlign w:val="bottom"/>
          </w:tcPr>
          <w:p w:rsidR="00700C17" w:rsidRDefault="00AC1372">
            <w:pPr>
              <w:jc w:val="center"/>
              <w:textAlignment w:val="bottom"/>
              <w:rPr>
                <w:rFonts w:ascii="宋体" w:eastAsia="宋体" w:hAnsi="宋体" w:cs="宋体"/>
                <w:color w:val="000000"/>
                <w:sz w:val="12"/>
                <w:szCs w:val="12"/>
              </w:rPr>
            </w:pPr>
            <w:r>
              <w:rPr>
                <w:rFonts w:ascii="宋体" w:eastAsia="宋体" w:hAnsi="宋体" w:cs="宋体" w:hint="eastAsia"/>
                <w:color w:val="000000"/>
                <w:sz w:val="12"/>
                <w:szCs w:val="12"/>
              </w:rPr>
              <w:t>编制单位：河南省南阳市人口和计划生育指导中心</w:t>
            </w:r>
          </w:p>
        </w:tc>
        <w:tc>
          <w:tcPr>
            <w:tcW w:w="706"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675"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2158" w:type="dxa"/>
            <w:gridSpan w:val="3"/>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2020年度</w:t>
            </w:r>
          </w:p>
        </w:tc>
        <w:tc>
          <w:tcPr>
            <w:tcW w:w="696"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22"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67"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494"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94"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8"/>
                <w:szCs w:val="18"/>
              </w:rPr>
            </w:pPr>
          </w:p>
        </w:tc>
        <w:tc>
          <w:tcPr>
            <w:tcW w:w="593" w:type="dxa"/>
            <w:tcBorders>
              <w:top w:val="nil"/>
              <w:left w:val="nil"/>
              <w:bottom w:val="single" w:sz="4" w:space="0" w:color="808080"/>
              <w:right w:val="nil"/>
            </w:tcBorders>
            <w:shd w:val="clear" w:color="auto" w:fill="FFFFFF"/>
            <w:noWrap/>
            <w:tcMar>
              <w:top w:w="15" w:type="dxa"/>
              <w:left w:w="15" w:type="dxa"/>
              <w:right w:w="15" w:type="dxa"/>
            </w:tcMar>
            <w:vAlign w:val="center"/>
          </w:tcPr>
          <w:p w:rsidR="00700C17" w:rsidRDefault="00700C17">
            <w:pPr>
              <w:rPr>
                <w:rFonts w:ascii="宋体" w:eastAsia="宋体" w:hAnsi="宋体" w:cs="宋体"/>
                <w:color w:val="000000"/>
                <w:sz w:val="12"/>
                <w:szCs w:val="12"/>
              </w:rPr>
            </w:pPr>
          </w:p>
        </w:tc>
        <w:tc>
          <w:tcPr>
            <w:tcW w:w="1723" w:type="dxa"/>
            <w:gridSpan w:val="3"/>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单位：万元</w:t>
            </w:r>
          </w:p>
        </w:tc>
      </w:tr>
      <w:tr w:rsidR="00700C17">
        <w:trPr>
          <w:trHeight w:val="255"/>
        </w:trPr>
        <w:tc>
          <w:tcPr>
            <w:tcW w:w="3972" w:type="dxa"/>
            <w:gridSpan w:val="4"/>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both"/>
              <w:textAlignment w:val="center"/>
              <w:rPr>
                <w:rFonts w:ascii="宋体" w:eastAsia="宋体" w:hAnsi="宋体" w:cs="宋体"/>
                <w:color w:val="000000"/>
                <w:sz w:val="12"/>
                <w:szCs w:val="12"/>
              </w:rPr>
            </w:pPr>
            <w:r>
              <w:rPr>
                <w:rFonts w:ascii="宋体" w:eastAsia="宋体" w:hAnsi="宋体" w:cs="宋体" w:hint="eastAsia"/>
                <w:color w:val="000000"/>
                <w:sz w:val="12"/>
                <w:szCs w:val="12"/>
              </w:rPr>
              <w:t>项目</w:t>
            </w:r>
          </w:p>
        </w:tc>
        <w:tc>
          <w:tcPr>
            <w:tcW w:w="2079" w:type="dxa"/>
            <w:gridSpan w:val="3"/>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年初结转和结余</w:t>
            </w:r>
          </w:p>
        </w:tc>
        <w:tc>
          <w:tcPr>
            <w:tcW w:w="2157" w:type="dxa"/>
            <w:gridSpan w:val="3"/>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本年收入</w:t>
            </w:r>
          </w:p>
        </w:tc>
        <w:tc>
          <w:tcPr>
            <w:tcW w:w="2855" w:type="dxa"/>
            <w:gridSpan w:val="5"/>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本年支出</w:t>
            </w:r>
          </w:p>
        </w:tc>
        <w:tc>
          <w:tcPr>
            <w:tcW w:w="2910" w:type="dxa"/>
            <w:gridSpan w:val="5"/>
            <w:tcBorders>
              <w:top w:val="nil"/>
              <w:left w:val="nil"/>
              <w:bottom w:val="single" w:sz="4" w:space="0" w:color="000000"/>
              <w:right w:val="single" w:sz="12"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年末结转和结余</w:t>
            </w:r>
          </w:p>
        </w:tc>
      </w:tr>
      <w:tr w:rsidR="00700C17">
        <w:trPr>
          <w:trHeight w:val="255"/>
        </w:trPr>
        <w:tc>
          <w:tcPr>
            <w:tcW w:w="676" w:type="dxa"/>
            <w:gridSpan w:val="3"/>
            <w:vMerge w:val="restart"/>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支出功能分类科目编码</w:t>
            </w:r>
          </w:p>
        </w:tc>
        <w:tc>
          <w:tcPr>
            <w:tcW w:w="3296"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科目名称</w:t>
            </w:r>
          </w:p>
        </w:tc>
        <w:tc>
          <w:tcPr>
            <w:tcW w:w="696"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合计</w:t>
            </w:r>
          </w:p>
        </w:tc>
        <w:tc>
          <w:tcPr>
            <w:tcW w:w="677"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基本支出结转</w:t>
            </w:r>
          </w:p>
        </w:tc>
        <w:tc>
          <w:tcPr>
            <w:tcW w:w="706"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项目支出结转和结余</w:t>
            </w:r>
          </w:p>
        </w:tc>
        <w:tc>
          <w:tcPr>
            <w:tcW w:w="67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合计</w:t>
            </w:r>
          </w:p>
        </w:tc>
        <w:tc>
          <w:tcPr>
            <w:tcW w:w="593"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基本支出</w:t>
            </w:r>
          </w:p>
        </w:tc>
        <w:tc>
          <w:tcPr>
            <w:tcW w:w="889"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项目支出</w:t>
            </w:r>
          </w:p>
        </w:tc>
        <w:tc>
          <w:tcPr>
            <w:tcW w:w="676"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合计</w:t>
            </w:r>
          </w:p>
        </w:tc>
        <w:tc>
          <w:tcPr>
            <w:tcW w:w="1685" w:type="dxa"/>
            <w:gridSpan w:val="3"/>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基本支出</w:t>
            </w:r>
          </w:p>
        </w:tc>
        <w:tc>
          <w:tcPr>
            <w:tcW w:w="494"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项目支出</w:t>
            </w:r>
          </w:p>
        </w:tc>
        <w:tc>
          <w:tcPr>
            <w:tcW w:w="594"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合计</w:t>
            </w:r>
          </w:p>
        </w:tc>
        <w:tc>
          <w:tcPr>
            <w:tcW w:w="593"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基本支出结转</w:t>
            </w:r>
          </w:p>
        </w:tc>
        <w:tc>
          <w:tcPr>
            <w:tcW w:w="1723" w:type="dxa"/>
            <w:gridSpan w:val="3"/>
            <w:tcBorders>
              <w:top w:val="nil"/>
              <w:left w:val="nil"/>
              <w:bottom w:val="single" w:sz="4" w:space="0" w:color="000000"/>
              <w:right w:val="single" w:sz="12"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项目支出结转和结余</w:t>
            </w:r>
          </w:p>
        </w:tc>
      </w:tr>
      <w:tr w:rsidR="00700C17">
        <w:trPr>
          <w:trHeight w:val="255"/>
        </w:trPr>
        <w:tc>
          <w:tcPr>
            <w:tcW w:w="676" w:type="dxa"/>
            <w:gridSpan w:val="3"/>
            <w:vMerge/>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329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9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7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70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7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9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88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7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96"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小计</w:t>
            </w:r>
          </w:p>
        </w:tc>
        <w:tc>
          <w:tcPr>
            <w:tcW w:w="522"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人员经费</w:t>
            </w:r>
          </w:p>
        </w:tc>
        <w:tc>
          <w:tcPr>
            <w:tcW w:w="467"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公用经费</w:t>
            </w:r>
          </w:p>
        </w:tc>
        <w:tc>
          <w:tcPr>
            <w:tcW w:w="49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9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9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93"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小计</w:t>
            </w:r>
          </w:p>
        </w:tc>
        <w:tc>
          <w:tcPr>
            <w:tcW w:w="550"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项目支出结转</w:t>
            </w:r>
          </w:p>
        </w:tc>
        <w:tc>
          <w:tcPr>
            <w:tcW w:w="580" w:type="dxa"/>
            <w:vMerge w:val="restart"/>
            <w:tcBorders>
              <w:top w:val="nil"/>
              <w:left w:val="nil"/>
              <w:bottom w:val="single" w:sz="4" w:space="0" w:color="000000"/>
              <w:right w:val="single" w:sz="12"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项目支出结余</w:t>
            </w:r>
          </w:p>
        </w:tc>
      </w:tr>
      <w:tr w:rsidR="00700C17">
        <w:trPr>
          <w:trHeight w:val="255"/>
        </w:trPr>
        <w:tc>
          <w:tcPr>
            <w:tcW w:w="676" w:type="dxa"/>
            <w:gridSpan w:val="3"/>
            <w:vMerge/>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329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9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7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70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7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9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889"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7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69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22"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67"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49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94"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9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93"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50"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580" w:type="dxa"/>
            <w:vMerge/>
            <w:tcBorders>
              <w:top w:val="nil"/>
              <w:left w:val="nil"/>
              <w:bottom w:val="single" w:sz="4" w:space="0" w:color="000000"/>
              <w:right w:val="single" w:sz="12"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r>
      <w:tr w:rsidR="00700C17">
        <w:trPr>
          <w:trHeight w:val="300"/>
        </w:trPr>
        <w:tc>
          <w:tcPr>
            <w:tcW w:w="225" w:type="dxa"/>
            <w:vMerge w:val="restart"/>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类</w:t>
            </w:r>
          </w:p>
        </w:tc>
        <w:tc>
          <w:tcPr>
            <w:tcW w:w="225"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款</w:t>
            </w:r>
          </w:p>
        </w:tc>
        <w:tc>
          <w:tcPr>
            <w:tcW w:w="226" w:type="dxa"/>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项</w:t>
            </w:r>
          </w:p>
        </w:tc>
        <w:tc>
          <w:tcPr>
            <w:tcW w:w="3296"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both"/>
              <w:textAlignment w:val="center"/>
              <w:rPr>
                <w:rFonts w:ascii="宋体" w:eastAsia="宋体" w:hAnsi="宋体" w:cs="宋体"/>
                <w:color w:val="000000"/>
                <w:sz w:val="12"/>
                <w:szCs w:val="12"/>
              </w:rPr>
            </w:pPr>
            <w:r>
              <w:rPr>
                <w:rFonts w:ascii="宋体" w:eastAsia="宋体" w:hAnsi="宋体" w:cs="宋体" w:hint="eastAsia"/>
                <w:color w:val="000000"/>
                <w:sz w:val="12"/>
                <w:szCs w:val="12"/>
              </w:rPr>
              <w:t>栏次</w:t>
            </w:r>
          </w:p>
        </w:tc>
        <w:tc>
          <w:tcPr>
            <w:tcW w:w="69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w:t>
            </w:r>
          </w:p>
        </w:tc>
        <w:tc>
          <w:tcPr>
            <w:tcW w:w="67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2</w:t>
            </w:r>
          </w:p>
        </w:tc>
        <w:tc>
          <w:tcPr>
            <w:tcW w:w="70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3</w:t>
            </w:r>
          </w:p>
        </w:tc>
        <w:tc>
          <w:tcPr>
            <w:tcW w:w="6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4</w:t>
            </w:r>
          </w:p>
        </w:tc>
        <w:tc>
          <w:tcPr>
            <w:tcW w:w="59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5</w:t>
            </w:r>
          </w:p>
        </w:tc>
        <w:tc>
          <w:tcPr>
            <w:tcW w:w="88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6</w:t>
            </w:r>
          </w:p>
        </w:tc>
        <w:tc>
          <w:tcPr>
            <w:tcW w:w="67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7</w:t>
            </w:r>
          </w:p>
        </w:tc>
        <w:tc>
          <w:tcPr>
            <w:tcW w:w="69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8</w:t>
            </w:r>
          </w:p>
        </w:tc>
        <w:tc>
          <w:tcPr>
            <w:tcW w:w="52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9</w:t>
            </w:r>
          </w:p>
        </w:tc>
        <w:tc>
          <w:tcPr>
            <w:tcW w:w="46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10</w:t>
            </w:r>
          </w:p>
        </w:tc>
        <w:tc>
          <w:tcPr>
            <w:tcW w:w="4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11</w:t>
            </w:r>
          </w:p>
        </w:tc>
        <w:tc>
          <w:tcPr>
            <w:tcW w:w="5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12</w:t>
            </w:r>
          </w:p>
        </w:tc>
        <w:tc>
          <w:tcPr>
            <w:tcW w:w="59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13</w:t>
            </w:r>
          </w:p>
        </w:tc>
        <w:tc>
          <w:tcPr>
            <w:tcW w:w="59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14</w:t>
            </w:r>
          </w:p>
        </w:tc>
        <w:tc>
          <w:tcPr>
            <w:tcW w:w="5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15</w:t>
            </w:r>
          </w:p>
        </w:tc>
        <w:tc>
          <w:tcPr>
            <w:tcW w:w="580"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16</w:t>
            </w:r>
          </w:p>
        </w:tc>
      </w:tr>
      <w:tr w:rsidR="00700C17">
        <w:trPr>
          <w:trHeight w:val="255"/>
        </w:trPr>
        <w:tc>
          <w:tcPr>
            <w:tcW w:w="225" w:type="dxa"/>
            <w:vMerge/>
            <w:tcBorders>
              <w:top w:val="nil"/>
              <w:left w:val="single" w:sz="12" w:space="0" w:color="000000"/>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225"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226" w:type="dxa"/>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700C17">
            <w:pPr>
              <w:jc w:val="center"/>
              <w:rPr>
                <w:rFonts w:ascii="宋体" w:eastAsia="宋体" w:hAnsi="宋体" w:cs="宋体"/>
                <w:color w:val="000000"/>
                <w:sz w:val="12"/>
                <w:szCs w:val="12"/>
              </w:rPr>
            </w:pPr>
          </w:p>
        </w:tc>
        <w:tc>
          <w:tcPr>
            <w:tcW w:w="3296" w:type="dxa"/>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700C17" w:rsidRDefault="00AC1372">
            <w:pPr>
              <w:jc w:val="center"/>
              <w:textAlignment w:val="center"/>
              <w:rPr>
                <w:rFonts w:ascii="宋体" w:eastAsia="宋体" w:hAnsi="宋体" w:cs="宋体"/>
                <w:color w:val="000000"/>
                <w:sz w:val="12"/>
                <w:szCs w:val="12"/>
              </w:rPr>
            </w:pPr>
            <w:r>
              <w:rPr>
                <w:rFonts w:ascii="宋体" w:eastAsia="宋体" w:hAnsi="宋体" w:cs="宋体" w:hint="eastAsia"/>
                <w:color w:val="000000"/>
                <w:sz w:val="12"/>
                <w:szCs w:val="12"/>
              </w:rPr>
              <w:t>合计</w:t>
            </w:r>
          </w:p>
        </w:tc>
        <w:tc>
          <w:tcPr>
            <w:tcW w:w="696"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38.16</w:t>
            </w:r>
          </w:p>
        </w:tc>
        <w:tc>
          <w:tcPr>
            <w:tcW w:w="67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38.16</w:t>
            </w:r>
          </w:p>
        </w:tc>
        <w:tc>
          <w:tcPr>
            <w:tcW w:w="706"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675"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93"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889"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676"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38.16</w:t>
            </w:r>
          </w:p>
        </w:tc>
        <w:tc>
          <w:tcPr>
            <w:tcW w:w="696"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38.16</w:t>
            </w:r>
          </w:p>
        </w:tc>
        <w:tc>
          <w:tcPr>
            <w:tcW w:w="522"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38.16</w:t>
            </w:r>
          </w:p>
        </w:tc>
        <w:tc>
          <w:tcPr>
            <w:tcW w:w="467"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9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94"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93"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93"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50" w:type="dxa"/>
            <w:tcBorders>
              <w:top w:val="nil"/>
              <w:left w:val="nil"/>
              <w:bottom w:val="single" w:sz="4"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80" w:type="dxa"/>
            <w:tcBorders>
              <w:top w:val="nil"/>
              <w:left w:val="nil"/>
              <w:bottom w:val="single" w:sz="4" w:space="0" w:color="000000"/>
              <w:right w:val="single" w:sz="12"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r w:rsidR="00700C17">
        <w:trPr>
          <w:trHeight w:val="300"/>
        </w:trPr>
        <w:tc>
          <w:tcPr>
            <w:tcW w:w="676"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212</w:t>
            </w:r>
          </w:p>
        </w:tc>
        <w:tc>
          <w:tcPr>
            <w:tcW w:w="329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城乡社区支出</w:t>
            </w:r>
          </w:p>
        </w:tc>
        <w:tc>
          <w:tcPr>
            <w:tcW w:w="69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38.16</w:t>
            </w:r>
          </w:p>
        </w:tc>
        <w:tc>
          <w:tcPr>
            <w:tcW w:w="67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38.16</w:t>
            </w:r>
          </w:p>
        </w:tc>
        <w:tc>
          <w:tcPr>
            <w:tcW w:w="70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6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9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88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67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38.16</w:t>
            </w:r>
          </w:p>
        </w:tc>
        <w:tc>
          <w:tcPr>
            <w:tcW w:w="69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38.16</w:t>
            </w:r>
          </w:p>
        </w:tc>
        <w:tc>
          <w:tcPr>
            <w:tcW w:w="52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38.16</w:t>
            </w:r>
          </w:p>
        </w:tc>
        <w:tc>
          <w:tcPr>
            <w:tcW w:w="46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9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9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80"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r>
      <w:tr w:rsidR="00700C17">
        <w:trPr>
          <w:trHeight w:val="300"/>
        </w:trPr>
        <w:tc>
          <w:tcPr>
            <w:tcW w:w="676" w:type="dxa"/>
            <w:gridSpan w:val="3"/>
            <w:tcBorders>
              <w:top w:val="nil"/>
              <w:left w:val="single" w:sz="12" w:space="0" w:color="000000"/>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21208</w:t>
            </w:r>
          </w:p>
        </w:tc>
        <w:tc>
          <w:tcPr>
            <w:tcW w:w="329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国有土地使用权出让收入安排的支出</w:t>
            </w:r>
          </w:p>
        </w:tc>
        <w:tc>
          <w:tcPr>
            <w:tcW w:w="69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38.16</w:t>
            </w:r>
          </w:p>
        </w:tc>
        <w:tc>
          <w:tcPr>
            <w:tcW w:w="67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38.16</w:t>
            </w:r>
          </w:p>
        </w:tc>
        <w:tc>
          <w:tcPr>
            <w:tcW w:w="70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675"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9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889"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67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38.16</w:t>
            </w:r>
          </w:p>
        </w:tc>
        <w:tc>
          <w:tcPr>
            <w:tcW w:w="696"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38.16</w:t>
            </w:r>
          </w:p>
        </w:tc>
        <w:tc>
          <w:tcPr>
            <w:tcW w:w="522"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38.16</w:t>
            </w:r>
          </w:p>
        </w:tc>
        <w:tc>
          <w:tcPr>
            <w:tcW w:w="467"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4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94"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9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93"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5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c>
          <w:tcPr>
            <w:tcW w:w="580" w:type="dxa"/>
            <w:tcBorders>
              <w:top w:val="nil"/>
              <w:left w:val="nil"/>
              <w:bottom w:val="single" w:sz="4" w:space="0" w:color="000000"/>
              <w:right w:val="single" w:sz="12" w:space="0" w:color="000000"/>
            </w:tcBorders>
            <w:shd w:val="clear" w:color="auto" w:fill="C0C0C0"/>
            <w:noWrap/>
            <w:tcMar>
              <w:top w:w="15" w:type="dxa"/>
              <w:left w:w="15" w:type="dxa"/>
              <w:right w:w="15" w:type="dxa"/>
            </w:tcMar>
            <w:vAlign w:val="center"/>
          </w:tcPr>
          <w:p w:rsidR="00700C17" w:rsidRDefault="00AC1372">
            <w:pPr>
              <w:jc w:val="right"/>
              <w:textAlignment w:val="center"/>
              <w:rPr>
                <w:rFonts w:ascii="宋体" w:eastAsia="宋体" w:hAnsi="宋体" w:cs="宋体"/>
                <w:b/>
                <w:color w:val="000000"/>
                <w:sz w:val="12"/>
                <w:szCs w:val="12"/>
              </w:rPr>
            </w:pPr>
            <w:r>
              <w:rPr>
                <w:rFonts w:ascii="宋体" w:eastAsia="宋体" w:hAnsi="宋体" w:cs="宋体" w:hint="eastAsia"/>
                <w:b/>
                <w:color w:val="000000"/>
                <w:sz w:val="12"/>
                <w:szCs w:val="12"/>
              </w:rPr>
              <w:t>0.00</w:t>
            </w:r>
          </w:p>
        </w:tc>
      </w:tr>
      <w:tr w:rsidR="00700C17">
        <w:trPr>
          <w:trHeight w:val="300"/>
        </w:trPr>
        <w:tc>
          <w:tcPr>
            <w:tcW w:w="676" w:type="dxa"/>
            <w:gridSpan w:val="3"/>
            <w:tcBorders>
              <w:top w:val="nil"/>
              <w:left w:val="single" w:sz="12" w:space="0" w:color="000000"/>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2120899</w:t>
            </w:r>
          </w:p>
        </w:tc>
        <w:tc>
          <w:tcPr>
            <w:tcW w:w="3296" w:type="dxa"/>
            <w:tcBorders>
              <w:top w:val="nil"/>
              <w:left w:val="nil"/>
              <w:bottom w:val="single" w:sz="12" w:space="0" w:color="000000"/>
              <w:right w:val="single" w:sz="4" w:space="0" w:color="000000"/>
            </w:tcBorders>
            <w:shd w:val="clear" w:color="auto" w:fill="CCFFFF"/>
            <w:noWrap/>
            <w:tcMar>
              <w:top w:w="15" w:type="dxa"/>
              <w:left w:w="15" w:type="dxa"/>
              <w:right w:w="15" w:type="dxa"/>
            </w:tcMar>
            <w:vAlign w:val="center"/>
          </w:tcPr>
          <w:p w:rsidR="00700C17" w:rsidRDefault="00AC1372">
            <w:pPr>
              <w:textAlignment w:val="center"/>
              <w:rPr>
                <w:rFonts w:ascii="宋体" w:eastAsia="宋体" w:hAnsi="宋体" w:cs="宋体"/>
                <w:color w:val="000000"/>
                <w:sz w:val="12"/>
                <w:szCs w:val="12"/>
              </w:rPr>
            </w:pPr>
            <w:r>
              <w:rPr>
                <w:rFonts w:ascii="宋体" w:eastAsia="宋体" w:hAnsi="宋体" w:cs="宋体" w:hint="eastAsia"/>
                <w:color w:val="000000"/>
                <w:sz w:val="12"/>
                <w:szCs w:val="12"/>
              </w:rPr>
              <w:t xml:space="preserve">  其他国有土地使用权出让收入安排的支出</w:t>
            </w:r>
          </w:p>
        </w:tc>
        <w:tc>
          <w:tcPr>
            <w:tcW w:w="696"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38.16</w:t>
            </w:r>
          </w:p>
        </w:tc>
        <w:tc>
          <w:tcPr>
            <w:tcW w:w="677"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38.16</w:t>
            </w:r>
          </w:p>
        </w:tc>
        <w:tc>
          <w:tcPr>
            <w:tcW w:w="706"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675"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93"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889"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676"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38.16</w:t>
            </w:r>
          </w:p>
        </w:tc>
        <w:tc>
          <w:tcPr>
            <w:tcW w:w="696"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38.16</w:t>
            </w:r>
          </w:p>
        </w:tc>
        <w:tc>
          <w:tcPr>
            <w:tcW w:w="522"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38.16</w:t>
            </w:r>
          </w:p>
        </w:tc>
        <w:tc>
          <w:tcPr>
            <w:tcW w:w="467"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494"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94"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93"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93" w:type="dxa"/>
            <w:tcBorders>
              <w:top w:val="nil"/>
              <w:left w:val="nil"/>
              <w:bottom w:val="single" w:sz="12" w:space="0" w:color="000000"/>
              <w:right w:val="single" w:sz="4" w:space="0" w:color="000000"/>
            </w:tcBorders>
            <w:shd w:val="clear" w:color="auto" w:fill="00FF00"/>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50" w:type="dxa"/>
            <w:tcBorders>
              <w:top w:val="nil"/>
              <w:left w:val="nil"/>
              <w:bottom w:val="single" w:sz="12" w:space="0" w:color="000000"/>
              <w:right w:val="single" w:sz="4"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c>
          <w:tcPr>
            <w:tcW w:w="580" w:type="dxa"/>
            <w:tcBorders>
              <w:top w:val="nil"/>
              <w:left w:val="nil"/>
              <w:bottom w:val="single" w:sz="12" w:space="0" w:color="000000"/>
              <w:right w:val="single" w:sz="12" w:space="0" w:color="000000"/>
            </w:tcBorders>
            <w:shd w:val="clear" w:color="auto" w:fill="FFFFFF"/>
            <w:noWrap/>
            <w:tcMar>
              <w:top w:w="15" w:type="dxa"/>
              <w:left w:w="15" w:type="dxa"/>
              <w:right w:w="15" w:type="dxa"/>
            </w:tcMar>
            <w:vAlign w:val="center"/>
          </w:tcPr>
          <w:p w:rsidR="00700C17" w:rsidRDefault="00AC1372">
            <w:pPr>
              <w:jc w:val="right"/>
              <w:textAlignment w:val="center"/>
              <w:rPr>
                <w:rFonts w:ascii="宋体" w:eastAsia="宋体" w:hAnsi="宋体" w:cs="宋体"/>
                <w:color w:val="000000"/>
                <w:sz w:val="12"/>
                <w:szCs w:val="12"/>
              </w:rPr>
            </w:pPr>
            <w:r>
              <w:rPr>
                <w:rFonts w:ascii="宋体" w:eastAsia="宋体" w:hAnsi="宋体" w:cs="宋体" w:hint="eastAsia"/>
                <w:color w:val="000000"/>
                <w:sz w:val="12"/>
                <w:szCs w:val="12"/>
              </w:rPr>
              <w:t>0.00</w:t>
            </w:r>
          </w:p>
        </w:tc>
      </w:tr>
    </w:tbl>
    <w:p w:rsidR="00700C17" w:rsidRDefault="00700C17">
      <w:pPr>
        <w:textAlignment w:val="center"/>
        <w:rPr>
          <w:rFonts w:ascii="宋体" w:eastAsia="宋体" w:hAnsi="宋体" w:cs="宋体"/>
          <w:color w:val="000000"/>
        </w:rPr>
        <w:sectPr w:rsidR="00700C17">
          <w:pgSz w:w="16820" w:h="11900" w:orient="landscape"/>
          <w:pgMar w:top="1800" w:right="1440" w:bottom="1800" w:left="1440" w:header="720" w:footer="720" w:gutter="0"/>
          <w:pgNumType w:fmt="numberInDash" w:start="1"/>
          <w:cols w:space="720"/>
          <w:docGrid w:linePitch="1"/>
        </w:sectPr>
      </w:pPr>
    </w:p>
    <w:p w:rsidR="00700C17" w:rsidRDefault="00700C17">
      <w:pPr>
        <w:textAlignment w:val="center"/>
        <w:rPr>
          <w:rFonts w:ascii="宋体" w:eastAsia="宋体" w:hAnsi="宋体" w:cs="宋体"/>
          <w:color w:val="000000"/>
        </w:rPr>
      </w:pPr>
    </w:p>
    <w:p w:rsidR="00700C17" w:rsidRDefault="00AC1372" w:rsidP="000224C5">
      <w:pPr>
        <w:pStyle w:val="Normal25"/>
        <w:spacing w:beforeLines="2000" w:after="0" w:line="360" w:lineRule="auto"/>
        <w:jc w:val="center"/>
        <w:rPr>
          <w:rFonts w:ascii="宋体" w:eastAsia="宋体" w:hAnsi="宋体" w:cs="宋体"/>
          <w:b/>
          <w:bCs/>
          <w:color w:val="000000"/>
          <w:sz w:val="48"/>
          <w:lang w:eastAsia="zh-CN"/>
        </w:rPr>
      </w:pPr>
      <w:r>
        <w:rPr>
          <w:rFonts w:ascii="宋体" w:eastAsia="宋体" w:hAnsi="宋体" w:cs="宋体" w:hint="eastAsia"/>
          <w:b/>
          <w:bCs/>
          <w:color w:val="000000"/>
          <w:sz w:val="48"/>
          <w:lang w:eastAsia="zh-CN"/>
        </w:rPr>
        <w:t>第三部分 2020年度部门决算情况说明</w:t>
      </w:r>
    </w:p>
    <w:p w:rsidR="00700C17" w:rsidRDefault="00AC1372">
      <w:pPr>
        <w:pStyle w:val="Normal26"/>
        <w:spacing w:before="0" w:after="0" w:line="360" w:lineRule="auto"/>
        <w:jc w:val="left"/>
        <w:rPr>
          <w:rFonts w:ascii="宋体" w:eastAsia="宋体" w:hAnsi="宋体" w:cs="宋体"/>
          <w:color w:val="000000"/>
          <w:sz w:val="32"/>
          <w:szCs w:val="32"/>
          <w:lang w:eastAsia="zh-CN"/>
        </w:rPr>
      </w:pPr>
      <w:r>
        <w:rPr>
          <w:rFonts w:ascii="宋体" w:eastAsia="宋体" w:hAnsi="宋体" w:cs="宋体" w:hint="eastAsia"/>
          <w:color w:val="000000"/>
          <w:sz w:val="48"/>
          <w:lang w:eastAsia="zh-CN"/>
        </w:rPr>
        <w:br w:type="page"/>
      </w:r>
      <w:r>
        <w:rPr>
          <w:rFonts w:ascii="宋体" w:eastAsia="宋体" w:hAnsi="宋体" w:cs="宋体" w:hint="eastAsia"/>
          <w:b/>
          <w:bCs/>
          <w:color w:val="000000"/>
          <w:sz w:val="48"/>
          <w:lang w:eastAsia="zh-CN"/>
        </w:rPr>
        <w:lastRenderedPageBreak/>
        <w:t xml:space="preserve">   </w:t>
      </w:r>
      <w:r>
        <w:rPr>
          <w:rFonts w:ascii="宋体" w:eastAsia="宋体" w:hAnsi="宋体" w:cs="宋体" w:hint="eastAsia"/>
          <w:b/>
          <w:bCs/>
          <w:color w:val="000000"/>
          <w:sz w:val="32"/>
          <w:szCs w:val="32"/>
          <w:lang w:eastAsia="zh-CN"/>
        </w:rPr>
        <w:t>一、收入支出决算总体情况说明</w:t>
      </w:r>
    </w:p>
    <w:p w:rsidR="00700C17" w:rsidRDefault="00AC1372">
      <w:pPr>
        <w:pStyle w:val="Normal26"/>
        <w:spacing w:before="0" w:after="0" w:line="360" w:lineRule="auto"/>
        <w:ind w:firstLineChars="200" w:firstLine="640"/>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t>2020年度收、支总计均为619.84万元。与上年度相比，收、支总计各减少23.45万元，下降3.65%。主要原因</w:t>
      </w:r>
      <w:r>
        <w:rPr>
          <w:rFonts w:ascii="宋体" w:eastAsia="宋体" w:hAnsi="宋体" w:cs="宋体" w:hint="eastAsia"/>
          <w:color w:val="000000"/>
          <w:spacing w:val="2"/>
          <w:sz w:val="32"/>
          <w:szCs w:val="32"/>
          <w:lang w:eastAsia="zh-CN"/>
        </w:rPr>
        <w:t>是根据实际情况开支。</w:t>
      </w:r>
    </w:p>
    <w:p w:rsidR="00700C17" w:rsidRDefault="00AC1372">
      <w:pPr>
        <w:pStyle w:val="Normal26"/>
        <w:spacing w:before="0" w:after="0" w:line="360" w:lineRule="auto"/>
        <w:ind w:firstLineChars="200" w:firstLine="643"/>
        <w:jc w:val="left"/>
        <w:rPr>
          <w:rFonts w:ascii="宋体" w:eastAsia="宋体" w:hAnsi="宋体" w:cs="宋体"/>
          <w:b/>
          <w:bCs/>
          <w:color w:val="000000"/>
          <w:sz w:val="32"/>
          <w:szCs w:val="32"/>
          <w:lang w:eastAsia="zh-CN"/>
        </w:rPr>
      </w:pPr>
      <w:r>
        <w:rPr>
          <w:rFonts w:ascii="宋体" w:eastAsia="宋体" w:hAnsi="宋体" w:cs="宋体" w:hint="eastAsia"/>
          <w:b/>
          <w:bCs/>
          <w:color w:val="000000"/>
          <w:sz w:val="32"/>
          <w:szCs w:val="32"/>
          <w:lang w:eastAsia="zh-CN"/>
        </w:rPr>
        <w:t>二、收入决算情况说明</w:t>
      </w:r>
    </w:p>
    <w:p w:rsidR="00700C17" w:rsidRDefault="00AC1372">
      <w:pPr>
        <w:pStyle w:val="Normal26"/>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t>2020</w:t>
      </w:r>
      <w:r>
        <w:rPr>
          <w:rFonts w:ascii="宋体" w:eastAsia="宋体" w:hAnsi="宋体" w:cs="宋体" w:hint="eastAsia"/>
          <w:color w:val="000000"/>
          <w:spacing w:val="2"/>
          <w:sz w:val="32"/>
          <w:szCs w:val="32"/>
          <w:lang w:eastAsia="zh-CN"/>
        </w:rPr>
        <w:t>年度收入合计</w:t>
      </w:r>
      <w:r>
        <w:rPr>
          <w:rFonts w:ascii="宋体" w:eastAsia="宋体" w:hAnsi="宋体" w:cs="宋体" w:hint="eastAsia"/>
          <w:color w:val="000000"/>
          <w:sz w:val="32"/>
          <w:szCs w:val="32"/>
          <w:lang w:eastAsia="zh-CN"/>
        </w:rPr>
        <w:t>539.65万元</w:t>
      </w:r>
      <w:r>
        <w:rPr>
          <w:rFonts w:ascii="宋体" w:eastAsia="宋体" w:hAnsi="宋体" w:cs="宋体" w:hint="eastAsia"/>
          <w:color w:val="000000"/>
          <w:spacing w:val="2"/>
          <w:sz w:val="32"/>
          <w:szCs w:val="32"/>
          <w:lang w:eastAsia="zh-CN"/>
        </w:rPr>
        <w:t>，其中：财政拨款收入</w:t>
      </w:r>
      <w:r>
        <w:rPr>
          <w:rFonts w:ascii="宋体" w:eastAsia="宋体" w:hAnsi="宋体" w:cs="宋体" w:hint="eastAsia"/>
          <w:color w:val="000000"/>
          <w:sz w:val="32"/>
          <w:szCs w:val="32"/>
          <w:lang w:eastAsia="zh-CN"/>
        </w:rPr>
        <w:t>539.65万元</w:t>
      </w:r>
      <w:r>
        <w:rPr>
          <w:rFonts w:ascii="宋体" w:eastAsia="宋体" w:hAnsi="宋体" w:cs="宋体" w:hint="eastAsia"/>
          <w:color w:val="000000"/>
          <w:spacing w:val="-4"/>
          <w:sz w:val="32"/>
          <w:szCs w:val="32"/>
          <w:lang w:eastAsia="zh-CN"/>
        </w:rPr>
        <w:t>，占</w:t>
      </w:r>
      <w:r>
        <w:rPr>
          <w:rFonts w:ascii="宋体" w:eastAsia="宋体" w:hAnsi="宋体" w:cs="宋体" w:hint="eastAsia"/>
          <w:color w:val="000000"/>
          <w:sz w:val="32"/>
          <w:szCs w:val="32"/>
          <w:lang w:eastAsia="zh-CN"/>
        </w:rPr>
        <w:t>100%。</w:t>
      </w:r>
    </w:p>
    <w:p w:rsidR="00700C17" w:rsidRDefault="00AC1372">
      <w:pPr>
        <w:pStyle w:val="Normal26"/>
        <w:spacing w:before="0" w:after="0" w:line="360" w:lineRule="auto"/>
        <w:ind w:firstLineChars="200" w:firstLine="643"/>
        <w:jc w:val="left"/>
        <w:rPr>
          <w:rFonts w:ascii="宋体" w:eastAsia="宋体" w:hAnsi="宋体" w:cs="宋体"/>
          <w:b/>
          <w:bCs/>
          <w:color w:val="000000"/>
          <w:sz w:val="32"/>
          <w:szCs w:val="32"/>
          <w:lang w:eastAsia="zh-CN"/>
        </w:rPr>
      </w:pPr>
      <w:r>
        <w:rPr>
          <w:rFonts w:ascii="宋体" w:eastAsia="宋体" w:hAnsi="宋体" w:cs="宋体" w:hint="eastAsia"/>
          <w:b/>
          <w:bCs/>
          <w:color w:val="000000"/>
          <w:sz w:val="32"/>
          <w:szCs w:val="32"/>
          <w:lang w:eastAsia="zh-CN"/>
        </w:rPr>
        <w:t>三、支出决算情况说明</w:t>
      </w:r>
    </w:p>
    <w:p w:rsidR="00700C17" w:rsidRDefault="00AC1372" w:rsidP="00AC1372">
      <w:pPr>
        <w:pStyle w:val="Normal26"/>
        <w:spacing w:before="0" w:after="0" w:line="360" w:lineRule="auto"/>
        <w:ind w:firstLineChars="200" w:firstLine="642"/>
        <w:rPr>
          <w:rFonts w:ascii="宋体" w:eastAsia="宋体" w:hAnsi="宋体" w:cs="宋体"/>
          <w:b/>
          <w:bCs/>
          <w:color w:val="000000"/>
          <w:sz w:val="32"/>
          <w:szCs w:val="32"/>
          <w:lang w:eastAsia="zh-CN"/>
        </w:rPr>
      </w:pPr>
      <w:r>
        <w:rPr>
          <w:rFonts w:ascii="宋体" w:eastAsia="宋体" w:hAnsi="宋体" w:cs="宋体" w:hint="eastAsia"/>
          <w:color w:val="000000"/>
          <w:spacing w:val="1"/>
          <w:sz w:val="32"/>
          <w:szCs w:val="32"/>
          <w:lang w:eastAsia="zh-CN"/>
        </w:rPr>
        <w:t>2020</w:t>
      </w:r>
      <w:r>
        <w:rPr>
          <w:rFonts w:ascii="宋体" w:eastAsia="宋体" w:hAnsi="宋体" w:cs="宋体" w:hint="eastAsia"/>
          <w:color w:val="000000"/>
          <w:sz w:val="32"/>
          <w:szCs w:val="32"/>
          <w:lang w:eastAsia="zh-CN"/>
        </w:rPr>
        <w:t>年度支出合计597.36万元</w:t>
      </w:r>
      <w:r>
        <w:rPr>
          <w:rFonts w:ascii="宋体" w:eastAsia="宋体" w:hAnsi="宋体" w:cs="宋体" w:hint="eastAsia"/>
          <w:color w:val="000000"/>
          <w:spacing w:val="-32"/>
          <w:sz w:val="32"/>
          <w:szCs w:val="32"/>
          <w:lang w:eastAsia="zh-CN"/>
        </w:rPr>
        <w:t>，其中：基本支出</w:t>
      </w:r>
      <w:r>
        <w:rPr>
          <w:rFonts w:ascii="宋体" w:eastAsia="宋体" w:hAnsi="宋体" w:cs="宋体" w:hint="eastAsia"/>
          <w:color w:val="000000"/>
          <w:sz w:val="32"/>
          <w:szCs w:val="32"/>
          <w:lang w:eastAsia="zh-CN"/>
        </w:rPr>
        <w:t>529.92万元，占88.71%；项目支出67.44万元，占11.29%。</w:t>
      </w:r>
    </w:p>
    <w:p w:rsidR="00700C17" w:rsidRDefault="00AC1372">
      <w:pPr>
        <w:pStyle w:val="Normal26"/>
        <w:spacing w:before="0" w:after="0" w:line="360" w:lineRule="auto"/>
        <w:ind w:firstLineChars="200" w:firstLine="643"/>
        <w:jc w:val="left"/>
        <w:rPr>
          <w:rFonts w:ascii="宋体" w:eastAsia="宋体" w:hAnsi="宋体" w:cs="宋体"/>
          <w:b/>
          <w:bCs/>
          <w:color w:val="000000"/>
          <w:sz w:val="32"/>
          <w:szCs w:val="32"/>
          <w:lang w:eastAsia="zh-CN"/>
        </w:rPr>
      </w:pPr>
      <w:r>
        <w:rPr>
          <w:rFonts w:ascii="宋体" w:eastAsia="宋体" w:hAnsi="宋体" w:cs="宋体" w:hint="eastAsia"/>
          <w:b/>
          <w:bCs/>
          <w:color w:val="000000"/>
          <w:sz w:val="32"/>
          <w:szCs w:val="32"/>
          <w:lang w:eastAsia="zh-CN"/>
        </w:rPr>
        <w:t>四、财政拨款收入支出决算总体情况说明</w:t>
      </w:r>
    </w:p>
    <w:p w:rsidR="00700C17" w:rsidRDefault="00AC1372">
      <w:pPr>
        <w:pStyle w:val="Normal26"/>
        <w:spacing w:before="0" w:after="0" w:line="360" w:lineRule="auto"/>
        <w:ind w:firstLineChars="200" w:firstLine="640"/>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t>2020</w:t>
      </w:r>
      <w:r>
        <w:rPr>
          <w:rFonts w:ascii="宋体" w:eastAsia="宋体" w:hAnsi="宋体" w:cs="宋体" w:hint="eastAsia"/>
          <w:color w:val="000000"/>
          <w:spacing w:val="-1"/>
          <w:sz w:val="32"/>
          <w:szCs w:val="32"/>
          <w:lang w:eastAsia="zh-CN"/>
        </w:rPr>
        <w:t>年度财政拨款收、支总计均为</w:t>
      </w:r>
      <w:r>
        <w:rPr>
          <w:rFonts w:ascii="宋体" w:eastAsia="宋体" w:hAnsi="宋体" w:cs="宋体" w:hint="eastAsia"/>
          <w:color w:val="000000"/>
          <w:sz w:val="32"/>
          <w:szCs w:val="32"/>
          <w:lang w:eastAsia="zh-CN"/>
        </w:rPr>
        <w:t>619.84万元</w:t>
      </w:r>
      <w:r>
        <w:rPr>
          <w:rFonts w:ascii="宋体" w:eastAsia="宋体" w:hAnsi="宋体" w:cs="宋体" w:hint="eastAsia"/>
          <w:color w:val="000000"/>
          <w:spacing w:val="-2"/>
          <w:sz w:val="32"/>
          <w:szCs w:val="32"/>
          <w:lang w:eastAsia="zh-CN"/>
        </w:rPr>
        <w:t>。与上年</w:t>
      </w:r>
      <w:r>
        <w:rPr>
          <w:rFonts w:ascii="宋体" w:eastAsia="宋体" w:hAnsi="宋体" w:cs="宋体" w:hint="eastAsia"/>
          <w:color w:val="000000"/>
          <w:spacing w:val="-15"/>
          <w:sz w:val="32"/>
          <w:szCs w:val="32"/>
          <w:lang w:eastAsia="zh-CN"/>
        </w:rPr>
        <w:t>度相比，财政拨款收、支总计各</w:t>
      </w:r>
      <w:r>
        <w:rPr>
          <w:rFonts w:ascii="宋体" w:eastAsia="宋体" w:hAnsi="宋体" w:cs="宋体" w:hint="eastAsia"/>
          <w:color w:val="000000"/>
          <w:sz w:val="32"/>
          <w:szCs w:val="32"/>
          <w:lang w:eastAsia="zh-CN"/>
        </w:rPr>
        <w:t>减少23.45万元</w:t>
      </w:r>
      <w:r>
        <w:rPr>
          <w:rFonts w:ascii="宋体" w:eastAsia="宋体" w:hAnsi="宋体" w:cs="宋体" w:hint="eastAsia"/>
          <w:color w:val="000000"/>
          <w:spacing w:val="-24"/>
          <w:sz w:val="32"/>
          <w:szCs w:val="32"/>
          <w:lang w:eastAsia="zh-CN"/>
        </w:rPr>
        <w:t>，</w:t>
      </w:r>
      <w:r>
        <w:rPr>
          <w:rFonts w:ascii="宋体" w:eastAsia="宋体" w:hAnsi="宋体" w:cs="宋体" w:hint="eastAsia"/>
          <w:color w:val="000000"/>
          <w:sz w:val="32"/>
          <w:szCs w:val="32"/>
          <w:lang w:eastAsia="zh-CN"/>
        </w:rPr>
        <w:t>下降3.65%。主要原因</w:t>
      </w:r>
      <w:r>
        <w:rPr>
          <w:rFonts w:ascii="宋体" w:eastAsia="宋体" w:hAnsi="宋体" w:cs="宋体" w:hint="eastAsia"/>
          <w:color w:val="000000"/>
          <w:spacing w:val="2"/>
          <w:sz w:val="32"/>
          <w:szCs w:val="32"/>
          <w:lang w:eastAsia="zh-CN"/>
        </w:rPr>
        <w:t>是根据实际情况开支</w:t>
      </w:r>
      <w:r>
        <w:rPr>
          <w:rFonts w:ascii="宋体" w:eastAsia="宋体" w:hAnsi="宋体" w:cs="宋体" w:hint="eastAsia"/>
          <w:color w:val="000000"/>
          <w:sz w:val="32"/>
          <w:szCs w:val="32"/>
          <w:lang w:eastAsia="zh-CN"/>
        </w:rPr>
        <w:t>。</w:t>
      </w:r>
    </w:p>
    <w:p w:rsidR="00700C17" w:rsidRDefault="00AC1372">
      <w:pPr>
        <w:pStyle w:val="Normal26"/>
        <w:spacing w:before="0" w:after="0" w:line="360" w:lineRule="auto"/>
        <w:ind w:firstLineChars="200" w:firstLine="643"/>
        <w:jc w:val="left"/>
        <w:rPr>
          <w:rFonts w:ascii="宋体" w:eastAsia="宋体" w:hAnsi="宋体" w:cs="宋体"/>
          <w:b/>
          <w:bCs/>
          <w:color w:val="000000"/>
          <w:sz w:val="32"/>
          <w:szCs w:val="32"/>
          <w:lang w:eastAsia="zh-CN"/>
        </w:rPr>
      </w:pPr>
      <w:r>
        <w:rPr>
          <w:rFonts w:ascii="宋体" w:eastAsia="宋体" w:hAnsi="宋体" w:cs="宋体" w:hint="eastAsia"/>
          <w:b/>
          <w:bCs/>
          <w:color w:val="000000"/>
          <w:sz w:val="32"/>
          <w:szCs w:val="32"/>
          <w:lang w:eastAsia="zh-CN"/>
        </w:rPr>
        <w:t>五、一般公共预算财政拨款支出决算情况说明</w:t>
      </w:r>
    </w:p>
    <w:p w:rsidR="00700C17" w:rsidRDefault="00AC1372">
      <w:pPr>
        <w:pStyle w:val="Normal26"/>
        <w:spacing w:before="0" w:after="0" w:line="360" w:lineRule="auto"/>
        <w:ind w:firstLineChars="200" w:firstLine="643"/>
        <w:jc w:val="left"/>
        <w:rPr>
          <w:rFonts w:ascii="宋体" w:eastAsia="宋体" w:hAnsi="宋体" w:cs="宋体"/>
          <w:b/>
          <w:bCs/>
          <w:color w:val="000000"/>
          <w:sz w:val="32"/>
          <w:szCs w:val="32"/>
          <w:lang w:eastAsia="zh-CN"/>
        </w:rPr>
      </w:pPr>
      <w:r>
        <w:rPr>
          <w:rFonts w:ascii="宋体" w:eastAsia="宋体" w:hAnsi="宋体" w:cs="宋体" w:hint="eastAsia"/>
          <w:b/>
          <w:bCs/>
          <w:color w:val="000000"/>
          <w:sz w:val="32"/>
          <w:szCs w:val="32"/>
          <w:lang w:eastAsia="zh-CN"/>
        </w:rPr>
        <w:t>（一）总体情况。</w:t>
      </w:r>
    </w:p>
    <w:p w:rsidR="00700C17" w:rsidRDefault="00AC1372">
      <w:pPr>
        <w:pStyle w:val="Normal27"/>
        <w:spacing w:before="0" w:after="0" w:line="360" w:lineRule="auto"/>
        <w:ind w:firstLineChars="200" w:firstLine="640"/>
        <w:rPr>
          <w:rFonts w:ascii="宋体" w:eastAsia="宋体" w:hAnsi="宋体" w:cs="宋体"/>
          <w:color w:val="000000"/>
          <w:spacing w:val="2"/>
          <w:sz w:val="32"/>
          <w:szCs w:val="32"/>
          <w:lang w:eastAsia="zh-CN"/>
        </w:rPr>
      </w:pPr>
      <w:r>
        <w:rPr>
          <w:rFonts w:ascii="宋体" w:eastAsia="宋体" w:hAnsi="宋体" w:cs="宋体" w:hint="eastAsia"/>
          <w:color w:val="000000"/>
          <w:sz w:val="32"/>
          <w:szCs w:val="32"/>
          <w:lang w:eastAsia="zh-CN"/>
        </w:rPr>
        <w:t>2020年度一般公共预算财政拨款支出559.20万元，占本年支出合计的93.61%。与上年度相比，一般公共预算财政拨款支出增加22.46万元，增长4.18%。主要原因是：</w:t>
      </w:r>
      <w:r>
        <w:rPr>
          <w:rFonts w:ascii="宋体" w:eastAsia="宋体" w:hAnsi="宋体" w:cs="宋体" w:hint="eastAsia"/>
          <w:color w:val="000000"/>
          <w:spacing w:val="2"/>
          <w:sz w:val="32"/>
          <w:szCs w:val="32"/>
          <w:lang w:eastAsia="zh-CN"/>
        </w:rPr>
        <w:t>根据实际情况开支。</w:t>
      </w:r>
    </w:p>
    <w:p w:rsidR="00700C17" w:rsidRDefault="00AC1372">
      <w:pPr>
        <w:pStyle w:val="Normal26"/>
        <w:spacing w:before="0" w:after="0" w:line="360" w:lineRule="auto"/>
        <w:ind w:firstLineChars="200" w:firstLine="643"/>
        <w:jc w:val="left"/>
        <w:rPr>
          <w:rFonts w:ascii="宋体" w:eastAsia="宋体" w:hAnsi="宋体" w:cs="宋体"/>
          <w:b/>
          <w:bCs/>
          <w:color w:val="000000"/>
          <w:sz w:val="32"/>
          <w:szCs w:val="32"/>
          <w:lang w:eastAsia="zh-CN"/>
        </w:rPr>
      </w:pPr>
      <w:r>
        <w:rPr>
          <w:rFonts w:ascii="宋体" w:eastAsia="宋体" w:hAnsi="宋体" w:cs="宋体" w:hint="eastAsia"/>
          <w:b/>
          <w:bCs/>
          <w:color w:val="000000"/>
          <w:sz w:val="32"/>
          <w:szCs w:val="32"/>
          <w:lang w:eastAsia="zh-CN"/>
        </w:rPr>
        <w:t>（二）结构情况。</w:t>
      </w:r>
    </w:p>
    <w:p w:rsidR="00700C17" w:rsidRDefault="00AC1372">
      <w:pPr>
        <w:pStyle w:val="Normal27"/>
        <w:spacing w:before="0" w:after="0" w:line="360" w:lineRule="auto"/>
        <w:ind w:firstLineChars="200" w:firstLine="640"/>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lastRenderedPageBreak/>
        <w:t>2020年度一般公共预算财政拨款支出559.20万元</w:t>
      </w:r>
      <w:r>
        <w:rPr>
          <w:rFonts w:ascii="宋体" w:eastAsia="宋体" w:hAnsi="宋体" w:cs="宋体" w:hint="eastAsia"/>
          <w:color w:val="000000"/>
          <w:spacing w:val="-5"/>
          <w:sz w:val="32"/>
          <w:szCs w:val="32"/>
          <w:lang w:eastAsia="zh-CN"/>
        </w:rPr>
        <w:t>，主要</w:t>
      </w:r>
      <w:r>
        <w:rPr>
          <w:rFonts w:ascii="宋体" w:eastAsia="宋体" w:hAnsi="宋体" w:cs="宋体" w:hint="eastAsia"/>
          <w:color w:val="000000"/>
          <w:spacing w:val="14"/>
          <w:sz w:val="32"/>
          <w:szCs w:val="32"/>
          <w:lang w:eastAsia="zh-CN"/>
        </w:rPr>
        <w:t>用于以下方面：社会保障和就业（类）支出</w:t>
      </w:r>
      <w:r>
        <w:rPr>
          <w:rFonts w:ascii="宋体" w:eastAsia="宋体" w:hAnsi="宋体" w:cs="宋体" w:hint="eastAsia"/>
          <w:color w:val="000000"/>
          <w:sz w:val="32"/>
          <w:szCs w:val="32"/>
          <w:lang w:eastAsia="zh-CN"/>
        </w:rPr>
        <w:t>74.46万元</w:t>
      </w:r>
      <w:r>
        <w:rPr>
          <w:rFonts w:ascii="宋体" w:eastAsia="宋体" w:hAnsi="宋体" w:cs="宋体" w:hint="eastAsia"/>
          <w:color w:val="000000"/>
          <w:spacing w:val="14"/>
          <w:sz w:val="32"/>
          <w:szCs w:val="32"/>
          <w:lang w:eastAsia="zh-CN"/>
        </w:rPr>
        <w:t>，占</w:t>
      </w:r>
      <w:r>
        <w:rPr>
          <w:rFonts w:ascii="宋体" w:eastAsia="宋体" w:hAnsi="宋体" w:cs="宋体" w:hint="eastAsia"/>
          <w:color w:val="000000"/>
          <w:sz w:val="32"/>
          <w:szCs w:val="32"/>
          <w:lang w:eastAsia="zh-CN"/>
        </w:rPr>
        <w:t>13.32%</w:t>
      </w:r>
      <w:r>
        <w:rPr>
          <w:rFonts w:ascii="宋体" w:eastAsia="宋体" w:hAnsi="宋体" w:cs="宋体" w:hint="eastAsia"/>
          <w:color w:val="000000"/>
          <w:spacing w:val="-12"/>
          <w:sz w:val="32"/>
          <w:szCs w:val="32"/>
          <w:lang w:eastAsia="zh-CN"/>
        </w:rPr>
        <w:t>；卫生健康（类）支出</w:t>
      </w:r>
      <w:r>
        <w:rPr>
          <w:rFonts w:ascii="宋体" w:eastAsia="宋体" w:hAnsi="宋体" w:cs="宋体" w:hint="eastAsia"/>
          <w:color w:val="000000"/>
          <w:sz w:val="32"/>
          <w:szCs w:val="32"/>
          <w:lang w:eastAsia="zh-CN"/>
        </w:rPr>
        <w:t>457.29万元</w:t>
      </w:r>
      <w:r>
        <w:rPr>
          <w:rFonts w:ascii="宋体" w:eastAsia="宋体" w:hAnsi="宋体" w:cs="宋体" w:hint="eastAsia"/>
          <w:color w:val="000000"/>
          <w:spacing w:val="-7"/>
          <w:sz w:val="32"/>
          <w:szCs w:val="32"/>
          <w:lang w:eastAsia="zh-CN"/>
        </w:rPr>
        <w:t>，占</w:t>
      </w:r>
      <w:r>
        <w:rPr>
          <w:rFonts w:ascii="宋体" w:eastAsia="宋体" w:hAnsi="宋体" w:cs="宋体" w:hint="eastAsia"/>
          <w:color w:val="000000"/>
          <w:sz w:val="32"/>
          <w:szCs w:val="32"/>
          <w:lang w:eastAsia="zh-CN"/>
        </w:rPr>
        <w:t>81.77%；住房保障（类）支出27.45万元，占4.91%。</w:t>
      </w:r>
    </w:p>
    <w:p w:rsidR="00700C17" w:rsidRDefault="00AC1372">
      <w:pPr>
        <w:pStyle w:val="Normal26"/>
        <w:spacing w:before="0" w:after="0" w:line="360" w:lineRule="auto"/>
        <w:ind w:firstLineChars="200" w:firstLine="643"/>
        <w:jc w:val="left"/>
        <w:rPr>
          <w:rFonts w:ascii="宋体" w:eastAsia="宋体" w:hAnsi="宋体" w:cs="宋体"/>
          <w:b/>
          <w:bCs/>
          <w:color w:val="000000"/>
          <w:sz w:val="32"/>
          <w:szCs w:val="32"/>
          <w:lang w:eastAsia="zh-CN"/>
        </w:rPr>
      </w:pPr>
      <w:r>
        <w:rPr>
          <w:rFonts w:ascii="宋体" w:eastAsia="宋体" w:hAnsi="宋体" w:cs="宋体" w:hint="eastAsia"/>
          <w:b/>
          <w:bCs/>
          <w:color w:val="000000"/>
          <w:sz w:val="32"/>
          <w:szCs w:val="32"/>
          <w:lang w:eastAsia="zh-CN"/>
        </w:rPr>
        <w:t>（三）具体情况。</w:t>
      </w:r>
    </w:p>
    <w:p w:rsidR="00700C17" w:rsidRDefault="00AC1372" w:rsidP="00AC1372">
      <w:pPr>
        <w:pStyle w:val="Normal27"/>
        <w:spacing w:before="0" w:after="0" w:line="360" w:lineRule="auto"/>
        <w:ind w:firstLineChars="200" w:firstLine="642"/>
        <w:rPr>
          <w:rFonts w:ascii="宋体" w:eastAsia="宋体" w:hAnsi="宋体" w:cs="宋体"/>
          <w:color w:val="000000"/>
          <w:sz w:val="32"/>
          <w:szCs w:val="32"/>
          <w:lang w:eastAsia="zh-CN"/>
        </w:rPr>
      </w:pPr>
      <w:r>
        <w:rPr>
          <w:rFonts w:ascii="宋体" w:eastAsia="宋体" w:hAnsi="宋体" w:cs="宋体" w:hint="eastAsia"/>
          <w:color w:val="000000"/>
          <w:spacing w:val="1"/>
          <w:sz w:val="32"/>
          <w:szCs w:val="32"/>
          <w:lang w:eastAsia="zh-CN"/>
        </w:rPr>
        <w:t>2020</w:t>
      </w:r>
      <w:r>
        <w:rPr>
          <w:rFonts w:ascii="宋体" w:eastAsia="宋体" w:hAnsi="宋体" w:cs="宋体" w:hint="eastAsia"/>
          <w:color w:val="000000"/>
          <w:sz w:val="32"/>
          <w:szCs w:val="32"/>
          <w:lang w:eastAsia="zh-CN"/>
        </w:rPr>
        <w:t>年度一般公共预算财政拨款支出年初预算为452.27万元，支出决算为559.20万元，完成年初预算的123.64%。其中：</w:t>
      </w:r>
    </w:p>
    <w:p w:rsidR="00700C17" w:rsidRDefault="00AC1372" w:rsidP="00AC1372">
      <w:pPr>
        <w:pStyle w:val="Normal28"/>
        <w:spacing w:before="0" w:after="0" w:line="360" w:lineRule="auto"/>
        <w:ind w:firstLineChars="200" w:firstLine="645"/>
        <w:rPr>
          <w:rFonts w:ascii="宋体" w:eastAsia="宋体" w:hAnsi="宋体" w:cs="宋体"/>
          <w:color w:val="000000"/>
          <w:sz w:val="32"/>
          <w:szCs w:val="32"/>
          <w:lang w:eastAsia="zh-CN"/>
        </w:rPr>
      </w:pPr>
      <w:r>
        <w:rPr>
          <w:rFonts w:ascii="宋体" w:eastAsia="宋体" w:hAnsi="宋体" w:cs="宋体" w:hint="eastAsia"/>
          <w:b/>
          <w:color w:val="000000"/>
          <w:spacing w:val="1"/>
          <w:sz w:val="32"/>
          <w:szCs w:val="32"/>
          <w:lang w:eastAsia="zh-CN"/>
        </w:rPr>
        <w:t>1</w:t>
      </w:r>
      <w:r>
        <w:rPr>
          <w:rFonts w:ascii="宋体" w:eastAsia="宋体" w:hAnsi="宋体" w:cs="宋体" w:hint="eastAsia"/>
          <w:b/>
          <w:color w:val="000000"/>
          <w:spacing w:val="2"/>
          <w:sz w:val="32"/>
          <w:szCs w:val="32"/>
          <w:lang w:eastAsia="zh-CN"/>
        </w:rPr>
        <w:t>．</w:t>
      </w:r>
      <w:r>
        <w:rPr>
          <w:rFonts w:ascii="宋体" w:eastAsia="宋体" w:hAnsi="宋体" w:cs="宋体" w:hint="eastAsia"/>
          <w:b/>
          <w:color w:val="000000"/>
          <w:sz w:val="32"/>
          <w:szCs w:val="32"/>
          <w:lang w:eastAsia="zh-CN"/>
        </w:rPr>
        <w:t>社会保障和就业支出。</w:t>
      </w:r>
      <w:r>
        <w:rPr>
          <w:rFonts w:ascii="宋体" w:eastAsia="宋体" w:hAnsi="宋体" w:cs="宋体" w:hint="eastAsia"/>
          <w:color w:val="000000"/>
          <w:sz w:val="32"/>
          <w:szCs w:val="32"/>
          <w:lang w:eastAsia="zh-CN"/>
        </w:rPr>
        <w:t>年初预算为74.46万元</w:t>
      </w:r>
      <w:r>
        <w:rPr>
          <w:rFonts w:ascii="宋体" w:eastAsia="宋体" w:hAnsi="宋体" w:cs="宋体" w:hint="eastAsia"/>
          <w:color w:val="000000"/>
          <w:spacing w:val="-6"/>
          <w:sz w:val="32"/>
          <w:szCs w:val="32"/>
          <w:lang w:eastAsia="zh-CN"/>
        </w:rPr>
        <w:t>，支出决算为</w:t>
      </w:r>
      <w:r>
        <w:rPr>
          <w:rFonts w:ascii="宋体" w:eastAsia="宋体" w:hAnsi="宋体" w:cs="宋体" w:hint="eastAsia"/>
          <w:color w:val="000000"/>
          <w:sz w:val="32"/>
          <w:szCs w:val="32"/>
          <w:lang w:eastAsia="zh-CN"/>
        </w:rPr>
        <w:t>74.46万元</w:t>
      </w:r>
      <w:r>
        <w:rPr>
          <w:rFonts w:ascii="宋体" w:eastAsia="宋体" w:hAnsi="宋体" w:cs="宋体" w:hint="eastAsia"/>
          <w:color w:val="000000"/>
          <w:spacing w:val="-5"/>
          <w:sz w:val="32"/>
          <w:szCs w:val="32"/>
          <w:lang w:eastAsia="zh-CN"/>
        </w:rPr>
        <w:t>，完成年初预</w:t>
      </w:r>
      <w:r>
        <w:rPr>
          <w:rFonts w:ascii="宋体" w:eastAsia="宋体" w:hAnsi="宋体" w:cs="宋体" w:hint="eastAsia"/>
          <w:color w:val="000000"/>
          <w:spacing w:val="2"/>
          <w:sz w:val="32"/>
          <w:szCs w:val="32"/>
          <w:lang w:eastAsia="zh-CN"/>
        </w:rPr>
        <w:t>算的</w:t>
      </w:r>
      <w:r>
        <w:rPr>
          <w:rFonts w:ascii="宋体" w:eastAsia="宋体" w:hAnsi="宋体" w:cs="宋体" w:hint="eastAsia"/>
          <w:color w:val="000000"/>
          <w:sz w:val="32"/>
          <w:szCs w:val="32"/>
          <w:lang w:eastAsia="zh-CN"/>
        </w:rPr>
        <w:t>100X%</w:t>
      </w:r>
      <w:r>
        <w:rPr>
          <w:rFonts w:ascii="宋体" w:eastAsia="宋体" w:hAnsi="宋体" w:cs="宋体" w:hint="eastAsia"/>
          <w:color w:val="000000"/>
          <w:spacing w:val="-3"/>
          <w:sz w:val="32"/>
          <w:szCs w:val="32"/>
          <w:lang w:eastAsia="zh-CN"/>
        </w:rPr>
        <w:t>。</w:t>
      </w:r>
    </w:p>
    <w:p w:rsidR="00700C17" w:rsidRDefault="00AC1372" w:rsidP="00AC1372">
      <w:pPr>
        <w:pStyle w:val="Normal28"/>
        <w:spacing w:before="0" w:after="0" w:line="360" w:lineRule="auto"/>
        <w:ind w:firstLineChars="200" w:firstLine="645"/>
        <w:rPr>
          <w:rFonts w:ascii="宋体" w:eastAsia="宋体" w:hAnsi="宋体" w:cs="宋体"/>
          <w:color w:val="000000"/>
          <w:sz w:val="32"/>
          <w:szCs w:val="32"/>
          <w:lang w:eastAsia="zh-CN"/>
        </w:rPr>
      </w:pPr>
      <w:r>
        <w:rPr>
          <w:rFonts w:ascii="宋体" w:eastAsia="宋体" w:hAnsi="宋体" w:cs="宋体" w:hint="eastAsia"/>
          <w:b/>
          <w:color w:val="000000"/>
          <w:spacing w:val="1"/>
          <w:sz w:val="32"/>
          <w:szCs w:val="32"/>
          <w:lang w:eastAsia="zh-CN"/>
        </w:rPr>
        <w:t>2</w:t>
      </w:r>
      <w:r>
        <w:rPr>
          <w:rFonts w:ascii="宋体" w:eastAsia="宋体" w:hAnsi="宋体" w:cs="宋体" w:hint="eastAsia"/>
          <w:color w:val="000000"/>
          <w:spacing w:val="2"/>
          <w:sz w:val="32"/>
          <w:szCs w:val="32"/>
          <w:lang w:eastAsia="zh-CN"/>
        </w:rPr>
        <w:t>．</w:t>
      </w:r>
      <w:r>
        <w:rPr>
          <w:rFonts w:ascii="宋体" w:eastAsia="宋体" w:hAnsi="宋体" w:cs="宋体" w:hint="eastAsia"/>
          <w:b/>
          <w:color w:val="000000"/>
          <w:sz w:val="32"/>
          <w:szCs w:val="32"/>
          <w:lang w:eastAsia="zh-CN"/>
        </w:rPr>
        <w:t>卫生健康支出。</w:t>
      </w:r>
      <w:r>
        <w:rPr>
          <w:rFonts w:ascii="宋体" w:eastAsia="宋体" w:hAnsi="宋体" w:cs="宋体" w:hint="eastAsia"/>
          <w:color w:val="000000"/>
          <w:sz w:val="32"/>
          <w:szCs w:val="32"/>
          <w:lang w:eastAsia="zh-CN"/>
        </w:rPr>
        <w:t>年初预算为350.36万元</w:t>
      </w:r>
      <w:r>
        <w:rPr>
          <w:rFonts w:ascii="宋体" w:eastAsia="宋体" w:hAnsi="宋体" w:cs="宋体" w:hint="eastAsia"/>
          <w:color w:val="000000"/>
          <w:spacing w:val="-6"/>
          <w:sz w:val="32"/>
          <w:szCs w:val="32"/>
          <w:lang w:eastAsia="zh-CN"/>
        </w:rPr>
        <w:t>，支出决算为</w:t>
      </w:r>
      <w:r>
        <w:rPr>
          <w:rFonts w:ascii="宋体" w:eastAsia="宋体" w:hAnsi="宋体" w:cs="宋体" w:hint="eastAsia"/>
          <w:color w:val="000000"/>
          <w:sz w:val="32"/>
          <w:szCs w:val="32"/>
          <w:lang w:eastAsia="zh-CN"/>
        </w:rPr>
        <w:t>457.29万元</w:t>
      </w:r>
      <w:r>
        <w:rPr>
          <w:rFonts w:ascii="宋体" w:eastAsia="宋体" w:hAnsi="宋体" w:cs="宋体" w:hint="eastAsia"/>
          <w:color w:val="000000"/>
          <w:spacing w:val="-5"/>
          <w:sz w:val="32"/>
          <w:szCs w:val="32"/>
          <w:lang w:eastAsia="zh-CN"/>
        </w:rPr>
        <w:t>，完成年初预</w:t>
      </w:r>
      <w:r>
        <w:rPr>
          <w:rFonts w:ascii="宋体" w:eastAsia="宋体" w:hAnsi="宋体" w:cs="宋体" w:hint="eastAsia"/>
          <w:color w:val="000000"/>
          <w:spacing w:val="2"/>
          <w:sz w:val="32"/>
          <w:szCs w:val="32"/>
          <w:lang w:eastAsia="zh-CN"/>
        </w:rPr>
        <w:t>算的</w:t>
      </w:r>
      <w:r>
        <w:rPr>
          <w:rFonts w:ascii="宋体" w:eastAsia="宋体" w:hAnsi="宋体" w:cs="宋体" w:hint="eastAsia"/>
          <w:color w:val="000000"/>
          <w:sz w:val="32"/>
          <w:szCs w:val="32"/>
          <w:lang w:eastAsia="zh-CN"/>
        </w:rPr>
        <w:t>130.52%</w:t>
      </w:r>
      <w:r>
        <w:rPr>
          <w:rFonts w:ascii="宋体" w:eastAsia="宋体" w:hAnsi="宋体" w:cs="宋体" w:hint="eastAsia"/>
          <w:color w:val="000000"/>
          <w:spacing w:val="-3"/>
          <w:sz w:val="32"/>
          <w:szCs w:val="32"/>
          <w:lang w:eastAsia="zh-CN"/>
        </w:rPr>
        <w:t>。决算数与年初预算数存在差异的主要原因是根据实际情况调整年初预算</w:t>
      </w:r>
      <w:r>
        <w:rPr>
          <w:rFonts w:ascii="宋体" w:eastAsia="宋体" w:hAnsi="宋体" w:cs="宋体" w:hint="eastAsia"/>
          <w:color w:val="000000"/>
          <w:sz w:val="32"/>
          <w:szCs w:val="32"/>
          <w:lang w:eastAsia="zh-CN"/>
        </w:rPr>
        <w:t>。</w:t>
      </w:r>
    </w:p>
    <w:p w:rsidR="00700C17" w:rsidRDefault="00AC1372" w:rsidP="00AC1372">
      <w:pPr>
        <w:pStyle w:val="Normal28"/>
        <w:spacing w:before="0" w:after="0" w:line="360" w:lineRule="auto"/>
        <w:ind w:firstLineChars="200" w:firstLine="645"/>
        <w:rPr>
          <w:rFonts w:ascii="宋体" w:eastAsia="宋体" w:hAnsi="宋体" w:cs="宋体"/>
          <w:color w:val="000000"/>
          <w:sz w:val="32"/>
          <w:szCs w:val="32"/>
          <w:lang w:eastAsia="zh-CN"/>
        </w:rPr>
      </w:pPr>
      <w:r>
        <w:rPr>
          <w:rFonts w:ascii="宋体" w:eastAsia="宋体" w:hAnsi="宋体" w:cs="宋体" w:hint="eastAsia"/>
          <w:b/>
          <w:bCs/>
          <w:color w:val="000000"/>
          <w:spacing w:val="1"/>
          <w:sz w:val="32"/>
          <w:szCs w:val="32"/>
          <w:lang w:eastAsia="zh-CN"/>
        </w:rPr>
        <w:t>3</w:t>
      </w:r>
      <w:r>
        <w:rPr>
          <w:rFonts w:ascii="宋体" w:eastAsia="宋体" w:hAnsi="宋体" w:cs="宋体" w:hint="eastAsia"/>
          <w:color w:val="000000"/>
          <w:spacing w:val="1"/>
          <w:sz w:val="32"/>
          <w:szCs w:val="32"/>
          <w:lang w:eastAsia="zh-CN"/>
        </w:rPr>
        <w:t>.住房保障支出</w:t>
      </w:r>
      <w:r>
        <w:rPr>
          <w:rFonts w:ascii="宋体" w:eastAsia="宋体" w:hAnsi="宋体" w:cs="宋体" w:hint="eastAsia"/>
          <w:b/>
          <w:color w:val="000000"/>
          <w:sz w:val="32"/>
          <w:szCs w:val="32"/>
          <w:lang w:eastAsia="zh-CN"/>
        </w:rPr>
        <w:t>。</w:t>
      </w:r>
      <w:r>
        <w:rPr>
          <w:rFonts w:ascii="宋体" w:eastAsia="宋体" w:hAnsi="宋体" w:cs="宋体" w:hint="eastAsia"/>
          <w:color w:val="000000"/>
          <w:sz w:val="32"/>
          <w:szCs w:val="32"/>
          <w:lang w:eastAsia="zh-CN"/>
        </w:rPr>
        <w:t>年初预算为27.45万元</w:t>
      </w:r>
      <w:r>
        <w:rPr>
          <w:rFonts w:ascii="宋体" w:eastAsia="宋体" w:hAnsi="宋体" w:cs="宋体" w:hint="eastAsia"/>
          <w:color w:val="000000"/>
          <w:spacing w:val="-6"/>
          <w:sz w:val="32"/>
          <w:szCs w:val="32"/>
          <w:lang w:eastAsia="zh-CN"/>
        </w:rPr>
        <w:t>，支出决算为27.45</w:t>
      </w:r>
      <w:r>
        <w:rPr>
          <w:rFonts w:ascii="宋体" w:eastAsia="宋体" w:hAnsi="宋体" w:cs="宋体" w:hint="eastAsia"/>
          <w:color w:val="000000"/>
          <w:sz w:val="32"/>
          <w:szCs w:val="32"/>
          <w:lang w:eastAsia="zh-CN"/>
        </w:rPr>
        <w:t>万元</w:t>
      </w:r>
      <w:r>
        <w:rPr>
          <w:rFonts w:ascii="宋体" w:eastAsia="宋体" w:hAnsi="宋体" w:cs="宋体" w:hint="eastAsia"/>
          <w:color w:val="000000"/>
          <w:spacing w:val="-5"/>
          <w:sz w:val="32"/>
          <w:szCs w:val="32"/>
          <w:lang w:eastAsia="zh-CN"/>
        </w:rPr>
        <w:t>，完成年初预</w:t>
      </w:r>
      <w:r>
        <w:rPr>
          <w:rFonts w:ascii="宋体" w:eastAsia="宋体" w:hAnsi="宋体" w:cs="宋体" w:hint="eastAsia"/>
          <w:color w:val="000000"/>
          <w:spacing w:val="2"/>
          <w:sz w:val="32"/>
          <w:szCs w:val="32"/>
          <w:lang w:eastAsia="zh-CN"/>
        </w:rPr>
        <w:t>算的</w:t>
      </w:r>
      <w:r>
        <w:rPr>
          <w:rFonts w:ascii="宋体" w:eastAsia="宋体" w:hAnsi="宋体" w:cs="宋体" w:hint="eastAsia"/>
          <w:color w:val="000000"/>
          <w:sz w:val="32"/>
          <w:szCs w:val="32"/>
          <w:lang w:eastAsia="zh-CN"/>
        </w:rPr>
        <w:t>100%</w:t>
      </w:r>
      <w:r>
        <w:rPr>
          <w:rFonts w:ascii="宋体" w:eastAsia="宋体" w:hAnsi="宋体" w:cs="宋体" w:hint="eastAsia"/>
          <w:color w:val="000000"/>
          <w:spacing w:val="-3"/>
          <w:sz w:val="32"/>
          <w:szCs w:val="32"/>
          <w:lang w:eastAsia="zh-CN"/>
        </w:rPr>
        <w:t>。</w:t>
      </w:r>
    </w:p>
    <w:p w:rsidR="00700C17" w:rsidRDefault="00AC1372">
      <w:pPr>
        <w:pStyle w:val="Normal26"/>
        <w:spacing w:before="0" w:after="0" w:line="360" w:lineRule="auto"/>
        <w:ind w:firstLineChars="200" w:firstLine="643"/>
        <w:jc w:val="left"/>
        <w:rPr>
          <w:rFonts w:ascii="宋体" w:eastAsia="宋体" w:hAnsi="宋体" w:cs="宋体"/>
          <w:b/>
          <w:bCs/>
          <w:color w:val="000000"/>
          <w:sz w:val="32"/>
          <w:szCs w:val="32"/>
          <w:lang w:eastAsia="zh-CN"/>
        </w:rPr>
      </w:pPr>
      <w:r>
        <w:rPr>
          <w:rFonts w:ascii="宋体" w:eastAsia="宋体" w:hAnsi="宋体" w:cs="宋体" w:hint="eastAsia"/>
          <w:b/>
          <w:bCs/>
          <w:color w:val="000000"/>
          <w:sz w:val="32"/>
          <w:szCs w:val="32"/>
          <w:lang w:eastAsia="zh-CN"/>
        </w:rPr>
        <w:t>六、一般公共预算财政拨款基本支出决算情况说明</w:t>
      </w:r>
    </w:p>
    <w:p w:rsidR="00700C17" w:rsidRDefault="00AC1372">
      <w:pPr>
        <w:pStyle w:val="Normal28"/>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t>2020年度一般公共预算财政拨款基本支出491.76万元</w:t>
      </w:r>
      <w:r>
        <w:rPr>
          <w:rFonts w:ascii="宋体" w:eastAsia="宋体" w:hAnsi="宋体" w:cs="宋体" w:hint="eastAsia"/>
          <w:color w:val="000000"/>
          <w:spacing w:val="-1"/>
          <w:sz w:val="32"/>
          <w:szCs w:val="32"/>
          <w:lang w:eastAsia="zh-CN"/>
        </w:rPr>
        <w:t>。</w:t>
      </w:r>
      <w:r>
        <w:rPr>
          <w:rFonts w:ascii="宋体" w:eastAsia="宋体" w:hAnsi="宋体" w:cs="宋体" w:hint="eastAsia"/>
          <w:color w:val="000000"/>
          <w:sz w:val="32"/>
          <w:szCs w:val="32"/>
          <w:lang w:eastAsia="zh-CN"/>
        </w:rPr>
        <w:t>其中：人员经费482.96万元，主要包括：基本工资、津贴补贴、奖金、绩效工资、机关事业单位基本养老保险金、职工基本医疗保险缴费、其他社会保障缴费、住房公</w:t>
      </w:r>
      <w:r>
        <w:rPr>
          <w:rFonts w:ascii="宋体" w:eastAsia="宋体" w:hAnsi="宋体" w:cs="宋体" w:hint="eastAsia"/>
          <w:color w:val="000000"/>
          <w:sz w:val="32"/>
          <w:szCs w:val="32"/>
          <w:lang w:eastAsia="zh-CN"/>
        </w:rPr>
        <w:lastRenderedPageBreak/>
        <w:t>积金、其他工资福利支出等</w:t>
      </w:r>
      <w:r>
        <w:rPr>
          <w:rFonts w:ascii="宋体" w:eastAsia="宋体" w:hAnsi="宋体" w:cs="宋体" w:hint="eastAsia"/>
          <w:color w:val="000000"/>
          <w:spacing w:val="-3"/>
          <w:sz w:val="32"/>
          <w:szCs w:val="32"/>
          <w:lang w:eastAsia="zh-CN"/>
        </w:rPr>
        <w:t>；公用经费</w:t>
      </w:r>
      <w:r>
        <w:rPr>
          <w:rFonts w:ascii="宋体" w:eastAsia="宋体" w:hAnsi="宋体" w:cs="宋体" w:hint="eastAsia"/>
          <w:color w:val="000000"/>
          <w:sz w:val="32"/>
          <w:szCs w:val="32"/>
          <w:lang w:eastAsia="zh-CN"/>
        </w:rPr>
        <w:t>8.80万元</w:t>
      </w:r>
      <w:r>
        <w:rPr>
          <w:rFonts w:ascii="宋体" w:eastAsia="宋体" w:hAnsi="宋体" w:cs="宋体" w:hint="eastAsia"/>
          <w:color w:val="000000"/>
          <w:spacing w:val="-7"/>
          <w:sz w:val="32"/>
          <w:szCs w:val="32"/>
          <w:lang w:eastAsia="zh-CN"/>
        </w:rPr>
        <w:t>，主要包括：办公费、水电、电费、差旅费等</w:t>
      </w:r>
      <w:r>
        <w:rPr>
          <w:rFonts w:ascii="宋体" w:eastAsia="宋体" w:hAnsi="宋体" w:cs="宋体" w:hint="eastAsia"/>
          <w:color w:val="000000"/>
          <w:sz w:val="32"/>
          <w:szCs w:val="32"/>
          <w:lang w:eastAsia="zh-CN"/>
        </w:rPr>
        <w:t>。</w:t>
      </w:r>
    </w:p>
    <w:p w:rsidR="00700C17" w:rsidRDefault="00AC1372">
      <w:pPr>
        <w:pStyle w:val="Normal26"/>
        <w:spacing w:before="0" w:after="0" w:line="360" w:lineRule="auto"/>
        <w:ind w:firstLineChars="200" w:firstLine="643"/>
        <w:rPr>
          <w:rFonts w:ascii="宋体" w:eastAsia="宋体" w:hAnsi="宋体" w:cs="宋体"/>
          <w:b/>
          <w:bCs/>
          <w:color w:val="000000"/>
          <w:sz w:val="32"/>
          <w:szCs w:val="32"/>
          <w:lang w:eastAsia="zh-CN"/>
        </w:rPr>
      </w:pPr>
      <w:r>
        <w:rPr>
          <w:rFonts w:ascii="宋体" w:eastAsia="宋体" w:hAnsi="宋体" w:cs="宋体" w:hint="eastAsia"/>
          <w:b/>
          <w:bCs/>
          <w:color w:val="000000"/>
          <w:sz w:val="32"/>
          <w:szCs w:val="32"/>
          <w:lang w:eastAsia="zh-CN"/>
        </w:rPr>
        <w:t>七、一般公共预算财政拨款“三公”经费支出决算情况说明</w:t>
      </w:r>
    </w:p>
    <w:p w:rsidR="00700C17" w:rsidRDefault="00AC1372" w:rsidP="00AC1372">
      <w:pPr>
        <w:pStyle w:val="Normal28"/>
        <w:spacing w:before="0" w:after="0" w:line="360" w:lineRule="auto"/>
        <w:ind w:firstLineChars="200" w:firstLine="645"/>
        <w:rPr>
          <w:rFonts w:ascii="宋体" w:eastAsia="宋体" w:hAnsi="宋体" w:cs="宋体"/>
          <w:b/>
          <w:bCs/>
          <w:color w:val="000000"/>
          <w:sz w:val="32"/>
          <w:szCs w:val="32"/>
          <w:lang w:eastAsia="zh-CN"/>
        </w:rPr>
      </w:pPr>
      <w:r>
        <w:rPr>
          <w:rFonts w:ascii="宋体" w:eastAsia="宋体" w:hAnsi="宋体" w:cs="宋体" w:hint="eastAsia"/>
          <w:b/>
          <w:bCs/>
          <w:color w:val="000000"/>
          <w:spacing w:val="1"/>
          <w:sz w:val="32"/>
          <w:szCs w:val="32"/>
          <w:lang w:eastAsia="zh-CN"/>
        </w:rPr>
        <w:t>（一）“三公”经费财政拨款支出决算总体情况说明。</w:t>
      </w:r>
    </w:p>
    <w:p w:rsidR="00700C17" w:rsidRDefault="00AC1372" w:rsidP="00AC1372">
      <w:pPr>
        <w:pStyle w:val="Normal32"/>
        <w:spacing w:before="0" w:after="0" w:line="360" w:lineRule="auto"/>
        <w:ind w:firstLineChars="200" w:firstLine="642"/>
        <w:rPr>
          <w:rFonts w:ascii="宋体" w:eastAsia="宋体" w:hAnsi="宋体" w:cs="宋体"/>
          <w:color w:val="000000"/>
          <w:sz w:val="32"/>
          <w:szCs w:val="32"/>
          <w:lang w:eastAsia="zh-CN"/>
        </w:rPr>
      </w:pPr>
      <w:r>
        <w:rPr>
          <w:rFonts w:ascii="宋体" w:eastAsia="宋体" w:hAnsi="宋体" w:cs="宋体" w:hint="eastAsia"/>
          <w:color w:val="000000"/>
          <w:spacing w:val="1"/>
          <w:sz w:val="32"/>
          <w:szCs w:val="32"/>
          <w:lang w:eastAsia="zh-CN"/>
        </w:rPr>
        <w:t>2020</w:t>
      </w:r>
      <w:r>
        <w:rPr>
          <w:rFonts w:ascii="宋体" w:eastAsia="宋体" w:hAnsi="宋体" w:cs="宋体" w:hint="eastAsia"/>
          <w:color w:val="000000"/>
          <w:sz w:val="32"/>
          <w:szCs w:val="32"/>
          <w:lang w:eastAsia="zh-CN"/>
        </w:rPr>
        <w:t>年度“三公”经费财政拨款支出预算为0万元，支出决算为0万元</w:t>
      </w:r>
      <w:r>
        <w:rPr>
          <w:rFonts w:ascii="宋体" w:eastAsia="宋体" w:hAnsi="宋体" w:cs="宋体" w:hint="eastAsia"/>
          <w:color w:val="000000"/>
          <w:spacing w:val="-90"/>
          <w:sz w:val="32"/>
          <w:szCs w:val="32"/>
          <w:lang w:eastAsia="zh-CN"/>
        </w:rPr>
        <w:t>。</w:t>
      </w:r>
    </w:p>
    <w:p w:rsidR="00700C17" w:rsidRDefault="00AC1372" w:rsidP="00AC1372">
      <w:pPr>
        <w:pStyle w:val="Normal28"/>
        <w:spacing w:before="0" w:after="0" w:line="360" w:lineRule="auto"/>
        <w:ind w:firstLineChars="200" w:firstLine="645"/>
        <w:rPr>
          <w:rFonts w:ascii="宋体" w:eastAsia="宋体" w:hAnsi="宋体" w:cs="宋体"/>
          <w:color w:val="000000"/>
          <w:sz w:val="32"/>
          <w:szCs w:val="32"/>
          <w:lang w:eastAsia="zh-CN"/>
        </w:rPr>
      </w:pPr>
      <w:r>
        <w:rPr>
          <w:rFonts w:ascii="宋体" w:eastAsia="宋体" w:hAnsi="宋体" w:cs="宋体" w:hint="eastAsia"/>
          <w:b/>
          <w:bCs/>
          <w:color w:val="000000"/>
          <w:spacing w:val="1"/>
          <w:sz w:val="32"/>
          <w:szCs w:val="32"/>
          <w:lang w:eastAsia="zh-CN"/>
        </w:rPr>
        <w:t>（二）“三公”经费财政拨款支出决算具体情况说明。</w:t>
      </w:r>
    </w:p>
    <w:p w:rsidR="00700C17" w:rsidRDefault="00AC1372" w:rsidP="00AC1372">
      <w:pPr>
        <w:pStyle w:val="Normal32"/>
        <w:spacing w:before="0" w:after="0" w:line="360" w:lineRule="auto"/>
        <w:ind w:firstLineChars="200" w:firstLine="642"/>
        <w:rPr>
          <w:rFonts w:ascii="宋体" w:eastAsia="宋体" w:hAnsi="宋体" w:cs="宋体"/>
          <w:color w:val="000000"/>
          <w:sz w:val="32"/>
          <w:szCs w:val="32"/>
          <w:lang w:eastAsia="zh-CN"/>
        </w:rPr>
      </w:pPr>
      <w:r>
        <w:rPr>
          <w:rFonts w:ascii="宋体" w:eastAsia="宋体" w:hAnsi="宋体" w:cs="宋体" w:hint="eastAsia"/>
          <w:color w:val="000000"/>
          <w:spacing w:val="1"/>
          <w:sz w:val="32"/>
          <w:szCs w:val="32"/>
          <w:lang w:eastAsia="zh-CN"/>
        </w:rPr>
        <w:t>2020年度</w:t>
      </w:r>
      <w:r>
        <w:rPr>
          <w:rFonts w:ascii="宋体" w:eastAsia="宋体" w:hAnsi="宋体" w:cs="宋体" w:hint="eastAsia"/>
          <w:color w:val="000000"/>
          <w:spacing w:val="-14"/>
          <w:sz w:val="32"/>
          <w:szCs w:val="32"/>
          <w:lang w:eastAsia="zh-CN"/>
        </w:rPr>
        <w:t>“三公”经费财政拨款支出决算中，因公出国（境）</w:t>
      </w:r>
      <w:r>
        <w:rPr>
          <w:rFonts w:ascii="宋体" w:eastAsia="宋体" w:hAnsi="宋体" w:cs="宋体" w:hint="eastAsia"/>
          <w:color w:val="000000"/>
          <w:sz w:val="32"/>
          <w:szCs w:val="32"/>
          <w:lang w:eastAsia="zh-CN"/>
        </w:rPr>
        <w:t>费支出决算0万元；公务用车购置及运行费支出决算0万元</w:t>
      </w:r>
      <w:r>
        <w:rPr>
          <w:rFonts w:ascii="宋体" w:eastAsia="宋体" w:hAnsi="宋体" w:cs="宋体" w:hint="eastAsia"/>
          <w:color w:val="000000"/>
          <w:spacing w:val="-16"/>
          <w:sz w:val="32"/>
          <w:szCs w:val="32"/>
          <w:lang w:eastAsia="zh-CN"/>
        </w:rPr>
        <w:t>；公务接待费支出决算</w:t>
      </w:r>
      <w:r>
        <w:rPr>
          <w:rFonts w:ascii="宋体" w:eastAsia="宋体" w:hAnsi="宋体" w:cs="宋体" w:hint="eastAsia"/>
          <w:color w:val="000000"/>
          <w:sz w:val="32"/>
          <w:szCs w:val="32"/>
          <w:lang w:eastAsia="zh-CN"/>
        </w:rPr>
        <w:t>0万元，占XX.XX%。具体情况如下：</w:t>
      </w:r>
    </w:p>
    <w:p w:rsidR="00700C17" w:rsidRDefault="00AC1372" w:rsidP="00AC1372">
      <w:pPr>
        <w:pStyle w:val="Normal33"/>
        <w:spacing w:before="0" w:after="0" w:line="360" w:lineRule="auto"/>
        <w:ind w:firstLineChars="200" w:firstLine="645"/>
        <w:rPr>
          <w:rFonts w:ascii="宋体" w:eastAsia="宋体" w:hAnsi="宋体" w:cs="宋体"/>
          <w:color w:val="000000"/>
          <w:sz w:val="32"/>
          <w:szCs w:val="32"/>
          <w:lang w:eastAsia="zh-CN"/>
        </w:rPr>
      </w:pPr>
      <w:r>
        <w:rPr>
          <w:rFonts w:ascii="宋体" w:eastAsia="宋体" w:hAnsi="宋体" w:cs="宋体" w:hint="eastAsia"/>
          <w:b/>
          <w:bCs/>
          <w:color w:val="000000"/>
          <w:spacing w:val="1"/>
          <w:sz w:val="32"/>
          <w:szCs w:val="32"/>
          <w:lang w:eastAsia="zh-CN"/>
        </w:rPr>
        <w:t>1．因公出国（境）费</w:t>
      </w:r>
      <w:r>
        <w:rPr>
          <w:rFonts w:ascii="宋体" w:eastAsia="宋体" w:hAnsi="宋体" w:cs="宋体" w:hint="eastAsia"/>
          <w:color w:val="000000"/>
          <w:spacing w:val="1"/>
          <w:sz w:val="32"/>
          <w:szCs w:val="32"/>
          <w:lang w:eastAsia="zh-CN"/>
        </w:rPr>
        <w:t>年初预算为</w:t>
      </w:r>
      <w:r>
        <w:rPr>
          <w:rFonts w:ascii="宋体" w:eastAsia="宋体" w:hAnsi="宋体" w:cs="宋体" w:hint="eastAsia"/>
          <w:color w:val="000000"/>
          <w:sz w:val="32"/>
          <w:szCs w:val="32"/>
          <w:lang w:eastAsia="zh-CN"/>
        </w:rPr>
        <w:t>0万元，支出决算为0万元。全年因公出国（境）团组0个，累计0人次。开支内容包括：</w:t>
      </w:r>
    </w:p>
    <w:p w:rsidR="00700C17" w:rsidRDefault="00AC1372" w:rsidP="00AC1372">
      <w:pPr>
        <w:pStyle w:val="Normal33"/>
        <w:spacing w:before="0" w:after="0" w:line="360" w:lineRule="auto"/>
        <w:ind w:firstLineChars="200" w:firstLine="645"/>
        <w:rPr>
          <w:rFonts w:ascii="宋体" w:eastAsia="宋体" w:hAnsi="宋体" w:cs="宋体"/>
          <w:color w:val="000000"/>
          <w:sz w:val="32"/>
          <w:szCs w:val="32"/>
          <w:lang w:eastAsia="zh-CN"/>
        </w:rPr>
      </w:pPr>
      <w:r>
        <w:rPr>
          <w:rFonts w:ascii="宋体" w:eastAsia="宋体" w:hAnsi="宋体" w:cs="宋体" w:hint="eastAsia"/>
          <w:b/>
          <w:bCs/>
          <w:color w:val="000000"/>
          <w:spacing w:val="1"/>
          <w:sz w:val="32"/>
          <w:szCs w:val="32"/>
          <w:lang w:eastAsia="zh-CN"/>
        </w:rPr>
        <w:t>2．公务用车购置及运行费</w:t>
      </w:r>
      <w:r>
        <w:rPr>
          <w:rFonts w:ascii="宋体" w:eastAsia="宋体" w:hAnsi="宋体" w:cs="宋体" w:hint="eastAsia"/>
          <w:color w:val="000000"/>
          <w:spacing w:val="1"/>
          <w:sz w:val="32"/>
          <w:szCs w:val="32"/>
          <w:lang w:eastAsia="zh-CN"/>
        </w:rPr>
        <w:t>年</w:t>
      </w:r>
      <w:r>
        <w:rPr>
          <w:rFonts w:ascii="宋体" w:eastAsia="宋体" w:hAnsi="宋体" w:cs="宋体" w:hint="eastAsia"/>
          <w:color w:val="000000"/>
          <w:spacing w:val="-3"/>
          <w:sz w:val="32"/>
          <w:szCs w:val="32"/>
          <w:lang w:eastAsia="zh-CN"/>
        </w:rPr>
        <w:t>初预算为</w:t>
      </w:r>
      <w:r>
        <w:rPr>
          <w:rFonts w:ascii="宋体" w:eastAsia="宋体" w:hAnsi="宋体" w:cs="宋体" w:hint="eastAsia"/>
          <w:color w:val="000000"/>
          <w:sz w:val="32"/>
          <w:szCs w:val="32"/>
          <w:lang w:eastAsia="zh-CN"/>
        </w:rPr>
        <w:t>0万元</w:t>
      </w:r>
      <w:r>
        <w:rPr>
          <w:rFonts w:ascii="宋体" w:eastAsia="宋体" w:hAnsi="宋体" w:cs="宋体" w:hint="eastAsia"/>
          <w:color w:val="000000"/>
          <w:spacing w:val="-11"/>
          <w:sz w:val="32"/>
          <w:szCs w:val="32"/>
          <w:lang w:eastAsia="zh-CN"/>
        </w:rPr>
        <w:t>，支出决</w:t>
      </w:r>
      <w:r>
        <w:rPr>
          <w:rFonts w:ascii="宋体" w:eastAsia="宋体" w:hAnsi="宋体" w:cs="宋体" w:hint="eastAsia"/>
          <w:color w:val="000000"/>
          <w:spacing w:val="-1"/>
          <w:sz w:val="32"/>
          <w:szCs w:val="32"/>
          <w:lang w:eastAsia="zh-CN"/>
        </w:rPr>
        <w:t>算为</w:t>
      </w:r>
      <w:r>
        <w:rPr>
          <w:rFonts w:ascii="宋体" w:eastAsia="宋体" w:hAnsi="宋体" w:cs="宋体" w:hint="eastAsia"/>
          <w:color w:val="000000"/>
          <w:sz w:val="32"/>
          <w:szCs w:val="32"/>
          <w:lang w:eastAsia="zh-CN"/>
        </w:rPr>
        <w:t>0万元。</w:t>
      </w:r>
    </w:p>
    <w:p w:rsidR="00700C17" w:rsidRDefault="00AC1372" w:rsidP="00AC1372">
      <w:pPr>
        <w:pStyle w:val="Normal33"/>
        <w:spacing w:before="0" w:after="0" w:line="360" w:lineRule="auto"/>
        <w:ind w:firstLineChars="200" w:firstLine="645"/>
        <w:rPr>
          <w:rFonts w:ascii="宋体" w:eastAsia="宋体" w:hAnsi="宋体" w:cs="宋体"/>
          <w:color w:val="000000"/>
          <w:sz w:val="32"/>
          <w:szCs w:val="32"/>
          <w:lang w:eastAsia="zh-CN"/>
        </w:rPr>
      </w:pPr>
      <w:r>
        <w:rPr>
          <w:rFonts w:ascii="宋体" w:eastAsia="宋体" w:hAnsi="宋体" w:cs="宋体" w:hint="eastAsia"/>
          <w:b/>
          <w:bCs/>
          <w:color w:val="000000"/>
          <w:spacing w:val="1"/>
          <w:sz w:val="32"/>
          <w:szCs w:val="32"/>
          <w:lang w:eastAsia="zh-CN"/>
        </w:rPr>
        <w:t>公务</w:t>
      </w:r>
      <w:r>
        <w:rPr>
          <w:rFonts w:ascii="宋体" w:eastAsia="宋体" w:hAnsi="宋体" w:cs="宋体" w:hint="eastAsia"/>
          <w:b/>
          <w:bCs/>
          <w:color w:val="000000"/>
          <w:sz w:val="32"/>
          <w:szCs w:val="32"/>
          <w:lang w:eastAsia="zh-CN"/>
        </w:rPr>
        <w:t>用车</w:t>
      </w:r>
      <w:r>
        <w:rPr>
          <w:rFonts w:ascii="宋体" w:eastAsia="宋体" w:hAnsi="宋体" w:cs="宋体" w:hint="eastAsia"/>
          <w:b/>
          <w:bCs/>
          <w:color w:val="000000"/>
          <w:spacing w:val="1"/>
          <w:sz w:val="32"/>
          <w:szCs w:val="32"/>
          <w:lang w:eastAsia="zh-CN"/>
        </w:rPr>
        <w:t>购置支出</w:t>
      </w:r>
      <w:r>
        <w:rPr>
          <w:rFonts w:ascii="宋体" w:eastAsia="宋体" w:hAnsi="宋体" w:cs="宋体" w:hint="eastAsia"/>
          <w:color w:val="000000"/>
          <w:spacing w:val="1"/>
          <w:sz w:val="32"/>
          <w:szCs w:val="32"/>
          <w:lang w:eastAsia="zh-CN"/>
        </w:rPr>
        <w:t>0万元，购置车辆0辆。</w:t>
      </w:r>
    </w:p>
    <w:p w:rsidR="00700C17" w:rsidRDefault="00AC1372" w:rsidP="00AC1372">
      <w:pPr>
        <w:pStyle w:val="Normal34"/>
        <w:spacing w:before="0" w:after="0" w:line="360" w:lineRule="auto"/>
        <w:ind w:firstLineChars="200" w:firstLine="645"/>
        <w:rPr>
          <w:rFonts w:ascii="宋体" w:eastAsia="宋体" w:hAnsi="宋体" w:cs="宋体"/>
          <w:color w:val="000000"/>
          <w:sz w:val="32"/>
          <w:szCs w:val="32"/>
          <w:lang w:eastAsia="zh-CN"/>
        </w:rPr>
      </w:pPr>
      <w:r>
        <w:rPr>
          <w:rFonts w:ascii="宋体" w:eastAsia="宋体" w:hAnsi="宋体" w:cs="宋体" w:hint="eastAsia"/>
          <w:b/>
          <w:bCs/>
          <w:color w:val="000000"/>
          <w:spacing w:val="1"/>
          <w:sz w:val="32"/>
          <w:szCs w:val="32"/>
          <w:lang w:eastAsia="zh-CN"/>
        </w:rPr>
        <w:t>公务用车运行支出</w:t>
      </w:r>
      <w:r>
        <w:rPr>
          <w:rFonts w:ascii="宋体" w:eastAsia="宋体" w:hAnsi="宋体" w:cs="宋体" w:hint="eastAsia"/>
          <w:color w:val="000000"/>
          <w:spacing w:val="1"/>
          <w:sz w:val="32"/>
          <w:szCs w:val="32"/>
          <w:lang w:eastAsia="zh-CN"/>
        </w:rPr>
        <w:t>0万元</w:t>
      </w:r>
      <w:r>
        <w:rPr>
          <w:rFonts w:ascii="宋体" w:eastAsia="宋体" w:hAnsi="宋体" w:cs="宋体" w:hint="eastAsia"/>
          <w:color w:val="000000"/>
          <w:spacing w:val="-9"/>
          <w:sz w:val="32"/>
          <w:szCs w:val="32"/>
          <w:lang w:eastAsia="zh-CN"/>
        </w:rPr>
        <w:t>。</w:t>
      </w:r>
      <w:r>
        <w:rPr>
          <w:rFonts w:ascii="宋体" w:eastAsia="宋体" w:hAnsi="宋体" w:cs="宋体" w:hint="eastAsia"/>
          <w:color w:val="000000"/>
          <w:spacing w:val="-1"/>
          <w:sz w:val="32"/>
          <w:szCs w:val="32"/>
          <w:lang w:eastAsia="zh-CN"/>
        </w:rPr>
        <w:t>2020</w:t>
      </w:r>
      <w:r>
        <w:rPr>
          <w:rFonts w:ascii="宋体" w:eastAsia="宋体" w:hAnsi="宋体" w:cs="宋体" w:hint="eastAsia"/>
          <w:color w:val="000000"/>
          <w:spacing w:val="2"/>
          <w:sz w:val="32"/>
          <w:szCs w:val="32"/>
          <w:lang w:eastAsia="zh-CN"/>
        </w:rPr>
        <w:t>年期末，财政厅部门财政拨</w:t>
      </w:r>
      <w:r>
        <w:rPr>
          <w:rFonts w:ascii="宋体" w:eastAsia="宋体" w:hAnsi="宋体" w:cs="宋体" w:hint="eastAsia"/>
          <w:color w:val="000000"/>
          <w:sz w:val="32"/>
          <w:szCs w:val="32"/>
          <w:lang w:eastAsia="zh-CN"/>
        </w:rPr>
        <w:t>款的公务用车保有量为</w:t>
      </w:r>
      <w:r>
        <w:rPr>
          <w:rFonts w:ascii="宋体" w:eastAsia="宋体" w:hAnsi="宋体" w:cs="宋体" w:hint="eastAsia"/>
          <w:color w:val="000000"/>
          <w:spacing w:val="1"/>
          <w:sz w:val="32"/>
          <w:szCs w:val="32"/>
          <w:lang w:eastAsia="zh-CN"/>
        </w:rPr>
        <w:t>0</w:t>
      </w:r>
      <w:r>
        <w:rPr>
          <w:rFonts w:ascii="宋体" w:eastAsia="宋体" w:hAnsi="宋体" w:cs="宋体" w:hint="eastAsia"/>
          <w:color w:val="000000"/>
          <w:spacing w:val="2"/>
          <w:sz w:val="32"/>
          <w:szCs w:val="32"/>
          <w:lang w:eastAsia="zh-CN"/>
        </w:rPr>
        <w:t>辆。</w:t>
      </w:r>
    </w:p>
    <w:p w:rsidR="00700C17" w:rsidRDefault="00AC1372">
      <w:pPr>
        <w:pStyle w:val="Normal34"/>
        <w:spacing w:before="0" w:after="0" w:line="360" w:lineRule="auto"/>
        <w:ind w:firstLineChars="200" w:firstLine="643"/>
        <w:rPr>
          <w:rFonts w:ascii="宋体" w:eastAsia="宋体" w:hAnsi="宋体" w:cs="宋体"/>
          <w:color w:val="000000"/>
          <w:sz w:val="32"/>
          <w:szCs w:val="32"/>
          <w:lang w:eastAsia="zh-CN"/>
        </w:rPr>
      </w:pPr>
      <w:r>
        <w:rPr>
          <w:rFonts w:ascii="宋体" w:eastAsia="宋体" w:hAnsi="宋体" w:cs="宋体" w:hint="eastAsia"/>
          <w:b/>
          <w:color w:val="000000"/>
          <w:sz w:val="32"/>
          <w:szCs w:val="32"/>
          <w:lang w:eastAsia="zh-CN"/>
        </w:rPr>
        <w:lastRenderedPageBreak/>
        <w:t>3.</w:t>
      </w:r>
      <w:r>
        <w:rPr>
          <w:rFonts w:ascii="宋体" w:eastAsia="宋体" w:hAnsi="宋体" w:cs="宋体" w:hint="eastAsia"/>
          <w:b/>
          <w:color w:val="000000"/>
          <w:spacing w:val="1"/>
          <w:sz w:val="32"/>
          <w:szCs w:val="32"/>
          <w:lang w:eastAsia="zh-CN"/>
        </w:rPr>
        <w:t>公务接待费</w:t>
      </w:r>
      <w:r>
        <w:rPr>
          <w:rFonts w:ascii="宋体" w:eastAsia="宋体" w:hAnsi="宋体" w:cs="宋体" w:hint="eastAsia"/>
          <w:color w:val="000000"/>
          <w:spacing w:val="1"/>
          <w:sz w:val="32"/>
          <w:szCs w:val="32"/>
          <w:lang w:eastAsia="zh-CN"/>
        </w:rPr>
        <w:t>年初预算为0万元</w:t>
      </w:r>
      <w:r>
        <w:rPr>
          <w:rFonts w:ascii="宋体" w:eastAsia="宋体" w:hAnsi="宋体" w:cs="宋体" w:hint="eastAsia"/>
          <w:color w:val="000000"/>
          <w:spacing w:val="-6"/>
          <w:sz w:val="32"/>
          <w:szCs w:val="32"/>
          <w:lang w:eastAsia="zh-CN"/>
        </w:rPr>
        <w:t>，支出决算为</w:t>
      </w:r>
      <w:r>
        <w:rPr>
          <w:rFonts w:ascii="宋体" w:eastAsia="宋体" w:hAnsi="宋体" w:cs="宋体" w:hint="eastAsia"/>
          <w:color w:val="000000"/>
          <w:spacing w:val="1"/>
          <w:sz w:val="32"/>
          <w:szCs w:val="32"/>
          <w:lang w:eastAsia="zh-CN"/>
        </w:rPr>
        <w:t>0万元</w:t>
      </w:r>
      <w:r>
        <w:rPr>
          <w:rFonts w:ascii="宋体" w:eastAsia="宋体" w:hAnsi="宋体" w:cs="宋体" w:hint="eastAsia"/>
          <w:color w:val="000000"/>
          <w:sz w:val="32"/>
          <w:szCs w:val="32"/>
          <w:lang w:eastAsia="zh-CN"/>
        </w:rPr>
        <w:t>。其中：</w:t>
      </w:r>
    </w:p>
    <w:p w:rsidR="00700C17" w:rsidRDefault="00AC1372" w:rsidP="00AC1372">
      <w:pPr>
        <w:pStyle w:val="Normal34"/>
        <w:spacing w:before="0" w:after="0" w:line="360" w:lineRule="auto"/>
        <w:ind w:firstLineChars="200" w:firstLine="647"/>
        <w:rPr>
          <w:rFonts w:ascii="宋体" w:eastAsia="宋体" w:hAnsi="宋体" w:cs="宋体"/>
          <w:color w:val="000000"/>
          <w:sz w:val="32"/>
          <w:szCs w:val="32"/>
          <w:lang w:eastAsia="zh-CN"/>
        </w:rPr>
      </w:pPr>
      <w:r>
        <w:rPr>
          <w:rFonts w:ascii="宋体" w:eastAsia="宋体" w:hAnsi="宋体" w:cs="宋体" w:hint="eastAsia"/>
          <w:b/>
          <w:bCs/>
          <w:color w:val="000000"/>
          <w:spacing w:val="2"/>
          <w:sz w:val="32"/>
          <w:szCs w:val="32"/>
          <w:lang w:eastAsia="zh-CN"/>
        </w:rPr>
        <w:t>外宾接待支出</w:t>
      </w:r>
      <w:r>
        <w:rPr>
          <w:rFonts w:ascii="宋体" w:eastAsia="宋体" w:hAnsi="宋体" w:cs="宋体" w:hint="eastAsia"/>
          <w:color w:val="000000"/>
          <w:spacing w:val="-1"/>
          <w:sz w:val="32"/>
          <w:szCs w:val="32"/>
          <w:lang w:eastAsia="zh-CN"/>
        </w:rPr>
        <w:t>0万元</w:t>
      </w:r>
      <w:r>
        <w:rPr>
          <w:rFonts w:ascii="宋体" w:eastAsia="宋体" w:hAnsi="宋体" w:cs="宋体" w:hint="eastAsia"/>
          <w:color w:val="000000"/>
          <w:sz w:val="32"/>
          <w:szCs w:val="32"/>
          <w:lang w:eastAsia="zh-CN"/>
        </w:rPr>
        <w:t>。</w:t>
      </w:r>
      <w:r>
        <w:rPr>
          <w:rFonts w:ascii="宋体" w:eastAsia="宋体" w:hAnsi="宋体" w:cs="宋体" w:hint="eastAsia"/>
          <w:color w:val="000000"/>
          <w:spacing w:val="3"/>
          <w:sz w:val="32"/>
          <w:szCs w:val="32"/>
          <w:lang w:eastAsia="zh-CN"/>
        </w:rPr>
        <w:t>。</w:t>
      </w:r>
      <w:r>
        <w:rPr>
          <w:rFonts w:ascii="宋体" w:eastAsia="宋体" w:hAnsi="宋体" w:cs="宋体" w:hint="eastAsia"/>
          <w:color w:val="000000"/>
          <w:sz w:val="32"/>
          <w:szCs w:val="32"/>
          <w:lang w:eastAsia="zh-CN"/>
        </w:rPr>
        <w:t>2020</w:t>
      </w:r>
      <w:r>
        <w:rPr>
          <w:rFonts w:ascii="宋体" w:eastAsia="宋体" w:hAnsi="宋体" w:cs="宋体" w:hint="eastAsia"/>
          <w:color w:val="000000"/>
          <w:spacing w:val="2"/>
          <w:sz w:val="32"/>
          <w:szCs w:val="32"/>
          <w:lang w:eastAsia="zh-CN"/>
        </w:rPr>
        <w:t>年共接待国（境）</w:t>
      </w:r>
      <w:r>
        <w:rPr>
          <w:rFonts w:ascii="宋体" w:eastAsia="宋体" w:hAnsi="宋体" w:cs="宋体" w:hint="eastAsia"/>
          <w:color w:val="000000"/>
          <w:sz w:val="32"/>
          <w:szCs w:val="32"/>
          <w:lang w:eastAsia="zh-CN"/>
        </w:rPr>
        <w:t>外来访团组0个、来访外宾</w:t>
      </w:r>
      <w:r>
        <w:rPr>
          <w:rFonts w:ascii="宋体" w:eastAsia="宋体" w:hAnsi="宋体" w:cs="宋体" w:hint="eastAsia"/>
          <w:color w:val="000000"/>
          <w:spacing w:val="1"/>
          <w:sz w:val="32"/>
          <w:szCs w:val="32"/>
          <w:lang w:eastAsia="zh-CN"/>
        </w:rPr>
        <w:t>0</w:t>
      </w:r>
      <w:r>
        <w:rPr>
          <w:rFonts w:ascii="宋体" w:eastAsia="宋体" w:hAnsi="宋体" w:cs="宋体" w:hint="eastAsia"/>
          <w:color w:val="000000"/>
          <w:sz w:val="32"/>
          <w:szCs w:val="32"/>
          <w:lang w:eastAsia="zh-CN"/>
        </w:rPr>
        <w:t>人次（不包括陪同人员）。</w:t>
      </w:r>
    </w:p>
    <w:p w:rsidR="00700C17" w:rsidRDefault="00AC1372" w:rsidP="00AC1372">
      <w:pPr>
        <w:pStyle w:val="Normal34"/>
        <w:spacing w:before="0" w:after="0" w:line="360" w:lineRule="auto"/>
        <w:ind w:firstLineChars="200" w:firstLine="645"/>
        <w:rPr>
          <w:rFonts w:ascii="宋体" w:eastAsia="宋体" w:hAnsi="宋体" w:cs="宋体"/>
          <w:color w:val="000000"/>
          <w:sz w:val="32"/>
          <w:szCs w:val="32"/>
          <w:lang w:eastAsia="zh-CN"/>
        </w:rPr>
      </w:pPr>
      <w:r>
        <w:rPr>
          <w:rFonts w:ascii="宋体" w:eastAsia="宋体" w:hAnsi="宋体" w:cs="宋体" w:hint="eastAsia"/>
          <w:b/>
          <w:bCs/>
          <w:color w:val="000000"/>
          <w:spacing w:val="1"/>
          <w:sz w:val="32"/>
          <w:szCs w:val="32"/>
          <w:lang w:eastAsia="zh-CN"/>
        </w:rPr>
        <w:t>其他国内公务接待支出</w:t>
      </w:r>
      <w:r>
        <w:rPr>
          <w:rFonts w:ascii="宋体" w:eastAsia="宋体" w:hAnsi="宋体" w:cs="宋体" w:hint="eastAsia"/>
          <w:color w:val="000000"/>
          <w:spacing w:val="-1"/>
          <w:sz w:val="32"/>
          <w:szCs w:val="32"/>
          <w:lang w:eastAsia="zh-CN"/>
        </w:rPr>
        <w:t>0万元</w:t>
      </w:r>
      <w:r>
        <w:rPr>
          <w:rFonts w:ascii="宋体" w:eastAsia="宋体" w:hAnsi="宋体" w:cs="宋体" w:hint="eastAsia"/>
          <w:color w:val="000000"/>
          <w:spacing w:val="-3"/>
          <w:sz w:val="32"/>
          <w:szCs w:val="32"/>
          <w:lang w:eastAsia="zh-CN"/>
        </w:rPr>
        <w:t>。</w:t>
      </w:r>
      <w:r>
        <w:rPr>
          <w:rFonts w:ascii="宋体" w:eastAsia="宋体" w:hAnsi="宋体" w:cs="宋体" w:hint="eastAsia"/>
          <w:color w:val="000000"/>
          <w:spacing w:val="-1"/>
          <w:sz w:val="32"/>
          <w:szCs w:val="32"/>
          <w:lang w:eastAsia="zh-CN"/>
        </w:rPr>
        <w:t>2020</w:t>
      </w:r>
      <w:r>
        <w:rPr>
          <w:rFonts w:ascii="宋体" w:eastAsia="宋体" w:hAnsi="宋体" w:cs="宋体" w:hint="eastAsia"/>
          <w:color w:val="000000"/>
          <w:spacing w:val="3"/>
          <w:sz w:val="32"/>
          <w:szCs w:val="32"/>
          <w:lang w:eastAsia="zh-CN"/>
        </w:rPr>
        <w:t>年共接待国内来访团组</w:t>
      </w:r>
      <w:r>
        <w:rPr>
          <w:rFonts w:ascii="宋体" w:eastAsia="宋体" w:hAnsi="宋体" w:cs="宋体" w:hint="eastAsia"/>
          <w:color w:val="000000"/>
          <w:spacing w:val="-1"/>
          <w:sz w:val="32"/>
          <w:szCs w:val="32"/>
          <w:lang w:eastAsia="zh-CN"/>
        </w:rPr>
        <w:t>0</w:t>
      </w:r>
      <w:r>
        <w:rPr>
          <w:rFonts w:ascii="宋体" w:eastAsia="宋体" w:hAnsi="宋体" w:cs="宋体" w:hint="eastAsia"/>
          <w:color w:val="000000"/>
          <w:spacing w:val="1"/>
          <w:sz w:val="32"/>
          <w:szCs w:val="32"/>
          <w:lang w:eastAsia="zh-CN"/>
        </w:rPr>
        <w:t>个、来宾</w:t>
      </w:r>
      <w:r>
        <w:rPr>
          <w:rFonts w:ascii="宋体" w:eastAsia="宋体" w:hAnsi="宋体" w:cs="宋体" w:hint="eastAsia"/>
          <w:color w:val="000000"/>
          <w:sz w:val="32"/>
          <w:szCs w:val="32"/>
          <w:lang w:eastAsia="zh-CN"/>
        </w:rPr>
        <w:t>0人次（不包括陪同人员）。</w:t>
      </w:r>
    </w:p>
    <w:p w:rsidR="00700C17" w:rsidRDefault="00AC1372">
      <w:pPr>
        <w:pStyle w:val="Normal34"/>
        <w:spacing w:before="0" w:after="0" w:line="360" w:lineRule="auto"/>
        <w:ind w:firstLineChars="200" w:firstLine="643"/>
        <w:rPr>
          <w:rFonts w:ascii="宋体" w:eastAsia="宋体" w:hAnsi="宋体" w:cs="宋体"/>
          <w:b/>
          <w:bCs/>
          <w:color w:val="000000"/>
          <w:sz w:val="32"/>
          <w:szCs w:val="32"/>
          <w:lang w:eastAsia="zh-CN"/>
        </w:rPr>
      </w:pPr>
      <w:r>
        <w:rPr>
          <w:rFonts w:ascii="宋体" w:eastAsia="宋体" w:hAnsi="宋体" w:cs="宋体" w:hint="eastAsia"/>
          <w:b/>
          <w:bCs/>
          <w:color w:val="000000"/>
          <w:sz w:val="32"/>
          <w:szCs w:val="32"/>
          <w:lang w:eastAsia="zh-CN"/>
        </w:rPr>
        <w:t>八、预算绩效情况说明</w:t>
      </w:r>
    </w:p>
    <w:p w:rsidR="00700C17" w:rsidRDefault="00AC1372" w:rsidP="00AC1372">
      <w:pPr>
        <w:pStyle w:val="Normal35"/>
        <w:spacing w:before="0" w:after="0" w:line="360" w:lineRule="auto"/>
        <w:ind w:firstLineChars="200" w:firstLine="645"/>
        <w:rPr>
          <w:rFonts w:ascii="宋体" w:eastAsia="宋体" w:hAnsi="宋体" w:cs="宋体"/>
          <w:b/>
          <w:bCs/>
          <w:color w:val="000000"/>
          <w:sz w:val="32"/>
          <w:szCs w:val="32"/>
          <w:lang w:eastAsia="zh-CN"/>
        </w:rPr>
      </w:pPr>
      <w:r>
        <w:rPr>
          <w:rFonts w:ascii="宋体" w:eastAsia="宋体" w:hAnsi="宋体" w:cs="宋体" w:hint="eastAsia"/>
          <w:b/>
          <w:bCs/>
          <w:color w:val="000000"/>
          <w:spacing w:val="1"/>
          <w:sz w:val="32"/>
          <w:szCs w:val="32"/>
          <w:lang w:eastAsia="zh-CN"/>
        </w:rPr>
        <w:t>（一）绩效管理工作开展情况。</w:t>
      </w:r>
    </w:p>
    <w:p w:rsidR="00700C17" w:rsidRDefault="00AC1372" w:rsidP="00AC1372">
      <w:pPr>
        <w:pStyle w:val="Normal35"/>
        <w:spacing w:before="0" w:after="0" w:line="360" w:lineRule="auto"/>
        <w:ind w:firstLineChars="200" w:firstLine="642"/>
        <w:rPr>
          <w:rFonts w:ascii="宋体" w:eastAsia="宋体" w:hAnsi="宋体" w:cs="宋体"/>
          <w:color w:val="000000"/>
          <w:spacing w:val="1"/>
          <w:sz w:val="32"/>
          <w:szCs w:val="32"/>
          <w:lang w:eastAsia="zh-CN"/>
        </w:rPr>
      </w:pPr>
      <w:r>
        <w:rPr>
          <w:rFonts w:ascii="宋体" w:eastAsia="宋体" w:hAnsi="宋体" w:cs="宋体" w:hint="eastAsia"/>
          <w:color w:val="000000"/>
          <w:spacing w:val="1"/>
          <w:sz w:val="32"/>
          <w:szCs w:val="32"/>
          <w:lang w:eastAsia="zh-CN"/>
        </w:rPr>
        <w:t>根据绩效管理要求，2020年我单位纳入预算绩效管理的支出总额为619.84万元，共涉及1类项目支出。</w:t>
      </w:r>
    </w:p>
    <w:p w:rsidR="00700C17" w:rsidRDefault="00AC1372" w:rsidP="00AC1372">
      <w:pPr>
        <w:pStyle w:val="Normal35"/>
        <w:spacing w:before="0" w:after="0" w:line="360" w:lineRule="auto"/>
        <w:ind w:firstLineChars="200" w:firstLine="645"/>
        <w:rPr>
          <w:rFonts w:ascii="宋体" w:eastAsia="宋体" w:hAnsi="宋体" w:cs="宋体"/>
          <w:b/>
          <w:bCs/>
          <w:color w:val="000000"/>
          <w:spacing w:val="1"/>
          <w:sz w:val="32"/>
          <w:szCs w:val="32"/>
          <w:lang w:eastAsia="zh-CN"/>
        </w:rPr>
      </w:pPr>
      <w:r>
        <w:rPr>
          <w:rFonts w:ascii="宋体" w:eastAsia="宋体" w:hAnsi="宋体" w:cs="宋体" w:hint="eastAsia"/>
          <w:b/>
          <w:bCs/>
          <w:color w:val="000000"/>
          <w:spacing w:val="1"/>
          <w:sz w:val="32"/>
          <w:szCs w:val="32"/>
          <w:lang w:eastAsia="zh-CN"/>
        </w:rPr>
        <w:t>（二）项目绩效自评结果。</w:t>
      </w:r>
    </w:p>
    <w:p w:rsidR="00700C17" w:rsidRDefault="00AC1372" w:rsidP="00AC1372">
      <w:pPr>
        <w:pStyle w:val="Normal35"/>
        <w:spacing w:before="0" w:after="0" w:line="360" w:lineRule="auto"/>
        <w:ind w:firstLineChars="200" w:firstLine="642"/>
        <w:rPr>
          <w:rFonts w:ascii="宋体" w:eastAsia="宋体" w:hAnsi="宋体" w:cs="宋体"/>
          <w:color w:val="000000"/>
          <w:spacing w:val="1"/>
          <w:sz w:val="32"/>
          <w:szCs w:val="32"/>
          <w:lang w:eastAsia="zh-CN"/>
        </w:rPr>
      </w:pPr>
      <w:r>
        <w:rPr>
          <w:rFonts w:ascii="宋体" w:eastAsia="宋体" w:hAnsi="宋体" w:cs="宋体" w:hint="eastAsia"/>
          <w:color w:val="000000"/>
          <w:spacing w:val="1"/>
          <w:sz w:val="32"/>
          <w:szCs w:val="32"/>
          <w:lang w:eastAsia="zh-CN"/>
        </w:rPr>
        <w:t>从评价情况看，有关项目立项程序完整、规范，预算执行及时、有效，绩效目标得到较好实现。</w:t>
      </w:r>
    </w:p>
    <w:p w:rsidR="00700C17" w:rsidRDefault="00AC1372" w:rsidP="00AC1372">
      <w:pPr>
        <w:pStyle w:val="Normal35"/>
        <w:spacing w:before="0" w:after="0" w:line="360" w:lineRule="auto"/>
        <w:ind w:firstLineChars="200" w:firstLine="645"/>
        <w:rPr>
          <w:rFonts w:ascii="宋体" w:eastAsia="宋体" w:hAnsi="宋体" w:cs="宋体"/>
          <w:b/>
          <w:bCs/>
          <w:color w:val="000000"/>
          <w:spacing w:val="1"/>
          <w:sz w:val="32"/>
          <w:szCs w:val="32"/>
          <w:lang w:eastAsia="zh-CN"/>
        </w:rPr>
      </w:pPr>
      <w:r>
        <w:rPr>
          <w:rFonts w:ascii="宋体" w:eastAsia="宋体" w:hAnsi="宋体" w:cs="宋体" w:hint="eastAsia"/>
          <w:b/>
          <w:bCs/>
          <w:color w:val="000000"/>
          <w:spacing w:val="1"/>
          <w:sz w:val="32"/>
          <w:szCs w:val="32"/>
          <w:lang w:eastAsia="zh-CN"/>
        </w:rPr>
        <w:t>（三）重点绩效评价结果。</w:t>
      </w:r>
    </w:p>
    <w:p w:rsidR="00700C17" w:rsidRDefault="00AC1372" w:rsidP="00AC1372">
      <w:pPr>
        <w:pStyle w:val="Normal35"/>
        <w:spacing w:before="0" w:after="0" w:line="360" w:lineRule="auto"/>
        <w:ind w:leftChars="200" w:left="480" w:firstLineChars="200" w:firstLine="642"/>
        <w:rPr>
          <w:rFonts w:ascii="宋体" w:eastAsia="宋体" w:hAnsi="宋体" w:cs="宋体"/>
          <w:b/>
          <w:bCs/>
          <w:color w:val="000000"/>
          <w:spacing w:val="1"/>
          <w:sz w:val="32"/>
          <w:szCs w:val="32"/>
          <w:lang w:eastAsia="zh-CN"/>
        </w:rPr>
      </w:pPr>
      <w:r>
        <w:rPr>
          <w:rFonts w:ascii="宋体" w:eastAsia="宋体" w:hAnsi="宋体" w:cs="宋体" w:hint="eastAsia"/>
          <w:color w:val="000000"/>
          <w:spacing w:val="1"/>
          <w:sz w:val="32"/>
          <w:szCs w:val="32"/>
          <w:lang w:eastAsia="zh-CN"/>
        </w:rPr>
        <w:t>本年度我单位无重点绩效项目。</w:t>
      </w:r>
    </w:p>
    <w:p w:rsidR="00700C17" w:rsidRDefault="00AC1372">
      <w:pPr>
        <w:pStyle w:val="Normal34"/>
        <w:spacing w:before="0" w:after="0" w:line="360" w:lineRule="auto"/>
        <w:ind w:firstLineChars="200" w:firstLine="643"/>
        <w:rPr>
          <w:rFonts w:ascii="宋体" w:eastAsia="宋体" w:hAnsi="宋体" w:cs="宋体"/>
          <w:b/>
          <w:bCs/>
          <w:color w:val="000000"/>
          <w:sz w:val="32"/>
          <w:szCs w:val="32"/>
          <w:lang w:eastAsia="zh-CN"/>
        </w:rPr>
      </w:pPr>
      <w:r>
        <w:rPr>
          <w:rFonts w:ascii="宋体" w:eastAsia="宋体" w:hAnsi="宋体" w:cs="宋体" w:hint="eastAsia"/>
          <w:b/>
          <w:bCs/>
          <w:color w:val="000000"/>
          <w:sz w:val="32"/>
          <w:szCs w:val="32"/>
          <w:lang w:eastAsia="zh-CN"/>
        </w:rPr>
        <w:t>九、政府性基金预算财政拨款支出决算情况说明</w:t>
      </w:r>
    </w:p>
    <w:p w:rsidR="00700C17" w:rsidRDefault="00AC1372" w:rsidP="00AC1372">
      <w:pPr>
        <w:pStyle w:val="Normal35"/>
        <w:spacing w:before="0" w:after="0" w:line="360" w:lineRule="auto"/>
        <w:ind w:firstLineChars="200" w:firstLine="642"/>
        <w:rPr>
          <w:rFonts w:ascii="宋体" w:eastAsia="宋体" w:hAnsi="宋体" w:cs="宋体"/>
          <w:color w:val="000000"/>
          <w:spacing w:val="1"/>
          <w:sz w:val="32"/>
          <w:szCs w:val="32"/>
          <w:lang w:eastAsia="zh-CN"/>
        </w:rPr>
      </w:pPr>
      <w:r>
        <w:rPr>
          <w:rFonts w:ascii="宋体" w:eastAsia="宋体" w:hAnsi="宋体" w:cs="宋体" w:hint="eastAsia"/>
          <w:color w:val="000000"/>
          <w:spacing w:val="1"/>
          <w:sz w:val="32"/>
          <w:szCs w:val="32"/>
          <w:lang w:eastAsia="zh-CN"/>
        </w:rPr>
        <w:t>2020年度政府性基金预算财政拨款支出年初预算为0万元，支出决算为38.61万元，主要用于其他国有土地使用权出让收入安排的支出。</w:t>
      </w:r>
    </w:p>
    <w:p w:rsidR="00700C17" w:rsidRDefault="00AC1372">
      <w:pPr>
        <w:pStyle w:val="Normal34"/>
        <w:spacing w:before="0" w:after="0" w:line="360" w:lineRule="auto"/>
        <w:ind w:firstLineChars="200" w:firstLine="643"/>
        <w:rPr>
          <w:rFonts w:ascii="宋体" w:eastAsia="宋体" w:hAnsi="宋体" w:cs="宋体"/>
          <w:b/>
          <w:bCs/>
          <w:color w:val="000000"/>
          <w:sz w:val="32"/>
          <w:szCs w:val="32"/>
          <w:lang w:eastAsia="zh-CN"/>
        </w:rPr>
      </w:pPr>
      <w:r>
        <w:rPr>
          <w:rFonts w:ascii="宋体" w:eastAsia="宋体" w:hAnsi="宋体" w:cs="宋体" w:hint="eastAsia"/>
          <w:b/>
          <w:bCs/>
          <w:color w:val="000000"/>
          <w:sz w:val="32"/>
          <w:szCs w:val="32"/>
          <w:lang w:eastAsia="zh-CN"/>
        </w:rPr>
        <w:t>十、机关运行经费支出情况说明</w:t>
      </w:r>
    </w:p>
    <w:p w:rsidR="00700C17" w:rsidRDefault="00AC1372" w:rsidP="00AC1372">
      <w:pPr>
        <w:pStyle w:val="Normal34"/>
        <w:spacing w:before="0" w:after="0" w:line="360" w:lineRule="auto"/>
        <w:ind w:firstLineChars="200" w:firstLine="642"/>
        <w:rPr>
          <w:rFonts w:ascii="宋体" w:eastAsia="宋体" w:hAnsi="宋体" w:cs="宋体"/>
          <w:color w:val="FF0000"/>
          <w:spacing w:val="1"/>
          <w:sz w:val="32"/>
          <w:szCs w:val="32"/>
          <w:lang w:eastAsia="zh-CN"/>
        </w:rPr>
      </w:pPr>
      <w:r>
        <w:rPr>
          <w:rFonts w:ascii="宋体" w:eastAsia="宋体" w:hAnsi="宋体" w:cs="宋体" w:hint="eastAsia"/>
          <w:color w:val="000000"/>
          <w:spacing w:val="1"/>
          <w:sz w:val="32"/>
          <w:szCs w:val="32"/>
          <w:lang w:eastAsia="zh-CN"/>
        </w:rPr>
        <w:t>我单位不是行政机关，也不是参照公务员管理事业单位，没有机关运行经费支出。</w:t>
      </w:r>
    </w:p>
    <w:p w:rsidR="00700C17" w:rsidRDefault="00AC1372">
      <w:pPr>
        <w:pStyle w:val="Normal34"/>
        <w:spacing w:before="0" w:after="0" w:line="360" w:lineRule="auto"/>
        <w:ind w:firstLineChars="200" w:firstLine="643"/>
        <w:rPr>
          <w:rFonts w:ascii="宋体" w:eastAsia="宋体" w:hAnsi="宋体" w:cs="宋体"/>
          <w:b/>
          <w:bCs/>
          <w:color w:val="000000"/>
          <w:sz w:val="32"/>
          <w:szCs w:val="32"/>
          <w:lang w:eastAsia="zh-CN"/>
        </w:rPr>
      </w:pPr>
      <w:r>
        <w:rPr>
          <w:rFonts w:ascii="宋体" w:eastAsia="宋体" w:hAnsi="宋体" w:cs="宋体" w:hint="eastAsia"/>
          <w:b/>
          <w:bCs/>
          <w:color w:val="000000"/>
          <w:sz w:val="32"/>
          <w:szCs w:val="32"/>
          <w:lang w:eastAsia="zh-CN"/>
        </w:rPr>
        <w:lastRenderedPageBreak/>
        <w:t>十一、政府采购支出情况说明</w:t>
      </w:r>
    </w:p>
    <w:p w:rsidR="00700C17" w:rsidRDefault="00AC1372" w:rsidP="00AC1372">
      <w:pPr>
        <w:pStyle w:val="Normal36"/>
        <w:spacing w:before="0" w:after="0" w:line="360" w:lineRule="auto"/>
        <w:ind w:firstLineChars="200" w:firstLine="642"/>
        <w:rPr>
          <w:rFonts w:ascii="宋体" w:eastAsia="宋体" w:hAnsi="宋体" w:cs="宋体"/>
          <w:color w:val="000000"/>
          <w:sz w:val="32"/>
          <w:szCs w:val="32"/>
          <w:lang w:eastAsia="zh-CN"/>
        </w:rPr>
      </w:pPr>
      <w:r>
        <w:rPr>
          <w:rFonts w:ascii="宋体" w:eastAsia="宋体" w:hAnsi="宋体" w:cs="宋体" w:hint="eastAsia"/>
          <w:color w:val="000000"/>
          <w:spacing w:val="1"/>
          <w:sz w:val="32"/>
          <w:szCs w:val="32"/>
          <w:lang w:eastAsia="zh-CN"/>
        </w:rPr>
        <w:t>2020</w:t>
      </w:r>
      <w:r>
        <w:rPr>
          <w:rFonts w:ascii="宋体" w:eastAsia="宋体" w:hAnsi="宋体" w:cs="宋体" w:hint="eastAsia"/>
          <w:color w:val="000000"/>
          <w:sz w:val="32"/>
          <w:szCs w:val="32"/>
          <w:lang w:eastAsia="zh-CN"/>
        </w:rPr>
        <w:t>年度政府采购支出总额0万元。</w:t>
      </w:r>
    </w:p>
    <w:p w:rsidR="00700C17" w:rsidRDefault="00AC1372">
      <w:pPr>
        <w:pStyle w:val="Normal34"/>
        <w:spacing w:before="0" w:after="0" w:line="360" w:lineRule="auto"/>
        <w:ind w:firstLineChars="200" w:firstLine="643"/>
        <w:rPr>
          <w:rFonts w:ascii="宋体" w:eastAsia="宋体" w:hAnsi="宋体" w:cs="宋体"/>
          <w:b/>
          <w:bCs/>
          <w:color w:val="000000"/>
          <w:sz w:val="32"/>
          <w:szCs w:val="32"/>
          <w:lang w:eastAsia="zh-CN"/>
        </w:rPr>
      </w:pPr>
      <w:r>
        <w:rPr>
          <w:rFonts w:ascii="宋体" w:eastAsia="宋体" w:hAnsi="宋体" w:cs="宋体" w:hint="eastAsia"/>
          <w:b/>
          <w:bCs/>
          <w:color w:val="000000"/>
          <w:sz w:val="32"/>
          <w:szCs w:val="32"/>
          <w:lang w:eastAsia="zh-CN"/>
        </w:rPr>
        <w:t>十二、国有资产占用情况说明</w:t>
      </w:r>
    </w:p>
    <w:p w:rsidR="00700C17" w:rsidRDefault="00AC1372" w:rsidP="00AC1372">
      <w:pPr>
        <w:pStyle w:val="Normal36"/>
        <w:spacing w:before="0" w:after="0" w:line="360" w:lineRule="auto"/>
        <w:ind w:firstLineChars="200" w:firstLine="642"/>
        <w:rPr>
          <w:rFonts w:ascii="宋体" w:eastAsia="宋体" w:hAnsi="宋体" w:cs="宋体"/>
          <w:color w:val="000000"/>
          <w:sz w:val="32"/>
          <w:szCs w:val="32"/>
          <w:lang w:eastAsia="zh-CN"/>
        </w:rPr>
      </w:pPr>
      <w:r>
        <w:rPr>
          <w:rFonts w:ascii="宋体" w:eastAsia="宋体" w:hAnsi="宋体" w:cs="宋体" w:hint="eastAsia"/>
          <w:color w:val="000000"/>
          <w:spacing w:val="1"/>
          <w:sz w:val="32"/>
          <w:szCs w:val="32"/>
          <w:lang w:eastAsia="zh-CN"/>
        </w:rPr>
        <w:t>2020</w:t>
      </w:r>
      <w:r>
        <w:rPr>
          <w:rFonts w:ascii="宋体" w:eastAsia="宋体" w:hAnsi="宋体" w:cs="宋体" w:hint="eastAsia"/>
          <w:color w:val="000000"/>
          <w:spacing w:val="-1"/>
          <w:sz w:val="32"/>
          <w:szCs w:val="32"/>
          <w:lang w:eastAsia="zh-CN"/>
        </w:rPr>
        <w:t>年期末，南阳市人口和计划生育指导中心共有车辆</w:t>
      </w:r>
      <w:r>
        <w:rPr>
          <w:rFonts w:ascii="宋体" w:eastAsia="宋体" w:hAnsi="宋体" w:cs="宋体" w:hint="eastAsia"/>
          <w:color w:val="000000"/>
          <w:sz w:val="32"/>
          <w:szCs w:val="32"/>
          <w:lang w:eastAsia="zh-CN"/>
        </w:rPr>
        <w:t>0</w:t>
      </w:r>
      <w:r>
        <w:rPr>
          <w:rFonts w:ascii="宋体" w:eastAsia="宋体" w:hAnsi="宋体" w:cs="宋体" w:hint="eastAsia"/>
          <w:color w:val="000000"/>
          <w:spacing w:val="-4"/>
          <w:sz w:val="32"/>
          <w:szCs w:val="32"/>
          <w:lang w:eastAsia="zh-CN"/>
        </w:rPr>
        <w:t>辆</w:t>
      </w:r>
      <w:r>
        <w:rPr>
          <w:rFonts w:ascii="宋体" w:eastAsia="宋体" w:hAnsi="宋体" w:cs="宋体" w:hint="eastAsia"/>
          <w:color w:val="000000"/>
          <w:sz w:val="32"/>
          <w:szCs w:val="32"/>
          <w:lang w:eastAsia="zh-CN"/>
        </w:rPr>
        <w:t>；</w:t>
      </w:r>
      <w:r>
        <w:rPr>
          <w:rFonts w:ascii="宋体" w:eastAsia="宋体" w:hAnsi="宋体" w:cs="宋体" w:hint="eastAsia"/>
          <w:color w:val="000000"/>
          <w:spacing w:val="-4"/>
          <w:sz w:val="32"/>
          <w:szCs w:val="32"/>
          <w:lang w:eastAsia="zh-CN"/>
        </w:rPr>
        <w:t>单位价值</w:t>
      </w:r>
      <w:r>
        <w:rPr>
          <w:rFonts w:ascii="宋体" w:eastAsia="宋体" w:hAnsi="宋体" w:cs="宋体" w:hint="eastAsia"/>
          <w:color w:val="000000"/>
          <w:sz w:val="32"/>
          <w:szCs w:val="32"/>
          <w:lang w:eastAsia="zh-CN"/>
        </w:rPr>
        <w:t>50万元以上通用设备</w:t>
      </w:r>
      <w:r>
        <w:rPr>
          <w:rFonts w:ascii="宋体" w:eastAsia="宋体" w:hAnsi="宋体" w:cs="宋体" w:hint="eastAsia"/>
          <w:color w:val="000000"/>
          <w:spacing w:val="-2"/>
          <w:sz w:val="32"/>
          <w:szCs w:val="32"/>
          <w:lang w:eastAsia="zh-CN"/>
        </w:rPr>
        <w:t>0</w:t>
      </w:r>
      <w:r>
        <w:rPr>
          <w:rFonts w:ascii="宋体" w:eastAsia="宋体" w:hAnsi="宋体" w:cs="宋体" w:hint="eastAsia"/>
          <w:color w:val="000000"/>
          <w:sz w:val="32"/>
          <w:szCs w:val="32"/>
          <w:lang w:eastAsia="zh-CN"/>
        </w:rPr>
        <w:t>台（套），单位价值100万元以上专用设备</w:t>
      </w:r>
      <w:r>
        <w:rPr>
          <w:rFonts w:ascii="宋体" w:eastAsia="宋体" w:hAnsi="宋体" w:cs="宋体" w:hint="eastAsia"/>
          <w:color w:val="000000"/>
          <w:spacing w:val="78"/>
          <w:sz w:val="32"/>
          <w:szCs w:val="32"/>
          <w:lang w:eastAsia="zh-CN"/>
        </w:rPr>
        <w:t>0</w:t>
      </w:r>
      <w:r>
        <w:rPr>
          <w:rFonts w:ascii="宋体" w:eastAsia="宋体" w:hAnsi="宋体" w:cs="宋体" w:hint="eastAsia"/>
          <w:color w:val="000000"/>
          <w:sz w:val="32"/>
          <w:szCs w:val="32"/>
          <w:lang w:eastAsia="zh-CN"/>
        </w:rPr>
        <w:t>台（套）。</w:t>
      </w:r>
    </w:p>
    <w:p w:rsidR="00700C17" w:rsidRDefault="00700C17">
      <w:pPr>
        <w:pStyle w:val="Normal36"/>
        <w:spacing w:before="0" w:after="0" w:line="360" w:lineRule="auto"/>
        <w:ind w:firstLineChars="200" w:firstLine="640"/>
        <w:jc w:val="left"/>
        <w:rPr>
          <w:rFonts w:ascii="宋体" w:eastAsia="宋体" w:hAnsi="宋体" w:cs="宋体"/>
          <w:color w:val="000000"/>
          <w:sz w:val="32"/>
          <w:szCs w:val="32"/>
          <w:lang w:eastAsia="zh-CN"/>
        </w:rPr>
      </w:pPr>
    </w:p>
    <w:p w:rsidR="00700C17" w:rsidRDefault="00AC1372">
      <w:pPr>
        <w:pStyle w:val="Normal36"/>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br w:type="page"/>
      </w:r>
    </w:p>
    <w:p w:rsidR="00700C17" w:rsidRDefault="00AC1372" w:rsidP="000224C5">
      <w:pPr>
        <w:pStyle w:val="Normal37"/>
        <w:spacing w:beforeLines="2000" w:after="0" w:line="360" w:lineRule="auto"/>
        <w:jc w:val="center"/>
        <w:rPr>
          <w:rFonts w:ascii="宋体" w:eastAsia="宋体" w:hAnsi="宋体" w:cs="宋体"/>
          <w:b/>
          <w:bCs/>
          <w:color w:val="000000"/>
          <w:sz w:val="48"/>
          <w:lang w:eastAsia="zh-CN"/>
        </w:rPr>
      </w:pPr>
      <w:r>
        <w:rPr>
          <w:rFonts w:ascii="宋体" w:eastAsia="宋体" w:hAnsi="宋体" w:cs="宋体" w:hint="eastAsia"/>
          <w:b/>
          <w:bCs/>
          <w:color w:val="000000"/>
          <w:sz w:val="48"/>
          <w:lang w:eastAsia="zh-CN"/>
        </w:rPr>
        <w:t>第四部分  名词解释</w:t>
      </w:r>
    </w:p>
    <w:p w:rsidR="00700C17" w:rsidRDefault="00AC1372">
      <w:pPr>
        <w:pStyle w:val="Normal42"/>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br w:type="page"/>
      </w:r>
      <w:r>
        <w:rPr>
          <w:rFonts w:ascii="宋体" w:eastAsia="宋体" w:hAnsi="宋体" w:cs="宋体" w:hint="eastAsia"/>
          <w:color w:val="000000"/>
          <w:sz w:val="32"/>
          <w:szCs w:val="32"/>
          <w:lang w:eastAsia="zh-CN"/>
        </w:rPr>
        <w:lastRenderedPageBreak/>
        <w:t>一、财政拨款收入：单位从同级政府财政部门取得的财政预算资金。</w:t>
      </w:r>
    </w:p>
    <w:p w:rsidR="00700C17" w:rsidRDefault="00AC1372">
      <w:pPr>
        <w:pStyle w:val="Normal42"/>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t>二、事业收入：事业单位开展专业业务活动及其辅助活动取得的收入。</w:t>
      </w:r>
    </w:p>
    <w:p w:rsidR="00700C17" w:rsidRDefault="00AC1372">
      <w:pPr>
        <w:pStyle w:val="Normal42"/>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t>三、上级补助收入：事业单位从主管部门和上级单位取得的非财政补助收入。</w:t>
      </w:r>
    </w:p>
    <w:p w:rsidR="00700C17" w:rsidRDefault="00AC1372">
      <w:pPr>
        <w:pStyle w:val="Normal42"/>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t>四、附属单位上缴收入：事业单位取得附属独立核算单位根据有关规定上缴的收入。</w:t>
      </w:r>
    </w:p>
    <w:p w:rsidR="00700C17" w:rsidRDefault="00AC1372">
      <w:pPr>
        <w:pStyle w:val="Normal42"/>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t>五、经营收入：事业单位在专业业务活动及其辅助活动之外开展非独立核算经营活动取得的收入。</w:t>
      </w:r>
    </w:p>
    <w:p w:rsidR="00700C17" w:rsidRDefault="00AC1372">
      <w:pPr>
        <w:pStyle w:val="Normal42"/>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t>六、其他收入：单位取得的除“财政拨款收入”、“事业收入”、“上级补助收入”、“附属单位上缴收入”、“经营收入”以外的各项收入。</w:t>
      </w:r>
    </w:p>
    <w:p w:rsidR="00700C17" w:rsidRDefault="00AC1372">
      <w:pPr>
        <w:pStyle w:val="Normal42"/>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700C17" w:rsidRDefault="00AC1372">
      <w:pPr>
        <w:pStyle w:val="Normal42"/>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t>八、基本支出：为保障机构正常运转、完成日常工作任务而发生的人员支出和公用支出。</w:t>
      </w:r>
    </w:p>
    <w:p w:rsidR="00700C17" w:rsidRDefault="00AC1372">
      <w:pPr>
        <w:pStyle w:val="Normal42"/>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t>九、项目支出：基本支出之外为完成特定行政任务和事业发展目标所发生的支出。</w:t>
      </w:r>
    </w:p>
    <w:p w:rsidR="00700C17" w:rsidRDefault="00AC1372">
      <w:pPr>
        <w:pStyle w:val="Normal42"/>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lastRenderedPageBreak/>
        <w:t>十、“三公”经费：纳入同级财政预决算管理“三公”经费，指部门使用财政拨款安排的因公出国（境）费、公务用车购置及运行费和公务接待费。其中，因公出国（境）</w:t>
      </w:r>
      <w:proofErr w:type="gramStart"/>
      <w:r>
        <w:rPr>
          <w:rFonts w:ascii="宋体" w:eastAsia="宋体" w:hAnsi="宋体" w:cs="宋体" w:hint="eastAsia"/>
          <w:color w:val="000000"/>
          <w:sz w:val="32"/>
          <w:szCs w:val="32"/>
          <w:lang w:eastAsia="zh-CN"/>
        </w:rPr>
        <w:t>费反映</w:t>
      </w:r>
      <w:proofErr w:type="gramEnd"/>
      <w:r>
        <w:rPr>
          <w:rFonts w:ascii="宋体" w:eastAsia="宋体" w:hAnsi="宋体" w:cs="宋体" w:hint="eastAsia"/>
          <w:color w:val="000000"/>
          <w:sz w:val="32"/>
          <w:szCs w:val="32"/>
          <w:lang w:eastAsia="zh-CN"/>
        </w:rPr>
        <w:t>单位公务出国（境）的国际旅费、国外城市间交通费、住宿费、伙食费、培训费、公杂费等支出；公务用车购置及运行费反映反映单位公务用车车辆购置支出（</w:t>
      </w:r>
      <w:proofErr w:type="gramStart"/>
      <w:r>
        <w:rPr>
          <w:rFonts w:ascii="宋体" w:eastAsia="宋体" w:hAnsi="宋体" w:cs="宋体" w:hint="eastAsia"/>
          <w:color w:val="000000"/>
          <w:sz w:val="32"/>
          <w:szCs w:val="32"/>
          <w:lang w:eastAsia="zh-CN"/>
        </w:rPr>
        <w:t>含车辆</w:t>
      </w:r>
      <w:proofErr w:type="gramEnd"/>
      <w:r>
        <w:rPr>
          <w:rFonts w:ascii="宋体" w:eastAsia="宋体" w:hAnsi="宋体" w:cs="宋体" w:hint="eastAsia"/>
          <w:color w:val="000000"/>
          <w:sz w:val="32"/>
          <w:szCs w:val="32"/>
          <w:lang w:eastAsia="zh-CN"/>
        </w:rPr>
        <w:t>购置税）及租用费、燃料费、维修费、过路过桥费、保险费、安全奖励费用等支出；公务接待</w:t>
      </w:r>
      <w:proofErr w:type="gramStart"/>
      <w:r>
        <w:rPr>
          <w:rFonts w:ascii="宋体" w:eastAsia="宋体" w:hAnsi="宋体" w:cs="宋体" w:hint="eastAsia"/>
          <w:color w:val="000000"/>
          <w:sz w:val="32"/>
          <w:szCs w:val="32"/>
          <w:lang w:eastAsia="zh-CN"/>
        </w:rPr>
        <w:t>费反映</w:t>
      </w:r>
      <w:proofErr w:type="gramEnd"/>
      <w:r>
        <w:rPr>
          <w:rFonts w:ascii="宋体" w:eastAsia="宋体" w:hAnsi="宋体" w:cs="宋体" w:hint="eastAsia"/>
          <w:color w:val="000000"/>
          <w:sz w:val="32"/>
          <w:szCs w:val="32"/>
          <w:lang w:eastAsia="zh-CN"/>
        </w:rPr>
        <w:t>单位按规定开支的各类公务接待（含外宾接待）支出。</w:t>
      </w:r>
    </w:p>
    <w:p w:rsidR="00700C17" w:rsidRDefault="00AC1372">
      <w:pPr>
        <w:pStyle w:val="Normal42"/>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00C17" w:rsidRDefault="00AC1372">
      <w:pPr>
        <w:pStyle w:val="Normal42"/>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t>十二、工资福利支出：单位支付给在职职工和编制</w:t>
      </w:r>
      <w:proofErr w:type="gramStart"/>
      <w:r>
        <w:rPr>
          <w:rFonts w:ascii="宋体" w:eastAsia="宋体" w:hAnsi="宋体" w:cs="宋体" w:hint="eastAsia"/>
          <w:color w:val="000000"/>
          <w:sz w:val="32"/>
          <w:szCs w:val="32"/>
          <w:lang w:eastAsia="zh-CN"/>
        </w:rPr>
        <w:t>外长期</w:t>
      </w:r>
      <w:proofErr w:type="gramEnd"/>
      <w:r>
        <w:rPr>
          <w:rFonts w:ascii="宋体" w:eastAsia="宋体" w:hAnsi="宋体" w:cs="宋体" w:hint="eastAsia"/>
          <w:color w:val="000000"/>
          <w:sz w:val="32"/>
          <w:szCs w:val="32"/>
          <w:lang w:eastAsia="zh-CN"/>
        </w:rPr>
        <w:t>聘用人员的各类劳动报酬，以及为上述人员缴纳的各项社会保险费等。</w:t>
      </w:r>
    </w:p>
    <w:p w:rsidR="00700C17" w:rsidRDefault="00AC1372">
      <w:pPr>
        <w:pStyle w:val="Normal42"/>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t>十三、商品和服务支出：单位购买商品和服务的支出。</w:t>
      </w:r>
    </w:p>
    <w:p w:rsidR="00700C17" w:rsidRDefault="00AC1372">
      <w:pPr>
        <w:pStyle w:val="Normal42"/>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t>十四、对个人和家庭的补助支出：单位用于对个人和家庭的补助支出。</w:t>
      </w:r>
    </w:p>
    <w:p w:rsidR="00700C17" w:rsidRDefault="00AC1372">
      <w:pPr>
        <w:pStyle w:val="Normal42"/>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lastRenderedPageBreak/>
        <w:t>十五、年末结转：本年度或以前年度预算安排，已执行但尚未完成或因客观条件发生变化无法按原计划实施，需延迟到以后年度按有关规定继续使用的资金。</w:t>
      </w:r>
    </w:p>
    <w:p w:rsidR="00700C17" w:rsidRDefault="00AC1372">
      <w:pPr>
        <w:pStyle w:val="Normal42"/>
        <w:spacing w:before="0" w:after="0" w:line="360" w:lineRule="auto"/>
        <w:ind w:firstLineChars="200" w:firstLine="640"/>
        <w:jc w:val="left"/>
        <w:rPr>
          <w:rFonts w:ascii="宋体" w:eastAsia="宋体" w:hAnsi="宋体" w:cs="宋体"/>
          <w:color w:val="000000"/>
          <w:sz w:val="32"/>
          <w:szCs w:val="32"/>
          <w:lang w:eastAsia="zh-CN"/>
        </w:rPr>
      </w:pPr>
      <w:r>
        <w:rPr>
          <w:rFonts w:ascii="宋体" w:eastAsia="宋体" w:hAnsi="宋体" w:cs="宋体" w:hint="eastAsia"/>
          <w:color w:val="000000"/>
          <w:sz w:val="32"/>
          <w:szCs w:val="32"/>
          <w:lang w:eastAsia="zh-CN"/>
        </w:rPr>
        <w:t>十六、年末结余：本年度或以前年度预算安排，已执行完毕或因客观条件发生变化无法按原预算安排实施，不需要再使用或无法按原预算安排继续使用的资金。</w:t>
      </w:r>
    </w:p>
    <w:p w:rsidR="00700C17" w:rsidRDefault="00700C17">
      <w:pPr>
        <w:pStyle w:val="Normal42"/>
        <w:spacing w:before="0" w:after="0" w:line="360" w:lineRule="auto"/>
        <w:ind w:firstLineChars="200" w:firstLine="640"/>
        <w:jc w:val="left"/>
        <w:rPr>
          <w:rFonts w:ascii="宋体" w:eastAsia="宋体" w:hAnsi="宋体" w:cs="宋体"/>
          <w:color w:val="000000"/>
          <w:sz w:val="32"/>
          <w:szCs w:val="32"/>
          <w:lang w:eastAsia="zh-CN"/>
        </w:rPr>
      </w:pPr>
    </w:p>
    <w:sectPr w:rsidR="00700C17" w:rsidSect="00700C17">
      <w:pgSz w:w="11900" w:h="16820"/>
      <w:pgMar w:top="1440" w:right="1800" w:bottom="1440" w:left="1800" w:header="720" w:footer="720" w:gutter="0"/>
      <w:pgNumType w:fmt="numberInDash" w:start="1"/>
      <w:cols w:space="720"/>
      <w:docGrid w:linePitch="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7FF" w:rsidRDefault="004267FF" w:rsidP="00700C17">
      <w:r>
        <w:separator/>
      </w:r>
    </w:p>
  </w:endnote>
  <w:endnote w:type="continuationSeparator" w:id="0">
    <w:p w:rsidR="004267FF" w:rsidRDefault="004267FF" w:rsidP="00700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72" w:rsidRDefault="005C1BA2">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AC1372" w:rsidRDefault="005C1BA2">
                <w:pPr>
                  <w:pStyle w:val="a3"/>
                  <w:rPr>
                    <w:rFonts w:eastAsia="宋体"/>
                  </w:rPr>
                </w:pPr>
                <w:r>
                  <w:rPr>
                    <w:rFonts w:eastAsia="宋体" w:hint="eastAsia"/>
                  </w:rPr>
                  <w:fldChar w:fldCharType="begin"/>
                </w:r>
                <w:r w:rsidR="00AC1372">
                  <w:rPr>
                    <w:rFonts w:eastAsia="宋体" w:hint="eastAsia"/>
                  </w:rPr>
                  <w:instrText xml:space="preserve"> PAGE  \* MERGEFORMAT </w:instrText>
                </w:r>
                <w:r>
                  <w:rPr>
                    <w:rFonts w:eastAsia="宋体" w:hint="eastAsia"/>
                  </w:rPr>
                  <w:fldChar w:fldCharType="separate"/>
                </w:r>
                <w:r w:rsidR="000224C5">
                  <w:rPr>
                    <w:rFonts w:eastAsia="宋体"/>
                    <w:noProof/>
                  </w:rPr>
                  <w:t>- 1 -</w:t>
                </w:r>
                <w:r>
                  <w:rPr>
                    <w:rFonts w:eastAsia="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7FF" w:rsidRDefault="004267FF" w:rsidP="00700C17">
      <w:r>
        <w:separator/>
      </w:r>
    </w:p>
  </w:footnote>
  <w:footnote w:type="continuationSeparator" w:id="0">
    <w:p w:rsidR="004267FF" w:rsidRDefault="004267FF" w:rsidP="00700C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720"/>
  <w:noPunctuationKerning/>
  <w:characterSpacingControl w:val="doNotCompress"/>
  <w:hdrShapeDefaults>
    <o:shapedefaults v:ext="edit" spidmax="8194"/>
    <o:shapelayout v:ext="edit">
      <o:idmap v:ext="edit" data="3,4"/>
    </o:shapelayout>
  </w:hdrShapeDefaults>
  <w:footnotePr>
    <w:footnote w:id="-1"/>
    <w:footnote w:id="0"/>
  </w:footnotePr>
  <w:endnotePr>
    <w:endnote w:id="-1"/>
    <w:endnote w:id="0"/>
  </w:endnotePr>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224C5"/>
    <w:rsid w:val="00172A27"/>
    <w:rsid w:val="004267FF"/>
    <w:rsid w:val="005C1BA2"/>
    <w:rsid w:val="00700C17"/>
    <w:rsid w:val="00797450"/>
    <w:rsid w:val="00AC1372"/>
    <w:rsid w:val="00C13E9A"/>
    <w:rsid w:val="00DE4AF4"/>
    <w:rsid w:val="014F7DED"/>
    <w:rsid w:val="01832EC1"/>
    <w:rsid w:val="01A2024E"/>
    <w:rsid w:val="03431C2F"/>
    <w:rsid w:val="05296A5D"/>
    <w:rsid w:val="06367EEE"/>
    <w:rsid w:val="0664597F"/>
    <w:rsid w:val="0675436E"/>
    <w:rsid w:val="09760658"/>
    <w:rsid w:val="0A4F446F"/>
    <w:rsid w:val="0AC03861"/>
    <w:rsid w:val="0B1D37DB"/>
    <w:rsid w:val="0B93425D"/>
    <w:rsid w:val="0C782876"/>
    <w:rsid w:val="114B17DC"/>
    <w:rsid w:val="12CD7D71"/>
    <w:rsid w:val="160D477D"/>
    <w:rsid w:val="164E35E4"/>
    <w:rsid w:val="17102A0A"/>
    <w:rsid w:val="187A3DA7"/>
    <w:rsid w:val="18D9715F"/>
    <w:rsid w:val="1929033A"/>
    <w:rsid w:val="1A9314AF"/>
    <w:rsid w:val="1C320876"/>
    <w:rsid w:val="20BE1116"/>
    <w:rsid w:val="214B132B"/>
    <w:rsid w:val="22943364"/>
    <w:rsid w:val="237F7698"/>
    <w:rsid w:val="274F07A3"/>
    <w:rsid w:val="275D7B30"/>
    <w:rsid w:val="293A6E69"/>
    <w:rsid w:val="29BD0C16"/>
    <w:rsid w:val="2BD63065"/>
    <w:rsid w:val="2C6A5295"/>
    <w:rsid w:val="304C60F3"/>
    <w:rsid w:val="31E40950"/>
    <w:rsid w:val="33BE298D"/>
    <w:rsid w:val="351D3036"/>
    <w:rsid w:val="35A90CB5"/>
    <w:rsid w:val="36AA0609"/>
    <w:rsid w:val="38E17351"/>
    <w:rsid w:val="396B3B9B"/>
    <w:rsid w:val="39F26379"/>
    <w:rsid w:val="3BC67F4F"/>
    <w:rsid w:val="3E943F02"/>
    <w:rsid w:val="45955EB0"/>
    <w:rsid w:val="49341E3F"/>
    <w:rsid w:val="4B055DD1"/>
    <w:rsid w:val="4C2E7533"/>
    <w:rsid w:val="4C693C13"/>
    <w:rsid w:val="4CF20737"/>
    <w:rsid w:val="4DDD2435"/>
    <w:rsid w:val="4F6714F8"/>
    <w:rsid w:val="535D5004"/>
    <w:rsid w:val="540A42C8"/>
    <w:rsid w:val="59392224"/>
    <w:rsid w:val="59B33C70"/>
    <w:rsid w:val="59FA3A17"/>
    <w:rsid w:val="5B477E9C"/>
    <w:rsid w:val="5BB27E06"/>
    <w:rsid w:val="5C617BE6"/>
    <w:rsid w:val="5D432A67"/>
    <w:rsid w:val="5E30023D"/>
    <w:rsid w:val="632343F9"/>
    <w:rsid w:val="6462121E"/>
    <w:rsid w:val="64995E96"/>
    <w:rsid w:val="670B6D78"/>
    <w:rsid w:val="6B7F1438"/>
    <w:rsid w:val="6B810581"/>
    <w:rsid w:val="6D9559B7"/>
    <w:rsid w:val="6F95668C"/>
    <w:rsid w:val="708821EC"/>
    <w:rsid w:val="72E51776"/>
    <w:rsid w:val="73740BF9"/>
    <w:rsid w:val="741E12EB"/>
    <w:rsid w:val="746811D8"/>
    <w:rsid w:val="74960A6E"/>
    <w:rsid w:val="77603691"/>
    <w:rsid w:val="77710117"/>
    <w:rsid w:val="78AC005A"/>
    <w:rsid w:val="793A736F"/>
    <w:rsid w:val="7CC43B7E"/>
    <w:rsid w:val="7CDD7BBA"/>
    <w:rsid w:val="7D9C0608"/>
    <w:rsid w:val="7EAB6B8D"/>
    <w:rsid w:val="7F373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0C17"/>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00C17"/>
    <w:pPr>
      <w:tabs>
        <w:tab w:val="center" w:pos="4153"/>
        <w:tab w:val="right" w:pos="8306"/>
      </w:tabs>
      <w:snapToGrid w:val="0"/>
    </w:pPr>
    <w:rPr>
      <w:sz w:val="18"/>
    </w:rPr>
  </w:style>
  <w:style w:type="paragraph" w:styleId="a4">
    <w:name w:val="header"/>
    <w:basedOn w:val="a"/>
    <w:qFormat/>
    <w:rsid w:val="00700C1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5">
    <w:name w:val="Hyperlink"/>
    <w:basedOn w:val="a0"/>
    <w:rsid w:val="00700C17"/>
    <w:rPr>
      <w:color w:val="0000FF"/>
      <w:u w:val="single"/>
    </w:rPr>
  </w:style>
  <w:style w:type="paragraph" w:customStyle="1" w:styleId="Normal0">
    <w:name w:val="Normal_0"/>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1">
    <w:name w:val="Normal_1"/>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2">
    <w:name w:val="Normal_2"/>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3">
    <w:name w:val="Normal_3"/>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4">
    <w:name w:val="Normal_4"/>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5">
    <w:name w:val="Normal_5"/>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6">
    <w:name w:val="Normal_6"/>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7">
    <w:name w:val="Normal_7"/>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8">
    <w:name w:val="Normal_8"/>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9">
    <w:name w:val="Normal_9"/>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10">
    <w:name w:val="Normal_10"/>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11">
    <w:name w:val="Normal_11"/>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12">
    <w:name w:val="Normal_12"/>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13">
    <w:name w:val="Normal_13"/>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14">
    <w:name w:val="Normal_14"/>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15">
    <w:name w:val="Normal_15"/>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16">
    <w:name w:val="Normal_16"/>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17">
    <w:name w:val="Normal_17"/>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18">
    <w:name w:val="Normal_18"/>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19">
    <w:name w:val="Normal_19"/>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20">
    <w:name w:val="Normal_20"/>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21">
    <w:name w:val="Normal_21"/>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22">
    <w:name w:val="Normal_22"/>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23">
    <w:name w:val="Normal_23"/>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24">
    <w:name w:val="Normal_24"/>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25">
    <w:name w:val="Normal_25"/>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26">
    <w:name w:val="Normal_26"/>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27">
    <w:name w:val="Normal_27"/>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28">
    <w:name w:val="Normal_28"/>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29">
    <w:name w:val="Normal_29"/>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30">
    <w:name w:val="Normal_30"/>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31">
    <w:name w:val="Normal_31"/>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32">
    <w:name w:val="Normal_32"/>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33">
    <w:name w:val="Normal_33"/>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34">
    <w:name w:val="Normal_34"/>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35">
    <w:name w:val="Normal_35"/>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36">
    <w:name w:val="Normal_36"/>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37">
    <w:name w:val="Normal_37"/>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38">
    <w:name w:val="Normal_38"/>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39">
    <w:name w:val="Normal_39"/>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40">
    <w:name w:val="Normal_40"/>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41">
    <w:name w:val="Normal_41"/>
    <w:qFormat/>
    <w:rsid w:val="00700C17"/>
    <w:pPr>
      <w:spacing w:before="120" w:after="240"/>
      <w:jc w:val="both"/>
    </w:pPr>
    <w:rPr>
      <w:rFonts w:asciiTheme="minorHAnsi" w:eastAsiaTheme="minorHAnsi" w:hAnsiTheme="minorHAnsi" w:cstheme="minorBidi"/>
      <w:sz w:val="22"/>
      <w:szCs w:val="22"/>
      <w:lang w:eastAsia="en-US"/>
    </w:rPr>
  </w:style>
  <w:style w:type="paragraph" w:customStyle="1" w:styleId="Normal42">
    <w:name w:val="Normal_42"/>
    <w:qFormat/>
    <w:rsid w:val="00700C17"/>
    <w:pPr>
      <w:spacing w:before="120" w:after="240"/>
      <w:jc w:val="both"/>
    </w:pPr>
    <w:rPr>
      <w:rFonts w:asciiTheme="minorHAnsi" w:eastAsiaTheme="minorHAnsi" w:hAnsiTheme="minorHAnsi" w:cstheme="minorBidi"/>
      <w:sz w:val="22"/>
      <w:szCs w:val="22"/>
      <w:lang w:eastAsia="en-US"/>
    </w:rPr>
  </w:style>
  <w:style w:type="character" w:customStyle="1" w:styleId="font21">
    <w:name w:val="font21"/>
    <w:basedOn w:val="a0"/>
    <w:qFormat/>
    <w:rsid w:val="00700C17"/>
    <w:rPr>
      <w:rFonts w:ascii="宋体" w:eastAsia="宋体" w:hAnsi="宋体" w:cs="宋体" w:hint="eastAsia"/>
      <w:color w:val="000000"/>
      <w:sz w:val="22"/>
      <w:szCs w:val="22"/>
      <w:u w:val="none"/>
    </w:rPr>
  </w:style>
  <w:style w:type="character" w:customStyle="1" w:styleId="font31">
    <w:name w:val="font31"/>
    <w:basedOn w:val="a0"/>
    <w:qFormat/>
    <w:rsid w:val="00700C17"/>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8%AE%A1%E5%88%92%E7%94%9F%E8%82%B2" TargetMode="External"/><Relationship Id="rId3" Type="http://schemas.openxmlformats.org/officeDocument/2006/relationships/settings" Target="settings.xml"/><Relationship Id="rId7" Type="http://schemas.openxmlformats.org/officeDocument/2006/relationships/hyperlink" Target="https://baike.baidu.com/item/%E4%BA%BA%E5%8F%A3/329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aike.baidu.com/item/%E8%A7%84%E5%88%9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2187</Words>
  <Characters>12467</Characters>
  <Application>Microsoft Office Word</Application>
  <DocSecurity>0</DocSecurity>
  <Lines>103</Lines>
  <Paragraphs>29</Paragraphs>
  <ScaleCrop>false</ScaleCrop>
  <Company/>
  <LinksUpToDate>false</LinksUpToDate>
  <CharactersWithSpaces>14625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Wrok</dc:creator>
  <cp:lastModifiedBy>lenovo</cp:lastModifiedBy>
  <cp:revision>3</cp:revision>
  <dcterms:created xsi:type="dcterms:W3CDTF">2022-01-10T01:44:00Z</dcterms:created>
  <dcterms:modified xsi:type="dcterms:W3CDTF">2022-01-10T02:41:00Z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211B43ABE9344995AEBD6E1B9EE37792</vt:lpwstr>
  </property>
</Properties>
</file>