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 w:hAnsi="仿宋" w:eastAsia="仿宋" w:cs="仿宋"/>
          <w:bCs/>
          <w:sz w:val="32"/>
          <w:szCs w:val="32"/>
        </w:rPr>
      </w:pPr>
      <w:r>
        <w:rPr>
          <w:rFonts w:hint="eastAsia" w:ascii="仿宋" w:hAnsi="仿宋" w:eastAsia="仿宋" w:cs="仿宋"/>
          <w:bCs/>
          <w:sz w:val="32"/>
          <w:szCs w:val="32"/>
        </w:rPr>
        <w:t>附件1</w:t>
      </w:r>
    </w:p>
    <w:p>
      <w:pPr>
        <w:spacing w:line="580" w:lineRule="exact"/>
        <w:jc w:val="center"/>
        <w:rPr>
          <w:rFonts w:hint="eastAsia" w:ascii="仿宋" w:hAnsi="仿宋" w:eastAsia="仿宋" w:cs="仿宋"/>
          <w:b/>
          <w:bCs/>
          <w:sz w:val="44"/>
          <w:szCs w:val="44"/>
        </w:rPr>
      </w:pPr>
      <w:bookmarkStart w:id="0" w:name="_GoBack"/>
      <w:r>
        <w:rPr>
          <w:rFonts w:hint="eastAsia" w:ascii="仿宋" w:hAnsi="仿宋" w:eastAsia="仿宋" w:cs="仿宋"/>
          <w:b/>
          <w:bCs/>
          <w:sz w:val="44"/>
          <w:szCs w:val="44"/>
        </w:rPr>
        <w:t>南阳市招商引资工作流程</w:t>
      </w:r>
    </w:p>
    <w:bookmarkEnd w:id="0"/>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充分发挥招商引资在推动区域经济建设和副中心城市建设中的重要带动支撑作用，提升招商引资项目对接精准度和签约落地率，紧盯项目对接、分办、包装、推进、签约、移交、督办等环节，建立健全顺畅的、无盲区的项目招引、推进、落地机制，形成统一承接、分工明确、台帐管理、高效闭环的招商引资工作流程，着力构建统分结合、职责明晰、规范有序、运转高效的招商引资工作体系。</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一、总则</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各县</w:t>
      </w:r>
      <w:r>
        <w:rPr>
          <w:rFonts w:hint="eastAsia" w:ascii="仿宋" w:hAnsi="仿宋" w:eastAsia="仿宋" w:cs="仿宋"/>
          <w:sz w:val="32"/>
          <w:szCs w:val="32"/>
        </w:rPr>
        <w:t>（市、</w:t>
      </w:r>
      <w:r>
        <w:rPr>
          <w:rFonts w:hint="eastAsia" w:ascii="仿宋" w:hAnsi="仿宋" w:eastAsia="仿宋" w:cs="仿宋"/>
          <w:sz w:val="32"/>
          <w:szCs w:val="32"/>
        </w:rPr>
        <w:t>区</w:t>
      </w:r>
      <w:r>
        <w:rPr>
          <w:rFonts w:hint="eastAsia" w:ascii="仿宋" w:hAnsi="仿宋" w:eastAsia="仿宋" w:cs="仿宋"/>
          <w:sz w:val="32"/>
          <w:szCs w:val="32"/>
        </w:rPr>
        <w:t>）</w:t>
      </w:r>
      <w:r>
        <w:rPr>
          <w:rFonts w:hint="eastAsia" w:ascii="仿宋" w:hAnsi="仿宋" w:eastAsia="仿宋" w:cs="仿宋"/>
          <w:sz w:val="32"/>
          <w:szCs w:val="32"/>
        </w:rPr>
        <w:t>人民政府，城乡一体化示范区、高新区、官庄工区、鸭河工区、卧龙综合保税区党工委和管委会为招商项目洽谈主体；市招商投资促进局要充分发挥全市招商引资综合协调作用，搭建招商引资服务平台，督促指导各县</w:t>
      </w:r>
      <w:r>
        <w:rPr>
          <w:rFonts w:hint="eastAsia" w:ascii="仿宋" w:hAnsi="仿宋" w:eastAsia="仿宋" w:cs="仿宋"/>
          <w:sz w:val="32"/>
          <w:szCs w:val="32"/>
        </w:rPr>
        <w:t>（市、</w:t>
      </w:r>
      <w:r>
        <w:rPr>
          <w:rFonts w:hint="eastAsia" w:ascii="仿宋" w:hAnsi="仿宋" w:eastAsia="仿宋" w:cs="仿宋"/>
          <w:sz w:val="32"/>
          <w:szCs w:val="32"/>
        </w:rPr>
        <w:t>区</w:t>
      </w:r>
      <w:r>
        <w:rPr>
          <w:rFonts w:hint="eastAsia" w:ascii="仿宋" w:hAnsi="仿宋" w:eastAsia="仿宋" w:cs="仿宋"/>
          <w:sz w:val="32"/>
          <w:szCs w:val="32"/>
        </w:rPr>
        <w:t>）</w:t>
      </w:r>
      <w:r>
        <w:rPr>
          <w:rFonts w:hint="eastAsia" w:ascii="仿宋" w:hAnsi="仿宋" w:eastAsia="仿宋" w:cs="仿宋"/>
          <w:sz w:val="32"/>
          <w:szCs w:val="32"/>
        </w:rPr>
        <w:t>扎实开展招商引资工作，并负责产业项目的对接与服务。以下内容为中心城区招商引资项目工作流程，各县可参照推进招商引资项目。合同签订后，各县</w:t>
      </w:r>
      <w:r>
        <w:rPr>
          <w:rFonts w:hint="eastAsia" w:ascii="仿宋" w:hAnsi="仿宋" w:eastAsia="仿宋" w:cs="仿宋"/>
          <w:sz w:val="32"/>
          <w:szCs w:val="32"/>
        </w:rPr>
        <w:t>（市、</w:t>
      </w:r>
      <w:r>
        <w:rPr>
          <w:rFonts w:hint="eastAsia" w:ascii="仿宋" w:hAnsi="仿宋" w:eastAsia="仿宋" w:cs="仿宋"/>
          <w:sz w:val="32"/>
          <w:szCs w:val="32"/>
        </w:rPr>
        <w:t>区</w:t>
      </w:r>
      <w:r>
        <w:rPr>
          <w:rFonts w:hint="eastAsia" w:ascii="仿宋" w:hAnsi="仿宋" w:eastAsia="仿宋" w:cs="仿宋"/>
          <w:sz w:val="32"/>
          <w:szCs w:val="32"/>
        </w:rPr>
        <w:t>）</w:t>
      </w:r>
      <w:r>
        <w:rPr>
          <w:rFonts w:hint="eastAsia" w:ascii="仿宋" w:hAnsi="仿宋" w:eastAsia="仿宋" w:cs="仿宋"/>
          <w:sz w:val="32"/>
          <w:szCs w:val="32"/>
        </w:rPr>
        <w:t>要及时将签约项目报市</w:t>
      </w:r>
      <w:r>
        <w:rPr>
          <w:rFonts w:hint="eastAsia" w:ascii="仿宋" w:hAnsi="仿宋" w:eastAsia="仿宋" w:cs="仿宋"/>
          <w:sz w:val="32"/>
          <w:szCs w:val="32"/>
        </w:rPr>
        <w:t>招商投资促进局</w:t>
      </w:r>
      <w:r>
        <w:rPr>
          <w:rFonts w:hint="eastAsia" w:ascii="仿宋" w:hAnsi="仿宋" w:eastAsia="仿宋" w:cs="仿宋"/>
          <w:sz w:val="32"/>
          <w:szCs w:val="32"/>
        </w:rPr>
        <w:t>备案，市</w:t>
      </w:r>
      <w:r>
        <w:rPr>
          <w:rFonts w:hint="eastAsia" w:ascii="仿宋" w:hAnsi="仿宋" w:eastAsia="仿宋" w:cs="仿宋"/>
          <w:sz w:val="32"/>
          <w:szCs w:val="32"/>
        </w:rPr>
        <w:t>招商投资促进局</w:t>
      </w:r>
      <w:r>
        <w:rPr>
          <w:rFonts w:hint="eastAsia" w:ascii="仿宋" w:hAnsi="仿宋" w:eastAsia="仿宋" w:cs="仿宋"/>
          <w:sz w:val="32"/>
          <w:szCs w:val="32"/>
        </w:rPr>
        <w:t>负责建立工作台账。</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二、项目对接</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市招商引资</w:t>
      </w:r>
      <w:r>
        <w:rPr>
          <w:rFonts w:hint="eastAsia" w:ascii="仿宋" w:hAnsi="仿宋" w:eastAsia="仿宋" w:cs="仿宋"/>
          <w:sz w:val="32"/>
          <w:szCs w:val="32"/>
        </w:rPr>
        <w:t>工作</w:t>
      </w:r>
      <w:r>
        <w:rPr>
          <w:rFonts w:hint="eastAsia" w:ascii="仿宋" w:hAnsi="仿宋" w:eastAsia="仿宋" w:cs="仿宋"/>
          <w:sz w:val="32"/>
          <w:szCs w:val="32"/>
        </w:rPr>
        <w:t>指挥部办公室（设在市招商投资促进局）负责统筹全市招商引资项目的对接工作，承接来自上级交办、各渠道收集以及投资者主动联系等各种形式的招商引资项目，尤其是大的产业项目和外资项目，进行初步对接；设立招商投资热线，专班负责，专人专线24 小时值守，向外来客商提供咨询服务；并全面收集投资主体基本信息、投资意向和需求等相关情况，形成项目预估意见后，分办给相关部门和县</w:t>
      </w:r>
      <w:r>
        <w:rPr>
          <w:rFonts w:hint="eastAsia" w:ascii="仿宋" w:hAnsi="仿宋" w:eastAsia="仿宋" w:cs="仿宋"/>
          <w:sz w:val="32"/>
          <w:szCs w:val="32"/>
        </w:rPr>
        <w:t>（</w:t>
      </w:r>
      <w:r>
        <w:rPr>
          <w:rFonts w:hint="eastAsia" w:ascii="仿宋" w:hAnsi="仿宋" w:eastAsia="仿宋" w:cs="仿宋"/>
          <w:sz w:val="32"/>
          <w:szCs w:val="32"/>
        </w:rPr>
        <w:t>市</w:t>
      </w:r>
      <w:r>
        <w:rPr>
          <w:rFonts w:hint="eastAsia" w:ascii="仿宋" w:hAnsi="仿宋" w:eastAsia="仿宋" w:cs="仿宋"/>
          <w:sz w:val="32"/>
          <w:szCs w:val="32"/>
        </w:rPr>
        <w:t>、</w:t>
      </w:r>
      <w:r>
        <w:rPr>
          <w:rFonts w:hint="eastAsia" w:ascii="仿宋" w:hAnsi="仿宋" w:eastAsia="仿宋" w:cs="仿宋"/>
          <w:sz w:val="32"/>
          <w:szCs w:val="32"/>
        </w:rPr>
        <w:t>区</w:t>
      </w:r>
      <w:r>
        <w:rPr>
          <w:rFonts w:hint="eastAsia" w:ascii="仿宋" w:hAnsi="仿宋" w:eastAsia="仿宋" w:cs="仿宋"/>
          <w:sz w:val="32"/>
          <w:szCs w:val="32"/>
        </w:rPr>
        <w:t>）</w:t>
      </w:r>
      <w:r>
        <w:rPr>
          <w:rFonts w:hint="eastAsia" w:ascii="仿宋" w:hAnsi="仿宋" w:eastAsia="仿宋" w:cs="仿宋"/>
          <w:sz w:val="32"/>
          <w:szCs w:val="32"/>
        </w:rPr>
        <w:t>。</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三、项目分办</w:t>
      </w:r>
    </w:p>
    <w:p>
      <w:pPr>
        <w:spacing w:line="580" w:lineRule="exact"/>
        <w:ind w:firstLine="640" w:firstLineChars="200"/>
        <w:rPr>
          <w:rFonts w:hint="eastAsia" w:ascii="仿宋" w:hAnsi="仿宋" w:eastAsia="仿宋" w:cs="仿宋"/>
          <w:sz w:val="32"/>
          <w:szCs w:val="32"/>
        </w:rPr>
      </w:pPr>
      <w:r>
        <w:rPr>
          <w:rStyle w:val="6"/>
          <w:rFonts w:hint="eastAsia" w:ascii="仿宋" w:hAnsi="仿宋" w:eastAsia="仿宋" w:cs="仿宋"/>
          <w:b w:val="0"/>
          <w:bCs/>
          <w:sz w:val="32"/>
          <w:szCs w:val="32"/>
        </w:rPr>
        <w:t>1.</w:t>
      </w:r>
      <w:r>
        <w:rPr>
          <w:rStyle w:val="6"/>
          <w:rFonts w:hint="eastAsia" w:ascii="仿宋" w:hAnsi="仿宋" w:eastAsia="仿宋" w:cs="仿宋"/>
          <w:b w:val="0"/>
          <w:bCs/>
          <w:sz w:val="32"/>
          <w:szCs w:val="32"/>
        </w:rPr>
        <w:t>交办承接。</w:t>
      </w:r>
      <w:r>
        <w:rPr>
          <w:rFonts w:hint="eastAsia" w:ascii="仿宋" w:hAnsi="仿宋" w:eastAsia="仿宋" w:cs="仿宋"/>
          <w:sz w:val="32"/>
          <w:szCs w:val="32"/>
        </w:rPr>
        <w:t>市招商投资促进局</w:t>
      </w:r>
      <w:r>
        <w:rPr>
          <w:rFonts w:hint="eastAsia" w:ascii="仿宋" w:hAnsi="仿宋" w:eastAsia="仿宋" w:cs="仿宋"/>
          <w:sz w:val="32"/>
          <w:szCs w:val="32"/>
        </w:rPr>
        <w:t>初步对接项目后，在弄清投资意向、意图的基础上，按照</w:t>
      </w:r>
      <w:r>
        <w:rPr>
          <w:rFonts w:hint="eastAsia" w:ascii="仿宋" w:hAnsi="仿宋" w:eastAsia="仿宋" w:cs="仿宋"/>
          <w:sz w:val="32"/>
          <w:szCs w:val="32"/>
        </w:rPr>
        <w:t>分类</w:t>
      </w:r>
      <w:r>
        <w:rPr>
          <w:rFonts w:hint="eastAsia" w:ascii="仿宋" w:hAnsi="仿宋" w:eastAsia="仿宋" w:cs="仿宋"/>
          <w:sz w:val="32"/>
          <w:szCs w:val="32"/>
        </w:rPr>
        <w:t>接洽原则，予以交办。</w:t>
      </w:r>
      <w:r>
        <w:rPr>
          <w:rFonts w:hint="eastAsia" w:ascii="仿宋" w:hAnsi="仿宋" w:eastAsia="仿宋" w:cs="仿宋"/>
          <w:sz w:val="32"/>
          <w:szCs w:val="32"/>
        </w:rPr>
        <w:t>交办函一式两</w:t>
      </w:r>
      <w:r>
        <w:rPr>
          <w:rFonts w:hint="eastAsia" w:ascii="仿宋" w:hAnsi="仿宋" w:eastAsia="仿宋" w:cs="仿宋"/>
          <w:sz w:val="32"/>
          <w:szCs w:val="32"/>
        </w:rPr>
        <w:t>联</w:t>
      </w:r>
      <w:r>
        <w:rPr>
          <w:rFonts w:hint="eastAsia" w:ascii="仿宋" w:hAnsi="仿宋" w:eastAsia="仿宋" w:cs="仿宋"/>
          <w:sz w:val="32"/>
          <w:szCs w:val="32"/>
        </w:rPr>
        <w:t>，一</w:t>
      </w:r>
      <w:r>
        <w:rPr>
          <w:rFonts w:hint="eastAsia" w:ascii="仿宋" w:hAnsi="仿宋" w:eastAsia="仿宋" w:cs="仿宋"/>
          <w:sz w:val="32"/>
          <w:szCs w:val="32"/>
        </w:rPr>
        <w:t>联</w:t>
      </w:r>
      <w:r>
        <w:rPr>
          <w:rFonts w:hint="eastAsia" w:ascii="仿宋" w:hAnsi="仿宋" w:eastAsia="仿宋" w:cs="仿宋"/>
          <w:sz w:val="32"/>
          <w:szCs w:val="32"/>
        </w:rPr>
        <w:t>是交办事项与要求，一</w:t>
      </w:r>
      <w:r>
        <w:rPr>
          <w:rFonts w:hint="eastAsia" w:ascii="仿宋" w:hAnsi="仿宋" w:eastAsia="仿宋" w:cs="仿宋"/>
          <w:sz w:val="32"/>
          <w:szCs w:val="32"/>
        </w:rPr>
        <w:t>联</w:t>
      </w:r>
      <w:r>
        <w:rPr>
          <w:rFonts w:hint="eastAsia" w:ascii="仿宋" w:hAnsi="仿宋" w:eastAsia="仿宋" w:cs="仿宋"/>
          <w:sz w:val="32"/>
          <w:szCs w:val="32"/>
        </w:rPr>
        <w:t>由拟办单位形成承接意见回复市招商引资</w:t>
      </w:r>
      <w:r>
        <w:rPr>
          <w:rFonts w:hint="eastAsia" w:ascii="仿宋" w:hAnsi="仿宋" w:eastAsia="仿宋" w:cs="仿宋"/>
          <w:sz w:val="32"/>
          <w:szCs w:val="32"/>
        </w:rPr>
        <w:t>工作</w:t>
      </w:r>
      <w:r>
        <w:rPr>
          <w:rFonts w:hint="eastAsia" w:ascii="仿宋" w:hAnsi="仿宋" w:eastAsia="仿宋" w:cs="仿宋"/>
          <w:sz w:val="32"/>
          <w:szCs w:val="32"/>
        </w:rPr>
        <w:t>指挥部办公室，市招商引资</w:t>
      </w:r>
      <w:r>
        <w:rPr>
          <w:rFonts w:hint="eastAsia" w:ascii="仿宋" w:hAnsi="仿宋" w:eastAsia="仿宋" w:cs="仿宋"/>
          <w:sz w:val="32"/>
          <w:szCs w:val="32"/>
        </w:rPr>
        <w:t>工作</w:t>
      </w:r>
      <w:r>
        <w:rPr>
          <w:rFonts w:hint="eastAsia" w:ascii="仿宋" w:hAnsi="仿宋" w:eastAsia="仿宋" w:cs="仿宋"/>
          <w:sz w:val="32"/>
          <w:szCs w:val="32"/>
        </w:rPr>
        <w:t>指挥部办公室根据回复意见进行项目终止或纳入台账管理。</w:t>
      </w:r>
    </w:p>
    <w:p>
      <w:pPr>
        <w:spacing w:line="580" w:lineRule="exact"/>
        <w:ind w:firstLine="640" w:firstLineChars="200"/>
        <w:rPr>
          <w:rFonts w:hint="eastAsia" w:ascii="仿宋" w:hAnsi="仿宋" w:eastAsia="仿宋" w:cs="仿宋"/>
          <w:sz w:val="32"/>
          <w:szCs w:val="32"/>
        </w:rPr>
      </w:pPr>
      <w:r>
        <w:rPr>
          <w:rStyle w:val="6"/>
          <w:rFonts w:hint="eastAsia" w:ascii="仿宋" w:hAnsi="仿宋" w:eastAsia="仿宋" w:cs="仿宋"/>
          <w:b w:val="0"/>
          <w:bCs/>
          <w:sz w:val="32"/>
          <w:szCs w:val="32"/>
        </w:rPr>
        <w:t>2</w:t>
      </w:r>
      <w:r>
        <w:rPr>
          <w:rStyle w:val="6"/>
          <w:rFonts w:hint="eastAsia" w:ascii="仿宋" w:hAnsi="仿宋" w:eastAsia="仿宋" w:cs="仿宋"/>
          <w:b w:val="0"/>
          <w:bCs/>
          <w:sz w:val="32"/>
          <w:szCs w:val="32"/>
        </w:rPr>
        <w:t>.分类接洽。</w:t>
      </w:r>
      <w:r>
        <w:rPr>
          <w:rFonts w:hint="eastAsia" w:ascii="仿宋" w:hAnsi="仿宋" w:eastAsia="仿宋" w:cs="仿宋"/>
          <w:sz w:val="32"/>
          <w:szCs w:val="32"/>
        </w:rPr>
        <w:t>市招商引资</w:t>
      </w:r>
      <w:r>
        <w:rPr>
          <w:rFonts w:hint="eastAsia" w:ascii="仿宋" w:hAnsi="仿宋" w:eastAsia="仿宋" w:cs="仿宋"/>
          <w:sz w:val="32"/>
          <w:szCs w:val="32"/>
        </w:rPr>
        <w:t>工作</w:t>
      </w:r>
      <w:r>
        <w:rPr>
          <w:rFonts w:hint="eastAsia" w:ascii="仿宋" w:hAnsi="仿宋" w:eastAsia="仿宋" w:cs="仿宋"/>
          <w:sz w:val="32"/>
          <w:szCs w:val="32"/>
        </w:rPr>
        <w:t>指挥部办公室按照</w:t>
      </w:r>
      <w:r>
        <w:rPr>
          <w:rFonts w:hint="eastAsia" w:ascii="仿宋" w:hAnsi="仿宋" w:eastAsia="仿宋" w:cs="仿宋"/>
          <w:sz w:val="32"/>
          <w:szCs w:val="32"/>
        </w:rPr>
        <w:t>“</w:t>
      </w:r>
      <w:r>
        <w:rPr>
          <w:rFonts w:hint="eastAsia" w:ascii="仿宋" w:hAnsi="仿宋" w:eastAsia="仿宋" w:cs="仿宋"/>
          <w:sz w:val="32"/>
          <w:szCs w:val="32"/>
        </w:rPr>
        <w:t>管行业也要管招商</w:t>
      </w:r>
      <w:r>
        <w:rPr>
          <w:rFonts w:hint="eastAsia" w:ascii="仿宋" w:hAnsi="仿宋" w:eastAsia="仿宋" w:cs="仿宋"/>
          <w:sz w:val="32"/>
          <w:szCs w:val="32"/>
        </w:rPr>
        <w:t>”</w:t>
      </w:r>
      <w:r>
        <w:rPr>
          <w:rFonts w:hint="eastAsia" w:ascii="仿宋" w:hAnsi="仿宋" w:eastAsia="仿宋" w:cs="仿宋"/>
          <w:sz w:val="32"/>
          <w:szCs w:val="32"/>
        </w:rPr>
        <w:t>的原则，对已经初步接洽的项目进行分类交办。原则上产业类、制造业项目</w:t>
      </w:r>
      <w:r>
        <w:rPr>
          <w:rFonts w:hint="eastAsia" w:ascii="仿宋" w:hAnsi="仿宋" w:eastAsia="仿宋" w:cs="仿宋"/>
          <w:sz w:val="32"/>
          <w:szCs w:val="32"/>
        </w:rPr>
        <w:t>由</w:t>
      </w:r>
      <w:r>
        <w:rPr>
          <w:rFonts w:hint="eastAsia" w:ascii="仿宋" w:hAnsi="仿宋" w:eastAsia="仿宋" w:cs="仿宋"/>
          <w:sz w:val="32"/>
          <w:szCs w:val="32"/>
        </w:rPr>
        <w:t>市招商投资促进局结合产业链</w:t>
      </w:r>
      <w:r>
        <w:rPr>
          <w:rFonts w:hint="eastAsia" w:ascii="仿宋" w:hAnsi="仿宋" w:eastAsia="仿宋" w:cs="仿宋"/>
          <w:sz w:val="32"/>
          <w:szCs w:val="32"/>
        </w:rPr>
        <w:t>“</w:t>
      </w:r>
      <w:r>
        <w:rPr>
          <w:rFonts w:hint="eastAsia" w:ascii="仿宋" w:hAnsi="仿宋" w:eastAsia="仿宋" w:cs="仿宋"/>
          <w:sz w:val="32"/>
          <w:szCs w:val="32"/>
        </w:rPr>
        <w:t>链长制</w:t>
      </w:r>
      <w:r>
        <w:rPr>
          <w:rFonts w:hint="eastAsia" w:ascii="仿宋" w:hAnsi="仿宋" w:eastAsia="仿宋" w:cs="仿宋"/>
          <w:sz w:val="32"/>
          <w:szCs w:val="32"/>
        </w:rPr>
        <w:t>”</w:t>
      </w:r>
      <w:r>
        <w:rPr>
          <w:rFonts w:hint="eastAsia" w:ascii="仿宋" w:hAnsi="仿宋" w:eastAsia="仿宋" w:cs="仿宋"/>
          <w:sz w:val="32"/>
          <w:szCs w:val="32"/>
        </w:rPr>
        <w:t>，负责协调跟进</w:t>
      </w:r>
      <w:r>
        <w:rPr>
          <w:rFonts w:hint="eastAsia" w:ascii="仿宋" w:hAnsi="仿宋" w:eastAsia="仿宋" w:cs="仿宋"/>
          <w:sz w:val="32"/>
          <w:szCs w:val="32"/>
        </w:rPr>
        <w:t>；</w:t>
      </w:r>
      <w:r>
        <w:rPr>
          <w:rFonts w:hint="eastAsia" w:ascii="仿宋" w:hAnsi="仿宋" w:eastAsia="仿宋" w:cs="仿宋"/>
          <w:sz w:val="32"/>
          <w:szCs w:val="32"/>
        </w:rPr>
        <w:t>城市更新类</w:t>
      </w:r>
      <w:r>
        <w:rPr>
          <w:rFonts w:hint="eastAsia" w:ascii="仿宋" w:hAnsi="仿宋" w:eastAsia="仿宋" w:cs="仿宋"/>
          <w:sz w:val="32"/>
          <w:szCs w:val="32"/>
        </w:rPr>
        <w:t>项目由</w:t>
      </w:r>
      <w:r>
        <w:rPr>
          <w:rFonts w:hint="eastAsia" w:ascii="仿宋" w:hAnsi="仿宋" w:eastAsia="仿宋" w:cs="仿宋"/>
          <w:sz w:val="32"/>
          <w:szCs w:val="32"/>
        </w:rPr>
        <w:t>市</w:t>
      </w:r>
      <w:r>
        <w:rPr>
          <w:rFonts w:hint="eastAsia" w:ascii="仿宋" w:hAnsi="仿宋" w:eastAsia="仿宋" w:cs="仿宋"/>
          <w:sz w:val="32"/>
          <w:szCs w:val="32"/>
        </w:rPr>
        <w:t>住房和城乡建设局</w:t>
      </w:r>
      <w:r>
        <w:rPr>
          <w:rFonts w:hint="eastAsia" w:ascii="仿宋" w:hAnsi="仿宋" w:eastAsia="仿宋" w:cs="仿宋"/>
          <w:sz w:val="32"/>
          <w:szCs w:val="32"/>
        </w:rPr>
        <w:t>牵头负责</w:t>
      </w:r>
      <w:r>
        <w:rPr>
          <w:rFonts w:hint="eastAsia" w:ascii="仿宋" w:hAnsi="仿宋" w:eastAsia="仿宋" w:cs="仿宋"/>
          <w:sz w:val="32"/>
          <w:szCs w:val="32"/>
        </w:rPr>
        <w:t>；</w:t>
      </w:r>
      <w:r>
        <w:rPr>
          <w:rFonts w:hint="eastAsia" w:ascii="仿宋" w:hAnsi="仿宋" w:eastAsia="仿宋" w:cs="仿宋"/>
          <w:sz w:val="32"/>
          <w:szCs w:val="32"/>
        </w:rPr>
        <w:t>文旅类</w:t>
      </w:r>
      <w:r>
        <w:rPr>
          <w:rFonts w:hint="eastAsia" w:ascii="仿宋" w:hAnsi="仿宋" w:eastAsia="仿宋" w:cs="仿宋"/>
          <w:sz w:val="32"/>
          <w:szCs w:val="32"/>
        </w:rPr>
        <w:t>项目由</w:t>
      </w:r>
      <w:r>
        <w:rPr>
          <w:rFonts w:hint="eastAsia" w:ascii="仿宋" w:hAnsi="仿宋" w:eastAsia="仿宋" w:cs="仿宋"/>
          <w:sz w:val="32"/>
          <w:szCs w:val="32"/>
        </w:rPr>
        <w:t>市文化广电和旅游局牵头负责</w:t>
      </w:r>
      <w:r>
        <w:rPr>
          <w:rFonts w:hint="eastAsia" w:ascii="仿宋" w:hAnsi="仿宋" w:eastAsia="仿宋" w:cs="仿宋"/>
          <w:sz w:val="32"/>
          <w:szCs w:val="32"/>
        </w:rPr>
        <w:t>；</w:t>
      </w:r>
      <w:r>
        <w:rPr>
          <w:rFonts w:hint="eastAsia" w:ascii="仿宋" w:hAnsi="仿宋" w:eastAsia="仿宋" w:cs="仿宋"/>
          <w:sz w:val="32"/>
          <w:szCs w:val="32"/>
        </w:rPr>
        <w:t>商贸流通类</w:t>
      </w:r>
      <w:r>
        <w:rPr>
          <w:rFonts w:hint="eastAsia" w:ascii="仿宋" w:hAnsi="仿宋" w:eastAsia="仿宋" w:cs="仿宋"/>
          <w:sz w:val="32"/>
          <w:szCs w:val="32"/>
        </w:rPr>
        <w:t>项目由</w:t>
      </w:r>
      <w:r>
        <w:rPr>
          <w:rFonts w:hint="eastAsia" w:ascii="仿宋" w:hAnsi="仿宋" w:eastAsia="仿宋" w:cs="仿宋"/>
          <w:sz w:val="32"/>
          <w:szCs w:val="32"/>
        </w:rPr>
        <w:t>市商务局牵头负责</w:t>
      </w:r>
      <w:r>
        <w:rPr>
          <w:rFonts w:hint="eastAsia" w:ascii="仿宋" w:hAnsi="仿宋" w:eastAsia="仿宋" w:cs="仿宋"/>
          <w:sz w:val="32"/>
          <w:szCs w:val="32"/>
        </w:rPr>
        <w:t>；</w:t>
      </w:r>
      <w:r>
        <w:rPr>
          <w:rFonts w:hint="eastAsia" w:ascii="仿宋" w:hAnsi="仿宋" w:eastAsia="仿宋" w:cs="仿宋"/>
          <w:sz w:val="32"/>
          <w:szCs w:val="32"/>
        </w:rPr>
        <w:t>其他项目由市招商引资</w:t>
      </w:r>
      <w:r>
        <w:rPr>
          <w:rFonts w:hint="eastAsia" w:ascii="仿宋" w:hAnsi="仿宋" w:eastAsia="仿宋" w:cs="仿宋"/>
          <w:sz w:val="32"/>
          <w:szCs w:val="32"/>
        </w:rPr>
        <w:t>工作</w:t>
      </w:r>
      <w:r>
        <w:rPr>
          <w:rFonts w:hint="eastAsia" w:ascii="仿宋" w:hAnsi="仿宋" w:eastAsia="仿宋" w:cs="仿宋"/>
          <w:sz w:val="32"/>
          <w:szCs w:val="32"/>
        </w:rPr>
        <w:t>指挥部办公室根据行业归类进行分办，并及时督促项目进度。</w:t>
      </w:r>
    </w:p>
    <w:p>
      <w:pPr>
        <w:spacing w:line="580" w:lineRule="exact"/>
        <w:ind w:firstLine="640" w:firstLineChars="200"/>
        <w:rPr>
          <w:rFonts w:hint="eastAsia" w:ascii="仿宋" w:hAnsi="仿宋" w:eastAsia="仿宋" w:cs="仿宋"/>
          <w:sz w:val="32"/>
          <w:szCs w:val="32"/>
        </w:rPr>
      </w:pPr>
      <w:r>
        <w:rPr>
          <w:rStyle w:val="6"/>
          <w:rFonts w:hint="eastAsia" w:ascii="仿宋" w:hAnsi="仿宋" w:eastAsia="仿宋" w:cs="仿宋"/>
          <w:b w:val="0"/>
          <w:bCs/>
          <w:sz w:val="32"/>
          <w:szCs w:val="32"/>
        </w:rPr>
        <w:t>3.</w:t>
      </w:r>
      <w:r>
        <w:rPr>
          <w:rStyle w:val="6"/>
          <w:rFonts w:hint="eastAsia" w:ascii="仿宋" w:hAnsi="仿宋" w:eastAsia="仿宋" w:cs="仿宋"/>
          <w:b w:val="0"/>
          <w:bCs/>
          <w:sz w:val="32"/>
          <w:szCs w:val="32"/>
        </w:rPr>
        <w:t>项目洽谈。</w:t>
      </w:r>
      <w:r>
        <w:rPr>
          <w:rFonts w:hint="eastAsia" w:ascii="仿宋" w:hAnsi="仿宋" w:eastAsia="仿宋" w:cs="仿宋"/>
          <w:sz w:val="32"/>
          <w:szCs w:val="32"/>
        </w:rPr>
        <w:t>根据项目落户地点或单位，确定洽谈双方的主体；拟定投资协议书主要合同条款；就项目的主要问题和合同的主要条款进行协商；并按法定程序报双方审批起草协议书正式文本。</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四、项目包装</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市招商引资</w:t>
      </w:r>
      <w:r>
        <w:rPr>
          <w:rFonts w:hint="eastAsia" w:ascii="仿宋" w:hAnsi="仿宋" w:eastAsia="仿宋" w:cs="仿宋"/>
          <w:sz w:val="32"/>
          <w:szCs w:val="32"/>
        </w:rPr>
        <w:t>工作</w:t>
      </w:r>
      <w:r>
        <w:rPr>
          <w:rFonts w:hint="eastAsia" w:ascii="仿宋" w:hAnsi="仿宋" w:eastAsia="仿宋" w:cs="仿宋"/>
          <w:sz w:val="32"/>
          <w:szCs w:val="32"/>
        </w:rPr>
        <w:t>指挥部办公室负责统筹全市招商引资项目的包装工作，协调各县</w:t>
      </w:r>
      <w:r>
        <w:rPr>
          <w:rFonts w:hint="eastAsia" w:ascii="仿宋" w:hAnsi="仿宋" w:eastAsia="仿宋" w:cs="仿宋"/>
          <w:sz w:val="32"/>
          <w:szCs w:val="32"/>
        </w:rPr>
        <w:t>（</w:t>
      </w:r>
      <w:r>
        <w:rPr>
          <w:rFonts w:hint="eastAsia" w:ascii="仿宋" w:hAnsi="仿宋" w:eastAsia="仿宋" w:cs="仿宋"/>
          <w:sz w:val="32"/>
          <w:szCs w:val="32"/>
        </w:rPr>
        <w:t>市</w:t>
      </w:r>
      <w:r>
        <w:rPr>
          <w:rFonts w:hint="eastAsia" w:ascii="仿宋" w:hAnsi="仿宋" w:eastAsia="仿宋" w:cs="仿宋"/>
          <w:sz w:val="32"/>
          <w:szCs w:val="32"/>
        </w:rPr>
        <w:t>、</w:t>
      </w:r>
      <w:r>
        <w:rPr>
          <w:rFonts w:hint="eastAsia" w:ascii="仿宋" w:hAnsi="仿宋" w:eastAsia="仿宋" w:cs="仿宋"/>
          <w:sz w:val="32"/>
          <w:szCs w:val="32"/>
        </w:rPr>
        <w:t>区</w:t>
      </w:r>
      <w:r>
        <w:rPr>
          <w:rFonts w:hint="eastAsia" w:ascii="仿宋" w:hAnsi="仿宋" w:eastAsia="仿宋" w:cs="仿宋"/>
          <w:sz w:val="32"/>
          <w:szCs w:val="32"/>
        </w:rPr>
        <w:t>）</w:t>
      </w:r>
      <w:r>
        <w:rPr>
          <w:rFonts w:hint="eastAsia" w:ascii="仿宋" w:hAnsi="仿宋" w:eastAsia="仿宋" w:cs="仿宋"/>
          <w:sz w:val="32"/>
          <w:szCs w:val="32"/>
        </w:rPr>
        <w:t>、市直行业主管单位围绕我市5</w:t>
      </w:r>
      <w:r>
        <w:rPr>
          <w:rFonts w:hint="eastAsia" w:ascii="仿宋" w:hAnsi="仿宋" w:eastAsia="仿宋" w:cs="仿宋"/>
          <w:sz w:val="32"/>
          <w:szCs w:val="32"/>
        </w:rPr>
        <w:t>＋</w:t>
      </w:r>
      <w:r>
        <w:rPr>
          <w:rFonts w:hint="eastAsia" w:ascii="仿宋" w:hAnsi="仿宋" w:eastAsia="仿宋" w:cs="仿宋"/>
          <w:sz w:val="32"/>
          <w:szCs w:val="32"/>
        </w:rPr>
        <w:t>N千百亿产业集群，收集、筛选、包装、推介项目，分行业、分区域制定招商图谱，提高招商引资精准度。</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五、项目推进</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分办单位为分办项目的责任单位，负责该项目的考察、洽谈、协商直至签约全部过程。对需要相关市委、市政府领导会见的，要提前向市委、市政府呈请值班报告；对需要召开对接座谈会的，负责牵头组织对接座谈会；对需要到县</w:t>
      </w:r>
      <w:r>
        <w:rPr>
          <w:rFonts w:hint="eastAsia" w:ascii="仿宋" w:hAnsi="仿宋" w:eastAsia="仿宋" w:cs="仿宋"/>
          <w:sz w:val="32"/>
          <w:szCs w:val="32"/>
        </w:rPr>
        <w:t>（</w:t>
      </w:r>
      <w:r>
        <w:rPr>
          <w:rFonts w:hint="eastAsia" w:ascii="仿宋" w:hAnsi="仿宋" w:eastAsia="仿宋" w:cs="仿宋"/>
          <w:sz w:val="32"/>
          <w:szCs w:val="32"/>
        </w:rPr>
        <w:t>市</w:t>
      </w:r>
      <w:r>
        <w:rPr>
          <w:rFonts w:hint="eastAsia" w:ascii="仿宋" w:hAnsi="仿宋" w:eastAsia="仿宋" w:cs="仿宋"/>
          <w:sz w:val="32"/>
          <w:szCs w:val="32"/>
        </w:rPr>
        <w:t>、</w:t>
      </w:r>
      <w:r>
        <w:rPr>
          <w:rFonts w:hint="eastAsia" w:ascii="仿宋" w:hAnsi="仿宋" w:eastAsia="仿宋" w:cs="仿宋"/>
          <w:sz w:val="32"/>
          <w:szCs w:val="32"/>
        </w:rPr>
        <w:t>区</w:t>
      </w:r>
      <w:r>
        <w:rPr>
          <w:rFonts w:hint="eastAsia" w:ascii="仿宋" w:hAnsi="仿宋" w:eastAsia="仿宋" w:cs="仿宋"/>
          <w:sz w:val="32"/>
          <w:szCs w:val="32"/>
        </w:rPr>
        <w:t>）</w:t>
      </w:r>
      <w:r>
        <w:rPr>
          <w:rFonts w:hint="eastAsia" w:ascii="仿宋" w:hAnsi="仿宋" w:eastAsia="仿宋" w:cs="仿宋"/>
          <w:sz w:val="32"/>
          <w:szCs w:val="32"/>
        </w:rPr>
        <w:t>或者相关行业部门考察调研的，负责组织好考察调研活动；组织对投资协议书和合同的重要条款进行协商，并按法定程序把关协议书正式文本。</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六、项目签约</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市招商引资</w:t>
      </w:r>
      <w:r>
        <w:rPr>
          <w:rFonts w:hint="eastAsia" w:ascii="仿宋" w:hAnsi="仿宋" w:eastAsia="仿宋" w:cs="仿宋"/>
          <w:sz w:val="32"/>
          <w:szCs w:val="32"/>
        </w:rPr>
        <w:t>工作</w:t>
      </w:r>
      <w:r>
        <w:rPr>
          <w:rFonts w:hint="eastAsia" w:ascii="仿宋" w:hAnsi="仿宋" w:eastAsia="仿宋" w:cs="仿宋"/>
          <w:sz w:val="32"/>
          <w:szCs w:val="32"/>
        </w:rPr>
        <w:t>指挥部办公室负责组织每月28日集中签约活动，经分办单位联系的分办项目均需在每月28日集中签约日进行签约。分办单位应在正式签约前，负责组织对拟签约项目进行预审，确保签约项目质量，预审通过方可签约。预审通过后，项目合同文本应在每月25日前，经落地县市区书记或县市区长签字后，报市招商引资</w:t>
      </w:r>
      <w:r>
        <w:rPr>
          <w:rFonts w:hint="eastAsia" w:ascii="仿宋" w:hAnsi="仿宋" w:eastAsia="仿宋" w:cs="仿宋"/>
          <w:sz w:val="32"/>
          <w:szCs w:val="32"/>
        </w:rPr>
        <w:t>工作</w:t>
      </w:r>
      <w:r>
        <w:rPr>
          <w:rFonts w:hint="eastAsia" w:ascii="仿宋" w:hAnsi="仿宋" w:eastAsia="仿宋" w:cs="仿宋"/>
          <w:sz w:val="32"/>
          <w:szCs w:val="32"/>
        </w:rPr>
        <w:t>指挥部办公室汇总。对市县两级共建重大招商引资项目、战略性新兴产业项目等，经审查程序确定后，可由市政府签约。对拟由市政府签订的合同，由市政府办、市司法局、市招商投资促进局负责进一步把关审查，并提交市招商引资</w:t>
      </w:r>
      <w:r>
        <w:rPr>
          <w:rFonts w:hint="eastAsia" w:ascii="仿宋" w:hAnsi="仿宋" w:eastAsia="仿宋" w:cs="仿宋"/>
          <w:sz w:val="32"/>
          <w:szCs w:val="32"/>
        </w:rPr>
        <w:t>工作</w:t>
      </w:r>
      <w:r>
        <w:rPr>
          <w:rFonts w:hint="eastAsia" w:ascii="仿宋" w:hAnsi="仿宋" w:eastAsia="仿宋" w:cs="仿宋"/>
          <w:sz w:val="32"/>
          <w:szCs w:val="32"/>
        </w:rPr>
        <w:t>指挥部办公室研究确定后，方可签订正式合同。</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七、项目移交</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每月28日招商引资项目集中签约推进日上正式签约的项目，由市招商投资促进局于7个工作日内，移交市重点项目建设促进中心，列入项目建设</w:t>
      </w:r>
      <w:r>
        <w:rPr>
          <w:rFonts w:hint="eastAsia" w:ascii="仿宋" w:hAnsi="仿宋" w:eastAsia="仿宋" w:cs="仿宋"/>
          <w:sz w:val="32"/>
          <w:szCs w:val="32"/>
        </w:rPr>
        <w:t>台账</w:t>
      </w:r>
      <w:r>
        <w:rPr>
          <w:rFonts w:hint="eastAsia" w:ascii="仿宋" w:hAnsi="仿宋" w:eastAsia="仿宋" w:cs="仿宋"/>
          <w:sz w:val="32"/>
          <w:szCs w:val="32"/>
        </w:rPr>
        <w:t>管理。</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八、项目督办</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实施全市招商引资重点项目周调度会议制度，定期听取进展汇报，研究解决存在问题，加快推进签约落地，原则上3个月内要形成结论性意见（签约或终止）。采取周调度、月通报、季排序、年考核等方式，督促各专项、专题承接专班密切协作，履职尽责，取得实效。</w:t>
      </w:r>
      <w:r>
        <w:rPr>
          <w:rFonts w:hint="eastAsia" w:ascii="仿宋" w:hAnsi="仿宋" w:eastAsia="仿宋" w:cs="仿宋"/>
          <w:sz w:val="32"/>
          <w:szCs w:val="32"/>
        </w:rPr>
        <w:t>市委市政府</w:t>
      </w:r>
      <w:r>
        <w:rPr>
          <w:rFonts w:hint="eastAsia" w:ascii="仿宋" w:hAnsi="仿宋" w:eastAsia="仿宋" w:cs="仿宋"/>
          <w:sz w:val="32"/>
          <w:szCs w:val="32"/>
        </w:rPr>
        <w:t>督查局对重大项目承接情况进行严督实查，提高效能，力促签约项目早落地、落地项目早开工、开工项目早投产。</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FreeSerif">
    <w:altName w:val="Segoe Print"/>
    <w:panose1 w:val="02020603050405020304"/>
    <w:charset w:val="00"/>
    <w:family w:val="auto"/>
    <w:pitch w:val="default"/>
    <w:sig w:usb0="00000000" w:usb1="00000000" w:usb2="43501B29" w:usb3="04000043" w:csb0="600101FF" w:csb1="FFFF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A1197"/>
    <w:rsid w:val="693A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100" w:beforeAutospacing="1" w:after="100" w:afterAutospacing="1"/>
      <w:jc w:val="left"/>
      <w:outlineLvl w:val="1"/>
    </w:pPr>
    <w:rPr>
      <w:rFonts w:hint="eastAsia" w:ascii="宋体" w:hAnsi="宋体" w:eastAsia="宋体" w:cs="Times New Roman"/>
      <w:b/>
      <w:kern w:val="0"/>
      <w:sz w:val="36"/>
      <w:szCs w:val="36"/>
    </w:rPr>
  </w:style>
  <w:style w:type="paragraph" w:styleId="3">
    <w:name w:val="heading 3"/>
    <w:basedOn w:val="1"/>
    <w:next w:val="1"/>
    <w:link w:val="6"/>
    <w:unhideWhenUsed/>
    <w:qFormat/>
    <w:uiPriority w:val="9"/>
    <w:pPr>
      <w:keepNext/>
      <w:keepLines/>
      <w:spacing w:line="500" w:lineRule="exact"/>
      <w:ind w:firstLine="879"/>
      <w:outlineLvl w:val="2"/>
    </w:pPr>
    <w:rPr>
      <w:rFonts w:ascii="Times New Roman" w:hAnsi="Times New Roman" w:eastAsia="楷体" w:cs="Times New Roman"/>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customStyle="1" w:styleId="6">
    <w:name w:val="标题 3 Char"/>
    <w:link w:val="3"/>
    <w:qFormat/>
    <w:uiPriority w:val="0"/>
    <w:rPr>
      <w:rFonts w:ascii="Times New Roman" w:hAnsi="Times New Roman" w:eastAsia="楷体" w:cs="Times New Roman"/>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2021-12-28T03:15:00Z</dcterms:created>
  <dc:creator>肖卓</dc:creator>
  <cp:lastModifiedBy>肖卓</cp:lastModifiedBy>
  <dcterms:modified xsi:type="dcterms:W3CDTF">2021-12-28T03:16:51Z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2D4610E6531846D4A750EF2BC62BA2AE</vt:lpwstr>
  </property>
</Properties>
</file>