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eastAsia="黑体"/>
          <w:color w:val="000000"/>
        </w:rPr>
        <w:t>3</w:t>
      </w:r>
    </w:p>
    <w:p>
      <w:pPr>
        <w:spacing w:line="600" w:lineRule="exact"/>
        <w:rPr>
          <w:rFonts w:hint="eastAsia" w:ascii="黑体" w:hAnsi="黑体" w:eastAsia="黑体" w:cs="黑体"/>
          <w:color w:val="000000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南阳市生产安全应急预案结束审批表</w:t>
      </w:r>
    </w:p>
    <w:p>
      <w:pPr>
        <w:spacing w:line="600" w:lineRule="exact"/>
        <w:jc w:val="center"/>
        <w:rPr>
          <w:rFonts w:ascii="黑体" w:hAnsi="黑体" w:eastAsia="黑体" w:cs="黑体"/>
          <w:color w:val="00000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呈报单位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6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43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生产安全事故的</w:t>
            </w:r>
          </w:p>
          <w:p>
            <w:pPr>
              <w:spacing w:line="600" w:lineRule="exact"/>
              <w:jc w:val="center"/>
              <w:rPr>
                <w:rFonts w:ascii="仿宋" w:hAnsi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应急救援任务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完成情况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6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3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专家组意见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6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3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市安全生产应急指挥部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办公室意见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6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3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市安全生产应急指挥部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黑体"/>
                <w:b/>
                <w:color w:val="000000"/>
              </w:rPr>
            </w:pPr>
            <w:r>
              <w:rPr>
                <w:rFonts w:hint="eastAsia" w:ascii="仿宋" w:hAnsi="仿宋" w:cs="黑体"/>
                <w:b/>
                <w:color w:val="000000"/>
              </w:rPr>
              <w:t>领导批示</w:t>
            </w:r>
          </w:p>
        </w:tc>
        <w:tc>
          <w:tcPr>
            <w:tcW w:w="4360" w:type="dxa"/>
            <w:noWrap w:val="0"/>
            <w:vAlign w:val="top"/>
          </w:tcPr>
          <w:p>
            <w:pPr>
              <w:spacing w:line="600" w:lineRule="exact"/>
              <w:rPr>
                <w:rFonts w:ascii="黑体" w:hAnsi="黑体" w:eastAsia="黑体" w:cs="黑体"/>
                <w:color w:val="000000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黑体"/>
          <w:color w:val="000000"/>
        </w:rPr>
        <w:sectPr>
          <w:headerReference r:id="rId3" w:type="default"/>
          <w:footerReference r:id="rId4" w:type="default"/>
          <w:pgSz w:w="11906" w:h="16838"/>
          <w:pgMar w:top="1701" w:right="1701" w:bottom="1701" w:left="1701" w:header="851" w:footer="1247" w:gutter="0"/>
          <w:pgNumType w:start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GmCS9MAAAAFAQAADwAAAAAAAAABACAA&#10;AAAiAAAAZHJzL2Rvd25yZXYueG1sUEsBAhQAFAAAAAgAh07iQD5eAQbZAQAAswMAAA4AAAAAAAAA&#10;AQAgAAAAIgEAAGRycy9lMm9Eb2MueG1sUEsFBgAAAAAGAAYAWQEAAG0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E74F6"/>
    <w:rsid w:val="54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2021-12-28T03:19:00Z</dcterms:created>
  <dc:creator>肖卓</dc:creator>
  <cp:lastModifiedBy>肖卓</cp:lastModifiedBy>
  <dcterms:modified xsi:type="dcterms:W3CDTF">2021-12-28T03:19:58Z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69775953ECC641128BA70FCEF3B9A201</vt:lpwstr>
  </property>
</Properties>
</file>