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0DB" w:rsidRPr="00244319" w:rsidRDefault="008730DB">
      <w:pPr>
        <w:jc w:val="center"/>
        <w:rPr>
          <w:rFonts w:ascii="Times New Roman" w:eastAsia="宋体"/>
          <w:b/>
          <w:sz w:val="72"/>
          <w:szCs w:val="72"/>
        </w:rPr>
      </w:pPr>
    </w:p>
    <w:p w:rsidR="008730DB" w:rsidRPr="00244319" w:rsidRDefault="009D72F3">
      <w:pPr>
        <w:jc w:val="center"/>
        <w:rPr>
          <w:rFonts w:ascii="Times New Roman" w:eastAsia="黑体"/>
          <w:spacing w:val="60"/>
          <w:sz w:val="56"/>
          <w:szCs w:val="56"/>
        </w:rPr>
      </w:pPr>
      <w:r w:rsidRPr="00244319">
        <w:rPr>
          <w:rFonts w:ascii="Times New Roman" w:eastAsia="黑体"/>
          <w:spacing w:val="60"/>
          <w:sz w:val="56"/>
          <w:szCs w:val="56"/>
        </w:rPr>
        <w:t>南阳市养殖水域滩涂规划</w:t>
      </w:r>
    </w:p>
    <w:p w:rsidR="008730DB" w:rsidRPr="00244319" w:rsidRDefault="008730DB">
      <w:pPr>
        <w:jc w:val="center"/>
        <w:rPr>
          <w:rFonts w:ascii="Times New Roman" w:eastAsia="宋体"/>
          <w:b/>
          <w:sz w:val="18"/>
          <w:szCs w:val="18"/>
        </w:rPr>
      </w:pPr>
    </w:p>
    <w:p w:rsidR="008730DB" w:rsidRPr="00244319" w:rsidRDefault="009D72F3">
      <w:pPr>
        <w:jc w:val="center"/>
        <w:rPr>
          <w:rFonts w:ascii="Times New Roman" w:eastAsia="黑体"/>
          <w:b/>
          <w:sz w:val="48"/>
          <w:szCs w:val="48"/>
        </w:rPr>
      </w:pPr>
      <w:r w:rsidRPr="00244319">
        <w:rPr>
          <w:rFonts w:ascii="Times New Roman" w:eastAsia="黑体"/>
          <w:b/>
          <w:sz w:val="48"/>
          <w:szCs w:val="48"/>
        </w:rPr>
        <w:t>（</w:t>
      </w:r>
      <w:r w:rsidRPr="00244319">
        <w:rPr>
          <w:rFonts w:ascii="Times New Roman" w:eastAsia="黑体"/>
          <w:b/>
          <w:sz w:val="48"/>
          <w:szCs w:val="48"/>
        </w:rPr>
        <w:t>20</w:t>
      </w:r>
      <w:r w:rsidRPr="00244319">
        <w:rPr>
          <w:rFonts w:ascii="Times New Roman" w:eastAsia="黑体" w:hint="eastAsia"/>
          <w:b/>
          <w:sz w:val="48"/>
          <w:szCs w:val="48"/>
        </w:rPr>
        <w:t>20</w:t>
      </w:r>
      <w:r w:rsidRPr="00244319">
        <w:rPr>
          <w:rFonts w:ascii="Times New Roman" w:eastAsia="黑体"/>
          <w:b/>
          <w:sz w:val="48"/>
          <w:szCs w:val="48"/>
        </w:rPr>
        <w:t>-2030</w:t>
      </w:r>
      <w:r w:rsidRPr="00244319">
        <w:rPr>
          <w:rFonts w:ascii="Times New Roman" w:eastAsia="黑体"/>
          <w:b/>
          <w:sz w:val="48"/>
          <w:szCs w:val="48"/>
        </w:rPr>
        <w:t>年）</w:t>
      </w:r>
    </w:p>
    <w:p w:rsidR="008730DB" w:rsidRPr="00244319" w:rsidRDefault="008730DB">
      <w:pPr>
        <w:jc w:val="center"/>
        <w:rPr>
          <w:rFonts w:ascii="Times New Roman" w:eastAsia="黑体"/>
          <w:b/>
          <w:sz w:val="44"/>
          <w:szCs w:val="44"/>
        </w:rPr>
      </w:pPr>
    </w:p>
    <w:p w:rsidR="008730DB" w:rsidRPr="00244319" w:rsidRDefault="008730DB">
      <w:pPr>
        <w:jc w:val="center"/>
        <w:rPr>
          <w:rFonts w:ascii="Times New Roman" w:eastAsia="宋体"/>
          <w:b/>
          <w:sz w:val="44"/>
          <w:szCs w:val="44"/>
        </w:rPr>
      </w:pPr>
    </w:p>
    <w:p w:rsidR="008730DB" w:rsidRPr="00244319" w:rsidRDefault="008730DB">
      <w:pPr>
        <w:jc w:val="center"/>
        <w:rPr>
          <w:rFonts w:ascii="Times New Roman" w:eastAsia="宋体"/>
          <w:b/>
          <w:sz w:val="44"/>
          <w:szCs w:val="44"/>
        </w:rPr>
      </w:pPr>
    </w:p>
    <w:p w:rsidR="008730DB" w:rsidRPr="00244319" w:rsidRDefault="008730DB">
      <w:pPr>
        <w:jc w:val="center"/>
        <w:rPr>
          <w:rFonts w:ascii="Times New Roman" w:eastAsia="宋体"/>
          <w:b/>
          <w:sz w:val="44"/>
          <w:szCs w:val="44"/>
        </w:rPr>
      </w:pPr>
    </w:p>
    <w:p w:rsidR="008730DB" w:rsidRPr="00244319" w:rsidRDefault="008730DB">
      <w:pPr>
        <w:jc w:val="center"/>
        <w:rPr>
          <w:rFonts w:ascii="Times New Roman" w:eastAsia="宋体"/>
          <w:b/>
          <w:sz w:val="44"/>
          <w:szCs w:val="44"/>
        </w:rPr>
      </w:pPr>
    </w:p>
    <w:p w:rsidR="008730DB" w:rsidRPr="00244319" w:rsidRDefault="008730DB">
      <w:pPr>
        <w:jc w:val="center"/>
        <w:rPr>
          <w:rFonts w:ascii="Times New Roman" w:eastAsia="黑体"/>
          <w:b/>
          <w:sz w:val="44"/>
          <w:szCs w:val="44"/>
        </w:rPr>
      </w:pPr>
    </w:p>
    <w:p w:rsidR="008730DB" w:rsidRPr="00244319" w:rsidRDefault="008730DB">
      <w:pPr>
        <w:jc w:val="center"/>
        <w:rPr>
          <w:rFonts w:ascii="Times New Roman" w:eastAsia="黑体"/>
          <w:b/>
          <w:sz w:val="44"/>
          <w:szCs w:val="44"/>
        </w:rPr>
      </w:pPr>
    </w:p>
    <w:p w:rsidR="008730DB" w:rsidRPr="00244319" w:rsidRDefault="008730DB">
      <w:pPr>
        <w:jc w:val="center"/>
        <w:rPr>
          <w:rFonts w:ascii="Times New Roman" w:eastAsia="黑体"/>
          <w:b/>
          <w:sz w:val="44"/>
          <w:szCs w:val="44"/>
        </w:rPr>
      </w:pPr>
    </w:p>
    <w:p w:rsidR="008730DB" w:rsidRPr="00244319" w:rsidRDefault="008730DB">
      <w:pPr>
        <w:jc w:val="center"/>
        <w:rPr>
          <w:rFonts w:ascii="Times New Roman" w:eastAsia="黑体" w:hint="eastAsia"/>
          <w:b/>
          <w:sz w:val="44"/>
          <w:szCs w:val="44"/>
        </w:rPr>
      </w:pPr>
    </w:p>
    <w:p w:rsidR="00A433C0" w:rsidRPr="00244319" w:rsidRDefault="00A433C0">
      <w:pPr>
        <w:jc w:val="center"/>
        <w:rPr>
          <w:rFonts w:ascii="Times New Roman" w:eastAsia="黑体" w:hint="eastAsia"/>
          <w:b/>
          <w:sz w:val="44"/>
          <w:szCs w:val="44"/>
        </w:rPr>
      </w:pPr>
    </w:p>
    <w:p w:rsidR="00A433C0" w:rsidRPr="00244319" w:rsidRDefault="00A433C0">
      <w:pPr>
        <w:jc w:val="center"/>
        <w:rPr>
          <w:rFonts w:ascii="Times New Roman" w:eastAsia="黑体"/>
          <w:b/>
          <w:sz w:val="44"/>
          <w:szCs w:val="44"/>
        </w:rPr>
      </w:pPr>
    </w:p>
    <w:p w:rsidR="008730DB" w:rsidRPr="00244319" w:rsidRDefault="008730DB">
      <w:pPr>
        <w:jc w:val="center"/>
        <w:rPr>
          <w:rFonts w:ascii="Times New Roman" w:eastAsia="黑体"/>
          <w:b/>
          <w:sz w:val="44"/>
          <w:szCs w:val="44"/>
        </w:rPr>
      </w:pPr>
    </w:p>
    <w:p w:rsidR="008730DB" w:rsidRPr="00244319" w:rsidRDefault="008730DB">
      <w:pPr>
        <w:jc w:val="center"/>
        <w:rPr>
          <w:rFonts w:ascii="Times New Roman" w:eastAsia="宋体"/>
          <w:b/>
          <w:sz w:val="44"/>
          <w:szCs w:val="44"/>
        </w:rPr>
      </w:pPr>
    </w:p>
    <w:p w:rsidR="008730DB" w:rsidRPr="00244319" w:rsidRDefault="008730DB">
      <w:pPr>
        <w:rPr>
          <w:rFonts w:ascii="Times New Roman" w:eastAsia="宋体"/>
          <w:b/>
          <w:sz w:val="44"/>
          <w:szCs w:val="44"/>
        </w:rPr>
      </w:pPr>
    </w:p>
    <w:p w:rsidR="008730DB" w:rsidRPr="00244319" w:rsidRDefault="009D72F3">
      <w:pPr>
        <w:jc w:val="center"/>
        <w:rPr>
          <w:rFonts w:ascii="Times New Roman" w:eastAsia="黑体"/>
          <w:sz w:val="36"/>
          <w:szCs w:val="36"/>
        </w:rPr>
      </w:pPr>
      <w:r w:rsidRPr="00244319">
        <w:rPr>
          <w:rFonts w:ascii="Times New Roman" w:eastAsia="黑体"/>
          <w:sz w:val="36"/>
          <w:szCs w:val="36"/>
        </w:rPr>
        <w:t>南阳市人民政府</w:t>
      </w:r>
    </w:p>
    <w:p w:rsidR="008730DB" w:rsidRPr="00244319" w:rsidRDefault="009D72F3">
      <w:pPr>
        <w:jc w:val="center"/>
        <w:rPr>
          <w:rFonts w:ascii="Times New Roman" w:eastAsia="黑体"/>
          <w:sz w:val="36"/>
          <w:szCs w:val="36"/>
        </w:rPr>
        <w:sectPr w:rsidR="008730DB" w:rsidRPr="00244319">
          <w:headerReference w:type="even" r:id="rId7"/>
          <w:headerReference w:type="default" r:id="rId8"/>
          <w:footerReference w:type="even" r:id="rId9"/>
          <w:pgSz w:w="11906" w:h="16838"/>
          <w:pgMar w:top="1701" w:right="1701" w:bottom="1701" w:left="1701" w:header="851" w:footer="992" w:gutter="0"/>
          <w:cols w:space="720"/>
          <w:docGrid w:type="lines" w:linePitch="312"/>
        </w:sectPr>
      </w:pPr>
      <w:r w:rsidRPr="00244319">
        <w:rPr>
          <w:rFonts w:ascii="Times New Roman" w:eastAsia="黑体"/>
          <w:sz w:val="36"/>
          <w:szCs w:val="36"/>
        </w:rPr>
        <w:t>二〇二〇年十</w:t>
      </w:r>
      <w:r w:rsidRPr="00244319">
        <w:rPr>
          <w:rFonts w:ascii="Times New Roman" w:eastAsia="黑体" w:hint="eastAsia"/>
          <w:sz w:val="36"/>
          <w:szCs w:val="36"/>
        </w:rPr>
        <w:t>二</w:t>
      </w:r>
      <w:r w:rsidRPr="00244319">
        <w:rPr>
          <w:rFonts w:ascii="Times New Roman" w:eastAsia="黑体"/>
          <w:sz w:val="36"/>
          <w:szCs w:val="36"/>
        </w:rPr>
        <w:t>月</w:t>
      </w:r>
    </w:p>
    <w:p w:rsidR="008730DB" w:rsidRPr="00244319" w:rsidRDefault="008730DB">
      <w:pPr>
        <w:jc w:val="center"/>
        <w:rPr>
          <w:rFonts w:ascii="Times New Roman" w:eastAsia="楷体_GB2312"/>
          <w:b/>
          <w:sz w:val="30"/>
          <w:szCs w:val="30"/>
        </w:rPr>
      </w:pPr>
    </w:p>
    <w:p w:rsidR="008730DB" w:rsidRPr="00244319" w:rsidRDefault="009D72F3">
      <w:pPr>
        <w:jc w:val="center"/>
        <w:rPr>
          <w:rFonts w:ascii="Times New Roman" w:eastAsia="楷体_GB2312"/>
          <w:b/>
          <w:sz w:val="30"/>
          <w:szCs w:val="30"/>
        </w:rPr>
      </w:pPr>
      <w:r w:rsidRPr="00244319">
        <w:rPr>
          <w:rFonts w:ascii="Times New Roman" w:eastAsia="楷体_GB2312"/>
          <w:b/>
          <w:sz w:val="30"/>
          <w:szCs w:val="30"/>
        </w:rPr>
        <w:t>南阳市养殖水域滩涂规划编</w:t>
      </w:r>
      <w:r w:rsidRPr="00244319">
        <w:rPr>
          <w:rFonts w:ascii="Times New Roman" w:eastAsia="楷体_GB2312" w:hint="eastAsia"/>
          <w:b/>
          <w:sz w:val="30"/>
          <w:szCs w:val="30"/>
        </w:rPr>
        <w:t>制</w:t>
      </w:r>
      <w:r w:rsidRPr="00244319">
        <w:rPr>
          <w:rFonts w:ascii="Times New Roman" w:eastAsia="楷体_GB2312"/>
          <w:b/>
          <w:sz w:val="30"/>
          <w:szCs w:val="30"/>
        </w:rPr>
        <w:t>小组</w:t>
      </w:r>
    </w:p>
    <w:p w:rsidR="008730DB" w:rsidRPr="00244319" w:rsidRDefault="008730DB">
      <w:pPr>
        <w:rPr>
          <w:rFonts w:ascii="Times New Roman" w:eastAsia="楷体_GB2312"/>
          <w:b/>
          <w:sz w:val="30"/>
          <w:szCs w:val="30"/>
        </w:rPr>
      </w:pPr>
    </w:p>
    <w:p w:rsidR="008730DB" w:rsidRPr="00244319" w:rsidRDefault="009D72F3">
      <w:pPr>
        <w:rPr>
          <w:rFonts w:ascii="Times New Roman" w:eastAsia="楷体_GB2312"/>
          <w:b/>
          <w:sz w:val="30"/>
          <w:szCs w:val="30"/>
        </w:rPr>
      </w:pPr>
      <w:r w:rsidRPr="00244319">
        <w:rPr>
          <w:rFonts w:ascii="Times New Roman" w:eastAsia="楷体_GB2312"/>
          <w:b/>
          <w:spacing w:val="16"/>
          <w:sz w:val="30"/>
          <w:szCs w:val="30"/>
        </w:rPr>
        <w:t>规</w:t>
      </w:r>
      <w:r w:rsidR="000F7D49" w:rsidRPr="00244319">
        <w:rPr>
          <w:rFonts w:ascii="Times New Roman" w:eastAsia="楷体_GB2312" w:hint="eastAsia"/>
          <w:b/>
          <w:spacing w:val="16"/>
          <w:sz w:val="30"/>
          <w:szCs w:val="30"/>
        </w:rPr>
        <w:t xml:space="preserve"> </w:t>
      </w:r>
      <w:r w:rsidRPr="00244319">
        <w:rPr>
          <w:rFonts w:ascii="Times New Roman" w:eastAsia="楷体_GB2312"/>
          <w:b/>
          <w:spacing w:val="16"/>
          <w:sz w:val="30"/>
          <w:szCs w:val="30"/>
        </w:rPr>
        <w:t>划</w:t>
      </w:r>
      <w:r w:rsidR="000F7D49" w:rsidRPr="00244319">
        <w:rPr>
          <w:rFonts w:ascii="Times New Roman" w:eastAsia="楷体_GB2312" w:hint="eastAsia"/>
          <w:b/>
          <w:spacing w:val="16"/>
          <w:sz w:val="30"/>
          <w:szCs w:val="30"/>
        </w:rPr>
        <w:t xml:space="preserve"> </w:t>
      </w:r>
      <w:r w:rsidRPr="00244319">
        <w:rPr>
          <w:rFonts w:ascii="Times New Roman" w:eastAsia="楷体_GB2312"/>
          <w:b/>
          <w:spacing w:val="16"/>
          <w:sz w:val="30"/>
          <w:szCs w:val="30"/>
        </w:rPr>
        <w:t>名</w:t>
      </w:r>
      <w:r w:rsidR="000F7D49" w:rsidRPr="00244319">
        <w:rPr>
          <w:rFonts w:ascii="Times New Roman" w:eastAsia="楷体_GB2312" w:hint="eastAsia"/>
          <w:b/>
          <w:spacing w:val="16"/>
          <w:sz w:val="30"/>
          <w:szCs w:val="30"/>
        </w:rPr>
        <w:t xml:space="preserve"> </w:t>
      </w:r>
      <w:r w:rsidRPr="00244319">
        <w:rPr>
          <w:rFonts w:ascii="Times New Roman" w:eastAsia="楷体_GB2312"/>
          <w:b/>
          <w:spacing w:val="16"/>
          <w:sz w:val="30"/>
          <w:szCs w:val="30"/>
        </w:rPr>
        <w:t>称</w:t>
      </w:r>
      <w:r w:rsidRPr="00244319">
        <w:rPr>
          <w:rFonts w:ascii="Times New Roman" w:eastAsia="楷体_GB2312"/>
          <w:b/>
          <w:sz w:val="30"/>
          <w:szCs w:val="30"/>
        </w:rPr>
        <w:t>：</w:t>
      </w:r>
      <w:r w:rsidRPr="00244319">
        <w:rPr>
          <w:rFonts w:ascii="Times New Roman" w:eastAsia="楷体_GB2312"/>
          <w:sz w:val="30"/>
          <w:szCs w:val="30"/>
        </w:rPr>
        <w:t>南阳市养殖水域滩涂规划（</w:t>
      </w:r>
      <w:r w:rsidRPr="00244319">
        <w:rPr>
          <w:rFonts w:ascii="Times New Roman" w:eastAsia="楷体_GB2312"/>
          <w:sz w:val="30"/>
          <w:szCs w:val="30"/>
        </w:rPr>
        <w:t>20</w:t>
      </w:r>
      <w:r w:rsidRPr="00244319">
        <w:rPr>
          <w:rFonts w:ascii="Times New Roman" w:eastAsia="楷体_GB2312" w:hint="eastAsia"/>
          <w:sz w:val="30"/>
          <w:szCs w:val="30"/>
        </w:rPr>
        <w:t>20</w:t>
      </w:r>
      <w:r w:rsidRPr="00244319">
        <w:rPr>
          <w:rFonts w:ascii="Times New Roman" w:eastAsia="楷体_GB2312"/>
          <w:sz w:val="30"/>
          <w:szCs w:val="30"/>
        </w:rPr>
        <w:t>-2030</w:t>
      </w:r>
      <w:r w:rsidRPr="00244319">
        <w:rPr>
          <w:rFonts w:ascii="Times New Roman" w:eastAsia="楷体_GB2312" w:hint="eastAsia"/>
          <w:sz w:val="30"/>
          <w:szCs w:val="30"/>
        </w:rPr>
        <w:t>年</w:t>
      </w:r>
      <w:r w:rsidRPr="00244319">
        <w:rPr>
          <w:rFonts w:ascii="Times New Roman" w:eastAsia="楷体_GB2312"/>
          <w:sz w:val="30"/>
          <w:szCs w:val="30"/>
        </w:rPr>
        <w:t>）</w:t>
      </w:r>
    </w:p>
    <w:p w:rsidR="008730DB" w:rsidRPr="00244319" w:rsidRDefault="009D72F3">
      <w:pPr>
        <w:rPr>
          <w:rFonts w:ascii="Times New Roman" w:eastAsia="楷体_GB2312"/>
          <w:sz w:val="30"/>
          <w:szCs w:val="30"/>
        </w:rPr>
      </w:pPr>
      <w:r w:rsidRPr="00244319">
        <w:rPr>
          <w:rFonts w:ascii="Times New Roman" w:eastAsia="楷体_GB2312"/>
          <w:b/>
          <w:sz w:val="30"/>
          <w:szCs w:val="30"/>
        </w:rPr>
        <w:t>技术支撑单位：</w:t>
      </w:r>
      <w:r w:rsidRPr="00244319">
        <w:rPr>
          <w:rFonts w:ascii="Times New Roman" w:eastAsia="楷体_GB2312"/>
          <w:sz w:val="30"/>
          <w:szCs w:val="30"/>
        </w:rPr>
        <w:t>河南灵捷水利勘测设计研究有限公司</w:t>
      </w:r>
    </w:p>
    <w:p w:rsidR="008730DB" w:rsidRPr="00244319" w:rsidRDefault="009D72F3">
      <w:pPr>
        <w:rPr>
          <w:rFonts w:ascii="Times New Roman" w:eastAsia="楷体_GB2312"/>
          <w:b/>
          <w:sz w:val="30"/>
          <w:szCs w:val="30"/>
        </w:rPr>
      </w:pPr>
      <w:r w:rsidRPr="00244319">
        <w:rPr>
          <w:rFonts w:ascii="Times New Roman" w:eastAsia="楷体_GB2312"/>
          <w:b/>
          <w:spacing w:val="16"/>
          <w:sz w:val="30"/>
          <w:szCs w:val="30"/>
        </w:rPr>
        <w:t>委</w:t>
      </w:r>
      <w:r w:rsidR="000F7D49" w:rsidRPr="00244319">
        <w:rPr>
          <w:rFonts w:ascii="Times New Roman" w:eastAsia="楷体_GB2312" w:hint="eastAsia"/>
          <w:b/>
          <w:spacing w:val="16"/>
          <w:sz w:val="30"/>
          <w:szCs w:val="30"/>
        </w:rPr>
        <w:t xml:space="preserve"> </w:t>
      </w:r>
      <w:r w:rsidRPr="00244319">
        <w:rPr>
          <w:rFonts w:ascii="Times New Roman" w:eastAsia="楷体_GB2312"/>
          <w:b/>
          <w:spacing w:val="16"/>
          <w:sz w:val="30"/>
          <w:szCs w:val="30"/>
        </w:rPr>
        <w:t>托</w:t>
      </w:r>
      <w:r w:rsidR="000F7D49" w:rsidRPr="00244319">
        <w:rPr>
          <w:rFonts w:ascii="Times New Roman" w:eastAsia="楷体_GB2312" w:hint="eastAsia"/>
          <w:b/>
          <w:spacing w:val="16"/>
          <w:sz w:val="30"/>
          <w:szCs w:val="30"/>
        </w:rPr>
        <w:t xml:space="preserve"> </w:t>
      </w:r>
      <w:r w:rsidRPr="00244319">
        <w:rPr>
          <w:rFonts w:ascii="Times New Roman" w:eastAsia="楷体_GB2312"/>
          <w:b/>
          <w:spacing w:val="16"/>
          <w:sz w:val="30"/>
          <w:szCs w:val="30"/>
        </w:rPr>
        <w:t>单</w:t>
      </w:r>
      <w:r w:rsidR="000F7D49" w:rsidRPr="00244319">
        <w:rPr>
          <w:rFonts w:ascii="Times New Roman" w:eastAsia="楷体_GB2312" w:hint="eastAsia"/>
          <w:b/>
          <w:spacing w:val="16"/>
          <w:sz w:val="30"/>
          <w:szCs w:val="30"/>
        </w:rPr>
        <w:t xml:space="preserve"> </w:t>
      </w:r>
      <w:r w:rsidRPr="00244319">
        <w:rPr>
          <w:rFonts w:ascii="Times New Roman" w:eastAsia="楷体_GB2312"/>
          <w:b/>
          <w:spacing w:val="16"/>
          <w:sz w:val="30"/>
          <w:szCs w:val="30"/>
        </w:rPr>
        <w:t>位</w:t>
      </w:r>
      <w:r w:rsidRPr="00244319">
        <w:rPr>
          <w:rFonts w:ascii="Times New Roman" w:eastAsia="楷体_GB2312"/>
          <w:b/>
          <w:sz w:val="30"/>
          <w:szCs w:val="30"/>
        </w:rPr>
        <w:t>：</w:t>
      </w:r>
      <w:r w:rsidRPr="00244319">
        <w:rPr>
          <w:rFonts w:ascii="Times New Roman" w:eastAsia="楷体_GB2312" w:hint="eastAsia"/>
          <w:sz w:val="30"/>
          <w:szCs w:val="30"/>
        </w:rPr>
        <w:t>南阳市农业农村局</w:t>
      </w:r>
      <w:r w:rsidRPr="00244319">
        <w:rPr>
          <w:rFonts w:ascii="Times New Roman" w:eastAsia="楷体_GB2312" w:hint="eastAsia"/>
          <w:sz w:val="30"/>
          <w:szCs w:val="30"/>
        </w:rPr>
        <w:t xml:space="preserve"> </w:t>
      </w:r>
      <w:r w:rsidR="00685FD6" w:rsidRPr="00244319">
        <w:rPr>
          <w:rFonts w:ascii="Times New Roman" w:eastAsia="楷体_GB2312" w:hint="eastAsia"/>
          <w:sz w:val="30"/>
          <w:szCs w:val="30"/>
        </w:rPr>
        <w:t xml:space="preserve">  </w:t>
      </w:r>
      <w:r w:rsidRPr="00244319">
        <w:rPr>
          <w:rFonts w:ascii="Times New Roman" w:eastAsia="楷体_GB2312" w:hint="eastAsia"/>
          <w:sz w:val="30"/>
          <w:szCs w:val="30"/>
        </w:rPr>
        <w:t xml:space="preserve"> </w:t>
      </w:r>
      <w:r w:rsidRPr="00244319">
        <w:rPr>
          <w:rFonts w:ascii="Times New Roman" w:eastAsia="楷体_GB2312"/>
          <w:sz w:val="30"/>
          <w:szCs w:val="30"/>
        </w:rPr>
        <w:t>南阳市水利局</w:t>
      </w:r>
    </w:p>
    <w:p w:rsidR="008730DB" w:rsidRPr="00244319" w:rsidRDefault="009D72F3">
      <w:pPr>
        <w:rPr>
          <w:rFonts w:ascii="Times New Roman" w:eastAsia="楷体_GB2312"/>
          <w:sz w:val="30"/>
          <w:szCs w:val="30"/>
        </w:rPr>
      </w:pPr>
      <w:r w:rsidRPr="00244319">
        <w:rPr>
          <w:rFonts w:ascii="Times New Roman" w:eastAsia="楷体_GB2312"/>
          <w:b/>
          <w:spacing w:val="24"/>
          <w:sz w:val="30"/>
          <w:szCs w:val="30"/>
        </w:rPr>
        <w:t>组</w:t>
      </w:r>
      <w:r w:rsidR="000F7D49" w:rsidRPr="00244319">
        <w:rPr>
          <w:rFonts w:ascii="Times New Roman" w:eastAsia="楷体_GB2312" w:hint="eastAsia"/>
          <w:b/>
          <w:spacing w:val="24"/>
          <w:sz w:val="30"/>
          <w:szCs w:val="30"/>
        </w:rPr>
        <w:t xml:space="preserve">      </w:t>
      </w:r>
      <w:r w:rsidRPr="00244319">
        <w:rPr>
          <w:rFonts w:ascii="Times New Roman" w:eastAsia="楷体_GB2312"/>
          <w:b/>
          <w:spacing w:val="24"/>
          <w:sz w:val="30"/>
          <w:szCs w:val="30"/>
        </w:rPr>
        <w:t>长</w:t>
      </w:r>
      <w:r w:rsidRPr="00244319">
        <w:rPr>
          <w:rFonts w:ascii="Times New Roman" w:eastAsia="楷体_GB2312"/>
          <w:b/>
          <w:sz w:val="30"/>
          <w:szCs w:val="30"/>
        </w:rPr>
        <w:t>：</w:t>
      </w:r>
      <w:r w:rsidRPr="00244319">
        <w:rPr>
          <w:rFonts w:ascii="Times New Roman" w:eastAsia="楷体_GB2312"/>
          <w:sz w:val="30"/>
          <w:szCs w:val="30"/>
        </w:rPr>
        <w:t>李</w:t>
      </w:r>
      <w:r w:rsidR="000F7D49" w:rsidRPr="00244319">
        <w:rPr>
          <w:rFonts w:ascii="Times New Roman" w:eastAsia="楷体_GB2312" w:hint="eastAsia"/>
          <w:sz w:val="30"/>
          <w:szCs w:val="30"/>
        </w:rPr>
        <w:t xml:space="preserve">  </w:t>
      </w:r>
      <w:r w:rsidRPr="00244319">
        <w:rPr>
          <w:rFonts w:ascii="Times New Roman" w:eastAsia="楷体_GB2312"/>
          <w:sz w:val="30"/>
          <w:szCs w:val="30"/>
        </w:rPr>
        <w:t>鹏</w:t>
      </w:r>
    </w:p>
    <w:p w:rsidR="008730DB" w:rsidRPr="00244319" w:rsidRDefault="009D72F3">
      <w:pPr>
        <w:rPr>
          <w:rFonts w:ascii="Times New Roman" w:eastAsia="楷体_GB2312"/>
          <w:b/>
          <w:sz w:val="30"/>
          <w:szCs w:val="30"/>
        </w:rPr>
      </w:pPr>
      <w:r w:rsidRPr="00244319">
        <w:rPr>
          <w:rFonts w:ascii="Times New Roman" w:eastAsia="楷体_GB2312"/>
          <w:b/>
          <w:spacing w:val="28"/>
          <w:sz w:val="30"/>
          <w:szCs w:val="30"/>
        </w:rPr>
        <w:t>副</w:t>
      </w:r>
      <w:r w:rsidR="000F7D49" w:rsidRPr="00244319">
        <w:rPr>
          <w:rFonts w:ascii="Times New Roman" w:eastAsia="楷体_GB2312" w:hint="eastAsia"/>
          <w:b/>
          <w:spacing w:val="28"/>
          <w:sz w:val="30"/>
          <w:szCs w:val="30"/>
        </w:rPr>
        <w:t xml:space="preserve">  </w:t>
      </w:r>
      <w:r w:rsidRPr="00244319">
        <w:rPr>
          <w:rFonts w:ascii="Times New Roman" w:eastAsia="楷体_GB2312"/>
          <w:b/>
          <w:spacing w:val="28"/>
          <w:sz w:val="30"/>
          <w:szCs w:val="30"/>
        </w:rPr>
        <w:t>组</w:t>
      </w:r>
      <w:r w:rsidR="000F7D49" w:rsidRPr="00244319">
        <w:rPr>
          <w:rFonts w:ascii="Times New Roman" w:eastAsia="楷体_GB2312" w:hint="eastAsia"/>
          <w:b/>
          <w:spacing w:val="28"/>
          <w:sz w:val="30"/>
          <w:szCs w:val="30"/>
        </w:rPr>
        <w:t xml:space="preserve">  </w:t>
      </w:r>
      <w:r w:rsidRPr="00244319">
        <w:rPr>
          <w:rFonts w:ascii="Times New Roman" w:eastAsia="楷体_GB2312"/>
          <w:b/>
          <w:spacing w:val="28"/>
          <w:sz w:val="30"/>
          <w:szCs w:val="30"/>
        </w:rPr>
        <w:t>长</w:t>
      </w:r>
      <w:r w:rsidRPr="00244319">
        <w:rPr>
          <w:rFonts w:ascii="Times New Roman" w:eastAsia="楷体_GB2312"/>
          <w:b/>
          <w:sz w:val="30"/>
          <w:szCs w:val="30"/>
        </w:rPr>
        <w:t>：</w:t>
      </w:r>
      <w:r w:rsidRPr="00244319">
        <w:rPr>
          <w:rFonts w:ascii="Times New Roman" w:eastAsia="楷体_GB2312"/>
          <w:sz w:val="30"/>
          <w:szCs w:val="30"/>
        </w:rPr>
        <w:t>王宛楠</w:t>
      </w:r>
      <w:r w:rsidR="000F7D49" w:rsidRPr="00244319">
        <w:rPr>
          <w:rFonts w:ascii="Times New Roman" w:eastAsia="楷体_GB2312" w:hint="eastAsia"/>
          <w:sz w:val="30"/>
          <w:szCs w:val="30"/>
        </w:rPr>
        <w:t xml:space="preserve">   </w:t>
      </w:r>
      <w:r w:rsidRPr="00244319">
        <w:rPr>
          <w:rFonts w:ascii="Times New Roman" w:eastAsia="楷体_GB2312"/>
          <w:sz w:val="30"/>
          <w:szCs w:val="30"/>
        </w:rPr>
        <w:t>张富强</w:t>
      </w:r>
    </w:p>
    <w:p w:rsidR="008730DB" w:rsidRPr="00244319" w:rsidRDefault="009D72F3">
      <w:pPr>
        <w:rPr>
          <w:rFonts w:ascii="Times New Roman" w:eastAsia="楷体_GB2312"/>
          <w:b/>
          <w:sz w:val="30"/>
          <w:szCs w:val="30"/>
        </w:rPr>
      </w:pPr>
      <w:r w:rsidRPr="00244319">
        <w:rPr>
          <w:rFonts w:ascii="Times New Roman" w:eastAsia="楷体_GB2312"/>
          <w:b/>
          <w:spacing w:val="24"/>
          <w:sz w:val="30"/>
          <w:szCs w:val="30"/>
        </w:rPr>
        <w:t>审</w:t>
      </w:r>
      <w:r w:rsidR="000F7D49" w:rsidRPr="00244319">
        <w:rPr>
          <w:rFonts w:ascii="Times New Roman" w:eastAsia="楷体_GB2312" w:hint="eastAsia"/>
          <w:b/>
          <w:spacing w:val="24"/>
          <w:sz w:val="30"/>
          <w:szCs w:val="30"/>
        </w:rPr>
        <w:t xml:space="preserve">      </w:t>
      </w:r>
      <w:r w:rsidRPr="00244319">
        <w:rPr>
          <w:rFonts w:ascii="Times New Roman" w:eastAsia="楷体_GB2312"/>
          <w:b/>
          <w:spacing w:val="24"/>
          <w:sz w:val="30"/>
          <w:szCs w:val="30"/>
        </w:rPr>
        <w:t>核</w:t>
      </w:r>
      <w:r w:rsidRPr="00244319">
        <w:rPr>
          <w:rFonts w:ascii="Times New Roman" w:eastAsia="楷体_GB2312"/>
          <w:b/>
          <w:sz w:val="30"/>
          <w:szCs w:val="30"/>
        </w:rPr>
        <w:t>：</w:t>
      </w:r>
      <w:r w:rsidRPr="00244319">
        <w:rPr>
          <w:rFonts w:ascii="Times New Roman" w:eastAsia="楷体_GB2312"/>
          <w:sz w:val="30"/>
          <w:szCs w:val="30"/>
        </w:rPr>
        <w:t>贾大周</w:t>
      </w:r>
      <w:r w:rsidR="000F7D49" w:rsidRPr="00244319">
        <w:rPr>
          <w:rFonts w:ascii="Times New Roman" w:eastAsia="楷体_GB2312" w:hint="eastAsia"/>
          <w:sz w:val="30"/>
          <w:szCs w:val="30"/>
        </w:rPr>
        <w:t xml:space="preserve">   </w:t>
      </w:r>
      <w:r w:rsidRPr="00244319">
        <w:rPr>
          <w:rFonts w:ascii="Times New Roman" w:eastAsia="楷体_GB2312"/>
          <w:sz w:val="30"/>
          <w:szCs w:val="30"/>
        </w:rPr>
        <w:t>潘自恒</w:t>
      </w:r>
      <w:r w:rsidR="000F7D49" w:rsidRPr="00244319">
        <w:rPr>
          <w:rFonts w:ascii="Times New Roman" w:eastAsia="楷体_GB2312" w:hint="eastAsia"/>
          <w:sz w:val="30"/>
          <w:szCs w:val="30"/>
        </w:rPr>
        <w:t xml:space="preserve">   </w:t>
      </w:r>
      <w:r w:rsidRPr="00244319">
        <w:rPr>
          <w:rFonts w:ascii="Times New Roman" w:eastAsia="楷体_GB2312"/>
          <w:sz w:val="30"/>
          <w:szCs w:val="30"/>
        </w:rPr>
        <w:t>赵</w:t>
      </w:r>
      <w:r w:rsidR="000F7D49" w:rsidRPr="00244319">
        <w:rPr>
          <w:rFonts w:ascii="Times New Roman" w:eastAsia="楷体_GB2312" w:hint="eastAsia"/>
          <w:sz w:val="30"/>
          <w:szCs w:val="30"/>
        </w:rPr>
        <w:t xml:space="preserve">  </w:t>
      </w:r>
      <w:r w:rsidRPr="00244319">
        <w:rPr>
          <w:rFonts w:ascii="Times New Roman" w:eastAsia="楷体_GB2312"/>
          <w:sz w:val="30"/>
          <w:szCs w:val="30"/>
        </w:rPr>
        <w:t>山</w:t>
      </w:r>
    </w:p>
    <w:p w:rsidR="000F7D49" w:rsidRPr="00244319" w:rsidRDefault="009D72F3">
      <w:pPr>
        <w:rPr>
          <w:rFonts w:ascii="Times New Roman" w:eastAsia="楷体_GB2312"/>
          <w:sz w:val="30"/>
          <w:szCs w:val="30"/>
        </w:rPr>
      </w:pPr>
      <w:r w:rsidRPr="00244319">
        <w:rPr>
          <w:rFonts w:ascii="Times New Roman" w:eastAsia="楷体_GB2312"/>
          <w:b/>
          <w:spacing w:val="24"/>
          <w:sz w:val="30"/>
          <w:szCs w:val="30"/>
        </w:rPr>
        <w:t>编</w:t>
      </w:r>
      <w:r w:rsidR="000F7D49" w:rsidRPr="00244319">
        <w:rPr>
          <w:rFonts w:ascii="Times New Roman" w:eastAsia="楷体_GB2312" w:hint="eastAsia"/>
          <w:b/>
          <w:spacing w:val="24"/>
          <w:sz w:val="30"/>
          <w:szCs w:val="30"/>
        </w:rPr>
        <w:t xml:space="preserve">      </w:t>
      </w:r>
      <w:r w:rsidRPr="00244319">
        <w:rPr>
          <w:rFonts w:ascii="Times New Roman" w:eastAsia="楷体_GB2312"/>
          <w:b/>
          <w:spacing w:val="24"/>
          <w:sz w:val="30"/>
          <w:szCs w:val="30"/>
        </w:rPr>
        <w:t>写</w:t>
      </w:r>
      <w:r w:rsidRPr="00244319">
        <w:rPr>
          <w:rFonts w:ascii="Times New Roman" w:eastAsia="楷体_GB2312"/>
          <w:b/>
          <w:sz w:val="30"/>
          <w:szCs w:val="30"/>
        </w:rPr>
        <w:t>：</w:t>
      </w:r>
      <w:r w:rsidRPr="00244319">
        <w:rPr>
          <w:rFonts w:ascii="Times New Roman" w:eastAsia="楷体_GB2312"/>
          <w:sz w:val="30"/>
          <w:szCs w:val="30"/>
        </w:rPr>
        <w:t>雷</w:t>
      </w:r>
      <w:r w:rsidR="000F7D49" w:rsidRPr="00244319">
        <w:rPr>
          <w:rFonts w:ascii="Times New Roman" w:eastAsia="楷体_GB2312" w:hint="eastAsia"/>
          <w:sz w:val="30"/>
          <w:szCs w:val="30"/>
        </w:rPr>
        <w:t xml:space="preserve">  </w:t>
      </w:r>
      <w:r w:rsidRPr="00244319">
        <w:rPr>
          <w:rFonts w:ascii="Times New Roman" w:eastAsia="楷体_GB2312"/>
          <w:sz w:val="30"/>
          <w:szCs w:val="30"/>
        </w:rPr>
        <w:t>雨</w:t>
      </w:r>
      <w:r w:rsidR="000F7D49" w:rsidRPr="00244319">
        <w:rPr>
          <w:rFonts w:ascii="Times New Roman" w:eastAsia="楷体_GB2312" w:hint="eastAsia"/>
          <w:sz w:val="30"/>
          <w:szCs w:val="30"/>
        </w:rPr>
        <w:t xml:space="preserve">   </w:t>
      </w:r>
      <w:r w:rsidR="000F7D49" w:rsidRPr="00244319">
        <w:rPr>
          <w:rFonts w:ascii="Times New Roman" w:eastAsia="楷体_GB2312"/>
          <w:sz w:val="30"/>
          <w:szCs w:val="30"/>
        </w:rPr>
        <w:t>夏瑞英</w:t>
      </w:r>
      <w:r w:rsidR="000F7D49" w:rsidRPr="00244319">
        <w:rPr>
          <w:rFonts w:ascii="Times New Roman" w:eastAsia="楷体_GB2312" w:hint="eastAsia"/>
          <w:sz w:val="30"/>
          <w:szCs w:val="30"/>
        </w:rPr>
        <w:t xml:space="preserve">   </w:t>
      </w:r>
      <w:r w:rsidRPr="00244319">
        <w:rPr>
          <w:rFonts w:ascii="Times New Roman" w:eastAsia="楷体_GB2312"/>
          <w:sz w:val="30"/>
          <w:szCs w:val="30"/>
        </w:rPr>
        <w:t>吕小光</w:t>
      </w:r>
      <w:r w:rsidR="000F7D49" w:rsidRPr="00244319">
        <w:rPr>
          <w:rFonts w:ascii="Times New Roman" w:eastAsia="楷体_GB2312" w:hint="eastAsia"/>
          <w:sz w:val="30"/>
          <w:szCs w:val="30"/>
        </w:rPr>
        <w:t xml:space="preserve">   </w:t>
      </w:r>
      <w:r w:rsidRPr="00244319">
        <w:rPr>
          <w:rFonts w:ascii="Times New Roman" w:eastAsia="楷体_GB2312"/>
          <w:sz w:val="30"/>
          <w:szCs w:val="30"/>
        </w:rPr>
        <w:t>申</w:t>
      </w:r>
      <w:r w:rsidR="000F7D49" w:rsidRPr="00244319">
        <w:rPr>
          <w:rFonts w:ascii="Times New Roman" w:eastAsia="楷体_GB2312" w:hint="eastAsia"/>
          <w:sz w:val="30"/>
          <w:szCs w:val="30"/>
        </w:rPr>
        <w:t xml:space="preserve">  </w:t>
      </w:r>
      <w:r w:rsidRPr="00244319">
        <w:rPr>
          <w:rFonts w:ascii="Times New Roman" w:eastAsia="楷体_GB2312"/>
          <w:sz w:val="30"/>
          <w:szCs w:val="30"/>
        </w:rPr>
        <w:t>明</w:t>
      </w:r>
      <w:r w:rsidR="000F7D49" w:rsidRPr="00244319">
        <w:rPr>
          <w:rFonts w:ascii="Times New Roman" w:eastAsia="楷体_GB2312" w:hint="eastAsia"/>
          <w:sz w:val="30"/>
          <w:szCs w:val="30"/>
        </w:rPr>
        <w:t xml:space="preserve">   </w:t>
      </w:r>
    </w:p>
    <w:p w:rsidR="000F7D49" w:rsidRPr="00244319" w:rsidRDefault="009D72F3" w:rsidP="00685FD6">
      <w:pPr>
        <w:ind w:firstLineChars="756" w:firstLine="2268"/>
        <w:rPr>
          <w:rFonts w:ascii="Times New Roman" w:eastAsia="楷体_GB2312"/>
          <w:sz w:val="30"/>
          <w:szCs w:val="30"/>
        </w:rPr>
      </w:pPr>
      <w:r w:rsidRPr="00244319">
        <w:rPr>
          <w:rFonts w:ascii="Times New Roman" w:eastAsia="楷体_GB2312"/>
          <w:sz w:val="30"/>
          <w:szCs w:val="30"/>
        </w:rPr>
        <w:t>陈亚男</w:t>
      </w:r>
      <w:r w:rsidRPr="00244319">
        <w:rPr>
          <w:rFonts w:ascii="Times New Roman" w:eastAsia="楷体_GB2312" w:hint="eastAsia"/>
          <w:sz w:val="30"/>
          <w:szCs w:val="30"/>
        </w:rPr>
        <w:t xml:space="preserve">   </w:t>
      </w:r>
      <w:r w:rsidR="000F7D49" w:rsidRPr="00244319">
        <w:rPr>
          <w:rFonts w:ascii="Times New Roman" w:eastAsia="楷体_GB2312"/>
          <w:sz w:val="30"/>
          <w:szCs w:val="30"/>
        </w:rPr>
        <w:t>汪凌雁</w:t>
      </w:r>
      <w:r w:rsidR="000F7D49" w:rsidRPr="00244319">
        <w:rPr>
          <w:rFonts w:ascii="Times New Roman" w:eastAsia="楷体_GB2312" w:hint="eastAsia"/>
          <w:sz w:val="30"/>
          <w:szCs w:val="30"/>
        </w:rPr>
        <w:t xml:space="preserve">   </w:t>
      </w:r>
      <w:r w:rsidRPr="00244319">
        <w:rPr>
          <w:rFonts w:ascii="Times New Roman" w:eastAsia="楷体_GB2312" w:hint="eastAsia"/>
          <w:sz w:val="30"/>
          <w:szCs w:val="30"/>
        </w:rPr>
        <w:t>蒋拴拴</w:t>
      </w:r>
      <w:r w:rsidR="000F7D49" w:rsidRPr="00244319">
        <w:rPr>
          <w:rFonts w:ascii="Times New Roman" w:eastAsia="楷体_GB2312" w:hint="eastAsia"/>
          <w:sz w:val="30"/>
          <w:szCs w:val="30"/>
        </w:rPr>
        <w:t xml:space="preserve">   </w:t>
      </w:r>
      <w:r w:rsidRPr="00244319">
        <w:rPr>
          <w:rFonts w:ascii="Times New Roman" w:eastAsia="楷体_GB2312"/>
          <w:sz w:val="30"/>
          <w:szCs w:val="30"/>
        </w:rPr>
        <w:t>阮博文</w:t>
      </w:r>
    </w:p>
    <w:p w:rsidR="009457F8" w:rsidRPr="00244319" w:rsidRDefault="009D72F3" w:rsidP="00685FD6">
      <w:pPr>
        <w:ind w:firstLineChars="756" w:firstLine="2268"/>
        <w:rPr>
          <w:rFonts w:ascii="Times New Roman" w:eastAsia="楷体_GB2312"/>
          <w:sz w:val="30"/>
          <w:szCs w:val="30"/>
        </w:rPr>
      </w:pPr>
      <w:r w:rsidRPr="00244319">
        <w:rPr>
          <w:rFonts w:ascii="Times New Roman" w:eastAsia="楷体_GB2312" w:hint="eastAsia"/>
          <w:sz w:val="30"/>
          <w:szCs w:val="30"/>
        </w:rPr>
        <w:t>温宗然</w:t>
      </w:r>
      <w:r w:rsidR="000F7D49" w:rsidRPr="00244319">
        <w:rPr>
          <w:rFonts w:ascii="Times New Roman" w:eastAsia="楷体_GB2312" w:hint="eastAsia"/>
          <w:sz w:val="30"/>
          <w:szCs w:val="30"/>
        </w:rPr>
        <w:t xml:space="preserve">   </w:t>
      </w:r>
      <w:r w:rsidR="009457F8" w:rsidRPr="00244319">
        <w:rPr>
          <w:rFonts w:ascii="Times New Roman" w:eastAsia="楷体_GB2312" w:hint="eastAsia"/>
          <w:sz w:val="30"/>
          <w:szCs w:val="30"/>
        </w:rPr>
        <w:t>李丽锋</w:t>
      </w:r>
      <w:r w:rsidR="009457F8" w:rsidRPr="00244319">
        <w:rPr>
          <w:rFonts w:ascii="Times New Roman" w:eastAsia="楷体_GB2312" w:hint="eastAsia"/>
          <w:sz w:val="30"/>
          <w:szCs w:val="30"/>
        </w:rPr>
        <w:t xml:space="preserve">   </w:t>
      </w:r>
      <w:r w:rsidRPr="00244319">
        <w:rPr>
          <w:rFonts w:ascii="Times New Roman" w:eastAsia="楷体_GB2312" w:hint="eastAsia"/>
          <w:sz w:val="30"/>
          <w:szCs w:val="30"/>
        </w:rPr>
        <w:t>倪全胜</w:t>
      </w:r>
      <w:r w:rsidRPr="00244319">
        <w:rPr>
          <w:rFonts w:ascii="Times New Roman" w:eastAsia="楷体_GB2312" w:hint="eastAsia"/>
          <w:sz w:val="30"/>
          <w:szCs w:val="30"/>
        </w:rPr>
        <w:t xml:space="preserve"> </w:t>
      </w:r>
      <w:r w:rsidR="000F7D49" w:rsidRPr="00244319">
        <w:rPr>
          <w:rFonts w:ascii="Times New Roman" w:eastAsia="楷体_GB2312" w:hint="eastAsia"/>
          <w:sz w:val="30"/>
          <w:szCs w:val="30"/>
        </w:rPr>
        <w:t xml:space="preserve"> </w:t>
      </w:r>
      <w:r w:rsidRPr="00244319">
        <w:rPr>
          <w:rFonts w:ascii="Times New Roman" w:eastAsia="楷体_GB2312" w:hint="eastAsia"/>
          <w:sz w:val="30"/>
          <w:szCs w:val="30"/>
        </w:rPr>
        <w:t xml:space="preserve"> </w:t>
      </w:r>
      <w:r w:rsidRPr="00244319">
        <w:rPr>
          <w:rFonts w:ascii="Times New Roman" w:eastAsia="楷体_GB2312" w:hint="eastAsia"/>
          <w:sz w:val="30"/>
          <w:szCs w:val="30"/>
        </w:rPr>
        <w:t>刘</w:t>
      </w:r>
      <w:r w:rsidRPr="00244319">
        <w:rPr>
          <w:rFonts w:ascii="Times New Roman" w:eastAsia="楷体_GB2312" w:hint="eastAsia"/>
          <w:sz w:val="30"/>
          <w:szCs w:val="30"/>
        </w:rPr>
        <w:t xml:space="preserve">  </w:t>
      </w:r>
      <w:r w:rsidRPr="00244319">
        <w:rPr>
          <w:rFonts w:ascii="Times New Roman" w:eastAsia="楷体_GB2312" w:hint="eastAsia"/>
          <w:sz w:val="30"/>
          <w:szCs w:val="30"/>
        </w:rPr>
        <w:t>鑫</w:t>
      </w:r>
    </w:p>
    <w:p w:rsidR="009457F8" w:rsidRPr="00244319" w:rsidRDefault="009D72F3" w:rsidP="00685FD6">
      <w:pPr>
        <w:ind w:firstLineChars="756" w:firstLine="2268"/>
        <w:rPr>
          <w:rFonts w:ascii="Times New Roman" w:eastAsia="楷体_GB2312"/>
          <w:sz w:val="30"/>
          <w:szCs w:val="30"/>
        </w:rPr>
      </w:pPr>
      <w:r w:rsidRPr="00244319">
        <w:rPr>
          <w:rFonts w:ascii="Times New Roman" w:eastAsia="楷体_GB2312"/>
          <w:sz w:val="30"/>
          <w:szCs w:val="30"/>
        </w:rPr>
        <w:t>李少哲</w:t>
      </w:r>
      <w:r w:rsidR="009457F8" w:rsidRPr="00244319">
        <w:rPr>
          <w:rFonts w:ascii="Times New Roman" w:eastAsia="楷体_GB2312" w:hint="eastAsia"/>
          <w:sz w:val="30"/>
          <w:szCs w:val="30"/>
        </w:rPr>
        <w:t xml:space="preserve">   </w:t>
      </w:r>
      <w:r w:rsidRPr="00244319">
        <w:rPr>
          <w:rFonts w:ascii="Times New Roman" w:eastAsia="楷体_GB2312"/>
          <w:sz w:val="30"/>
          <w:szCs w:val="30"/>
        </w:rPr>
        <w:t>邹巧红</w:t>
      </w:r>
      <w:r w:rsidRPr="00244319">
        <w:rPr>
          <w:rFonts w:ascii="Times New Roman" w:eastAsia="楷体_GB2312" w:hint="eastAsia"/>
          <w:sz w:val="30"/>
          <w:szCs w:val="30"/>
        </w:rPr>
        <w:t xml:space="preserve">   </w:t>
      </w:r>
      <w:r w:rsidRPr="00244319">
        <w:rPr>
          <w:rFonts w:ascii="Times New Roman" w:eastAsia="楷体_GB2312" w:hint="eastAsia"/>
          <w:sz w:val="30"/>
          <w:szCs w:val="30"/>
        </w:rPr>
        <w:t>齐</w:t>
      </w:r>
      <w:r w:rsidRPr="00244319">
        <w:rPr>
          <w:rFonts w:ascii="Times New Roman" w:eastAsia="楷体_GB2312" w:hint="eastAsia"/>
          <w:sz w:val="30"/>
          <w:szCs w:val="30"/>
        </w:rPr>
        <w:t xml:space="preserve">  </w:t>
      </w:r>
      <w:r w:rsidRPr="00244319">
        <w:rPr>
          <w:rFonts w:ascii="Times New Roman" w:eastAsia="楷体_GB2312" w:hint="eastAsia"/>
          <w:sz w:val="30"/>
          <w:szCs w:val="30"/>
        </w:rPr>
        <w:t>庆</w:t>
      </w:r>
      <w:r w:rsidRPr="00244319">
        <w:rPr>
          <w:rFonts w:ascii="Times New Roman" w:eastAsia="楷体_GB2312" w:hint="eastAsia"/>
          <w:sz w:val="30"/>
          <w:szCs w:val="30"/>
        </w:rPr>
        <w:t xml:space="preserve">   </w:t>
      </w:r>
      <w:r w:rsidRPr="00244319">
        <w:rPr>
          <w:rFonts w:ascii="Times New Roman" w:eastAsia="楷体_GB2312" w:hint="eastAsia"/>
          <w:sz w:val="30"/>
          <w:szCs w:val="30"/>
        </w:rPr>
        <w:t>贾竞闱</w:t>
      </w:r>
    </w:p>
    <w:p w:rsidR="008730DB" w:rsidRPr="00244319" w:rsidRDefault="000F7D49" w:rsidP="00685FD6">
      <w:pPr>
        <w:ind w:firstLineChars="756" w:firstLine="2268"/>
        <w:rPr>
          <w:rFonts w:ascii="Times New Roman" w:eastAsia="楷体_GB2312"/>
          <w:sz w:val="30"/>
          <w:szCs w:val="30"/>
        </w:rPr>
      </w:pPr>
      <w:r w:rsidRPr="00244319">
        <w:rPr>
          <w:rFonts w:ascii="Times New Roman" w:eastAsia="楷体_GB2312" w:hint="eastAsia"/>
          <w:sz w:val="30"/>
          <w:szCs w:val="30"/>
        </w:rPr>
        <w:t>刘</w:t>
      </w:r>
      <w:r w:rsidRPr="00244319">
        <w:rPr>
          <w:rFonts w:ascii="Times New Roman" w:eastAsia="楷体_GB2312" w:hint="eastAsia"/>
          <w:sz w:val="30"/>
          <w:szCs w:val="30"/>
        </w:rPr>
        <w:t xml:space="preserve">  </w:t>
      </w:r>
      <w:r w:rsidRPr="00244319">
        <w:rPr>
          <w:rFonts w:ascii="Times New Roman" w:eastAsia="楷体_GB2312" w:hint="eastAsia"/>
          <w:sz w:val="30"/>
          <w:szCs w:val="30"/>
        </w:rPr>
        <w:t>影</w:t>
      </w:r>
      <w:r w:rsidR="009457F8" w:rsidRPr="00244319">
        <w:rPr>
          <w:rFonts w:ascii="Times New Roman" w:eastAsia="楷体_GB2312" w:hint="eastAsia"/>
          <w:sz w:val="30"/>
          <w:szCs w:val="30"/>
        </w:rPr>
        <w:t xml:space="preserve">   </w:t>
      </w:r>
      <w:r w:rsidR="009D72F3" w:rsidRPr="00244319">
        <w:rPr>
          <w:rFonts w:ascii="Times New Roman" w:eastAsia="楷体_GB2312" w:hint="eastAsia"/>
          <w:sz w:val="30"/>
          <w:szCs w:val="30"/>
        </w:rPr>
        <w:t>张金星</w:t>
      </w:r>
      <w:r w:rsidR="009D72F3" w:rsidRPr="00244319">
        <w:rPr>
          <w:rFonts w:ascii="Times New Roman" w:eastAsia="楷体_GB2312" w:hint="eastAsia"/>
          <w:sz w:val="30"/>
          <w:szCs w:val="30"/>
        </w:rPr>
        <w:t xml:space="preserve">   </w:t>
      </w:r>
      <w:r w:rsidR="009D72F3" w:rsidRPr="00244319">
        <w:rPr>
          <w:rFonts w:ascii="Times New Roman" w:eastAsia="楷体_GB2312" w:hint="eastAsia"/>
          <w:sz w:val="30"/>
          <w:szCs w:val="30"/>
        </w:rPr>
        <w:t>詹世盈</w:t>
      </w:r>
    </w:p>
    <w:p w:rsidR="008730DB" w:rsidRPr="00244319" w:rsidRDefault="009D72F3">
      <w:pPr>
        <w:rPr>
          <w:rFonts w:ascii="Times New Roman" w:eastAsia="楷体_GB2312"/>
          <w:sz w:val="30"/>
          <w:szCs w:val="30"/>
        </w:rPr>
      </w:pPr>
      <w:r w:rsidRPr="00244319">
        <w:rPr>
          <w:rFonts w:ascii="Times New Roman" w:eastAsia="楷体_GB2312"/>
          <w:b/>
          <w:spacing w:val="24"/>
          <w:sz w:val="30"/>
          <w:szCs w:val="30"/>
        </w:rPr>
        <w:t>制</w:t>
      </w:r>
      <w:r w:rsidR="000F7D49" w:rsidRPr="00244319">
        <w:rPr>
          <w:rFonts w:ascii="Times New Roman" w:eastAsia="楷体_GB2312" w:hint="eastAsia"/>
          <w:b/>
          <w:spacing w:val="24"/>
          <w:sz w:val="30"/>
          <w:szCs w:val="30"/>
        </w:rPr>
        <w:t xml:space="preserve">      </w:t>
      </w:r>
      <w:r w:rsidRPr="00244319">
        <w:rPr>
          <w:rFonts w:ascii="Times New Roman" w:eastAsia="楷体_GB2312"/>
          <w:b/>
          <w:spacing w:val="24"/>
          <w:sz w:val="30"/>
          <w:szCs w:val="30"/>
        </w:rPr>
        <w:t>图</w:t>
      </w:r>
      <w:r w:rsidRPr="00244319">
        <w:rPr>
          <w:rFonts w:ascii="Times New Roman" w:eastAsia="楷体_GB2312"/>
          <w:b/>
          <w:sz w:val="30"/>
          <w:szCs w:val="30"/>
        </w:rPr>
        <w:t>：</w:t>
      </w:r>
      <w:r w:rsidRPr="00244319">
        <w:rPr>
          <w:rFonts w:ascii="Times New Roman" w:eastAsia="楷体_GB2312"/>
          <w:sz w:val="30"/>
          <w:szCs w:val="30"/>
        </w:rPr>
        <w:t>河南灵捷水利勘测设计研究有限公司</w:t>
      </w:r>
    </w:p>
    <w:p w:rsidR="008730DB" w:rsidRPr="00244319" w:rsidRDefault="009D72F3">
      <w:pPr>
        <w:widowControl/>
        <w:jc w:val="left"/>
        <w:rPr>
          <w:rFonts w:ascii="Times New Roman" w:eastAsia="宋体"/>
          <w:b/>
          <w:sz w:val="44"/>
          <w:szCs w:val="44"/>
        </w:rPr>
      </w:pPr>
      <w:r w:rsidRPr="00244319">
        <w:rPr>
          <w:rFonts w:ascii="Times New Roman" w:eastAsia="宋体"/>
          <w:b/>
          <w:sz w:val="44"/>
          <w:szCs w:val="44"/>
        </w:rPr>
        <w:br w:type="page"/>
      </w:r>
    </w:p>
    <w:p w:rsidR="008730DB" w:rsidRPr="00244319" w:rsidRDefault="009D72F3">
      <w:pPr>
        <w:ind w:firstLineChars="690" w:firstLine="3048"/>
        <w:rPr>
          <w:rFonts w:ascii="Times New Roman"/>
          <w:b/>
          <w:sz w:val="44"/>
          <w:szCs w:val="44"/>
        </w:rPr>
      </w:pPr>
      <w:r w:rsidRPr="00244319">
        <w:rPr>
          <w:rFonts w:ascii="Times New Roman"/>
          <w:b/>
          <w:sz w:val="44"/>
          <w:szCs w:val="44"/>
        </w:rPr>
        <w:lastRenderedPageBreak/>
        <w:t>编</w:t>
      </w:r>
      <w:r w:rsidRPr="00244319">
        <w:rPr>
          <w:rFonts w:ascii="Times New Roman"/>
          <w:b/>
          <w:sz w:val="44"/>
          <w:szCs w:val="44"/>
        </w:rPr>
        <w:t> </w:t>
      </w:r>
      <w:r w:rsidRPr="00244319">
        <w:rPr>
          <w:rFonts w:ascii="Times New Roman"/>
          <w:b/>
          <w:sz w:val="44"/>
          <w:szCs w:val="44"/>
        </w:rPr>
        <w:t>制</w:t>
      </w:r>
      <w:r w:rsidRPr="00244319">
        <w:rPr>
          <w:rFonts w:ascii="Times New Roman"/>
          <w:b/>
          <w:sz w:val="44"/>
          <w:szCs w:val="44"/>
        </w:rPr>
        <w:t> </w:t>
      </w:r>
      <w:r w:rsidRPr="00244319">
        <w:rPr>
          <w:rFonts w:ascii="Times New Roman"/>
          <w:b/>
          <w:sz w:val="44"/>
          <w:szCs w:val="44"/>
        </w:rPr>
        <w:t>说</w:t>
      </w:r>
      <w:r w:rsidRPr="00244319">
        <w:rPr>
          <w:rFonts w:ascii="Times New Roman"/>
          <w:b/>
          <w:sz w:val="44"/>
          <w:szCs w:val="44"/>
        </w:rPr>
        <w:t> </w:t>
      </w:r>
      <w:r w:rsidRPr="00244319">
        <w:rPr>
          <w:rFonts w:ascii="Times New Roman"/>
          <w:b/>
          <w:sz w:val="44"/>
          <w:szCs w:val="44"/>
        </w:rPr>
        <w:t>明</w:t>
      </w:r>
    </w:p>
    <w:p w:rsidR="008730DB" w:rsidRPr="00244319" w:rsidRDefault="009D72F3">
      <w:pPr>
        <w:spacing w:line="560" w:lineRule="exact"/>
        <w:ind w:firstLine="561"/>
        <w:rPr>
          <w:rFonts w:ascii="Times New Roman"/>
          <w:sz w:val="30"/>
          <w:szCs w:val="30"/>
        </w:rPr>
      </w:pPr>
      <w:r w:rsidRPr="00244319">
        <w:rPr>
          <w:rFonts w:ascii="Times New Roman" w:hint="eastAsia"/>
          <w:sz w:val="30"/>
          <w:szCs w:val="30"/>
        </w:rPr>
        <w:t>2016</w:t>
      </w:r>
      <w:r w:rsidRPr="00244319">
        <w:rPr>
          <w:rFonts w:ascii="Times New Roman" w:hint="eastAsia"/>
          <w:sz w:val="30"/>
          <w:szCs w:val="30"/>
        </w:rPr>
        <w:t>年</w:t>
      </w:r>
      <w:r w:rsidRPr="00244319">
        <w:rPr>
          <w:rFonts w:ascii="Times New Roman" w:hint="eastAsia"/>
          <w:sz w:val="30"/>
          <w:szCs w:val="30"/>
        </w:rPr>
        <w:t>12</w:t>
      </w:r>
      <w:r w:rsidRPr="00244319">
        <w:rPr>
          <w:rFonts w:ascii="Times New Roman" w:hint="eastAsia"/>
          <w:sz w:val="30"/>
          <w:szCs w:val="30"/>
        </w:rPr>
        <w:t>月农业部发布了《关于印发</w:t>
      </w:r>
      <w:r w:rsidRPr="00244319">
        <w:rPr>
          <w:rFonts w:ascii="Times New Roman" w:hint="eastAsia"/>
          <w:sz w:val="30"/>
          <w:szCs w:val="30"/>
        </w:rPr>
        <w:t>&lt;</w:t>
      </w:r>
      <w:r w:rsidRPr="00244319">
        <w:rPr>
          <w:rFonts w:ascii="Times New Roman" w:hint="eastAsia"/>
          <w:sz w:val="30"/>
          <w:szCs w:val="30"/>
        </w:rPr>
        <w:t>养殖水域滩涂规划编制工作规范</w:t>
      </w:r>
      <w:r w:rsidRPr="00244319">
        <w:rPr>
          <w:rFonts w:ascii="Times New Roman" w:hint="eastAsia"/>
          <w:sz w:val="30"/>
          <w:szCs w:val="30"/>
        </w:rPr>
        <w:t>&gt;</w:t>
      </w:r>
      <w:r w:rsidRPr="00244319">
        <w:rPr>
          <w:rFonts w:ascii="Times New Roman" w:hint="eastAsia"/>
          <w:sz w:val="30"/>
          <w:szCs w:val="30"/>
        </w:rPr>
        <w:t>和</w:t>
      </w:r>
      <w:r w:rsidRPr="00244319">
        <w:rPr>
          <w:rFonts w:ascii="Times New Roman" w:hint="eastAsia"/>
          <w:sz w:val="30"/>
          <w:szCs w:val="30"/>
        </w:rPr>
        <w:t>&lt;</w:t>
      </w:r>
      <w:r w:rsidRPr="00244319">
        <w:rPr>
          <w:rFonts w:ascii="Times New Roman" w:hint="eastAsia"/>
          <w:sz w:val="30"/>
          <w:szCs w:val="30"/>
        </w:rPr>
        <w:t>养殖水域滩涂规划编制大纲</w:t>
      </w:r>
      <w:r w:rsidRPr="00244319">
        <w:rPr>
          <w:rFonts w:ascii="Times New Roman" w:hint="eastAsia"/>
          <w:sz w:val="30"/>
          <w:szCs w:val="30"/>
        </w:rPr>
        <w:t>&gt;</w:t>
      </w:r>
      <w:r w:rsidRPr="00244319">
        <w:rPr>
          <w:rFonts w:ascii="Times New Roman" w:hint="eastAsia"/>
          <w:sz w:val="30"/>
          <w:szCs w:val="30"/>
        </w:rPr>
        <w:t>的通知》（农渔发〔</w:t>
      </w:r>
      <w:r w:rsidRPr="00244319">
        <w:rPr>
          <w:rFonts w:ascii="Times New Roman" w:hint="eastAsia"/>
          <w:sz w:val="30"/>
          <w:szCs w:val="30"/>
        </w:rPr>
        <w:t>2016</w:t>
      </w:r>
      <w:r w:rsidRPr="00244319">
        <w:rPr>
          <w:rFonts w:ascii="Times New Roman" w:hint="eastAsia"/>
          <w:sz w:val="30"/>
          <w:szCs w:val="30"/>
        </w:rPr>
        <w:t>〕</w:t>
      </w:r>
      <w:r w:rsidRPr="00244319">
        <w:rPr>
          <w:rFonts w:ascii="Times New Roman" w:hint="eastAsia"/>
          <w:sz w:val="30"/>
          <w:szCs w:val="30"/>
        </w:rPr>
        <w:t>39</w:t>
      </w:r>
      <w:r w:rsidRPr="00244319">
        <w:rPr>
          <w:rFonts w:ascii="Times New Roman" w:hint="eastAsia"/>
          <w:sz w:val="30"/>
          <w:szCs w:val="30"/>
        </w:rPr>
        <w:t>号），要求各省、自治区、直辖市、计划单列市、新疆生产建设兵团在</w:t>
      </w:r>
      <w:r w:rsidRPr="00244319">
        <w:rPr>
          <w:rFonts w:ascii="Times New Roman" w:hint="eastAsia"/>
          <w:sz w:val="30"/>
          <w:szCs w:val="30"/>
        </w:rPr>
        <w:t>2018</w:t>
      </w:r>
      <w:r w:rsidRPr="00244319">
        <w:rPr>
          <w:rFonts w:ascii="Times New Roman" w:hint="eastAsia"/>
          <w:sz w:val="30"/>
          <w:szCs w:val="30"/>
        </w:rPr>
        <w:t>年全面完成《养殖水域滩涂规划》编制工作。</w:t>
      </w:r>
      <w:r w:rsidRPr="00244319">
        <w:rPr>
          <w:rFonts w:ascii="Times New Roman"/>
          <w:sz w:val="30"/>
          <w:szCs w:val="30"/>
        </w:rPr>
        <w:t>201</w:t>
      </w:r>
      <w:r w:rsidRPr="00244319">
        <w:rPr>
          <w:rFonts w:ascii="Times New Roman" w:hint="eastAsia"/>
          <w:sz w:val="30"/>
          <w:szCs w:val="30"/>
        </w:rPr>
        <w:t>8</w:t>
      </w:r>
      <w:r w:rsidRPr="00244319">
        <w:rPr>
          <w:rFonts w:ascii="Times New Roman"/>
          <w:sz w:val="30"/>
          <w:szCs w:val="30"/>
        </w:rPr>
        <w:t>年</w:t>
      </w:r>
      <w:r w:rsidRPr="00244319">
        <w:rPr>
          <w:rFonts w:ascii="Times New Roman"/>
          <w:sz w:val="30"/>
          <w:szCs w:val="30"/>
        </w:rPr>
        <w:t> </w:t>
      </w:r>
      <w:r w:rsidRPr="00244319">
        <w:rPr>
          <w:rFonts w:ascii="Times New Roman" w:hint="eastAsia"/>
          <w:sz w:val="30"/>
          <w:szCs w:val="30"/>
        </w:rPr>
        <w:t>6</w:t>
      </w:r>
      <w:r w:rsidRPr="00244319">
        <w:rPr>
          <w:rFonts w:ascii="Times New Roman"/>
          <w:sz w:val="30"/>
          <w:szCs w:val="30"/>
        </w:rPr>
        <w:t>月农业</w:t>
      </w:r>
      <w:r w:rsidRPr="00244319">
        <w:rPr>
          <w:rFonts w:ascii="Times New Roman" w:hint="eastAsia"/>
          <w:sz w:val="30"/>
          <w:szCs w:val="30"/>
        </w:rPr>
        <w:t>农村</w:t>
      </w:r>
      <w:r w:rsidRPr="00244319">
        <w:rPr>
          <w:rFonts w:ascii="Times New Roman"/>
          <w:sz w:val="30"/>
          <w:szCs w:val="30"/>
        </w:rPr>
        <w:t>部发布了《</w:t>
      </w:r>
      <w:r w:rsidRPr="00244319">
        <w:rPr>
          <w:rFonts w:ascii="Times New Roman" w:hint="eastAsia"/>
          <w:sz w:val="30"/>
          <w:szCs w:val="30"/>
        </w:rPr>
        <w:t>关于进一步加快养殖水域滩涂规划编制发布工作的通知</w:t>
      </w:r>
      <w:r w:rsidRPr="00244319">
        <w:rPr>
          <w:rFonts w:ascii="Times New Roman"/>
          <w:sz w:val="30"/>
          <w:szCs w:val="30"/>
        </w:rPr>
        <w:t>》（农渔发〔</w:t>
      </w:r>
      <w:r w:rsidRPr="00244319">
        <w:rPr>
          <w:rFonts w:ascii="Times New Roman"/>
          <w:sz w:val="30"/>
          <w:szCs w:val="30"/>
        </w:rPr>
        <w:t>201</w:t>
      </w:r>
      <w:r w:rsidRPr="00244319">
        <w:rPr>
          <w:rFonts w:ascii="Times New Roman" w:hint="eastAsia"/>
          <w:sz w:val="30"/>
          <w:szCs w:val="30"/>
        </w:rPr>
        <w:t>8</w:t>
      </w:r>
      <w:r w:rsidRPr="00244319">
        <w:rPr>
          <w:rFonts w:ascii="Times New Roman"/>
          <w:sz w:val="30"/>
          <w:szCs w:val="30"/>
        </w:rPr>
        <w:t>〕</w:t>
      </w:r>
      <w:r w:rsidRPr="00244319">
        <w:rPr>
          <w:rFonts w:ascii="Times New Roman" w:hint="eastAsia"/>
          <w:sz w:val="30"/>
          <w:szCs w:val="30"/>
        </w:rPr>
        <w:t>17</w:t>
      </w:r>
      <w:r w:rsidRPr="00244319">
        <w:rPr>
          <w:rFonts w:ascii="Times New Roman"/>
          <w:sz w:val="30"/>
          <w:szCs w:val="30"/>
        </w:rPr>
        <w:t>号），要求</w:t>
      </w:r>
      <w:r w:rsidRPr="00244319">
        <w:rPr>
          <w:rFonts w:ascii="Times New Roman" w:hint="eastAsia"/>
          <w:sz w:val="30"/>
          <w:szCs w:val="30"/>
        </w:rPr>
        <w:t>养殖水域滩涂规划于</w:t>
      </w:r>
      <w:r w:rsidRPr="00244319">
        <w:rPr>
          <w:rFonts w:ascii="Times New Roman" w:hint="eastAsia"/>
          <w:sz w:val="30"/>
          <w:szCs w:val="30"/>
        </w:rPr>
        <w:t>2018</w:t>
      </w:r>
      <w:r w:rsidRPr="00244319">
        <w:rPr>
          <w:rFonts w:ascii="Times New Roman" w:hint="eastAsia"/>
          <w:sz w:val="30"/>
          <w:szCs w:val="30"/>
        </w:rPr>
        <w:t>年前完成规划编制工作，</w:t>
      </w:r>
      <w:r w:rsidRPr="00244319">
        <w:rPr>
          <w:rFonts w:ascii="Times New Roman" w:hint="eastAsia"/>
          <w:sz w:val="30"/>
          <w:szCs w:val="30"/>
        </w:rPr>
        <w:t>2020</w:t>
      </w:r>
      <w:r w:rsidRPr="00244319">
        <w:rPr>
          <w:rFonts w:ascii="Times New Roman" w:hint="eastAsia"/>
          <w:sz w:val="30"/>
          <w:szCs w:val="30"/>
        </w:rPr>
        <w:t>年前完成规划发布工作</w:t>
      </w:r>
      <w:r w:rsidRPr="00244319">
        <w:rPr>
          <w:rFonts w:ascii="Times New Roman"/>
          <w:sz w:val="30"/>
          <w:szCs w:val="30"/>
        </w:rPr>
        <w:t>。河南灵捷水利勘测设计研究有限公司在全面收集资料、与相关部门充分沟通基础上编制了《</w:t>
      </w:r>
      <w:r w:rsidRPr="00244319">
        <w:rPr>
          <w:rFonts w:ascii="Times New Roman" w:hint="eastAsia"/>
          <w:sz w:val="30"/>
          <w:szCs w:val="30"/>
        </w:rPr>
        <w:t>南阳市养殖水域滩涂</w:t>
      </w:r>
      <w:r w:rsidRPr="00244319">
        <w:rPr>
          <w:rFonts w:ascii="Times New Roman"/>
          <w:sz w:val="30"/>
          <w:szCs w:val="30"/>
        </w:rPr>
        <w:t>规划</w:t>
      </w:r>
      <w:r w:rsidRPr="00244319">
        <w:rPr>
          <w:rFonts w:ascii="Times New Roman" w:hint="eastAsia"/>
          <w:sz w:val="30"/>
          <w:szCs w:val="30"/>
        </w:rPr>
        <w:t>（</w:t>
      </w:r>
      <w:r w:rsidRPr="00244319">
        <w:rPr>
          <w:rFonts w:ascii="Times New Roman" w:hint="eastAsia"/>
          <w:sz w:val="30"/>
          <w:szCs w:val="30"/>
        </w:rPr>
        <w:t>2020-2030</w:t>
      </w:r>
      <w:r w:rsidRPr="00244319">
        <w:rPr>
          <w:rFonts w:ascii="Times New Roman" w:hint="eastAsia"/>
          <w:sz w:val="30"/>
          <w:szCs w:val="30"/>
        </w:rPr>
        <w:t>年）</w:t>
      </w:r>
      <w:r w:rsidRPr="00244319">
        <w:rPr>
          <w:rFonts w:ascii="Times New Roman"/>
          <w:sz w:val="30"/>
          <w:szCs w:val="30"/>
        </w:rPr>
        <w:t>》</w:t>
      </w:r>
      <w:r w:rsidRPr="00244319">
        <w:rPr>
          <w:rFonts w:ascii="Times New Roman" w:hint="eastAsia"/>
          <w:sz w:val="30"/>
          <w:szCs w:val="30"/>
        </w:rPr>
        <w:t>（以下简称</w:t>
      </w:r>
      <w:r w:rsidRPr="00244319">
        <w:rPr>
          <w:rFonts w:ascii="Times New Roman"/>
          <w:sz w:val="30"/>
          <w:szCs w:val="30"/>
        </w:rPr>
        <w:t>《规划》</w:t>
      </w:r>
      <w:r w:rsidRPr="00244319">
        <w:rPr>
          <w:rFonts w:ascii="Times New Roman" w:hint="eastAsia"/>
          <w:sz w:val="30"/>
          <w:szCs w:val="30"/>
        </w:rPr>
        <w:t>）</w:t>
      </w:r>
      <w:r w:rsidRPr="00244319">
        <w:rPr>
          <w:rFonts w:ascii="Times New Roman"/>
          <w:sz w:val="30"/>
          <w:szCs w:val="30"/>
        </w:rPr>
        <w:t>。现对《规划》作如下说明：</w:t>
      </w:r>
    </w:p>
    <w:p w:rsidR="008730DB" w:rsidRPr="00244319" w:rsidRDefault="009D72F3">
      <w:pPr>
        <w:spacing w:line="560" w:lineRule="exact"/>
        <w:ind w:firstLine="561"/>
        <w:rPr>
          <w:rFonts w:ascii="黑体" w:eastAsia="黑体" w:hAnsi="黑体" w:cs="黑体"/>
          <w:sz w:val="30"/>
          <w:szCs w:val="30"/>
        </w:rPr>
      </w:pPr>
      <w:r w:rsidRPr="00244319">
        <w:rPr>
          <w:rFonts w:ascii="黑体" w:eastAsia="黑体" w:hAnsi="黑体" w:cs="黑体" w:hint="eastAsia"/>
          <w:sz w:val="30"/>
          <w:szCs w:val="30"/>
        </w:rPr>
        <w:t>一、规划的指导思想</w:t>
      </w:r>
    </w:p>
    <w:p w:rsidR="008730DB" w:rsidRPr="00244319" w:rsidRDefault="009D72F3">
      <w:pPr>
        <w:spacing w:line="560" w:lineRule="exact"/>
        <w:ind w:firstLine="561"/>
        <w:rPr>
          <w:rFonts w:ascii="Times New Roman"/>
          <w:sz w:val="30"/>
          <w:szCs w:val="30"/>
        </w:rPr>
      </w:pPr>
      <w:r w:rsidRPr="00244319">
        <w:rPr>
          <w:rFonts w:ascii="Times New Roman"/>
          <w:sz w:val="30"/>
          <w:szCs w:val="30"/>
        </w:rPr>
        <w:t>为了加快推进水产养殖业转方式调结构，进一步完善养殖水域滩涂规划制度，科学划定禁止养殖区、限制养殖区和养殖区，依据全面贯彻党的十九大、十九届一中、二中全会精神和习近平总书记系列重要讲话精神开展规划工作。规划以</w:t>
      </w:r>
      <w:r w:rsidRPr="00244319">
        <w:rPr>
          <w:rFonts w:ascii="Times New Roman"/>
          <w:sz w:val="30"/>
          <w:szCs w:val="30"/>
        </w:rPr>
        <w:t>“</w:t>
      </w:r>
      <w:r w:rsidRPr="00244319">
        <w:rPr>
          <w:rFonts w:ascii="Times New Roman"/>
          <w:sz w:val="30"/>
          <w:szCs w:val="30"/>
        </w:rPr>
        <w:t>创新、协调、绿色、开放、共享</w:t>
      </w:r>
      <w:r w:rsidRPr="00244319">
        <w:rPr>
          <w:rFonts w:ascii="Times New Roman"/>
          <w:sz w:val="30"/>
          <w:szCs w:val="30"/>
        </w:rPr>
        <w:t>”</w:t>
      </w:r>
      <w:r w:rsidRPr="00244319">
        <w:rPr>
          <w:rFonts w:ascii="Times New Roman"/>
          <w:sz w:val="30"/>
          <w:szCs w:val="30"/>
        </w:rPr>
        <w:t>五大发展理念为引领，结合南阳市经济发展和生态保护需要，在科学评价水域滩涂资源禀赋和环境承载力的基础上，科学划定各类养殖功能区，合理布局水产养殖生产，稳定基本养殖水域，保障渔民合法权益，保护水域生态环境，确保</w:t>
      </w:r>
      <w:r w:rsidRPr="00244319">
        <w:rPr>
          <w:rFonts w:ascii="Times New Roman" w:hint="eastAsia"/>
          <w:sz w:val="30"/>
          <w:szCs w:val="30"/>
        </w:rPr>
        <w:t>渔产品</w:t>
      </w:r>
      <w:r w:rsidRPr="00244319">
        <w:rPr>
          <w:rFonts w:ascii="Times New Roman"/>
          <w:sz w:val="30"/>
          <w:szCs w:val="30"/>
        </w:rPr>
        <w:t>供给安全、环境生态安全和产品质量安全，实现提质增效、减量增收、绿色发展、富裕渔民的发展总目标。</w:t>
      </w:r>
    </w:p>
    <w:p w:rsidR="008730DB" w:rsidRPr="00244319" w:rsidRDefault="009D72F3">
      <w:pPr>
        <w:spacing w:line="560" w:lineRule="exact"/>
        <w:ind w:firstLine="561"/>
        <w:rPr>
          <w:rFonts w:ascii="黑体" w:eastAsia="黑体" w:hAnsi="黑体" w:cs="黑体"/>
          <w:sz w:val="30"/>
          <w:szCs w:val="30"/>
        </w:rPr>
      </w:pPr>
      <w:r w:rsidRPr="00244319">
        <w:rPr>
          <w:rFonts w:ascii="黑体" w:eastAsia="黑体" w:hAnsi="黑体" w:cs="黑体" w:hint="eastAsia"/>
          <w:sz w:val="30"/>
          <w:szCs w:val="30"/>
        </w:rPr>
        <w:lastRenderedPageBreak/>
        <w:t>二、主要框架和内容</w:t>
      </w:r>
    </w:p>
    <w:p w:rsidR="008730DB" w:rsidRPr="00244319" w:rsidRDefault="009D72F3">
      <w:pPr>
        <w:spacing w:line="560" w:lineRule="exact"/>
        <w:ind w:firstLine="561"/>
        <w:rPr>
          <w:rFonts w:ascii="Times New Roman"/>
          <w:sz w:val="30"/>
          <w:szCs w:val="30"/>
        </w:rPr>
      </w:pPr>
      <w:r w:rsidRPr="00244319">
        <w:rPr>
          <w:rFonts w:ascii="Times New Roman"/>
          <w:sz w:val="30"/>
          <w:szCs w:val="30"/>
        </w:rPr>
        <w:t>《规划》共分五部分，包括：总则、养殖水域滩涂利用评价、养殖水域滩涂功能区划、保障措施、附则。</w:t>
      </w:r>
    </w:p>
    <w:p w:rsidR="008730DB" w:rsidRPr="00244319" w:rsidRDefault="009D72F3">
      <w:pPr>
        <w:spacing w:line="560" w:lineRule="exact"/>
        <w:ind w:firstLine="561"/>
        <w:rPr>
          <w:rFonts w:ascii="Times New Roman"/>
          <w:sz w:val="30"/>
          <w:szCs w:val="30"/>
        </w:rPr>
      </w:pPr>
      <w:r w:rsidRPr="00244319">
        <w:rPr>
          <w:rFonts w:ascii="Times New Roman"/>
          <w:sz w:val="30"/>
          <w:szCs w:val="30"/>
        </w:rPr>
        <w:t>第一部分总则，包括：前言、编制依据、目标任务、基本原则和规划范围。</w:t>
      </w:r>
      <w:r w:rsidRPr="00244319">
        <w:rPr>
          <w:rFonts w:ascii="Times New Roman" w:hint="eastAsia"/>
          <w:sz w:val="30"/>
          <w:szCs w:val="30"/>
        </w:rPr>
        <w:t>总则</w:t>
      </w:r>
      <w:r w:rsidRPr="00244319">
        <w:rPr>
          <w:rFonts w:ascii="Times New Roman"/>
          <w:sz w:val="30"/>
          <w:szCs w:val="30"/>
        </w:rPr>
        <w:t>主要阐述当前水产养殖业面临形势，规划编制的相关背景和目的意义，规划编制依据的法律法规等，</w:t>
      </w:r>
      <w:r w:rsidRPr="00244319">
        <w:rPr>
          <w:rFonts w:ascii="Times New Roman" w:hint="eastAsia"/>
          <w:sz w:val="30"/>
          <w:szCs w:val="30"/>
        </w:rPr>
        <w:t>说明</w:t>
      </w:r>
      <w:r w:rsidRPr="00244319">
        <w:rPr>
          <w:rFonts w:ascii="Times New Roman"/>
          <w:sz w:val="30"/>
          <w:szCs w:val="30"/>
        </w:rPr>
        <w:t>规划期限、目标和任务，规划遵循的主要原则，地区养殖水域滩涂规划范围。</w:t>
      </w:r>
    </w:p>
    <w:p w:rsidR="008730DB" w:rsidRPr="00244319" w:rsidRDefault="009D72F3">
      <w:pPr>
        <w:spacing w:line="560" w:lineRule="exact"/>
        <w:ind w:firstLine="561"/>
        <w:rPr>
          <w:rFonts w:ascii="Times New Roman"/>
          <w:sz w:val="30"/>
          <w:szCs w:val="30"/>
        </w:rPr>
      </w:pPr>
      <w:r w:rsidRPr="00244319">
        <w:rPr>
          <w:rFonts w:ascii="Times New Roman"/>
          <w:sz w:val="30"/>
          <w:szCs w:val="30"/>
        </w:rPr>
        <w:t>第二部分养殖水域滩涂利用评价，包括：水域滩涂承载力分析、水产养殖产业发展分析、养殖水域滩涂开发总体思路。</w:t>
      </w:r>
      <w:r w:rsidRPr="00244319">
        <w:rPr>
          <w:rFonts w:ascii="Times New Roman" w:hint="eastAsia"/>
          <w:sz w:val="30"/>
          <w:szCs w:val="30"/>
        </w:rPr>
        <w:t>该部分</w:t>
      </w:r>
      <w:r w:rsidRPr="00244319">
        <w:rPr>
          <w:rFonts w:ascii="Times New Roman"/>
          <w:sz w:val="30"/>
          <w:szCs w:val="30"/>
        </w:rPr>
        <w:t>主要阐述水域滩涂资源状况、自然气候条件、水生生物资源状况和水环境状况，并根据现状进行水域滩涂承载力分析，形成评价结论，并分析水产养殖产业发展现状，提出养殖水域滩涂开发总体思路。</w:t>
      </w:r>
    </w:p>
    <w:p w:rsidR="008730DB" w:rsidRPr="00244319" w:rsidRDefault="009D72F3">
      <w:pPr>
        <w:spacing w:line="560" w:lineRule="exact"/>
        <w:ind w:firstLine="561"/>
        <w:rPr>
          <w:rFonts w:ascii="Times New Roman"/>
          <w:sz w:val="30"/>
          <w:szCs w:val="30"/>
        </w:rPr>
      </w:pPr>
      <w:r w:rsidRPr="00244319">
        <w:rPr>
          <w:rFonts w:ascii="Times New Roman"/>
          <w:sz w:val="30"/>
          <w:szCs w:val="30"/>
        </w:rPr>
        <w:t>第三部分养殖水域滩涂功能区划，包括：功能区划概述、禁止养殖区、限制养殖区、养殖区。</w:t>
      </w:r>
      <w:r w:rsidRPr="00244319">
        <w:rPr>
          <w:rFonts w:ascii="Times New Roman" w:hint="eastAsia"/>
          <w:sz w:val="30"/>
          <w:szCs w:val="30"/>
        </w:rPr>
        <w:t>该部分</w:t>
      </w:r>
      <w:r w:rsidRPr="00244319">
        <w:rPr>
          <w:rFonts w:ascii="Times New Roman"/>
          <w:sz w:val="30"/>
          <w:szCs w:val="30"/>
        </w:rPr>
        <w:t>主要阐述禁养区、限养区和养殖区的三区划分方法和开发保护重点，三区的类型、面积、位置、管控措施等。</w:t>
      </w:r>
    </w:p>
    <w:p w:rsidR="008730DB" w:rsidRPr="00244319" w:rsidRDefault="009D72F3">
      <w:pPr>
        <w:spacing w:line="560" w:lineRule="exact"/>
        <w:ind w:firstLine="561"/>
        <w:rPr>
          <w:rFonts w:ascii="Times New Roman"/>
          <w:sz w:val="30"/>
          <w:szCs w:val="30"/>
        </w:rPr>
      </w:pPr>
      <w:r w:rsidRPr="00244319">
        <w:rPr>
          <w:rFonts w:ascii="Times New Roman"/>
          <w:sz w:val="30"/>
          <w:szCs w:val="30"/>
        </w:rPr>
        <w:t>第四部分保障措施。</w:t>
      </w:r>
      <w:r w:rsidRPr="00244319">
        <w:rPr>
          <w:rFonts w:ascii="Times New Roman" w:hint="eastAsia"/>
          <w:sz w:val="30"/>
          <w:szCs w:val="30"/>
        </w:rPr>
        <w:t>该部分</w:t>
      </w:r>
      <w:r w:rsidRPr="00244319">
        <w:rPr>
          <w:rFonts w:ascii="Times New Roman"/>
          <w:sz w:val="30"/>
          <w:szCs w:val="30"/>
        </w:rPr>
        <w:t>提出充分认识发展《规划》的重要意义，加强组织领导、强化监督检查、完善生态保护和其他保障措施，确保规划的顺利实施。</w:t>
      </w:r>
    </w:p>
    <w:p w:rsidR="008730DB" w:rsidRPr="00244319" w:rsidRDefault="009D72F3">
      <w:pPr>
        <w:spacing w:line="560" w:lineRule="exact"/>
        <w:ind w:firstLine="561"/>
        <w:rPr>
          <w:rFonts w:ascii="Times New Roman"/>
          <w:sz w:val="30"/>
          <w:szCs w:val="30"/>
        </w:rPr>
      </w:pPr>
      <w:r w:rsidRPr="00244319">
        <w:rPr>
          <w:rFonts w:ascii="Times New Roman"/>
          <w:sz w:val="30"/>
          <w:szCs w:val="30"/>
        </w:rPr>
        <w:t>第五部分附则。明确提出规划文本和图件的法律效力。</w:t>
      </w:r>
    </w:p>
    <w:p w:rsidR="008730DB" w:rsidRPr="00244319" w:rsidRDefault="009D72F3">
      <w:pPr>
        <w:spacing w:line="560" w:lineRule="exact"/>
        <w:ind w:firstLine="561"/>
        <w:rPr>
          <w:rFonts w:ascii="黑体" w:eastAsia="黑体" w:hAnsi="黑体" w:cs="黑体"/>
          <w:sz w:val="30"/>
          <w:szCs w:val="30"/>
        </w:rPr>
      </w:pPr>
      <w:r w:rsidRPr="00244319">
        <w:rPr>
          <w:rFonts w:ascii="黑体" w:eastAsia="黑体" w:hAnsi="黑体" w:cs="黑体" w:hint="eastAsia"/>
          <w:sz w:val="30"/>
          <w:szCs w:val="30"/>
        </w:rPr>
        <w:t>三、本次编制养殖规划内容</w:t>
      </w:r>
    </w:p>
    <w:p w:rsidR="008730DB" w:rsidRPr="00244319" w:rsidRDefault="009D72F3">
      <w:pPr>
        <w:spacing w:line="560" w:lineRule="exact"/>
        <w:ind w:firstLine="561"/>
        <w:rPr>
          <w:rFonts w:ascii="Times New Roman"/>
          <w:sz w:val="30"/>
          <w:szCs w:val="30"/>
        </w:rPr>
      </w:pPr>
      <w:r w:rsidRPr="00244319">
        <w:rPr>
          <w:rFonts w:ascii="Times New Roman"/>
          <w:sz w:val="30"/>
          <w:szCs w:val="30"/>
        </w:rPr>
        <w:lastRenderedPageBreak/>
        <w:t>1</w:t>
      </w:r>
      <w:r w:rsidRPr="00244319">
        <w:rPr>
          <w:rFonts w:ascii="Times New Roman" w:hint="eastAsia"/>
          <w:sz w:val="30"/>
          <w:szCs w:val="30"/>
        </w:rPr>
        <w:t>.</w:t>
      </w:r>
      <w:r w:rsidRPr="00244319">
        <w:rPr>
          <w:rFonts w:ascii="Times New Roman"/>
          <w:sz w:val="30"/>
          <w:szCs w:val="30"/>
        </w:rPr>
        <w:t>编制目的。规划编制以生态文明建设为目的，以空间规划为主，明确水产养殖的</w:t>
      </w:r>
      <w:r w:rsidRPr="00244319">
        <w:rPr>
          <w:rFonts w:ascii="Times New Roman"/>
          <w:sz w:val="30"/>
          <w:szCs w:val="30"/>
        </w:rPr>
        <w:t>“</w:t>
      </w:r>
      <w:r w:rsidRPr="00244319">
        <w:rPr>
          <w:rFonts w:ascii="Times New Roman"/>
          <w:sz w:val="30"/>
          <w:szCs w:val="30"/>
        </w:rPr>
        <w:t>红线、黄线和绿线</w:t>
      </w:r>
      <w:r w:rsidRPr="00244319">
        <w:rPr>
          <w:rFonts w:ascii="Times New Roman"/>
          <w:sz w:val="30"/>
          <w:szCs w:val="30"/>
        </w:rPr>
        <w:t>”</w:t>
      </w:r>
      <w:r w:rsidRPr="00244319">
        <w:rPr>
          <w:rFonts w:ascii="Times New Roman"/>
          <w:sz w:val="30"/>
          <w:szCs w:val="30"/>
        </w:rPr>
        <w:t>，明确三区划分及养殖区域的具体面积和坐标，并明确管控措施。</w:t>
      </w:r>
    </w:p>
    <w:p w:rsidR="008730DB" w:rsidRPr="00244319" w:rsidRDefault="009D72F3">
      <w:pPr>
        <w:spacing w:line="560" w:lineRule="exact"/>
        <w:ind w:firstLine="561"/>
        <w:rPr>
          <w:rFonts w:ascii="Times New Roman"/>
          <w:sz w:val="30"/>
          <w:szCs w:val="30"/>
        </w:rPr>
      </w:pPr>
      <w:r w:rsidRPr="00244319">
        <w:rPr>
          <w:rFonts w:ascii="Times New Roman"/>
          <w:sz w:val="30"/>
          <w:szCs w:val="30"/>
        </w:rPr>
        <w:t>2</w:t>
      </w:r>
      <w:r w:rsidRPr="00244319">
        <w:rPr>
          <w:rFonts w:ascii="Times New Roman" w:hint="eastAsia"/>
          <w:sz w:val="30"/>
          <w:szCs w:val="30"/>
        </w:rPr>
        <w:t>.</w:t>
      </w:r>
      <w:r w:rsidRPr="00244319">
        <w:rPr>
          <w:rFonts w:ascii="Times New Roman"/>
          <w:sz w:val="30"/>
          <w:szCs w:val="30"/>
        </w:rPr>
        <w:t>功能区划。《规划》将南阳市所有可进行养殖的区域按照《养殖水域滩涂功能区划表》进行三区划分，通过</w:t>
      </w:r>
      <w:r w:rsidRPr="00244319">
        <w:rPr>
          <w:rFonts w:ascii="Times New Roman"/>
          <w:sz w:val="30"/>
          <w:szCs w:val="30"/>
        </w:rPr>
        <w:t> GIS </w:t>
      </w:r>
      <w:r w:rsidRPr="00244319">
        <w:rPr>
          <w:rFonts w:ascii="Times New Roman"/>
          <w:sz w:val="30"/>
          <w:szCs w:val="30"/>
        </w:rPr>
        <w:t>地图精确划定了三区范围并明确了管控措施。</w:t>
      </w:r>
    </w:p>
    <w:p w:rsidR="008730DB" w:rsidRPr="00244319" w:rsidRDefault="009D72F3">
      <w:pPr>
        <w:spacing w:line="560" w:lineRule="exact"/>
        <w:ind w:firstLine="561"/>
        <w:rPr>
          <w:rFonts w:ascii="Times New Roman"/>
          <w:sz w:val="30"/>
          <w:szCs w:val="30"/>
        </w:rPr>
      </w:pPr>
      <w:r w:rsidRPr="00244319">
        <w:rPr>
          <w:rFonts w:ascii="Times New Roman"/>
          <w:sz w:val="30"/>
          <w:szCs w:val="30"/>
        </w:rPr>
        <w:t>3</w:t>
      </w:r>
      <w:r w:rsidRPr="00244319">
        <w:rPr>
          <w:rFonts w:ascii="Times New Roman" w:hint="eastAsia"/>
          <w:sz w:val="30"/>
          <w:szCs w:val="30"/>
        </w:rPr>
        <w:t>.</w:t>
      </w:r>
      <w:r w:rsidRPr="00244319">
        <w:rPr>
          <w:rFonts w:ascii="Times New Roman"/>
          <w:sz w:val="30"/>
          <w:szCs w:val="30"/>
        </w:rPr>
        <w:t>编制成果。规划成果不仅包含规划表及相关文本，同时包含基于</w:t>
      </w:r>
      <w:r w:rsidRPr="00244319">
        <w:rPr>
          <w:rFonts w:ascii="Times New Roman"/>
          <w:sz w:val="30"/>
          <w:szCs w:val="30"/>
        </w:rPr>
        <w:t> GIS </w:t>
      </w:r>
      <w:r w:rsidRPr="00244319">
        <w:rPr>
          <w:rFonts w:ascii="Times New Roman"/>
          <w:sz w:val="30"/>
          <w:szCs w:val="30"/>
        </w:rPr>
        <w:t>地图的详细三区规划图和现状图，能够更加准确和直观地查看本地的养殖现状和规划面积。</w:t>
      </w:r>
    </w:p>
    <w:p w:rsidR="008730DB" w:rsidRPr="00244319" w:rsidRDefault="009D72F3">
      <w:pPr>
        <w:spacing w:line="560" w:lineRule="exact"/>
        <w:ind w:firstLine="561"/>
        <w:rPr>
          <w:rFonts w:ascii="黑体" w:eastAsia="黑体" w:hAnsi="黑体" w:cs="黑体"/>
          <w:sz w:val="30"/>
          <w:szCs w:val="30"/>
        </w:rPr>
      </w:pPr>
      <w:r w:rsidRPr="00244319">
        <w:rPr>
          <w:rFonts w:ascii="黑体" w:eastAsia="黑体" w:hAnsi="黑体" w:cs="黑体" w:hint="eastAsia"/>
          <w:sz w:val="30"/>
          <w:szCs w:val="30"/>
        </w:rPr>
        <w:t>四、规划编制有关问题说明</w:t>
      </w:r>
    </w:p>
    <w:p w:rsidR="008730DB" w:rsidRPr="00244319" w:rsidRDefault="009D72F3">
      <w:pPr>
        <w:spacing w:line="560" w:lineRule="exact"/>
        <w:ind w:firstLine="561"/>
        <w:rPr>
          <w:rFonts w:ascii="Times New Roman"/>
          <w:sz w:val="30"/>
          <w:szCs w:val="30"/>
        </w:rPr>
      </w:pPr>
      <w:r w:rsidRPr="00244319">
        <w:rPr>
          <w:rFonts w:ascii="Times New Roman"/>
          <w:sz w:val="30"/>
          <w:szCs w:val="30"/>
        </w:rPr>
        <w:t>1</w:t>
      </w:r>
      <w:r w:rsidRPr="00244319">
        <w:rPr>
          <w:rFonts w:ascii="Times New Roman" w:hint="eastAsia"/>
          <w:sz w:val="30"/>
          <w:szCs w:val="30"/>
        </w:rPr>
        <w:t>.</w:t>
      </w:r>
      <w:r w:rsidRPr="00244319">
        <w:rPr>
          <w:rFonts w:ascii="Times New Roman"/>
          <w:sz w:val="30"/>
          <w:szCs w:val="30"/>
        </w:rPr>
        <w:t>与其他相关规划的衔接</w:t>
      </w:r>
    </w:p>
    <w:p w:rsidR="008730DB" w:rsidRPr="00244319" w:rsidRDefault="009D72F3">
      <w:pPr>
        <w:spacing w:line="560" w:lineRule="exact"/>
        <w:ind w:firstLine="561"/>
        <w:rPr>
          <w:rFonts w:ascii="Times New Roman"/>
          <w:sz w:val="30"/>
          <w:szCs w:val="30"/>
        </w:rPr>
      </w:pPr>
      <w:r w:rsidRPr="00244319">
        <w:rPr>
          <w:rFonts w:ascii="Times New Roman"/>
          <w:sz w:val="30"/>
          <w:szCs w:val="30"/>
        </w:rPr>
        <w:t>《规划》编制工作过程中始终注重与各有关部门的沟通，注意收集各部门的相关规划资料和征求意见，充分考虑各部门养殖水域滩涂的使用需求，注重与相关规划衔接。在规划编制过程中，严格按照土地规划、水利规划和环保等相关要求进行三区的划定，使得规划中所有区域都有相关法律法规作为依托，不与上位法规和前置规划产生矛盾。</w:t>
      </w:r>
    </w:p>
    <w:p w:rsidR="008730DB" w:rsidRPr="00244319" w:rsidRDefault="009D72F3">
      <w:pPr>
        <w:spacing w:line="560" w:lineRule="exact"/>
        <w:ind w:firstLine="561"/>
        <w:rPr>
          <w:rFonts w:ascii="Times New Roman"/>
          <w:sz w:val="30"/>
          <w:szCs w:val="30"/>
        </w:rPr>
      </w:pPr>
      <w:r w:rsidRPr="00244319">
        <w:rPr>
          <w:rFonts w:ascii="Times New Roman"/>
          <w:sz w:val="30"/>
          <w:szCs w:val="30"/>
        </w:rPr>
        <w:t>2</w:t>
      </w:r>
      <w:r w:rsidRPr="00244319">
        <w:rPr>
          <w:rFonts w:ascii="Times New Roman" w:hint="eastAsia"/>
          <w:sz w:val="30"/>
          <w:szCs w:val="30"/>
        </w:rPr>
        <w:t>.</w:t>
      </w:r>
      <w:r w:rsidRPr="00244319">
        <w:rPr>
          <w:rFonts w:ascii="Times New Roman"/>
          <w:sz w:val="30"/>
          <w:szCs w:val="30"/>
        </w:rPr>
        <w:t>图件和水域类型</w:t>
      </w:r>
    </w:p>
    <w:p w:rsidR="008730DB" w:rsidRPr="00244319" w:rsidRDefault="009D72F3">
      <w:pPr>
        <w:spacing w:line="560" w:lineRule="exact"/>
        <w:ind w:firstLine="561"/>
        <w:rPr>
          <w:rFonts w:ascii="Times New Roman"/>
          <w:sz w:val="30"/>
          <w:szCs w:val="30"/>
        </w:rPr>
      </w:pPr>
      <w:r w:rsidRPr="00244319">
        <w:rPr>
          <w:rFonts w:ascii="Times New Roman"/>
          <w:sz w:val="30"/>
          <w:szCs w:val="30"/>
        </w:rPr>
        <w:t>根据农业部《工作规范》和南阳市水域分布和利用状况实际，</w:t>
      </w:r>
      <w:r w:rsidRPr="00244319">
        <w:rPr>
          <w:rFonts w:ascii="Times New Roman" w:hint="eastAsia"/>
          <w:sz w:val="30"/>
          <w:szCs w:val="30"/>
        </w:rPr>
        <w:t>结合土地利用</w:t>
      </w:r>
      <w:r w:rsidRPr="00244319">
        <w:rPr>
          <w:rFonts w:ascii="Times New Roman"/>
          <w:sz w:val="30"/>
          <w:szCs w:val="30"/>
        </w:rPr>
        <w:t>现状图中的各水域类型和各类水域养殖面积参考年报数据。水域分类依据土地图版信息分为水库、池（坑）塘、河流、滩涂、沟渠等。</w:t>
      </w:r>
    </w:p>
    <w:p w:rsidR="008730DB" w:rsidRPr="00244319" w:rsidRDefault="009D72F3">
      <w:pPr>
        <w:spacing w:line="560" w:lineRule="exact"/>
        <w:ind w:firstLine="561"/>
        <w:rPr>
          <w:rFonts w:ascii="Times New Roman"/>
          <w:sz w:val="30"/>
          <w:szCs w:val="30"/>
        </w:rPr>
      </w:pPr>
      <w:r w:rsidRPr="00244319">
        <w:rPr>
          <w:rFonts w:ascii="Times New Roman"/>
          <w:sz w:val="30"/>
          <w:szCs w:val="30"/>
        </w:rPr>
        <w:t>3</w:t>
      </w:r>
      <w:r w:rsidRPr="00244319">
        <w:rPr>
          <w:rFonts w:ascii="Times New Roman" w:hint="eastAsia"/>
          <w:sz w:val="30"/>
          <w:szCs w:val="30"/>
        </w:rPr>
        <w:t>.</w:t>
      </w:r>
      <w:r w:rsidRPr="00244319">
        <w:rPr>
          <w:rFonts w:ascii="Times New Roman"/>
          <w:sz w:val="30"/>
          <w:szCs w:val="30"/>
        </w:rPr>
        <w:t>表格及分类</w:t>
      </w:r>
    </w:p>
    <w:p w:rsidR="008730DB" w:rsidRPr="00244319" w:rsidRDefault="009D72F3">
      <w:pPr>
        <w:spacing w:line="560" w:lineRule="exact"/>
        <w:ind w:firstLine="561"/>
        <w:rPr>
          <w:rFonts w:ascii="Times New Roman"/>
          <w:sz w:val="30"/>
          <w:szCs w:val="30"/>
        </w:rPr>
      </w:pPr>
      <w:r w:rsidRPr="00244319">
        <w:rPr>
          <w:rFonts w:ascii="Times New Roman"/>
          <w:sz w:val="30"/>
          <w:szCs w:val="30"/>
        </w:rPr>
        <w:lastRenderedPageBreak/>
        <w:t>《规划》对相关保护区进行列表说明，同时对全市各类水域滩涂进行分类汇总和规划成果统计，并列表显示。由于涉及</w:t>
      </w:r>
      <w:r w:rsidR="001F64E5" w:rsidRPr="00244319">
        <w:rPr>
          <w:rFonts w:ascii="Times New Roman"/>
          <w:sz w:val="30"/>
          <w:szCs w:val="30"/>
        </w:rPr>
        <w:t>池塘</w:t>
      </w:r>
      <w:r w:rsidRPr="00244319">
        <w:rPr>
          <w:rFonts w:ascii="Times New Roman"/>
          <w:sz w:val="30"/>
          <w:szCs w:val="30"/>
        </w:rPr>
        <w:t>较多，并且管理及所属权限均在县乡政府</w:t>
      </w:r>
      <w:r w:rsidRPr="00244319">
        <w:rPr>
          <w:rFonts w:ascii="Times New Roman" w:hint="eastAsia"/>
          <w:sz w:val="30"/>
          <w:szCs w:val="30"/>
        </w:rPr>
        <w:t>或村集体</w:t>
      </w:r>
      <w:r w:rsidRPr="00244319">
        <w:rPr>
          <w:rFonts w:ascii="Times New Roman"/>
          <w:sz w:val="30"/>
          <w:szCs w:val="30"/>
        </w:rPr>
        <w:t>，《规划》仅对水库相关规划信息进行列表。</w:t>
      </w:r>
    </w:p>
    <w:p w:rsidR="008730DB" w:rsidRPr="00244319" w:rsidRDefault="009D72F3">
      <w:pPr>
        <w:spacing w:line="560" w:lineRule="exact"/>
        <w:ind w:firstLine="561"/>
        <w:rPr>
          <w:rFonts w:ascii="Times New Roman"/>
          <w:sz w:val="30"/>
          <w:szCs w:val="30"/>
        </w:rPr>
      </w:pPr>
      <w:r w:rsidRPr="00244319">
        <w:rPr>
          <w:rFonts w:ascii="Times New Roman"/>
          <w:sz w:val="30"/>
          <w:szCs w:val="30"/>
        </w:rPr>
        <w:t>4</w:t>
      </w:r>
      <w:r w:rsidRPr="00244319">
        <w:rPr>
          <w:rFonts w:ascii="Times New Roman" w:hint="eastAsia"/>
          <w:sz w:val="30"/>
          <w:szCs w:val="30"/>
        </w:rPr>
        <w:t>.</w:t>
      </w:r>
      <w:r w:rsidRPr="00244319">
        <w:rPr>
          <w:rFonts w:ascii="Times New Roman" w:hint="eastAsia"/>
          <w:sz w:val="30"/>
          <w:szCs w:val="30"/>
        </w:rPr>
        <w:t>禁止和限制养殖区</w:t>
      </w:r>
      <w:r w:rsidRPr="00244319">
        <w:rPr>
          <w:rFonts w:ascii="Times New Roman"/>
          <w:sz w:val="30"/>
          <w:szCs w:val="30"/>
        </w:rPr>
        <w:t>的</w:t>
      </w:r>
      <w:r w:rsidRPr="00244319">
        <w:rPr>
          <w:rFonts w:ascii="Times New Roman" w:hint="eastAsia"/>
          <w:sz w:val="30"/>
          <w:szCs w:val="30"/>
        </w:rPr>
        <w:t>管理</w:t>
      </w:r>
    </w:p>
    <w:p w:rsidR="008730DB" w:rsidRPr="00244319" w:rsidRDefault="009D72F3">
      <w:pPr>
        <w:spacing w:line="560" w:lineRule="exact"/>
        <w:ind w:firstLine="561"/>
        <w:rPr>
          <w:rFonts w:ascii="Times New Roman"/>
          <w:sz w:val="30"/>
          <w:szCs w:val="30"/>
        </w:rPr>
      </w:pPr>
      <w:r w:rsidRPr="00244319">
        <w:rPr>
          <w:rFonts w:ascii="Times New Roman"/>
          <w:sz w:val="30"/>
          <w:szCs w:val="30"/>
        </w:rPr>
        <w:t>禁止养殖区内的水产养殖，由</w:t>
      </w:r>
      <w:r w:rsidRPr="00244319">
        <w:rPr>
          <w:rFonts w:ascii="Times New Roman" w:hint="eastAsia"/>
          <w:sz w:val="30"/>
          <w:szCs w:val="30"/>
        </w:rPr>
        <w:t>所在地</w:t>
      </w:r>
      <w:r w:rsidRPr="00244319">
        <w:rPr>
          <w:rFonts w:ascii="Times New Roman"/>
          <w:sz w:val="30"/>
          <w:szCs w:val="30"/>
        </w:rPr>
        <w:t>县</w:t>
      </w:r>
      <w:r w:rsidRPr="00244319">
        <w:rPr>
          <w:rFonts w:ascii="Times New Roman" w:hint="eastAsia"/>
          <w:sz w:val="30"/>
          <w:szCs w:val="30"/>
        </w:rPr>
        <w:t>级</w:t>
      </w:r>
      <w:r w:rsidRPr="00244319">
        <w:rPr>
          <w:rFonts w:ascii="Times New Roman"/>
          <w:sz w:val="30"/>
          <w:szCs w:val="30"/>
        </w:rPr>
        <w:t>人民政府</w:t>
      </w:r>
      <w:r w:rsidRPr="00244319">
        <w:rPr>
          <w:rFonts w:ascii="Times New Roman" w:hint="eastAsia"/>
          <w:sz w:val="30"/>
          <w:szCs w:val="30"/>
        </w:rPr>
        <w:t>（管委会）</w:t>
      </w:r>
      <w:r w:rsidRPr="00244319">
        <w:rPr>
          <w:rFonts w:ascii="Times New Roman"/>
          <w:sz w:val="30"/>
          <w:szCs w:val="30"/>
        </w:rPr>
        <w:t>及相关部门</w:t>
      </w:r>
      <w:r w:rsidRPr="00244319">
        <w:rPr>
          <w:rFonts w:ascii="Times New Roman" w:hint="eastAsia"/>
          <w:sz w:val="30"/>
          <w:szCs w:val="30"/>
        </w:rPr>
        <w:t>负责限期搬迁或关停。限制养殖区的水产养殖，污染物排放标准超过国家和地方规定的污染物排放标准的，限期整改，整改后仍不达标的，</w:t>
      </w:r>
      <w:r w:rsidRPr="00244319">
        <w:rPr>
          <w:rFonts w:ascii="Times New Roman"/>
          <w:sz w:val="30"/>
          <w:szCs w:val="30"/>
        </w:rPr>
        <w:t>由</w:t>
      </w:r>
      <w:r w:rsidRPr="00244319">
        <w:rPr>
          <w:rFonts w:ascii="Times New Roman" w:hint="eastAsia"/>
          <w:sz w:val="30"/>
          <w:szCs w:val="30"/>
        </w:rPr>
        <w:t>所在地</w:t>
      </w:r>
      <w:r w:rsidRPr="00244319">
        <w:rPr>
          <w:rFonts w:ascii="Times New Roman"/>
          <w:sz w:val="30"/>
          <w:szCs w:val="30"/>
        </w:rPr>
        <w:t>县</w:t>
      </w:r>
      <w:r w:rsidRPr="00244319">
        <w:rPr>
          <w:rFonts w:ascii="Times New Roman" w:hint="eastAsia"/>
          <w:sz w:val="30"/>
          <w:szCs w:val="30"/>
        </w:rPr>
        <w:t>级</w:t>
      </w:r>
      <w:r w:rsidRPr="00244319">
        <w:rPr>
          <w:rFonts w:ascii="Times New Roman"/>
          <w:sz w:val="30"/>
          <w:szCs w:val="30"/>
        </w:rPr>
        <w:t>人民政府</w:t>
      </w:r>
      <w:r w:rsidRPr="00244319">
        <w:rPr>
          <w:rFonts w:ascii="Times New Roman" w:hint="eastAsia"/>
          <w:sz w:val="30"/>
          <w:szCs w:val="30"/>
        </w:rPr>
        <w:t>（管委会）</w:t>
      </w:r>
      <w:r w:rsidRPr="00244319">
        <w:rPr>
          <w:rFonts w:ascii="Times New Roman"/>
          <w:sz w:val="30"/>
          <w:szCs w:val="30"/>
        </w:rPr>
        <w:t>及相关部门</w:t>
      </w:r>
      <w:r w:rsidRPr="00244319">
        <w:rPr>
          <w:rFonts w:ascii="Times New Roman" w:hint="eastAsia"/>
          <w:sz w:val="30"/>
          <w:szCs w:val="30"/>
        </w:rPr>
        <w:t>负责限期搬迁或关停。</w:t>
      </w:r>
      <w:r w:rsidRPr="00244319">
        <w:rPr>
          <w:rFonts w:ascii="Times New Roman"/>
          <w:sz w:val="30"/>
          <w:szCs w:val="30"/>
        </w:rPr>
        <w:t>市</w:t>
      </w:r>
      <w:r w:rsidRPr="00244319">
        <w:rPr>
          <w:rFonts w:ascii="Times New Roman" w:hint="eastAsia"/>
          <w:sz w:val="30"/>
          <w:szCs w:val="30"/>
        </w:rPr>
        <w:t>级人民</w:t>
      </w:r>
      <w:r w:rsidRPr="00244319">
        <w:rPr>
          <w:rFonts w:ascii="Times New Roman"/>
          <w:sz w:val="30"/>
          <w:szCs w:val="30"/>
        </w:rPr>
        <w:t>政府及相关部门</w:t>
      </w:r>
      <w:r w:rsidRPr="00244319">
        <w:rPr>
          <w:rFonts w:ascii="Times New Roman" w:hint="eastAsia"/>
          <w:sz w:val="30"/>
          <w:szCs w:val="30"/>
        </w:rPr>
        <w:t>对禁止和限制养殖区</w:t>
      </w:r>
      <w:r w:rsidRPr="00244319">
        <w:rPr>
          <w:rFonts w:ascii="Times New Roman"/>
          <w:sz w:val="30"/>
          <w:szCs w:val="30"/>
        </w:rPr>
        <w:t>的</w:t>
      </w:r>
      <w:r w:rsidRPr="00244319">
        <w:rPr>
          <w:rFonts w:ascii="Times New Roman" w:hint="eastAsia"/>
          <w:sz w:val="30"/>
          <w:szCs w:val="30"/>
        </w:rPr>
        <w:t>管理进行</w:t>
      </w:r>
      <w:r w:rsidRPr="00244319">
        <w:rPr>
          <w:rFonts w:ascii="Times New Roman"/>
          <w:sz w:val="30"/>
          <w:szCs w:val="30"/>
        </w:rPr>
        <w:t>监督指导</w:t>
      </w:r>
      <w:r w:rsidRPr="00244319">
        <w:rPr>
          <w:rFonts w:ascii="Times New Roman" w:hint="eastAsia"/>
          <w:sz w:val="30"/>
          <w:szCs w:val="30"/>
        </w:rPr>
        <w:t>。</w:t>
      </w:r>
    </w:p>
    <w:p w:rsidR="008730DB" w:rsidRPr="00244319" w:rsidRDefault="009D72F3">
      <w:pPr>
        <w:spacing w:line="560" w:lineRule="exact"/>
        <w:ind w:firstLine="561"/>
        <w:rPr>
          <w:rFonts w:ascii="Times New Roman"/>
          <w:sz w:val="30"/>
          <w:szCs w:val="30"/>
        </w:rPr>
      </w:pPr>
      <w:bookmarkStart w:id="0" w:name="6"/>
      <w:bookmarkEnd w:id="0"/>
      <w:r w:rsidRPr="00244319">
        <w:rPr>
          <w:rFonts w:ascii="Times New Roman"/>
          <w:sz w:val="30"/>
          <w:szCs w:val="30"/>
        </w:rPr>
        <w:t>本《规划》须经南阳市人民政府发布后实施，划定的禁止养殖区、限制养殖区和养殖区需要调整的，须报请市人民政府批准后方可调整。</w:t>
      </w:r>
    </w:p>
    <w:p w:rsidR="008730DB" w:rsidRPr="00244319" w:rsidRDefault="008730DB">
      <w:pPr>
        <w:widowControl/>
        <w:jc w:val="center"/>
        <w:rPr>
          <w:rFonts w:ascii="Times New Roman" w:eastAsia="宋体"/>
          <w:b/>
          <w:sz w:val="44"/>
          <w:szCs w:val="44"/>
        </w:rPr>
        <w:sectPr w:rsidR="008730DB" w:rsidRPr="00244319">
          <w:footerReference w:type="even" r:id="rId10"/>
          <w:footerReference w:type="default" r:id="rId11"/>
          <w:pgSz w:w="11906" w:h="16838"/>
          <w:pgMar w:top="1701" w:right="1701" w:bottom="1701" w:left="1701" w:header="851" w:footer="992" w:gutter="0"/>
          <w:pgNumType w:fmt="upperRoman" w:start="1"/>
          <w:cols w:space="720"/>
          <w:docGrid w:type="lines" w:linePitch="312"/>
        </w:sectPr>
      </w:pPr>
    </w:p>
    <w:p w:rsidR="008730DB" w:rsidRPr="00244319" w:rsidRDefault="009D72F3">
      <w:pPr>
        <w:jc w:val="center"/>
        <w:rPr>
          <w:rFonts w:ascii="Times New Roman" w:eastAsia="黑体"/>
          <w:b/>
          <w:sz w:val="44"/>
          <w:szCs w:val="44"/>
        </w:rPr>
      </w:pPr>
      <w:r w:rsidRPr="00244319">
        <w:rPr>
          <w:rFonts w:ascii="Times New Roman" w:eastAsia="黑体"/>
          <w:b/>
          <w:sz w:val="44"/>
          <w:szCs w:val="44"/>
        </w:rPr>
        <w:lastRenderedPageBreak/>
        <w:t>目录</w:t>
      </w:r>
    </w:p>
    <w:p w:rsidR="008730DB" w:rsidRPr="00244319" w:rsidRDefault="004B311B">
      <w:pPr>
        <w:pStyle w:val="10"/>
        <w:tabs>
          <w:tab w:val="right" w:leader="dot" w:pos="8494"/>
        </w:tabs>
        <w:spacing w:line="540" w:lineRule="exact"/>
        <w:rPr>
          <w:rFonts w:ascii="Times New Roman"/>
          <w:b/>
          <w:noProof/>
          <w:kern w:val="2"/>
          <w:sz w:val="30"/>
          <w:szCs w:val="30"/>
        </w:rPr>
      </w:pPr>
      <w:r w:rsidRPr="00244319">
        <w:rPr>
          <w:rFonts w:ascii="Times New Roman"/>
          <w:sz w:val="30"/>
          <w:szCs w:val="30"/>
        </w:rPr>
        <w:fldChar w:fldCharType="begin"/>
      </w:r>
      <w:r w:rsidR="009D72F3" w:rsidRPr="00244319">
        <w:rPr>
          <w:rFonts w:ascii="Times New Roman"/>
          <w:sz w:val="30"/>
          <w:szCs w:val="30"/>
        </w:rPr>
        <w:instrText xml:space="preserve"> TOC \o "1-2" \h \z \u </w:instrText>
      </w:r>
      <w:r w:rsidRPr="00244319">
        <w:rPr>
          <w:rFonts w:ascii="Times New Roman"/>
          <w:sz w:val="30"/>
          <w:szCs w:val="30"/>
        </w:rPr>
        <w:fldChar w:fldCharType="separate"/>
      </w:r>
      <w:hyperlink w:anchor="_Toc22160534" w:history="1">
        <w:r w:rsidR="009D72F3" w:rsidRPr="00244319">
          <w:rPr>
            <w:rStyle w:val="afc"/>
            <w:rFonts w:ascii="Times New Roman"/>
            <w:b/>
            <w:noProof/>
            <w:color w:val="auto"/>
            <w:sz w:val="30"/>
            <w:szCs w:val="30"/>
          </w:rPr>
          <w:t>第一章总则</w:t>
        </w:r>
        <w:r w:rsidR="009D72F3" w:rsidRPr="00244319">
          <w:rPr>
            <w:rFonts w:ascii="Times New Roman"/>
            <w:b/>
            <w:noProof/>
            <w:sz w:val="30"/>
            <w:szCs w:val="30"/>
          </w:rPr>
          <w:tab/>
        </w:r>
        <w:r w:rsidRPr="00244319">
          <w:rPr>
            <w:rFonts w:ascii="Times New Roman"/>
            <w:b/>
            <w:noProof/>
            <w:sz w:val="30"/>
            <w:szCs w:val="30"/>
          </w:rPr>
          <w:fldChar w:fldCharType="begin"/>
        </w:r>
        <w:r w:rsidR="009D72F3" w:rsidRPr="00244319">
          <w:rPr>
            <w:rFonts w:ascii="Times New Roman"/>
            <w:b/>
            <w:noProof/>
            <w:sz w:val="30"/>
            <w:szCs w:val="30"/>
          </w:rPr>
          <w:instrText xml:space="preserve"> PAGEREF _Toc22160534 \h </w:instrText>
        </w:r>
        <w:r w:rsidRPr="00244319">
          <w:rPr>
            <w:rFonts w:ascii="Times New Roman"/>
            <w:b/>
            <w:noProof/>
            <w:sz w:val="30"/>
            <w:szCs w:val="30"/>
          </w:rPr>
        </w:r>
        <w:r w:rsidRPr="00244319">
          <w:rPr>
            <w:rFonts w:ascii="Times New Roman"/>
            <w:b/>
            <w:noProof/>
            <w:sz w:val="30"/>
            <w:szCs w:val="30"/>
          </w:rPr>
          <w:fldChar w:fldCharType="separate"/>
        </w:r>
        <w:r w:rsidR="009D72F3" w:rsidRPr="00244319">
          <w:rPr>
            <w:rFonts w:ascii="Times New Roman"/>
            <w:b/>
            <w:noProof/>
            <w:sz w:val="30"/>
            <w:szCs w:val="30"/>
          </w:rPr>
          <w:t>1</w:t>
        </w:r>
        <w:r w:rsidRPr="00244319">
          <w:rPr>
            <w:rFonts w:ascii="Times New Roman"/>
            <w:b/>
            <w:noProof/>
            <w:sz w:val="30"/>
            <w:szCs w:val="30"/>
          </w:rPr>
          <w:fldChar w:fldCharType="end"/>
        </w:r>
      </w:hyperlink>
    </w:p>
    <w:p w:rsidR="008730DB" w:rsidRPr="00244319" w:rsidRDefault="004B311B">
      <w:pPr>
        <w:pStyle w:val="22"/>
        <w:tabs>
          <w:tab w:val="right" w:leader="dot" w:pos="8494"/>
        </w:tabs>
        <w:spacing w:line="540" w:lineRule="exact"/>
        <w:ind w:left="640"/>
        <w:rPr>
          <w:rFonts w:ascii="Times New Roman"/>
          <w:b/>
          <w:noProof/>
          <w:kern w:val="2"/>
          <w:sz w:val="30"/>
          <w:szCs w:val="30"/>
        </w:rPr>
      </w:pPr>
      <w:hyperlink w:anchor="_Toc22160535" w:history="1">
        <w:r w:rsidR="009D72F3" w:rsidRPr="00244319">
          <w:rPr>
            <w:rStyle w:val="afc"/>
            <w:rFonts w:ascii="Times New Roman"/>
            <w:b/>
            <w:noProof/>
            <w:color w:val="auto"/>
            <w:sz w:val="30"/>
            <w:szCs w:val="30"/>
          </w:rPr>
          <w:t>第一节前言</w:t>
        </w:r>
        <w:r w:rsidR="009D72F3" w:rsidRPr="00244319">
          <w:rPr>
            <w:rFonts w:ascii="Times New Roman"/>
            <w:b/>
            <w:noProof/>
            <w:sz w:val="30"/>
            <w:szCs w:val="30"/>
          </w:rPr>
          <w:tab/>
        </w:r>
        <w:r w:rsidRPr="00244319">
          <w:rPr>
            <w:rFonts w:ascii="Times New Roman"/>
            <w:b/>
            <w:noProof/>
            <w:sz w:val="30"/>
            <w:szCs w:val="30"/>
          </w:rPr>
          <w:fldChar w:fldCharType="begin"/>
        </w:r>
        <w:r w:rsidR="009D72F3" w:rsidRPr="00244319">
          <w:rPr>
            <w:rFonts w:ascii="Times New Roman"/>
            <w:b/>
            <w:noProof/>
            <w:sz w:val="30"/>
            <w:szCs w:val="30"/>
          </w:rPr>
          <w:instrText xml:space="preserve"> PAGEREF _Toc22160535 \h </w:instrText>
        </w:r>
        <w:r w:rsidRPr="00244319">
          <w:rPr>
            <w:rFonts w:ascii="Times New Roman"/>
            <w:b/>
            <w:noProof/>
            <w:sz w:val="30"/>
            <w:szCs w:val="30"/>
          </w:rPr>
        </w:r>
        <w:r w:rsidRPr="00244319">
          <w:rPr>
            <w:rFonts w:ascii="Times New Roman"/>
            <w:b/>
            <w:noProof/>
            <w:sz w:val="30"/>
            <w:szCs w:val="30"/>
          </w:rPr>
          <w:fldChar w:fldCharType="separate"/>
        </w:r>
        <w:r w:rsidR="009D72F3" w:rsidRPr="00244319">
          <w:rPr>
            <w:rFonts w:ascii="Times New Roman"/>
            <w:b/>
            <w:noProof/>
            <w:sz w:val="30"/>
            <w:szCs w:val="30"/>
          </w:rPr>
          <w:t>1</w:t>
        </w:r>
        <w:r w:rsidRPr="00244319">
          <w:rPr>
            <w:rFonts w:ascii="Times New Roman"/>
            <w:b/>
            <w:noProof/>
            <w:sz w:val="30"/>
            <w:szCs w:val="30"/>
          </w:rPr>
          <w:fldChar w:fldCharType="end"/>
        </w:r>
      </w:hyperlink>
    </w:p>
    <w:p w:rsidR="008730DB" w:rsidRPr="00244319" w:rsidRDefault="004B311B">
      <w:pPr>
        <w:pStyle w:val="22"/>
        <w:tabs>
          <w:tab w:val="right" w:leader="dot" w:pos="8494"/>
        </w:tabs>
        <w:spacing w:line="540" w:lineRule="exact"/>
        <w:ind w:left="640"/>
        <w:rPr>
          <w:rFonts w:ascii="Times New Roman"/>
          <w:b/>
          <w:noProof/>
          <w:kern w:val="2"/>
          <w:sz w:val="30"/>
          <w:szCs w:val="30"/>
        </w:rPr>
      </w:pPr>
      <w:hyperlink w:anchor="_Toc22160536" w:history="1">
        <w:r w:rsidR="009D72F3" w:rsidRPr="00244319">
          <w:rPr>
            <w:rStyle w:val="afc"/>
            <w:rFonts w:ascii="Times New Roman"/>
            <w:b/>
            <w:noProof/>
            <w:color w:val="auto"/>
            <w:sz w:val="30"/>
            <w:szCs w:val="30"/>
          </w:rPr>
          <w:t>第二节编制依据</w:t>
        </w:r>
        <w:r w:rsidR="009D72F3" w:rsidRPr="00244319">
          <w:rPr>
            <w:rFonts w:ascii="Times New Roman"/>
            <w:b/>
            <w:noProof/>
            <w:sz w:val="30"/>
            <w:szCs w:val="30"/>
          </w:rPr>
          <w:tab/>
        </w:r>
        <w:r w:rsidRPr="00244319">
          <w:rPr>
            <w:rFonts w:ascii="Times New Roman"/>
            <w:b/>
            <w:noProof/>
            <w:sz w:val="30"/>
            <w:szCs w:val="30"/>
          </w:rPr>
          <w:fldChar w:fldCharType="begin"/>
        </w:r>
        <w:r w:rsidR="009D72F3" w:rsidRPr="00244319">
          <w:rPr>
            <w:rFonts w:ascii="Times New Roman"/>
            <w:b/>
            <w:noProof/>
            <w:sz w:val="30"/>
            <w:szCs w:val="30"/>
          </w:rPr>
          <w:instrText xml:space="preserve"> PAGEREF _Toc22160536 \h </w:instrText>
        </w:r>
        <w:r w:rsidRPr="00244319">
          <w:rPr>
            <w:rFonts w:ascii="Times New Roman"/>
            <w:b/>
            <w:noProof/>
            <w:sz w:val="30"/>
            <w:szCs w:val="30"/>
          </w:rPr>
        </w:r>
        <w:r w:rsidRPr="00244319">
          <w:rPr>
            <w:rFonts w:ascii="Times New Roman"/>
            <w:b/>
            <w:noProof/>
            <w:sz w:val="30"/>
            <w:szCs w:val="30"/>
          </w:rPr>
          <w:fldChar w:fldCharType="separate"/>
        </w:r>
        <w:r w:rsidR="009D72F3" w:rsidRPr="00244319">
          <w:rPr>
            <w:rFonts w:ascii="Times New Roman"/>
            <w:b/>
            <w:noProof/>
            <w:sz w:val="30"/>
            <w:szCs w:val="30"/>
          </w:rPr>
          <w:t>3</w:t>
        </w:r>
        <w:r w:rsidRPr="00244319">
          <w:rPr>
            <w:rFonts w:ascii="Times New Roman"/>
            <w:b/>
            <w:noProof/>
            <w:sz w:val="30"/>
            <w:szCs w:val="30"/>
          </w:rPr>
          <w:fldChar w:fldCharType="end"/>
        </w:r>
      </w:hyperlink>
    </w:p>
    <w:p w:rsidR="008730DB" w:rsidRPr="00244319" w:rsidRDefault="004B311B">
      <w:pPr>
        <w:pStyle w:val="22"/>
        <w:tabs>
          <w:tab w:val="right" w:leader="dot" w:pos="8494"/>
        </w:tabs>
        <w:spacing w:line="540" w:lineRule="exact"/>
        <w:ind w:left="640"/>
        <w:rPr>
          <w:rFonts w:ascii="Times New Roman"/>
          <w:b/>
          <w:noProof/>
          <w:kern w:val="2"/>
          <w:sz w:val="30"/>
          <w:szCs w:val="30"/>
        </w:rPr>
      </w:pPr>
      <w:hyperlink w:anchor="_Toc22160537" w:history="1">
        <w:r w:rsidR="009D72F3" w:rsidRPr="00244319">
          <w:rPr>
            <w:rStyle w:val="afc"/>
            <w:rFonts w:ascii="Times New Roman"/>
            <w:b/>
            <w:noProof/>
            <w:color w:val="auto"/>
            <w:sz w:val="30"/>
            <w:szCs w:val="30"/>
          </w:rPr>
          <w:t>第三节目标任务</w:t>
        </w:r>
        <w:r w:rsidR="009D72F3" w:rsidRPr="00244319">
          <w:rPr>
            <w:rFonts w:ascii="Times New Roman"/>
            <w:b/>
            <w:noProof/>
            <w:sz w:val="30"/>
            <w:szCs w:val="30"/>
          </w:rPr>
          <w:tab/>
        </w:r>
        <w:r w:rsidRPr="00244319">
          <w:rPr>
            <w:rFonts w:ascii="Times New Roman"/>
            <w:b/>
            <w:noProof/>
            <w:sz w:val="30"/>
            <w:szCs w:val="30"/>
          </w:rPr>
          <w:fldChar w:fldCharType="begin"/>
        </w:r>
        <w:r w:rsidR="009D72F3" w:rsidRPr="00244319">
          <w:rPr>
            <w:rFonts w:ascii="Times New Roman"/>
            <w:b/>
            <w:noProof/>
            <w:sz w:val="30"/>
            <w:szCs w:val="30"/>
          </w:rPr>
          <w:instrText xml:space="preserve"> PAGEREF _Toc22160537 \h </w:instrText>
        </w:r>
        <w:r w:rsidRPr="00244319">
          <w:rPr>
            <w:rFonts w:ascii="Times New Roman"/>
            <w:b/>
            <w:noProof/>
            <w:sz w:val="30"/>
            <w:szCs w:val="30"/>
          </w:rPr>
        </w:r>
        <w:r w:rsidRPr="00244319">
          <w:rPr>
            <w:rFonts w:ascii="Times New Roman"/>
            <w:b/>
            <w:noProof/>
            <w:sz w:val="30"/>
            <w:szCs w:val="30"/>
          </w:rPr>
          <w:fldChar w:fldCharType="separate"/>
        </w:r>
        <w:r w:rsidR="009D72F3" w:rsidRPr="00244319">
          <w:rPr>
            <w:rFonts w:ascii="Times New Roman"/>
            <w:b/>
            <w:noProof/>
            <w:sz w:val="30"/>
            <w:szCs w:val="30"/>
          </w:rPr>
          <w:t>7</w:t>
        </w:r>
        <w:r w:rsidRPr="00244319">
          <w:rPr>
            <w:rFonts w:ascii="Times New Roman"/>
            <w:b/>
            <w:noProof/>
            <w:sz w:val="30"/>
            <w:szCs w:val="30"/>
          </w:rPr>
          <w:fldChar w:fldCharType="end"/>
        </w:r>
      </w:hyperlink>
    </w:p>
    <w:p w:rsidR="008730DB" w:rsidRPr="00244319" w:rsidRDefault="004B311B">
      <w:pPr>
        <w:pStyle w:val="22"/>
        <w:tabs>
          <w:tab w:val="right" w:leader="dot" w:pos="8494"/>
        </w:tabs>
        <w:spacing w:line="540" w:lineRule="exact"/>
        <w:ind w:left="640"/>
        <w:rPr>
          <w:rFonts w:ascii="Times New Roman"/>
          <w:b/>
          <w:noProof/>
          <w:kern w:val="2"/>
          <w:sz w:val="30"/>
          <w:szCs w:val="30"/>
        </w:rPr>
      </w:pPr>
      <w:hyperlink w:anchor="_Toc22160538" w:history="1">
        <w:r w:rsidR="009D72F3" w:rsidRPr="00244319">
          <w:rPr>
            <w:rStyle w:val="afc"/>
            <w:rFonts w:ascii="Times New Roman"/>
            <w:b/>
            <w:noProof/>
            <w:color w:val="auto"/>
            <w:sz w:val="30"/>
            <w:szCs w:val="30"/>
          </w:rPr>
          <w:t>第四节基本原则</w:t>
        </w:r>
        <w:r w:rsidR="009D72F3" w:rsidRPr="00244319">
          <w:rPr>
            <w:rFonts w:ascii="Times New Roman"/>
            <w:b/>
            <w:noProof/>
            <w:sz w:val="30"/>
            <w:szCs w:val="30"/>
          </w:rPr>
          <w:tab/>
        </w:r>
        <w:r w:rsidRPr="00244319">
          <w:rPr>
            <w:rFonts w:ascii="Times New Roman"/>
            <w:b/>
            <w:noProof/>
            <w:sz w:val="30"/>
            <w:szCs w:val="30"/>
          </w:rPr>
          <w:fldChar w:fldCharType="begin"/>
        </w:r>
        <w:r w:rsidR="009D72F3" w:rsidRPr="00244319">
          <w:rPr>
            <w:rFonts w:ascii="Times New Roman"/>
            <w:b/>
            <w:noProof/>
            <w:sz w:val="30"/>
            <w:szCs w:val="30"/>
          </w:rPr>
          <w:instrText xml:space="preserve"> PAGEREF _Toc22160538 \h </w:instrText>
        </w:r>
        <w:r w:rsidRPr="00244319">
          <w:rPr>
            <w:rFonts w:ascii="Times New Roman"/>
            <w:b/>
            <w:noProof/>
            <w:sz w:val="30"/>
            <w:szCs w:val="30"/>
          </w:rPr>
        </w:r>
        <w:r w:rsidRPr="00244319">
          <w:rPr>
            <w:rFonts w:ascii="Times New Roman"/>
            <w:b/>
            <w:noProof/>
            <w:sz w:val="30"/>
            <w:szCs w:val="30"/>
          </w:rPr>
          <w:fldChar w:fldCharType="separate"/>
        </w:r>
        <w:r w:rsidR="009D72F3" w:rsidRPr="00244319">
          <w:rPr>
            <w:rFonts w:ascii="Times New Roman"/>
            <w:b/>
            <w:noProof/>
            <w:sz w:val="30"/>
            <w:szCs w:val="30"/>
          </w:rPr>
          <w:t>8</w:t>
        </w:r>
        <w:r w:rsidRPr="00244319">
          <w:rPr>
            <w:rFonts w:ascii="Times New Roman"/>
            <w:b/>
            <w:noProof/>
            <w:sz w:val="30"/>
            <w:szCs w:val="30"/>
          </w:rPr>
          <w:fldChar w:fldCharType="end"/>
        </w:r>
      </w:hyperlink>
    </w:p>
    <w:p w:rsidR="008730DB" w:rsidRPr="00244319" w:rsidRDefault="004B311B">
      <w:pPr>
        <w:pStyle w:val="22"/>
        <w:tabs>
          <w:tab w:val="right" w:leader="dot" w:pos="8494"/>
        </w:tabs>
        <w:spacing w:line="540" w:lineRule="exact"/>
        <w:ind w:left="640"/>
        <w:rPr>
          <w:rFonts w:ascii="Times New Roman"/>
          <w:b/>
          <w:noProof/>
          <w:kern w:val="2"/>
          <w:sz w:val="30"/>
          <w:szCs w:val="30"/>
        </w:rPr>
      </w:pPr>
      <w:hyperlink w:anchor="_Toc22160539" w:history="1">
        <w:r w:rsidR="009D72F3" w:rsidRPr="00244319">
          <w:rPr>
            <w:rStyle w:val="afc"/>
            <w:rFonts w:ascii="Times New Roman"/>
            <w:b/>
            <w:noProof/>
            <w:color w:val="auto"/>
            <w:sz w:val="30"/>
            <w:szCs w:val="30"/>
          </w:rPr>
          <w:t>第五节规划范围</w:t>
        </w:r>
        <w:r w:rsidR="009D72F3" w:rsidRPr="00244319">
          <w:rPr>
            <w:rFonts w:ascii="Times New Roman"/>
            <w:b/>
            <w:noProof/>
            <w:sz w:val="30"/>
            <w:szCs w:val="30"/>
          </w:rPr>
          <w:tab/>
        </w:r>
        <w:r w:rsidRPr="00244319">
          <w:rPr>
            <w:rFonts w:ascii="Times New Roman"/>
            <w:b/>
            <w:noProof/>
            <w:sz w:val="30"/>
            <w:szCs w:val="30"/>
          </w:rPr>
          <w:fldChar w:fldCharType="begin"/>
        </w:r>
        <w:r w:rsidR="009D72F3" w:rsidRPr="00244319">
          <w:rPr>
            <w:rFonts w:ascii="Times New Roman"/>
            <w:b/>
            <w:noProof/>
            <w:sz w:val="30"/>
            <w:szCs w:val="30"/>
          </w:rPr>
          <w:instrText xml:space="preserve"> PAGEREF _Toc22160539 \h </w:instrText>
        </w:r>
        <w:r w:rsidRPr="00244319">
          <w:rPr>
            <w:rFonts w:ascii="Times New Roman"/>
            <w:b/>
            <w:noProof/>
            <w:sz w:val="30"/>
            <w:szCs w:val="30"/>
          </w:rPr>
        </w:r>
        <w:r w:rsidRPr="00244319">
          <w:rPr>
            <w:rFonts w:ascii="Times New Roman"/>
            <w:b/>
            <w:noProof/>
            <w:sz w:val="30"/>
            <w:szCs w:val="30"/>
          </w:rPr>
          <w:fldChar w:fldCharType="separate"/>
        </w:r>
        <w:r w:rsidR="009D72F3" w:rsidRPr="00244319">
          <w:rPr>
            <w:rFonts w:ascii="Times New Roman"/>
            <w:b/>
            <w:noProof/>
            <w:sz w:val="30"/>
            <w:szCs w:val="30"/>
          </w:rPr>
          <w:t>9</w:t>
        </w:r>
        <w:r w:rsidRPr="00244319">
          <w:rPr>
            <w:rFonts w:ascii="Times New Roman"/>
            <w:b/>
            <w:noProof/>
            <w:sz w:val="30"/>
            <w:szCs w:val="30"/>
          </w:rPr>
          <w:fldChar w:fldCharType="end"/>
        </w:r>
      </w:hyperlink>
    </w:p>
    <w:p w:rsidR="008730DB" w:rsidRPr="00244319" w:rsidRDefault="004B311B">
      <w:pPr>
        <w:pStyle w:val="10"/>
        <w:tabs>
          <w:tab w:val="right" w:leader="dot" w:pos="8494"/>
        </w:tabs>
        <w:spacing w:line="540" w:lineRule="exact"/>
        <w:rPr>
          <w:rFonts w:ascii="Times New Roman"/>
          <w:b/>
          <w:noProof/>
          <w:kern w:val="2"/>
          <w:sz w:val="30"/>
          <w:szCs w:val="30"/>
        </w:rPr>
      </w:pPr>
      <w:hyperlink w:anchor="_Toc22160540" w:history="1">
        <w:r w:rsidR="009D72F3" w:rsidRPr="00244319">
          <w:rPr>
            <w:rStyle w:val="afc"/>
            <w:rFonts w:ascii="Times New Roman"/>
            <w:b/>
            <w:noProof/>
            <w:color w:val="auto"/>
            <w:sz w:val="30"/>
            <w:szCs w:val="30"/>
          </w:rPr>
          <w:t>第二章养殖水域滩涂利用评价</w:t>
        </w:r>
        <w:r w:rsidR="009D72F3" w:rsidRPr="00244319">
          <w:rPr>
            <w:rFonts w:ascii="Times New Roman"/>
            <w:b/>
            <w:noProof/>
            <w:sz w:val="30"/>
            <w:szCs w:val="30"/>
          </w:rPr>
          <w:tab/>
        </w:r>
        <w:r w:rsidRPr="00244319">
          <w:rPr>
            <w:rFonts w:ascii="Times New Roman"/>
            <w:b/>
            <w:noProof/>
            <w:sz w:val="30"/>
            <w:szCs w:val="30"/>
          </w:rPr>
          <w:fldChar w:fldCharType="begin"/>
        </w:r>
        <w:r w:rsidR="009D72F3" w:rsidRPr="00244319">
          <w:rPr>
            <w:rFonts w:ascii="Times New Roman"/>
            <w:b/>
            <w:noProof/>
            <w:sz w:val="30"/>
            <w:szCs w:val="30"/>
          </w:rPr>
          <w:instrText xml:space="preserve"> PAGEREF _Toc22160540 \h </w:instrText>
        </w:r>
        <w:r w:rsidRPr="00244319">
          <w:rPr>
            <w:rFonts w:ascii="Times New Roman"/>
            <w:b/>
            <w:noProof/>
            <w:sz w:val="30"/>
            <w:szCs w:val="30"/>
          </w:rPr>
        </w:r>
        <w:r w:rsidRPr="00244319">
          <w:rPr>
            <w:rFonts w:ascii="Times New Roman"/>
            <w:b/>
            <w:noProof/>
            <w:sz w:val="30"/>
            <w:szCs w:val="30"/>
          </w:rPr>
          <w:fldChar w:fldCharType="separate"/>
        </w:r>
        <w:r w:rsidR="009D72F3" w:rsidRPr="00244319">
          <w:rPr>
            <w:rFonts w:ascii="Times New Roman"/>
            <w:b/>
            <w:noProof/>
            <w:sz w:val="30"/>
            <w:szCs w:val="30"/>
          </w:rPr>
          <w:t>10</w:t>
        </w:r>
        <w:r w:rsidRPr="00244319">
          <w:rPr>
            <w:rFonts w:ascii="Times New Roman"/>
            <w:b/>
            <w:noProof/>
            <w:sz w:val="30"/>
            <w:szCs w:val="30"/>
          </w:rPr>
          <w:fldChar w:fldCharType="end"/>
        </w:r>
      </w:hyperlink>
    </w:p>
    <w:p w:rsidR="008730DB" w:rsidRPr="00244319" w:rsidRDefault="004B311B">
      <w:pPr>
        <w:pStyle w:val="22"/>
        <w:tabs>
          <w:tab w:val="right" w:leader="dot" w:pos="8494"/>
        </w:tabs>
        <w:spacing w:line="540" w:lineRule="exact"/>
        <w:ind w:left="640"/>
        <w:rPr>
          <w:rFonts w:ascii="Times New Roman"/>
          <w:b/>
          <w:noProof/>
          <w:kern w:val="2"/>
          <w:sz w:val="30"/>
          <w:szCs w:val="30"/>
        </w:rPr>
      </w:pPr>
      <w:hyperlink w:anchor="_Toc22160541" w:history="1">
        <w:r w:rsidR="009D72F3" w:rsidRPr="00244319">
          <w:rPr>
            <w:rStyle w:val="afc"/>
            <w:rFonts w:ascii="Times New Roman"/>
            <w:b/>
            <w:noProof/>
            <w:color w:val="auto"/>
            <w:sz w:val="30"/>
            <w:szCs w:val="30"/>
          </w:rPr>
          <w:t>第六节水域滩涂承载力分析</w:t>
        </w:r>
        <w:r w:rsidR="009D72F3" w:rsidRPr="00244319">
          <w:rPr>
            <w:rFonts w:ascii="Times New Roman"/>
            <w:b/>
            <w:noProof/>
            <w:sz w:val="30"/>
            <w:szCs w:val="30"/>
          </w:rPr>
          <w:tab/>
        </w:r>
        <w:r w:rsidRPr="00244319">
          <w:rPr>
            <w:rFonts w:ascii="Times New Roman"/>
            <w:b/>
            <w:noProof/>
            <w:sz w:val="30"/>
            <w:szCs w:val="30"/>
          </w:rPr>
          <w:fldChar w:fldCharType="begin"/>
        </w:r>
        <w:r w:rsidR="009D72F3" w:rsidRPr="00244319">
          <w:rPr>
            <w:rFonts w:ascii="Times New Roman"/>
            <w:b/>
            <w:noProof/>
            <w:sz w:val="30"/>
            <w:szCs w:val="30"/>
          </w:rPr>
          <w:instrText xml:space="preserve"> PAGEREF _Toc22160541 \h </w:instrText>
        </w:r>
        <w:r w:rsidRPr="00244319">
          <w:rPr>
            <w:rFonts w:ascii="Times New Roman"/>
            <w:b/>
            <w:noProof/>
            <w:sz w:val="30"/>
            <w:szCs w:val="30"/>
          </w:rPr>
        </w:r>
        <w:r w:rsidRPr="00244319">
          <w:rPr>
            <w:rFonts w:ascii="Times New Roman"/>
            <w:b/>
            <w:noProof/>
            <w:sz w:val="30"/>
            <w:szCs w:val="30"/>
          </w:rPr>
          <w:fldChar w:fldCharType="separate"/>
        </w:r>
        <w:r w:rsidR="009D72F3" w:rsidRPr="00244319">
          <w:rPr>
            <w:rFonts w:ascii="Times New Roman"/>
            <w:b/>
            <w:noProof/>
            <w:sz w:val="30"/>
            <w:szCs w:val="30"/>
          </w:rPr>
          <w:t>10</w:t>
        </w:r>
        <w:r w:rsidRPr="00244319">
          <w:rPr>
            <w:rFonts w:ascii="Times New Roman"/>
            <w:b/>
            <w:noProof/>
            <w:sz w:val="30"/>
            <w:szCs w:val="30"/>
          </w:rPr>
          <w:fldChar w:fldCharType="end"/>
        </w:r>
      </w:hyperlink>
    </w:p>
    <w:p w:rsidR="008730DB" w:rsidRPr="00244319" w:rsidRDefault="004B311B">
      <w:pPr>
        <w:pStyle w:val="22"/>
        <w:tabs>
          <w:tab w:val="right" w:leader="dot" w:pos="8494"/>
        </w:tabs>
        <w:spacing w:line="540" w:lineRule="exact"/>
        <w:ind w:left="640"/>
        <w:rPr>
          <w:rFonts w:ascii="Times New Roman"/>
          <w:b/>
          <w:noProof/>
          <w:kern w:val="2"/>
          <w:sz w:val="30"/>
          <w:szCs w:val="30"/>
        </w:rPr>
      </w:pPr>
      <w:hyperlink w:anchor="_Toc22160542" w:history="1">
        <w:r w:rsidR="009D72F3" w:rsidRPr="00244319">
          <w:rPr>
            <w:rStyle w:val="afc"/>
            <w:rFonts w:ascii="Times New Roman"/>
            <w:b/>
            <w:noProof/>
            <w:color w:val="auto"/>
            <w:sz w:val="30"/>
            <w:szCs w:val="30"/>
          </w:rPr>
          <w:t>第七节水产养殖产业发展分析</w:t>
        </w:r>
        <w:r w:rsidR="009D72F3" w:rsidRPr="00244319">
          <w:rPr>
            <w:rFonts w:ascii="Times New Roman"/>
            <w:b/>
            <w:noProof/>
            <w:sz w:val="30"/>
            <w:szCs w:val="30"/>
          </w:rPr>
          <w:tab/>
        </w:r>
        <w:r w:rsidRPr="00244319">
          <w:rPr>
            <w:rFonts w:ascii="Times New Roman"/>
            <w:b/>
            <w:noProof/>
            <w:sz w:val="30"/>
            <w:szCs w:val="30"/>
          </w:rPr>
          <w:fldChar w:fldCharType="begin"/>
        </w:r>
        <w:r w:rsidR="009D72F3" w:rsidRPr="00244319">
          <w:rPr>
            <w:rFonts w:ascii="Times New Roman"/>
            <w:b/>
            <w:noProof/>
            <w:sz w:val="30"/>
            <w:szCs w:val="30"/>
          </w:rPr>
          <w:instrText xml:space="preserve"> PAGEREF _Toc22160542 \h </w:instrText>
        </w:r>
        <w:r w:rsidRPr="00244319">
          <w:rPr>
            <w:rFonts w:ascii="Times New Roman"/>
            <w:b/>
            <w:noProof/>
            <w:sz w:val="30"/>
            <w:szCs w:val="30"/>
          </w:rPr>
        </w:r>
        <w:r w:rsidRPr="00244319">
          <w:rPr>
            <w:rFonts w:ascii="Times New Roman"/>
            <w:b/>
            <w:noProof/>
            <w:sz w:val="30"/>
            <w:szCs w:val="30"/>
          </w:rPr>
          <w:fldChar w:fldCharType="separate"/>
        </w:r>
        <w:r w:rsidR="009D72F3" w:rsidRPr="00244319">
          <w:rPr>
            <w:rFonts w:ascii="Times New Roman"/>
            <w:b/>
            <w:noProof/>
            <w:sz w:val="30"/>
            <w:szCs w:val="30"/>
          </w:rPr>
          <w:t>31</w:t>
        </w:r>
        <w:r w:rsidRPr="00244319">
          <w:rPr>
            <w:rFonts w:ascii="Times New Roman"/>
            <w:b/>
            <w:noProof/>
            <w:sz w:val="30"/>
            <w:szCs w:val="30"/>
          </w:rPr>
          <w:fldChar w:fldCharType="end"/>
        </w:r>
      </w:hyperlink>
    </w:p>
    <w:p w:rsidR="008730DB" w:rsidRPr="00244319" w:rsidRDefault="004B311B">
      <w:pPr>
        <w:pStyle w:val="22"/>
        <w:tabs>
          <w:tab w:val="right" w:leader="dot" w:pos="8494"/>
        </w:tabs>
        <w:spacing w:line="540" w:lineRule="exact"/>
        <w:ind w:left="640"/>
        <w:rPr>
          <w:rFonts w:ascii="Times New Roman"/>
          <w:b/>
          <w:noProof/>
          <w:kern w:val="2"/>
          <w:sz w:val="30"/>
          <w:szCs w:val="30"/>
        </w:rPr>
      </w:pPr>
      <w:hyperlink w:anchor="_Toc22160543" w:history="1">
        <w:r w:rsidR="009D72F3" w:rsidRPr="00244319">
          <w:rPr>
            <w:rStyle w:val="afc"/>
            <w:rFonts w:ascii="Times New Roman"/>
            <w:b/>
            <w:noProof/>
            <w:color w:val="auto"/>
            <w:sz w:val="30"/>
            <w:szCs w:val="30"/>
          </w:rPr>
          <w:t>第八节养殖水域滩涂开发总体思路</w:t>
        </w:r>
        <w:r w:rsidR="009D72F3" w:rsidRPr="00244319">
          <w:rPr>
            <w:rFonts w:ascii="Times New Roman"/>
            <w:b/>
            <w:noProof/>
            <w:sz w:val="30"/>
            <w:szCs w:val="30"/>
          </w:rPr>
          <w:tab/>
        </w:r>
        <w:r w:rsidRPr="00244319">
          <w:rPr>
            <w:rFonts w:ascii="Times New Roman"/>
            <w:b/>
            <w:noProof/>
            <w:sz w:val="30"/>
            <w:szCs w:val="30"/>
          </w:rPr>
          <w:fldChar w:fldCharType="begin"/>
        </w:r>
        <w:r w:rsidR="009D72F3" w:rsidRPr="00244319">
          <w:rPr>
            <w:rFonts w:ascii="Times New Roman"/>
            <w:b/>
            <w:noProof/>
            <w:sz w:val="30"/>
            <w:szCs w:val="30"/>
          </w:rPr>
          <w:instrText xml:space="preserve"> PAGEREF _Toc22160543 \h </w:instrText>
        </w:r>
        <w:r w:rsidRPr="00244319">
          <w:rPr>
            <w:rFonts w:ascii="Times New Roman"/>
            <w:b/>
            <w:noProof/>
            <w:sz w:val="30"/>
            <w:szCs w:val="30"/>
          </w:rPr>
        </w:r>
        <w:r w:rsidRPr="00244319">
          <w:rPr>
            <w:rFonts w:ascii="Times New Roman"/>
            <w:b/>
            <w:noProof/>
            <w:sz w:val="30"/>
            <w:szCs w:val="30"/>
          </w:rPr>
          <w:fldChar w:fldCharType="separate"/>
        </w:r>
        <w:r w:rsidR="009D72F3" w:rsidRPr="00244319">
          <w:rPr>
            <w:rFonts w:ascii="Times New Roman"/>
            <w:b/>
            <w:noProof/>
            <w:sz w:val="30"/>
            <w:szCs w:val="30"/>
          </w:rPr>
          <w:t>38</w:t>
        </w:r>
        <w:r w:rsidRPr="00244319">
          <w:rPr>
            <w:rFonts w:ascii="Times New Roman"/>
            <w:b/>
            <w:noProof/>
            <w:sz w:val="30"/>
            <w:szCs w:val="30"/>
          </w:rPr>
          <w:fldChar w:fldCharType="end"/>
        </w:r>
      </w:hyperlink>
    </w:p>
    <w:p w:rsidR="008730DB" w:rsidRPr="00244319" w:rsidRDefault="004B311B">
      <w:pPr>
        <w:pStyle w:val="10"/>
        <w:tabs>
          <w:tab w:val="right" w:leader="dot" w:pos="8494"/>
        </w:tabs>
        <w:spacing w:line="540" w:lineRule="exact"/>
        <w:rPr>
          <w:rFonts w:ascii="Times New Roman"/>
          <w:b/>
          <w:noProof/>
          <w:kern w:val="2"/>
          <w:sz w:val="30"/>
          <w:szCs w:val="30"/>
        </w:rPr>
      </w:pPr>
      <w:hyperlink w:anchor="_Toc22160544" w:history="1">
        <w:r w:rsidR="009D72F3" w:rsidRPr="00244319">
          <w:rPr>
            <w:rStyle w:val="afc"/>
            <w:rFonts w:ascii="Times New Roman"/>
            <w:b/>
            <w:noProof/>
            <w:color w:val="auto"/>
            <w:sz w:val="30"/>
            <w:szCs w:val="30"/>
          </w:rPr>
          <w:t>第三章养殖水域滩涂功能区划</w:t>
        </w:r>
        <w:r w:rsidR="009D72F3" w:rsidRPr="00244319">
          <w:rPr>
            <w:rFonts w:ascii="Times New Roman"/>
            <w:b/>
            <w:noProof/>
            <w:sz w:val="30"/>
            <w:szCs w:val="30"/>
          </w:rPr>
          <w:tab/>
        </w:r>
        <w:r w:rsidRPr="00244319">
          <w:rPr>
            <w:rFonts w:ascii="Times New Roman"/>
            <w:b/>
            <w:noProof/>
            <w:sz w:val="30"/>
            <w:szCs w:val="30"/>
          </w:rPr>
          <w:fldChar w:fldCharType="begin"/>
        </w:r>
        <w:r w:rsidR="009D72F3" w:rsidRPr="00244319">
          <w:rPr>
            <w:rFonts w:ascii="Times New Roman"/>
            <w:b/>
            <w:noProof/>
            <w:sz w:val="30"/>
            <w:szCs w:val="30"/>
          </w:rPr>
          <w:instrText xml:space="preserve"> PAGEREF _Toc22160544 \h </w:instrText>
        </w:r>
        <w:r w:rsidRPr="00244319">
          <w:rPr>
            <w:rFonts w:ascii="Times New Roman"/>
            <w:b/>
            <w:noProof/>
            <w:sz w:val="30"/>
            <w:szCs w:val="30"/>
          </w:rPr>
        </w:r>
        <w:r w:rsidRPr="00244319">
          <w:rPr>
            <w:rFonts w:ascii="Times New Roman"/>
            <w:b/>
            <w:noProof/>
            <w:sz w:val="30"/>
            <w:szCs w:val="30"/>
          </w:rPr>
          <w:fldChar w:fldCharType="separate"/>
        </w:r>
        <w:r w:rsidR="009D72F3" w:rsidRPr="00244319">
          <w:rPr>
            <w:rFonts w:ascii="Times New Roman"/>
            <w:b/>
            <w:noProof/>
            <w:sz w:val="30"/>
            <w:szCs w:val="30"/>
          </w:rPr>
          <w:t>42</w:t>
        </w:r>
        <w:r w:rsidRPr="00244319">
          <w:rPr>
            <w:rFonts w:ascii="Times New Roman"/>
            <w:b/>
            <w:noProof/>
            <w:sz w:val="30"/>
            <w:szCs w:val="30"/>
          </w:rPr>
          <w:fldChar w:fldCharType="end"/>
        </w:r>
      </w:hyperlink>
    </w:p>
    <w:p w:rsidR="008730DB" w:rsidRPr="00244319" w:rsidRDefault="004B311B">
      <w:pPr>
        <w:pStyle w:val="22"/>
        <w:tabs>
          <w:tab w:val="right" w:leader="dot" w:pos="8494"/>
        </w:tabs>
        <w:spacing w:line="540" w:lineRule="exact"/>
        <w:ind w:left="640"/>
        <w:rPr>
          <w:rFonts w:ascii="Times New Roman"/>
          <w:b/>
          <w:noProof/>
          <w:kern w:val="2"/>
          <w:sz w:val="30"/>
          <w:szCs w:val="30"/>
        </w:rPr>
      </w:pPr>
      <w:hyperlink w:anchor="_Toc22160545" w:history="1">
        <w:r w:rsidR="009D72F3" w:rsidRPr="00244319">
          <w:rPr>
            <w:rStyle w:val="afc"/>
            <w:rFonts w:ascii="Times New Roman"/>
            <w:b/>
            <w:noProof/>
            <w:color w:val="auto"/>
            <w:sz w:val="30"/>
            <w:szCs w:val="30"/>
          </w:rPr>
          <w:t>第九节功能区划概述</w:t>
        </w:r>
        <w:r w:rsidR="009D72F3" w:rsidRPr="00244319">
          <w:rPr>
            <w:rFonts w:ascii="Times New Roman"/>
            <w:b/>
            <w:noProof/>
            <w:sz w:val="30"/>
            <w:szCs w:val="30"/>
          </w:rPr>
          <w:tab/>
        </w:r>
        <w:r w:rsidRPr="00244319">
          <w:rPr>
            <w:rFonts w:ascii="Times New Roman"/>
            <w:b/>
            <w:noProof/>
            <w:sz w:val="30"/>
            <w:szCs w:val="30"/>
          </w:rPr>
          <w:fldChar w:fldCharType="begin"/>
        </w:r>
        <w:r w:rsidR="009D72F3" w:rsidRPr="00244319">
          <w:rPr>
            <w:rFonts w:ascii="Times New Roman"/>
            <w:b/>
            <w:noProof/>
            <w:sz w:val="30"/>
            <w:szCs w:val="30"/>
          </w:rPr>
          <w:instrText xml:space="preserve"> PAGEREF _Toc22160545 \h </w:instrText>
        </w:r>
        <w:r w:rsidRPr="00244319">
          <w:rPr>
            <w:rFonts w:ascii="Times New Roman"/>
            <w:b/>
            <w:noProof/>
            <w:sz w:val="30"/>
            <w:szCs w:val="30"/>
          </w:rPr>
        </w:r>
        <w:r w:rsidRPr="00244319">
          <w:rPr>
            <w:rFonts w:ascii="Times New Roman"/>
            <w:b/>
            <w:noProof/>
            <w:sz w:val="30"/>
            <w:szCs w:val="30"/>
          </w:rPr>
          <w:fldChar w:fldCharType="separate"/>
        </w:r>
        <w:r w:rsidR="009D72F3" w:rsidRPr="00244319">
          <w:rPr>
            <w:rFonts w:ascii="Times New Roman"/>
            <w:b/>
            <w:noProof/>
            <w:sz w:val="30"/>
            <w:szCs w:val="30"/>
          </w:rPr>
          <w:t>42</w:t>
        </w:r>
        <w:r w:rsidRPr="00244319">
          <w:rPr>
            <w:rFonts w:ascii="Times New Roman"/>
            <w:b/>
            <w:noProof/>
            <w:sz w:val="30"/>
            <w:szCs w:val="30"/>
          </w:rPr>
          <w:fldChar w:fldCharType="end"/>
        </w:r>
      </w:hyperlink>
    </w:p>
    <w:p w:rsidR="008730DB" w:rsidRPr="00244319" w:rsidRDefault="004B311B">
      <w:pPr>
        <w:pStyle w:val="22"/>
        <w:tabs>
          <w:tab w:val="right" w:leader="dot" w:pos="8494"/>
        </w:tabs>
        <w:spacing w:line="540" w:lineRule="exact"/>
        <w:ind w:left="640"/>
        <w:rPr>
          <w:rFonts w:ascii="Times New Roman"/>
          <w:b/>
          <w:noProof/>
          <w:kern w:val="2"/>
          <w:sz w:val="30"/>
          <w:szCs w:val="30"/>
        </w:rPr>
      </w:pPr>
      <w:hyperlink w:anchor="_Toc22160546" w:history="1">
        <w:r w:rsidR="009D72F3" w:rsidRPr="00244319">
          <w:rPr>
            <w:rStyle w:val="afc"/>
            <w:rFonts w:ascii="Times New Roman"/>
            <w:b/>
            <w:noProof/>
            <w:color w:val="auto"/>
            <w:sz w:val="30"/>
            <w:szCs w:val="30"/>
          </w:rPr>
          <w:t>第十节</w:t>
        </w:r>
        <w:r w:rsidR="009D72F3" w:rsidRPr="00244319">
          <w:rPr>
            <w:rStyle w:val="afc"/>
            <w:rFonts w:ascii="Times New Roman"/>
            <w:b/>
            <w:noProof/>
            <w:color w:val="auto"/>
            <w:sz w:val="30"/>
            <w:szCs w:val="30"/>
          </w:rPr>
          <w:t> </w:t>
        </w:r>
        <w:r w:rsidR="009D72F3" w:rsidRPr="00244319">
          <w:rPr>
            <w:rStyle w:val="afc"/>
            <w:rFonts w:ascii="Times New Roman"/>
            <w:b/>
            <w:noProof/>
            <w:color w:val="auto"/>
            <w:sz w:val="30"/>
            <w:szCs w:val="30"/>
          </w:rPr>
          <w:t>禁止养殖区</w:t>
        </w:r>
        <w:r w:rsidR="009D72F3" w:rsidRPr="00244319">
          <w:rPr>
            <w:rFonts w:ascii="Times New Roman"/>
            <w:b/>
            <w:noProof/>
            <w:sz w:val="30"/>
            <w:szCs w:val="30"/>
          </w:rPr>
          <w:tab/>
        </w:r>
        <w:r w:rsidRPr="00244319">
          <w:rPr>
            <w:rFonts w:ascii="Times New Roman"/>
            <w:b/>
            <w:noProof/>
            <w:sz w:val="30"/>
            <w:szCs w:val="30"/>
          </w:rPr>
          <w:fldChar w:fldCharType="begin"/>
        </w:r>
        <w:r w:rsidR="009D72F3" w:rsidRPr="00244319">
          <w:rPr>
            <w:rFonts w:ascii="Times New Roman"/>
            <w:b/>
            <w:noProof/>
            <w:sz w:val="30"/>
            <w:szCs w:val="30"/>
          </w:rPr>
          <w:instrText xml:space="preserve"> PAGEREF _Toc22160546 \h </w:instrText>
        </w:r>
        <w:r w:rsidRPr="00244319">
          <w:rPr>
            <w:rFonts w:ascii="Times New Roman"/>
            <w:b/>
            <w:noProof/>
            <w:sz w:val="30"/>
            <w:szCs w:val="30"/>
          </w:rPr>
        </w:r>
        <w:r w:rsidRPr="00244319">
          <w:rPr>
            <w:rFonts w:ascii="Times New Roman"/>
            <w:b/>
            <w:noProof/>
            <w:sz w:val="30"/>
            <w:szCs w:val="30"/>
          </w:rPr>
          <w:fldChar w:fldCharType="separate"/>
        </w:r>
        <w:r w:rsidR="009D72F3" w:rsidRPr="00244319">
          <w:rPr>
            <w:rFonts w:ascii="Times New Roman"/>
            <w:b/>
            <w:noProof/>
            <w:sz w:val="30"/>
            <w:szCs w:val="30"/>
          </w:rPr>
          <w:t>45</w:t>
        </w:r>
        <w:r w:rsidRPr="00244319">
          <w:rPr>
            <w:rFonts w:ascii="Times New Roman"/>
            <w:b/>
            <w:noProof/>
            <w:sz w:val="30"/>
            <w:szCs w:val="30"/>
          </w:rPr>
          <w:fldChar w:fldCharType="end"/>
        </w:r>
      </w:hyperlink>
    </w:p>
    <w:p w:rsidR="008730DB" w:rsidRPr="00244319" w:rsidRDefault="004B311B">
      <w:pPr>
        <w:pStyle w:val="22"/>
        <w:tabs>
          <w:tab w:val="right" w:leader="dot" w:pos="8494"/>
        </w:tabs>
        <w:spacing w:line="540" w:lineRule="exact"/>
        <w:ind w:left="640"/>
        <w:rPr>
          <w:rFonts w:ascii="Times New Roman"/>
          <w:b/>
          <w:noProof/>
          <w:kern w:val="2"/>
          <w:sz w:val="30"/>
          <w:szCs w:val="30"/>
        </w:rPr>
      </w:pPr>
      <w:hyperlink w:anchor="_Toc22160547" w:history="1">
        <w:r w:rsidR="009D72F3" w:rsidRPr="00244319">
          <w:rPr>
            <w:rStyle w:val="afc"/>
            <w:rFonts w:ascii="Times New Roman"/>
            <w:b/>
            <w:noProof/>
            <w:color w:val="auto"/>
            <w:sz w:val="30"/>
            <w:szCs w:val="30"/>
          </w:rPr>
          <w:t>第十一节限制养殖区</w:t>
        </w:r>
        <w:r w:rsidR="009D72F3" w:rsidRPr="00244319">
          <w:rPr>
            <w:rFonts w:ascii="Times New Roman"/>
            <w:b/>
            <w:noProof/>
            <w:sz w:val="30"/>
            <w:szCs w:val="30"/>
          </w:rPr>
          <w:tab/>
        </w:r>
        <w:r w:rsidRPr="00244319">
          <w:rPr>
            <w:rFonts w:ascii="Times New Roman"/>
            <w:b/>
            <w:noProof/>
            <w:sz w:val="30"/>
            <w:szCs w:val="30"/>
          </w:rPr>
          <w:fldChar w:fldCharType="begin"/>
        </w:r>
        <w:r w:rsidR="009D72F3" w:rsidRPr="00244319">
          <w:rPr>
            <w:rFonts w:ascii="Times New Roman"/>
            <w:b/>
            <w:noProof/>
            <w:sz w:val="30"/>
            <w:szCs w:val="30"/>
          </w:rPr>
          <w:instrText xml:space="preserve"> PAGEREF _Toc22160547 \h </w:instrText>
        </w:r>
        <w:r w:rsidRPr="00244319">
          <w:rPr>
            <w:rFonts w:ascii="Times New Roman"/>
            <w:b/>
            <w:noProof/>
            <w:sz w:val="30"/>
            <w:szCs w:val="30"/>
          </w:rPr>
        </w:r>
        <w:r w:rsidRPr="00244319">
          <w:rPr>
            <w:rFonts w:ascii="Times New Roman"/>
            <w:b/>
            <w:noProof/>
            <w:sz w:val="30"/>
            <w:szCs w:val="30"/>
          </w:rPr>
          <w:fldChar w:fldCharType="separate"/>
        </w:r>
        <w:r w:rsidR="009D72F3" w:rsidRPr="00244319">
          <w:rPr>
            <w:rFonts w:ascii="Times New Roman"/>
            <w:b/>
            <w:noProof/>
            <w:sz w:val="30"/>
            <w:szCs w:val="30"/>
          </w:rPr>
          <w:t>56</w:t>
        </w:r>
        <w:r w:rsidRPr="00244319">
          <w:rPr>
            <w:rFonts w:ascii="Times New Roman"/>
            <w:b/>
            <w:noProof/>
            <w:sz w:val="30"/>
            <w:szCs w:val="30"/>
          </w:rPr>
          <w:fldChar w:fldCharType="end"/>
        </w:r>
      </w:hyperlink>
    </w:p>
    <w:p w:rsidR="008730DB" w:rsidRPr="00244319" w:rsidRDefault="004B311B">
      <w:pPr>
        <w:pStyle w:val="22"/>
        <w:tabs>
          <w:tab w:val="right" w:leader="dot" w:pos="8494"/>
        </w:tabs>
        <w:spacing w:line="540" w:lineRule="exact"/>
        <w:ind w:left="640"/>
        <w:rPr>
          <w:rFonts w:ascii="Times New Roman"/>
          <w:b/>
          <w:noProof/>
          <w:kern w:val="2"/>
          <w:sz w:val="30"/>
          <w:szCs w:val="30"/>
        </w:rPr>
      </w:pPr>
      <w:hyperlink w:anchor="_Toc22160548" w:history="1">
        <w:r w:rsidR="009D72F3" w:rsidRPr="00244319">
          <w:rPr>
            <w:rStyle w:val="afc"/>
            <w:rFonts w:ascii="Times New Roman"/>
            <w:b/>
            <w:noProof/>
            <w:color w:val="auto"/>
            <w:sz w:val="30"/>
            <w:szCs w:val="30"/>
          </w:rPr>
          <w:t>第十二节养殖区</w:t>
        </w:r>
        <w:r w:rsidR="009D72F3" w:rsidRPr="00244319">
          <w:rPr>
            <w:rFonts w:ascii="Times New Roman"/>
            <w:b/>
            <w:noProof/>
            <w:sz w:val="30"/>
            <w:szCs w:val="30"/>
          </w:rPr>
          <w:tab/>
        </w:r>
        <w:r w:rsidRPr="00244319">
          <w:rPr>
            <w:rFonts w:ascii="Times New Roman"/>
            <w:b/>
            <w:noProof/>
            <w:sz w:val="30"/>
            <w:szCs w:val="30"/>
          </w:rPr>
          <w:fldChar w:fldCharType="begin"/>
        </w:r>
        <w:r w:rsidR="009D72F3" w:rsidRPr="00244319">
          <w:rPr>
            <w:rFonts w:ascii="Times New Roman"/>
            <w:b/>
            <w:noProof/>
            <w:sz w:val="30"/>
            <w:szCs w:val="30"/>
          </w:rPr>
          <w:instrText xml:space="preserve"> PAGEREF _Toc22160548 \h </w:instrText>
        </w:r>
        <w:r w:rsidRPr="00244319">
          <w:rPr>
            <w:rFonts w:ascii="Times New Roman"/>
            <w:b/>
            <w:noProof/>
            <w:sz w:val="30"/>
            <w:szCs w:val="30"/>
          </w:rPr>
        </w:r>
        <w:r w:rsidRPr="00244319">
          <w:rPr>
            <w:rFonts w:ascii="Times New Roman"/>
            <w:b/>
            <w:noProof/>
            <w:sz w:val="30"/>
            <w:szCs w:val="30"/>
          </w:rPr>
          <w:fldChar w:fldCharType="separate"/>
        </w:r>
        <w:r w:rsidR="009D72F3" w:rsidRPr="00244319">
          <w:rPr>
            <w:rFonts w:ascii="Times New Roman"/>
            <w:b/>
            <w:noProof/>
            <w:sz w:val="30"/>
            <w:szCs w:val="30"/>
          </w:rPr>
          <w:t>58</w:t>
        </w:r>
        <w:r w:rsidRPr="00244319">
          <w:rPr>
            <w:rFonts w:ascii="Times New Roman"/>
            <w:b/>
            <w:noProof/>
            <w:sz w:val="30"/>
            <w:szCs w:val="30"/>
          </w:rPr>
          <w:fldChar w:fldCharType="end"/>
        </w:r>
      </w:hyperlink>
    </w:p>
    <w:p w:rsidR="008730DB" w:rsidRPr="00244319" w:rsidRDefault="004B311B">
      <w:pPr>
        <w:pStyle w:val="10"/>
        <w:tabs>
          <w:tab w:val="right" w:leader="dot" w:pos="8494"/>
        </w:tabs>
        <w:spacing w:line="540" w:lineRule="exact"/>
        <w:rPr>
          <w:rFonts w:ascii="Times New Roman"/>
          <w:b/>
          <w:noProof/>
          <w:kern w:val="2"/>
          <w:sz w:val="30"/>
          <w:szCs w:val="30"/>
        </w:rPr>
      </w:pPr>
      <w:hyperlink w:anchor="_Toc22160549" w:history="1">
        <w:r w:rsidR="009D72F3" w:rsidRPr="00244319">
          <w:rPr>
            <w:rStyle w:val="afc"/>
            <w:rFonts w:ascii="Times New Roman"/>
            <w:b/>
            <w:noProof/>
            <w:color w:val="auto"/>
            <w:sz w:val="30"/>
            <w:szCs w:val="30"/>
          </w:rPr>
          <w:t>第四章保障措施</w:t>
        </w:r>
        <w:r w:rsidR="009D72F3" w:rsidRPr="00244319">
          <w:rPr>
            <w:rFonts w:ascii="Times New Roman"/>
            <w:b/>
            <w:noProof/>
            <w:sz w:val="30"/>
            <w:szCs w:val="30"/>
          </w:rPr>
          <w:tab/>
        </w:r>
        <w:r w:rsidRPr="00244319">
          <w:rPr>
            <w:rFonts w:ascii="Times New Roman"/>
            <w:b/>
            <w:noProof/>
            <w:sz w:val="30"/>
            <w:szCs w:val="30"/>
          </w:rPr>
          <w:fldChar w:fldCharType="begin"/>
        </w:r>
        <w:r w:rsidR="009D72F3" w:rsidRPr="00244319">
          <w:rPr>
            <w:rFonts w:ascii="Times New Roman"/>
            <w:b/>
            <w:noProof/>
            <w:sz w:val="30"/>
            <w:szCs w:val="30"/>
          </w:rPr>
          <w:instrText xml:space="preserve"> PAGEREF _Toc22160549 \h </w:instrText>
        </w:r>
        <w:r w:rsidRPr="00244319">
          <w:rPr>
            <w:rFonts w:ascii="Times New Roman"/>
            <w:b/>
            <w:noProof/>
            <w:sz w:val="30"/>
            <w:szCs w:val="30"/>
          </w:rPr>
        </w:r>
        <w:r w:rsidRPr="00244319">
          <w:rPr>
            <w:rFonts w:ascii="Times New Roman"/>
            <w:b/>
            <w:noProof/>
            <w:sz w:val="30"/>
            <w:szCs w:val="30"/>
          </w:rPr>
          <w:fldChar w:fldCharType="separate"/>
        </w:r>
        <w:r w:rsidR="009D72F3" w:rsidRPr="00244319">
          <w:rPr>
            <w:rFonts w:ascii="Times New Roman"/>
            <w:b/>
            <w:noProof/>
            <w:sz w:val="30"/>
            <w:szCs w:val="30"/>
          </w:rPr>
          <w:t>62</w:t>
        </w:r>
        <w:r w:rsidRPr="00244319">
          <w:rPr>
            <w:rFonts w:ascii="Times New Roman"/>
            <w:b/>
            <w:noProof/>
            <w:sz w:val="30"/>
            <w:szCs w:val="30"/>
          </w:rPr>
          <w:fldChar w:fldCharType="end"/>
        </w:r>
      </w:hyperlink>
    </w:p>
    <w:p w:rsidR="008730DB" w:rsidRPr="00244319" w:rsidRDefault="004B311B">
      <w:pPr>
        <w:pStyle w:val="22"/>
        <w:tabs>
          <w:tab w:val="right" w:leader="dot" w:pos="8494"/>
        </w:tabs>
        <w:spacing w:line="540" w:lineRule="exact"/>
        <w:ind w:left="640"/>
        <w:rPr>
          <w:rFonts w:ascii="Times New Roman"/>
          <w:b/>
          <w:noProof/>
          <w:kern w:val="2"/>
          <w:sz w:val="30"/>
          <w:szCs w:val="30"/>
        </w:rPr>
      </w:pPr>
      <w:hyperlink w:anchor="_Toc22160550" w:history="1">
        <w:r w:rsidR="009D72F3" w:rsidRPr="00244319">
          <w:rPr>
            <w:rStyle w:val="afc"/>
            <w:rFonts w:ascii="Times New Roman"/>
            <w:b/>
            <w:noProof/>
            <w:color w:val="auto"/>
            <w:sz w:val="30"/>
            <w:szCs w:val="30"/>
          </w:rPr>
          <w:t>第十三节加强组织领导</w:t>
        </w:r>
        <w:r w:rsidR="009D72F3" w:rsidRPr="00244319">
          <w:rPr>
            <w:rFonts w:ascii="Times New Roman"/>
            <w:b/>
            <w:noProof/>
            <w:sz w:val="30"/>
            <w:szCs w:val="30"/>
          </w:rPr>
          <w:tab/>
        </w:r>
        <w:r w:rsidRPr="00244319">
          <w:rPr>
            <w:rFonts w:ascii="Times New Roman"/>
            <w:b/>
            <w:noProof/>
            <w:sz w:val="30"/>
            <w:szCs w:val="30"/>
          </w:rPr>
          <w:fldChar w:fldCharType="begin"/>
        </w:r>
        <w:r w:rsidR="009D72F3" w:rsidRPr="00244319">
          <w:rPr>
            <w:rFonts w:ascii="Times New Roman"/>
            <w:b/>
            <w:noProof/>
            <w:sz w:val="30"/>
            <w:szCs w:val="30"/>
          </w:rPr>
          <w:instrText xml:space="preserve"> PAGEREF _Toc22160550 \h </w:instrText>
        </w:r>
        <w:r w:rsidRPr="00244319">
          <w:rPr>
            <w:rFonts w:ascii="Times New Roman"/>
            <w:b/>
            <w:noProof/>
            <w:sz w:val="30"/>
            <w:szCs w:val="30"/>
          </w:rPr>
        </w:r>
        <w:r w:rsidRPr="00244319">
          <w:rPr>
            <w:rFonts w:ascii="Times New Roman"/>
            <w:b/>
            <w:noProof/>
            <w:sz w:val="30"/>
            <w:szCs w:val="30"/>
          </w:rPr>
          <w:fldChar w:fldCharType="separate"/>
        </w:r>
        <w:r w:rsidR="009D72F3" w:rsidRPr="00244319">
          <w:rPr>
            <w:rFonts w:ascii="Times New Roman"/>
            <w:b/>
            <w:noProof/>
            <w:sz w:val="30"/>
            <w:szCs w:val="30"/>
          </w:rPr>
          <w:t>62</w:t>
        </w:r>
        <w:r w:rsidRPr="00244319">
          <w:rPr>
            <w:rFonts w:ascii="Times New Roman"/>
            <w:b/>
            <w:noProof/>
            <w:sz w:val="30"/>
            <w:szCs w:val="30"/>
          </w:rPr>
          <w:fldChar w:fldCharType="end"/>
        </w:r>
      </w:hyperlink>
    </w:p>
    <w:p w:rsidR="008730DB" w:rsidRPr="00244319" w:rsidRDefault="004B311B">
      <w:pPr>
        <w:pStyle w:val="22"/>
        <w:tabs>
          <w:tab w:val="right" w:leader="dot" w:pos="8494"/>
        </w:tabs>
        <w:spacing w:line="540" w:lineRule="exact"/>
        <w:ind w:left="640"/>
        <w:rPr>
          <w:rFonts w:ascii="Times New Roman"/>
          <w:b/>
          <w:noProof/>
          <w:kern w:val="2"/>
          <w:sz w:val="30"/>
          <w:szCs w:val="30"/>
        </w:rPr>
      </w:pPr>
      <w:hyperlink w:anchor="_Toc22160551" w:history="1">
        <w:r w:rsidR="009D72F3" w:rsidRPr="00244319">
          <w:rPr>
            <w:rStyle w:val="afc"/>
            <w:rFonts w:ascii="Times New Roman"/>
            <w:b/>
            <w:noProof/>
            <w:color w:val="auto"/>
            <w:sz w:val="30"/>
            <w:szCs w:val="30"/>
          </w:rPr>
          <w:t>第十四节强化监督检查</w:t>
        </w:r>
        <w:r w:rsidR="009D72F3" w:rsidRPr="00244319">
          <w:rPr>
            <w:rFonts w:ascii="Times New Roman"/>
            <w:b/>
            <w:noProof/>
            <w:sz w:val="30"/>
            <w:szCs w:val="30"/>
          </w:rPr>
          <w:tab/>
        </w:r>
        <w:r w:rsidRPr="00244319">
          <w:rPr>
            <w:rFonts w:ascii="Times New Roman"/>
            <w:b/>
            <w:noProof/>
            <w:sz w:val="30"/>
            <w:szCs w:val="30"/>
          </w:rPr>
          <w:fldChar w:fldCharType="begin"/>
        </w:r>
        <w:r w:rsidR="009D72F3" w:rsidRPr="00244319">
          <w:rPr>
            <w:rFonts w:ascii="Times New Roman"/>
            <w:b/>
            <w:noProof/>
            <w:sz w:val="30"/>
            <w:szCs w:val="30"/>
          </w:rPr>
          <w:instrText xml:space="preserve"> PAGEREF _Toc22160551 \h </w:instrText>
        </w:r>
        <w:r w:rsidRPr="00244319">
          <w:rPr>
            <w:rFonts w:ascii="Times New Roman"/>
            <w:b/>
            <w:noProof/>
            <w:sz w:val="30"/>
            <w:szCs w:val="30"/>
          </w:rPr>
        </w:r>
        <w:r w:rsidRPr="00244319">
          <w:rPr>
            <w:rFonts w:ascii="Times New Roman"/>
            <w:b/>
            <w:noProof/>
            <w:sz w:val="30"/>
            <w:szCs w:val="30"/>
          </w:rPr>
          <w:fldChar w:fldCharType="separate"/>
        </w:r>
        <w:r w:rsidR="009D72F3" w:rsidRPr="00244319">
          <w:rPr>
            <w:rFonts w:ascii="Times New Roman"/>
            <w:b/>
            <w:noProof/>
            <w:sz w:val="30"/>
            <w:szCs w:val="30"/>
          </w:rPr>
          <w:t>63</w:t>
        </w:r>
        <w:r w:rsidRPr="00244319">
          <w:rPr>
            <w:rFonts w:ascii="Times New Roman"/>
            <w:b/>
            <w:noProof/>
            <w:sz w:val="30"/>
            <w:szCs w:val="30"/>
          </w:rPr>
          <w:fldChar w:fldCharType="end"/>
        </w:r>
      </w:hyperlink>
    </w:p>
    <w:p w:rsidR="008730DB" w:rsidRPr="00244319" w:rsidRDefault="004B311B">
      <w:pPr>
        <w:pStyle w:val="22"/>
        <w:tabs>
          <w:tab w:val="right" w:leader="dot" w:pos="8494"/>
        </w:tabs>
        <w:spacing w:line="540" w:lineRule="exact"/>
        <w:ind w:left="640"/>
        <w:rPr>
          <w:rFonts w:ascii="Times New Roman"/>
          <w:b/>
          <w:noProof/>
          <w:kern w:val="2"/>
          <w:sz w:val="30"/>
          <w:szCs w:val="30"/>
        </w:rPr>
      </w:pPr>
      <w:hyperlink w:anchor="_Toc22160552" w:history="1">
        <w:r w:rsidR="009D72F3" w:rsidRPr="00244319">
          <w:rPr>
            <w:rStyle w:val="afc"/>
            <w:rFonts w:ascii="Times New Roman"/>
            <w:b/>
            <w:noProof/>
            <w:color w:val="auto"/>
            <w:sz w:val="30"/>
            <w:szCs w:val="30"/>
          </w:rPr>
          <w:t>第十五节完善生态保护</w:t>
        </w:r>
        <w:r w:rsidR="009D72F3" w:rsidRPr="00244319">
          <w:rPr>
            <w:rFonts w:ascii="Times New Roman"/>
            <w:b/>
            <w:noProof/>
            <w:sz w:val="30"/>
            <w:szCs w:val="30"/>
          </w:rPr>
          <w:tab/>
        </w:r>
        <w:r w:rsidRPr="00244319">
          <w:rPr>
            <w:rFonts w:ascii="Times New Roman"/>
            <w:b/>
            <w:noProof/>
            <w:sz w:val="30"/>
            <w:szCs w:val="30"/>
          </w:rPr>
          <w:fldChar w:fldCharType="begin"/>
        </w:r>
        <w:r w:rsidR="009D72F3" w:rsidRPr="00244319">
          <w:rPr>
            <w:rFonts w:ascii="Times New Roman"/>
            <w:b/>
            <w:noProof/>
            <w:sz w:val="30"/>
            <w:szCs w:val="30"/>
          </w:rPr>
          <w:instrText xml:space="preserve"> PAGEREF _Toc22160552 \h </w:instrText>
        </w:r>
        <w:r w:rsidRPr="00244319">
          <w:rPr>
            <w:rFonts w:ascii="Times New Roman"/>
            <w:b/>
            <w:noProof/>
            <w:sz w:val="30"/>
            <w:szCs w:val="30"/>
          </w:rPr>
        </w:r>
        <w:r w:rsidRPr="00244319">
          <w:rPr>
            <w:rFonts w:ascii="Times New Roman"/>
            <w:b/>
            <w:noProof/>
            <w:sz w:val="30"/>
            <w:szCs w:val="30"/>
          </w:rPr>
          <w:fldChar w:fldCharType="separate"/>
        </w:r>
        <w:r w:rsidR="009D72F3" w:rsidRPr="00244319">
          <w:rPr>
            <w:rFonts w:ascii="Times New Roman"/>
            <w:b/>
            <w:noProof/>
            <w:sz w:val="30"/>
            <w:szCs w:val="30"/>
          </w:rPr>
          <w:t>66</w:t>
        </w:r>
        <w:r w:rsidRPr="00244319">
          <w:rPr>
            <w:rFonts w:ascii="Times New Roman"/>
            <w:b/>
            <w:noProof/>
            <w:sz w:val="30"/>
            <w:szCs w:val="30"/>
          </w:rPr>
          <w:fldChar w:fldCharType="end"/>
        </w:r>
      </w:hyperlink>
    </w:p>
    <w:p w:rsidR="008730DB" w:rsidRPr="00244319" w:rsidRDefault="004B311B">
      <w:pPr>
        <w:pStyle w:val="22"/>
        <w:tabs>
          <w:tab w:val="right" w:leader="dot" w:pos="8494"/>
        </w:tabs>
        <w:spacing w:line="540" w:lineRule="exact"/>
        <w:ind w:left="640"/>
        <w:rPr>
          <w:rFonts w:ascii="Times New Roman"/>
          <w:b/>
          <w:noProof/>
          <w:kern w:val="2"/>
          <w:sz w:val="30"/>
          <w:szCs w:val="30"/>
        </w:rPr>
      </w:pPr>
      <w:hyperlink w:anchor="_Toc22160553" w:history="1">
        <w:r w:rsidR="009D72F3" w:rsidRPr="00244319">
          <w:rPr>
            <w:rStyle w:val="afc"/>
            <w:rFonts w:ascii="Times New Roman"/>
            <w:b/>
            <w:noProof/>
            <w:color w:val="auto"/>
            <w:sz w:val="30"/>
            <w:szCs w:val="30"/>
          </w:rPr>
          <w:t>第十六节其他保障措施</w:t>
        </w:r>
        <w:r w:rsidR="009D72F3" w:rsidRPr="00244319">
          <w:rPr>
            <w:rFonts w:ascii="Times New Roman"/>
            <w:b/>
            <w:noProof/>
            <w:sz w:val="30"/>
            <w:szCs w:val="30"/>
          </w:rPr>
          <w:tab/>
        </w:r>
        <w:r w:rsidRPr="00244319">
          <w:rPr>
            <w:rFonts w:ascii="Times New Roman"/>
            <w:b/>
            <w:noProof/>
            <w:sz w:val="30"/>
            <w:szCs w:val="30"/>
          </w:rPr>
          <w:fldChar w:fldCharType="begin"/>
        </w:r>
        <w:r w:rsidR="009D72F3" w:rsidRPr="00244319">
          <w:rPr>
            <w:rFonts w:ascii="Times New Roman"/>
            <w:b/>
            <w:noProof/>
            <w:sz w:val="30"/>
            <w:szCs w:val="30"/>
          </w:rPr>
          <w:instrText xml:space="preserve"> PAGEREF _Toc22160553 \h </w:instrText>
        </w:r>
        <w:r w:rsidRPr="00244319">
          <w:rPr>
            <w:rFonts w:ascii="Times New Roman"/>
            <w:b/>
            <w:noProof/>
            <w:sz w:val="30"/>
            <w:szCs w:val="30"/>
          </w:rPr>
        </w:r>
        <w:r w:rsidRPr="00244319">
          <w:rPr>
            <w:rFonts w:ascii="Times New Roman"/>
            <w:b/>
            <w:noProof/>
            <w:sz w:val="30"/>
            <w:szCs w:val="30"/>
          </w:rPr>
          <w:fldChar w:fldCharType="separate"/>
        </w:r>
        <w:r w:rsidR="009D72F3" w:rsidRPr="00244319">
          <w:rPr>
            <w:rFonts w:ascii="Times New Roman"/>
            <w:b/>
            <w:noProof/>
            <w:sz w:val="30"/>
            <w:szCs w:val="30"/>
          </w:rPr>
          <w:t>68</w:t>
        </w:r>
        <w:r w:rsidRPr="00244319">
          <w:rPr>
            <w:rFonts w:ascii="Times New Roman"/>
            <w:b/>
            <w:noProof/>
            <w:sz w:val="30"/>
            <w:szCs w:val="30"/>
          </w:rPr>
          <w:fldChar w:fldCharType="end"/>
        </w:r>
      </w:hyperlink>
    </w:p>
    <w:p w:rsidR="008730DB" w:rsidRPr="00244319" w:rsidRDefault="004B311B">
      <w:pPr>
        <w:pStyle w:val="10"/>
        <w:tabs>
          <w:tab w:val="right" w:leader="dot" w:pos="8494"/>
        </w:tabs>
        <w:spacing w:line="540" w:lineRule="exact"/>
        <w:rPr>
          <w:rFonts w:ascii="Times New Roman"/>
          <w:b/>
          <w:noProof/>
          <w:kern w:val="2"/>
          <w:sz w:val="30"/>
          <w:szCs w:val="30"/>
        </w:rPr>
      </w:pPr>
      <w:hyperlink w:anchor="_Toc22160554" w:history="1">
        <w:r w:rsidR="009D72F3" w:rsidRPr="00244319">
          <w:rPr>
            <w:rStyle w:val="afc"/>
            <w:rFonts w:ascii="Times New Roman"/>
            <w:b/>
            <w:noProof/>
            <w:color w:val="auto"/>
            <w:sz w:val="30"/>
            <w:szCs w:val="30"/>
          </w:rPr>
          <w:t>第五章附则</w:t>
        </w:r>
        <w:r w:rsidR="009D72F3" w:rsidRPr="00244319">
          <w:rPr>
            <w:rFonts w:ascii="Times New Roman"/>
            <w:b/>
            <w:noProof/>
            <w:sz w:val="30"/>
            <w:szCs w:val="30"/>
          </w:rPr>
          <w:tab/>
        </w:r>
        <w:r w:rsidRPr="00244319">
          <w:rPr>
            <w:rFonts w:ascii="Times New Roman"/>
            <w:b/>
            <w:noProof/>
            <w:sz w:val="30"/>
            <w:szCs w:val="30"/>
          </w:rPr>
          <w:fldChar w:fldCharType="begin"/>
        </w:r>
        <w:r w:rsidR="009D72F3" w:rsidRPr="00244319">
          <w:rPr>
            <w:rFonts w:ascii="Times New Roman"/>
            <w:b/>
            <w:noProof/>
            <w:sz w:val="30"/>
            <w:szCs w:val="30"/>
          </w:rPr>
          <w:instrText xml:space="preserve"> PAGEREF _Toc22160554 \h </w:instrText>
        </w:r>
        <w:r w:rsidRPr="00244319">
          <w:rPr>
            <w:rFonts w:ascii="Times New Roman"/>
            <w:b/>
            <w:noProof/>
            <w:sz w:val="30"/>
            <w:szCs w:val="30"/>
          </w:rPr>
        </w:r>
        <w:r w:rsidRPr="00244319">
          <w:rPr>
            <w:rFonts w:ascii="Times New Roman"/>
            <w:b/>
            <w:noProof/>
            <w:sz w:val="30"/>
            <w:szCs w:val="30"/>
          </w:rPr>
          <w:fldChar w:fldCharType="separate"/>
        </w:r>
        <w:r w:rsidR="009D72F3" w:rsidRPr="00244319">
          <w:rPr>
            <w:rFonts w:ascii="Times New Roman"/>
            <w:b/>
            <w:noProof/>
            <w:sz w:val="30"/>
            <w:szCs w:val="30"/>
          </w:rPr>
          <w:t>70</w:t>
        </w:r>
        <w:r w:rsidRPr="00244319">
          <w:rPr>
            <w:rFonts w:ascii="Times New Roman"/>
            <w:b/>
            <w:noProof/>
            <w:sz w:val="30"/>
            <w:szCs w:val="30"/>
          </w:rPr>
          <w:fldChar w:fldCharType="end"/>
        </w:r>
      </w:hyperlink>
    </w:p>
    <w:p w:rsidR="008730DB" w:rsidRPr="00244319" w:rsidRDefault="004B311B">
      <w:pPr>
        <w:pStyle w:val="22"/>
        <w:tabs>
          <w:tab w:val="right" w:leader="dot" w:pos="8494"/>
        </w:tabs>
        <w:spacing w:line="540" w:lineRule="exact"/>
        <w:ind w:left="640"/>
        <w:rPr>
          <w:rFonts w:ascii="Times New Roman"/>
          <w:b/>
          <w:noProof/>
          <w:kern w:val="2"/>
          <w:sz w:val="30"/>
          <w:szCs w:val="30"/>
        </w:rPr>
      </w:pPr>
      <w:hyperlink w:anchor="_Toc22160555" w:history="1">
        <w:r w:rsidR="009D72F3" w:rsidRPr="00244319">
          <w:rPr>
            <w:rStyle w:val="afc"/>
            <w:rFonts w:ascii="Times New Roman"/>
            <w:b/>
            <w:noProof/>
            <w:color w:val="auto"/>
            <w:sz w:val="30"/>
            <w:szCs w:val="30"/>
          </w:rPr>
          <w:t>第十七节规划效力</w:t>
        </w:r>
        <w:r w:rsidR="009D72F3" w:rsidRPr="00244319">
          <w:rPr>
            <w:rFonts w:ascii="Times New Roman"/>
            <w:b/>
            <w:noProof/>
            <w:sz w:val="30"/>
            <w:szCs w:val="30"/>
          </w:rPr>
          <w:tab/>
        </w:r>
        <w:r w:rsidRPr="00244319">
          <w:rPr>
            <w:rFonts w:ascii="Times New Roman"/>
            <w:b/>
            <w:noProof/>
            <w:sz w:val="30"/>
            <w:szCs w:val="30"/>
          </w:rPr>
          <w:fldChar w:fldCharType="begin"/>
        </w:r>
        <w:r w:rsidR="009D72F3" w:rsidRPr="00244319">
          <w:rPr>
            <w:rFonts w:ascii="Times New Roman"/>
            <w:b/>
            <w:noProof/>
            <w:sz w:val="30"/>
            <w:szCs w:val="30"/>
          </w:rPr>
          <w:instrText xml:space="preserve"> PAGEREF _Toc22160555 \h </w:instrText>
        </w:r>
        <w:r w:rsidRPr="00244319">
          <w:rPr>
            <w:rFonts w:ascii="Times New Roman"/>
            <w:b/>
            <w:noProof/>
            <w:sz w:val="30"/>
            <w:szCs w:val="30"/>
          </w:rPr>
        </w:r>
        <w:r w:rsidRPr="00244319">
          <w:rPr>
            <w:rFonts w:ascii="Times New Roman"/>
            <w:b/>
            <w:noProof/>
            <w:sz w:val="30"/>
            <w:szCs w:val="30"/>
          </w:rPr>
          <w:fldChar w:fldCharType="separate"/>
        </w:r>
        <w:r w:rsidR="009D72F3" w:rsidRPr="00244319">
          <w:rPr>
            <w:rFonts w:ascii="Times New Roman"/>
            <w:b/>
            <w:noProof/>
            <w:sz w:val="30"/>
            <w:szCs w:val="30"/>
          </w:rPr>
          <w:t>70</w:t>
        </w:r>
        <w:r w:rsidRPr="00244319">
          <w:rPr>
            <w:rFonts w:ascii="Times New Roman"/>
            <w:b/>
            <w:noProof/>
            <w:sz w:val="30"/>
            <w:szCs w:val="30"/>
          </w:rPr>
          <w:fldChar w:fldCharType="end"/>
        </w:r>
      </w:hyperlink>
    </w:p>
    <w:p w:rsidR="008730DB" w:rsidRPr="00244319" w:rsidRDefault="004B311B">
      <w:pPr>
        <w:pStyle w:val="22"/>
        <w:tabs>
          <w:tab w:val="right" w:leader="dot" w:pos="8494"/>
        </w:tabs>
        <w:spacing w:line="540" w:lineRule="exact"/>
        <w:ind w:left="640"/>
        <w:rPr>
          <w:rFonts w:ascii="Times New Roman"/>
          <w:noProof/>
          <w:kern w:val="2"/>
          <w:sz w:val="30"/>
          <w:szCs w:val="30"/>
        </w:rPr>
      </w:pPr>
      <w:hyperlink w:anchor="_Toc22160556" w:history="1">
        <w:r w:rsidR="009D72F3" w:rsidRPr="00244319">
          <w:rPr>
            <w:rStyle w:val="afc"/>
            <w:rFonts w:ascii="Times New Roman"/>
            <w:b/>
            <w:noProof/>
            <w:color w:val="auto"/>
            <w:sz w:val="30"/>
            <w:szCs w:val="30"/>
          </w:rPr>
          <w:t>第十八节规划图件</w:t>
        </w:r>
        <w:r w:rsidR="009D72F3" w:rsidRPr="00244319">
          <w:rPr>
            <w:rFonts w:ascii="Times New Roman"/>
            <w:b/>
            <w:noProof/>
            <w:sz w:val="30"/>
            <w:szCs w:val="30"/>
          </w:rPr>
          <w:tab/>
        </w:r>
        <w:r w:rsidRPr="00244319">
          <w:rPr>
            <w:rFonts w:ascii="Times New Roman"/>
            <w:b/>
            <w:noProof/>
            <w:sz w:val="30"/>
            <w:szCs w:val="30"/>
          </w:rPr>
          <w:fldChar w:fldCharType="begin"/>
        </w:r>
        <w:r w:rsidR="009D72F3" w:rsidRPr="00244319">
          <w:rPr>
            <w:rFonts w:ascii="Times New Roman"/>
            <w:b/>
            <w:noProof/>
            <w:sz w:val="30"/>
            <w:szCs w:val="30"/>
          </w:rPr>
          <w:instrText xml:space="preserve"> PAGEREF _Toc22160556 \h </w:instrText>
        </w:r>
        <w:r w:rsidRPr="00244319">
          <w:rPr>
            <w:rFonts w:ascii="Times New Roman"/>
            <w:b/>
            <w:noProof/>
            <w:sz w:val="30"/>
            <w:szCs w:val="30"/>
          </w:rPr>
        </w:r>
        <w:r w:rsidRPr="00244319">
          <w:rPr>
            <w:rFonts w:ascii="Times New Roman"/>
            <w:b/>
            <w:noProof/>
            <w:sz w:val="30"/>
            <w:szCs w:val="30"/>
          </w:rPr>
          <w:fldChar w:fldCharType="separate"/>
        </w:r>
        <w:r w:rsidR="009D72F3" w:rsidRPr="00244319">
          <w:rPr>
            <w:rFonts w:ascii="Times New Roman"/>
            <w:b/>
            <w:noProof/>
            <w:sz w:val="30"/>
            <w:szCs w:val="30"/>
          </w:rPr>
          <w:t>70</w:t>
        </w:r>
        <w:r w:rsidRPr="00244319">
          <w:rPr>
            <w:rFonts w:ascii="Times New Roman"/>
            <w:b/>
            <w:noProof/>
            <w:sz w:val="30"/>
            <w:szCs w:val="30"/>
          </w:rPr>
          <w:fldChar w:fldCharType="end"/>
        </w:r>
      </w:hyperlink>
    </w:p>
    <w:p w:rsidR="008730DB" w:rsidRPr="00244319" w:rsidRDefault="004B311B">
      <w:pPr>
        <w:spacing w:line="540" w:lineRule="exact"/>
        <w:jc w:val="left"/>
        <w:rPr>
          <w:rFonts w:ascii="Times New Roman" w:eastAsia="黑体"/>
          <w:bCs/>
        </w:rPr>
      </w:pPr>
      <w:r w:rsidRPr="00244319">
        <w:rPr>
          <w:rFonts w:ascii="Times New Roman"/>
          <w:sz w:val="30"/>
          <w:szCs w:val="30"/>
        </w:rPr>
        <w:lastRenderedPageBreak/>
        <w:fldChar w:fldCharType="end"/>
      </w:r>
      <w:r w:rsidR="009D72F3" w:rsidRPr="00244319">
        <w:rPr>
          <w:rFonts w:ascii="Times New Roman" w:eastAsia="黑体"/>
          <w:bCs/>
        </w:rPr>
        <w:t>附表：</w:t>
      </w:r>
    </w:p>
    <w:p w:rsidR="008730DB" w:rsidRPr="00244319" w:rsidRDefault="009D72F3">
      <w:pPr>
        <w:spacing w:line="520" w:lineRule="exact"/>
        <w:ind w:firstLineChars="200" w:firstLine="600"/>
        <w:jc w:val="left"/>
        <w:rPr>
          <w:rFonts w:ascii="Times New Roman"/>
          <w:sz w:val="30"/>
          <w:szCs w:val="30"/>
        </w:rPr>
      </w:pPr>
      <w:r w:rsidRPr="00244319">
        <w:rPr>
          <w:rFonts w:ascii="Times New Roman" w:hint="eastAsia"/>
          <w:sz w:val="30"/>
          <w:szCs w:val="30"/>
        </w:rPr>
        <w:t>附表</w:t>
      </w:r>
      <w:r w:rsidRPr="00244319">
        <w:rPr>
          <w:rFonts w:ascii="Times New Roman" w:hint="eastAsia"/>
          <w:sz w:val="30"/>
          <w:szCs w:val="30"/>
        </w:rPr>
        <w:t xml:space="preserve">1  </w:t>
      </w:r>
      <w:r w:rsidRPr="00244319">
        <w:rPr>
          <w:rFonts w:ascii="Times New Roman" w:hint="eastAsia"/>
          <w:sz w:val="30"/>
          <w:szCs w:val="30"/>
        </w:rPr>
        <w:t>南阳市水库禁养统计表</w:t>
      </w:r>
    </w:p>
    <w:p w:rsidR="008730DB" w:rsidRPr="00244319" w:rsidRDefault="009D72F3">
      <w:pPr>
        <w:spacing w:line="520" w:lineRule="exact"/>
        <w:ind w:firstLineChars="200" w:firstLine="600"/>
        <w:jc w:val="left"/>
        <w:rPr>
          <w:rFonts w:ascii="Times New Roman"/>
          <w:sz w:val="30"/>
          <w:szCs w:val="30"/>
        </w:rPr>
      </w:pPr>
      <w:r w:rsidRPr="00244319">
        <w:rPr>
          <w:rFonts w:ascii="Times New Roman" w:hint="eastAsia"/>
          <w:sz w:val="30"/>
          <w:szCs w:val="30"/>
        </w:rPr>
        <w:t>附表</w:t>
      </w:r>
      <w:r w:rsidRPr="00244319">
        <w:rPr>
          <w:rFonts w:ascii="Times New Roman" w:hint="eastAsia"/>
          <w:sz w:val="30"/>
          <w:szCs w:val="30"/>
        </w:rPr>
        <w:t xml:space="preserve">2  </w:t>
      </w:r>
      <w:r w:rsidRPr="00244319">
        <w:rPr>
          <w:rFonts w:ascii="Times New Roman" w:hint="eastAsia"/>
          <w:sz w:val="30"/>
          <w:szCs w:val="30"/>
        </w:rPr>
        <w:t>南阳市水库限养统计表</w:t>
      </w:r>
    </w:p>
    <w:p w:rsidR="008730DB" w:rsidRPr="00244319" w:rsidRDefault="009D72F3">
      <w:pPr>
        <w:spacing w:line="520" w:lineRule="exact"/>
        <w:ind w:firstLineChars="200" w:firstLine="600"/>
        <w:jc w:val="left"/>
        <w:rPr>
          <w:rFonts w:ascii="Times New Roman"/>
          <w:sz w:val="30"/>
          <w:szCs w:val="30"/>
        </w:rPr>
      </w:pPr>
      <w:r w:rsidRPr="00244319">
        <w:rPr>
          <w:rFonts w:ascii="Times New Roman" w:hint="eastAsia"/>
          <w:sz w:val="30"/>
          <w:szCs w:val="30"/>
        </w:rPr>
        <w:t>附表</w:t>
      </w:r>
      <w:r w:rsidRPr="00244319">
        <w:rPr>
          <w:rFonts w:ascii="Times New Roman" w:hint="eastAsia"/>
          <w:sz w:val="30"/>
          <w:szCs w:val="30"/>
        </w:rPr>
        <w:t xml:space="preserve">3  </w:t>
      </w:r>
      <w:r w:rsidRPr="00244319">
        <w:rPr>
          <w:rFonts w:ascii="Times New Roman" w:hint="eastAsia"/>
          <w:sz w:val="30"/>
          <w:szCs w:val="30"/>
        </w:rPr>
        <w:t>南阳市水库养殖统计表</w:t>
      </w:r>
    </w:p>
    <w:p w:rsidR="008730DB" w:rsidRPr="00244319" w:rsidRDefault="009D72F3">
      <w:pPr>
        <w:spacing w:line="520" w:lineRule="exact"/>
        <w:jc w:val="left"/>
        <w:rPr>
          <w:rFonts w:ascii="Times New Roman" w:eastAsia="黑体"/>
          <w:bCs/>
        </w:rPr>
      </w:pPr>
      <w:r w:rsidRPr="00244319">
        <w:rPr>
          <w:rFonts w:ascii="Times New Roman" w:eastAsia="黑体"/>
          <w:bCs/>
        </w:rPr>
        <w:t>附图：</w:t>
      </w:r>
    </w:p>
    <w:p w:rsidR="008730DB" w:rsidRPr="00244319" w:rsidRDefault="009D72F3">
      <w:pPr>
        <w:spacing w:line="520" w:lineRule="exact"/>
        <w:ind w:firstLineChars="200" w:firstLine="600"/>
        <w:jc w:val="left"/>
        <w:rPr>
          <w:rFonts w:ascii="Times New Roman"/>
          <w:sz w:val="30"/>
          <w:szCs w:val="30"/>
        </w:rPr>
      </w:pPr>
      <w:r w:rsidRPr="00244319">
        <w:rPr>
          <w:rFonts w:ascii="Times New Roman"/>
          <w:sz w:val="30"/>
          <w:szCs w:val="30"/>
        </w:rPr>
        <w:t>附图</w:t>
      </w:r>
      <w:r w:rsidRPr="00244319">
        <w:rPr>
          <w:rFonts w:ascii="Times New Roman" w:hint="eastAsia"/>
          <w:sz w:val="30"/>
          <w:szCs w:val="30"/>
        </w:rPr>
        <w:t>1</w:t>
      </w:r>
      <w:r w:rsidRPr="00244319">
        <w:rPr>
          <w:rFonts w:ascii="Times New Roman" w:hint="eastAsia"/>
          <w:sz w:val="30"/>
          <w:szCs w:val="30"/>
        </w:rPr>
        <w:t>南阳市水系分布图</w:t>
      </w:r>
    </w:p>
    <w:p w:rsidR="008730DB" w:rsidRPr="00244319" w:rsidRDefault="009D72F3">
      <w:pPr>
        <w:spacing w:line="520" w:lineRule="exact"/>
        <w:ind w:firstLineChars="200" w:firstLine="600"/>
        <w:jc w:val="left"/>
        <w:rPr>
          <w:rFonts w:ascii="Times New Roman"/>
          <w:sz w:val="30"/>
          <w:szCs w:val="30"/>
        </w:rPr>
      </w:pPr>
      <w:r w:rsidRPr="00244319">
        <w:rPr>
          <w:rFonts w:ascii="Times New Roman"/>
          <w:sz w:val="30"/>
          <w:szCs w:val="30"/>
        </w:rPr>
        <w:t>附图</w:t>
      </w:r>
      <w:r w:rsidRPr="00244319">
        <w:rPr>
          <w:rFonts w:ascii="Times New Roman" w:hint="eastAsia"/>
          <w:sz w:val="30"/>
          <w:szCs w:val="30"/>
        </w:rPr>
        <w:t>2</w:t>
      </w:r>
      <w:r w:rsidRPr="00244319">
        <w:rPr>
          <w:rFonts w:ascii="Times New Roman"/>
          <w:sz w:val="30"/>
          <w:szCs w:val="30"/>
        </w:rPr>
        <w:t>南阳市各类保护区分布图</w:t>
      </w:r>
    </w:p>
    <w:p w:rsidR="008730DB" w:rsidRPr="00244319" w:rsidRDefault="009D72F3">
      <w:pPr>
        <w:spacing w:line="520" w:lineRule="exact"/>
        <w:ind w:firstLineChars="200" w:firstLine="600"/>
        <w:jc w:val="left"/>
        <w:rPr>
          <w:rFonts w:ascii="Times New Roman"/>
          <w:sz w:val="30"/>
          <w:szCs w:val="30"/>
        </w:rPr>
      </w:pPr>
      <w:r w:rsidRPr="00244319">
        <w:rPr>
          <w:rFonts w:ascii="Times New Roman"/>
          <w:sz w:val="30"/>
          <w:szCs w:val="30"/>
        </w:rPr>
        <w:t>附图</w:t>
      </w:r>
      <w:r w:rsidRPr="00244319">
        <w:rPr>
          <w:rFonts w:ascii="Times New Roman" w:hint="eastAsia"/>
          <w:sz w:val="30"/>
          <w:szCs w:val="30"/>
        </w:rPr>
        <w:t>3</w:t>
      </w:r>
      <w:r w:rsidRPr="00244319">
        <w:rPr>
          <w:rFonts w:ascii="Times New Roman" w:hint="eastAsia"/>
          <w:sz w:val="30"/>
          <w:szCs w:val="30"/>
        </w:rPr>
        <w:t>南阳市养殖水域滩涂</w:t>
      </w:r>
      <w:r w:rsidRPr="00244319">
        <w:rPr>
          <w:rFonts w:ascii="Times New Roman" w:hint="eastAsia"/>
          <w:sz w:val="30"/>
          <w:szCs w:val="30"/>
        </w:rPr>
        <w:t xml:space="preserve"> </w:t>
      </w:r>
      <w:r w:rsidRPr="00244319">
        <w:rPr>
          <w:rFonts w:ascii="Times New Roman" w:hint="eastAsia"/>
          <w:sz w:val="30"/>
          <w:szCs w:val="30"/>
        </w:rPr>
        <w:t>“三区”规划图</w:t>
      </w:r>
    </w:p>
    <w:p w:rsidR="008730DB" w:rsidRPr="00244319" w:rsidRDefault="008730DB">
      <w:pPr>
        <w:spacing w:line="520" w:lineRule="exact"/>
        <w:ind w:firstLineChars="200" w:firstLine="600"/>
        <w:jc w:val="left"/>
        <w:rPr>
          <w:rFonts w:ascii="Times New Roman"/>
          <w:sz w:val="30"/>
          <w:szCs w:val="30"/>
        </w:rPr>
      </w:pPr>
    </w:p>
    <w:p w:rsidR="008730DB" w:rsidRPr="00244319" w:rsidRDefault="008730DB">
      <w:pPr>
        <w:spacing w:line="520" w:lineRule="exact"/>
        <w:ind w:firstLineChars="200" w:firstLine="600"/>
        <w:jc w:val="left"/>
        <w:rPr>
          <w:rFonts w:ascii="Times New Roman"/>
          <w:sz w:val="30"/>
          <w:szCs w:val="30"/>
        </w:rPr>
      </w:pPr>
    </w:p>
    <w:p w:rsidR="008730DB" w:rsidRPr="00244319" w:rsidRDefault="008730DB">
      <w:pPr>
        <w:jc w:val="distribute"/>
        <w:rPr>
          <w:rFonts w:ascii="Times New Roman" w:eastAsia="黑体"/>
          <w:b/>
        </w:rPr>
        <w:sectPr w:rsidR="008730DB" w:rsidRPr="00244319">
          <w:pgSz w:w="11906" w:h="16838"/>
          <w:pgMar w:top="1701" w:right="1701" w:bottom="1701" w:left="1701" w:header="851" w:footer="992" w:gutter="0"/>
          <w:pgNumType w:fmt="upperRoman" w:start="1"/>
          <w:cols w:space="720"/>
          <w:docGrid w:type="lines" w:linePitch="312"/>
        </w:sectPr>
      </w:pPr>
    </w:p>
    <w:p w:rsidR="008730DB" w:rsidRPr="00244319" w:rsidRDefault="009D72F3" w:rsidP="00A433C0">
      <w:pPr>
        <w:spacing w:beforeLines="50" w:afterLines="50"/>
        <w:jc w:val="center"/>
        <w:outlineLvl w:val="0"/>
        <w:rPr>
          <w:rFonts w:ascii="Times New Roman" w:eastAsia="黑体"/>
          <w:sz w:val="44"/>
          <w:szCs w:val="44"/>
        </w:rPr>
      </w:pPr>
      <w:bookmarkStart w:id="1" w:name="_Toc22160534"/>
      <w:r w:rsidRPr="00244319">
        <w:rPr>
          <w:rFonts w:ascii="Times New Roman" w:eastAsia="黑体"/>
          <w:sz w:val="44"/>
          <w:szCs w:val="44"/>
        </w:rPr>
        <w:lastRenderedPageBreak/>
        <w:t>第一章</w:t>
      </w:r>
      <w:r w:rsidR="00BB7995" w:rsidRPr="00244319">
        <w:rPr>
          <w:rFonts w:ascii="Times New Roman" w:eastAsia="黑体" w:hint="eastAsia"/>
          <w:sz w:val="44"/>
          <w:szCs w:val="44"/>
        </w:rPr>
        <w:t xml:space="preserve"> </w:t>
      </w:r>
      <w:r w:rsidRPr="00244319">
        <w:rPr>
          <w:rFonts w:ascii="Times New Roman" w:eastAsia="黑体"/>
          <w:sz w:val="44"/>
          <w:szCs w:val="44"/>
        </w:rPr>
        <w:t>总则</w:t>
      </w:r>
      <w:bookmarkEnd w:id="1"/>
    </w:p>
    <w:p w:rsidR="008730DB" w:rsidRPr="00244319" w:rsidRDefault="009D72F3" w:rsidP="00A433C0">
      <w:pPr>
        <w:spacing w:beforeLines="50" w:afterLines="50"/>
        <w:jc w:val="center"/>
        <w:outlineLvl w:val="1"/>
        <w:rPr>
          <w:rFonts w:ascii="Times New Roman" w:eastAsia="黑体"/>
        </w:rPr>
      </w:pPr>
      <w:bookmarkStart w:id="2" w:name="_Toc22160535"/>
      <w:r w:rsidRPr="00244319">
        <w:rPr>
          <w:rFonts w:ascii="Times New Roman" w:eastAsia="黑体"/>
        </w:rPr>
        <w:t>第一节</w:t>
      </w:r>
      <w:r w:rsidR="00BB7995" w:rsidRPr="00244319">
        <w:rPr>
          <w:rFonts w:ascii="Times New Roman" w:eastAsia="黑体" w:hint="eastAsia"/>
        </w:rPr>
        <w:t xml:space="preserve"> </w:t>
      </w:r>
      <w:r w:rsidRPr="00244319">
        <w:rPr>
          <w:rFonts w:ascii="Times New Roman" w:eastAsia="黑体"/>
        </w:rPr>
        <w:t>前言</w:t>
      </w:r>
      <w:bookmarkEnd w:id="2"/>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int="eastAsia"/>
          <w:sz w:val="30"/>
          <w:szCs w:val="30"/>
        </w:rPr>
        <w:t>南阳古称宛</w:t>
      </w:r>
      <w:r w:rsidRPr="00244319">
        <w:rPr>
          <w:rFonts w:ascii="Times New Roman"/>
          <w:sz w:val="30"/>
          <w:szCs w:val="30"/>
        </w:rPr>
        <w:t>，</w:t>
      </w:r>
      <w:r w:rsidRPr="00244319">
        <w:rPr>
          <w:rFonts w:ascii="Times New Roman" w:hint="eastAsia"/>
          <w:sz w:val="30"/>
          <w:szCs w:val="30"/>
        </w:rPr>
        <w:t>位于河南省西南部，豫鄂陕三省交界处，三面环山，南部开口的盆地，</w:t>
      </w:r>
      <w:r w:rsidRPr="00244319">
        <w:rPr>
          <w:rFonts w:ascii="Times New Roman"/>
          <w:sz w:val="30"/>
          <w:szCs w:val="30"/>
        </w:rPr>
        <w:t>因地处伏牛山以南，汉水以北而得名。全市现辖</w:t>
      </w:r>
      <w:r w:rsidRPr="00244319">
        <w:rPr>
          <w:rFonts w:ascii="Times New Roman" w:hAnsi="Times New Roman" w:hint="eastAsia"/>
          <w:sz w:val="30"/>
          <w:szCs w:val="30"/>
        </w:rPr>
        <w:t>13</w:t>
      </w:r>
      <w:r w:rsidRPr="00244319">
        <w:rPr>
          <w:rFonts w:ascii="Times New Roman" w:hAnsi="Times New Roman" w:hint="eastAsia"/>
          <w:sz w:val="30"/>
          <w:szCs w:val="30"/>
        </w:rPr>
        <w:t>个县（市、区）、</w:t>
      </w:r>
      <w:r w:rsidRPr="00244319">
        <w:rPr>
          <w:rFonts w:ascii="Times New Roman" w:hAnsi="Times New Roman" w:hint="eastAsia"/>
          <w:sz w:val="30"/>
          <w:szCs w:val="30"/>
        </w:rPr>
        <w:t>4</w:t>
      </w:r>
      <w:r w:rsidRPr="00244319">
        <w:rPr>
          <w:rFonts w:ascii="Times New Roman" w:hAnsi="Times New Roman" w:hint="eastAsia"/>
          <w:sz w:val="30"/>
          <w:szCs w:val="30"/>
        </w:rPr>
        <w:t>个功能区</w:t>
      </w:r>
      <w:r w:rsidRPr="00244319">
        <w:rPr>
          <w:rFonts w:ascii="Times New Roman"/>
          <w:sz w:val="30"/>
          <w:szCs w:val="30"/>
        </w:rPr>
        <w:t>。总面积</w:t>
      </w:r>
      <w:r w:rsidRPr="00244319">
        <w:rPr>
          <w:rFonts w:ascii="Times New Roman" w:hAnsi="Times New Roman"/>
          <w:sz w:val="30"/>
          <w:szCs w:val="30"/>
        </w:rPr>
        <w:t>2.65</w:t>
      </w:r>
      <w:r w:rsidRPr="00244319">
        <w:rPr>
          <w:rFonts w:ascii="Times New Roman"/>
          <w:sz w:val="30"/>
          <w:szCs w:val="30"/>
        </w:rPr>
        <w:t>万平方公里，山区、丘陵、平原约各占</w:t>
      </w:r>
      <w:r w:rsidRPr="00244319">
        <w:rPr>
          <w:rFonts w:ascii="Times New Roman" w:hAnsi="Times New Roman"/>
          <w:sz w:val="30"/>
          <w:szCs w:val="30"/>
        </w:rPr>
        <w:t>1/3</w:t>
      </w:r>
      <w:r w:rsidRPr="00244319">
        <w:rPr>
          <w:rFonts w:ascii="Times New Roman"/>
          <w:sz w:val="30"/>
          <w:szCs w:val="30"/>
        </w:rPr>
        <w:t>，在河南省</w:t>
      </w:r>
      <w:r w:rsidRPr="00244319">
        <w:rPr>
          <w:rFonts w:ascii="Times New Roman" w:hAnsi="Times New Roman"/>
          <w:sz w:val="30"/>
          <w:szCs w:val="30"/>
        </w:rPr>
        <w:t>18</w:t>
      </w:r>
      <w:r w:rsidRPr="00244319">
        <w:rPr>
          <w:rFonts w:ascii="Times New Roman"/>
          <w:sz w:val="30"/>
          <w:szCs w:val="30"/>
        </w:rPr>
        <w:t>个省辖市中面积最大、人口最多。</w:t>
      </w:r>
      <w:hyperlink r:id="rId12" w:tgtFrame="https://baike.baidu.com/item/%E5%8D%97%E9%98%B3/_blank" w:history="1">
        <w:r w:rsidRPr="00244319">
          <w:rPr>
            <w:rFonts w:ascii="Times New Roman"/>
            <w:sz w:val="30"/>
            <w:szCs w:val="30"/>
          </w:rPr>
          <w:t>南阳盆地</w:t>
        </w:r>
      </w:hyperlink>
      <w:r w:rsidRPr="00244319">
        <w:rPr>
          <w:rFonts w:ascii="Times New Roman"/>
          <w:sz w:val="30"/>
          <w:szCs w:val="30"/>
        </w:rPr>
        <w:t>处于汉水上游、淮河源头，北有</w:t>
      </w:r>
      <w:hyperlink r:id="rId13" w:tgtFrame="https://baike.baidu.com/item/%E5%8D%97%E9%98%B3/_blank" w:history="1">
        <w:r w:rsidRPr="00244319">
          <w:rPr>
            <w:rFonts w:ascii="Times New Roman"/>
            <w:sz w:val="30"/>
            <w:szCs w:val="30"/>
          </w:rPr>
          <w:t>秦岭</w:t>
        </w:r>
      </w:hyperlink>
      <w:r w:rsidRPr="00244319">
        <w:rPr>
          <w:rFonts w:ascii="Times New Roman"/>
          <w:sz w:val="30"/>
          <w:szCs w:val="30"/>
        </w:rPr>
        <w:t>、</w:t>
      </w:r>
      <w:hyperlink r:id="rId14" w:tgtFrame="https://baike.baidu.com/item/%E5%8D%97%E9%98%B3/_blank" w:history="1">
        <w:r w:rsidRPr="00244319">
          <w:rPr>
            <w:rFonts w:ascii="Times New Roman"/>
            <w:sz w:val="30"/>
            <w:szCs w:val="30"/>
          </w:rPr>
          <w:t>伏牛山</w:t>
        </w:r>
      </w:hyperlink>
      <w:r w:rsidRPr="00244319">
        <w:rPr>
          <w:rFonts w:ascii="Times New Roman"/>
          <w:sz w:val="30"/>
          <w:szCs w:val="30"/>
        </w:rPr>
        <w:t>，西有</w:t>
      </w:r>
      <w:hyperlink r:id="rId15" w:tgtFrame="https://baike.baidu.com/item/%E5%8D%97%E9%98%B3/_blank" w:history="1">
        <w:r w:rsidRPr="00244319">
          <w:rPr>
            <w:rFonts w:ascii="Times New Roman"/>
            <w:sz w:val="30"/>
            <w:szCs w:val="30"/>
          </w:rPr>
          <w:t>大巴山</w:t>
        </w:r>
      </w:hyperlink>
      <w:r w:rsidRPr="00244319">
        <w:rPr>
          <w:rFonts w:ascii="Times New Roman"/>
          <w:sz w:val="30"/>
          <w:szCs w:val="30"/>
        </w:rPr>
        <w:t>、</w:t>
      </w:r>
      <w:hyperlink r:id="rId16" w:tgtFrame="https://baike.baidu.com/item/%E5%8D%97%E9%98%B3/_blank" w:history="1">
        <w:r w:rsidRPr="00244319">
          <w:rPr>
            <w:rFonts w:ascii="Times New Roman"/>
            <w:sz w:val="30"/>
            <w:szCs w:val="30"/>
          </w:rPr>
          <w:t>武当山</w:t>
        </w:r>
      </w:hyperlink>
      <w:r w:rsidRPr="00244319">
        <w:rPr>
          <w:rFonts w:ascii="Times New Roman"/>
          <w:sz w:val="30"/>
          <w:szCs w:val="30"/>
        </w:rPr>
        <w:t>，东有</w:t>
      </w:r>
      <w:hyperlink r:id="rId17" w:tgtFrame="https://baike.baidu.com/item/%E5%8D%97%E9%98%B3/_blank" w:history="1">
        <w:r w:rsidRPr="00244319">
          <w:rPr>
            <w:rFonts w:ascii="Times New Roman"/>
            <w:sz w:val="30"/>
            <w:szCs w:val="30"/>
          </w:rPr>
          <w:t>桐柏山</w:t>
        </w:r>
      </w:hyperlink>
      <w:r w:rsidRPr="00244319">
        <w:rPr>
          <w:rFonts w:ascii="Times New Roman"/>
          <w:sz w:val="30"/>
          <w:szCs w:val="30"/>
        </w:rPr>
        <w:t>、</w:t>
      </w:r>
      <w:hyperlink r:id="rId18" w:tgtFrame="https://baike.baidu.com/item/%E5%8D%97%E9%98%B3/_blank" w:history="1">
        <w:r w:rsidRPr="00244319">
          <w:rPr>
            <w:rFonts w:ascii="Times New Roman"/>
            <w:sz w:val="30"/>
            <w:szCs w:val="30"/>
          </w:rPr>
          <w:t>大别山</w:t>
        </w:r>
      </w:hyperlink>
      <w:r w:rsidRPr="00244319">
        <w:rPr>
          <w:rFonts w:ascii="Times New Roman"/>
          <w:sz w:val="30"/>
          <w:szCs w:val="30"/>
        </w:rPr>
        <w:t>，三面环山，中间形成近</w:t>
      </w:r>
      <w:r w:rsidRPr="00244319">
        <w:rPr>
          <w:rFonts w:ascii="Times New Roman" w:hAnsi="Times New Roman"/>
          <w:sz w:val="30"/>
          <w:szCs w:val="30"/>
        </w:rPr>
        <w:t>3</w:t>
      </w:r>
      <w:r w:rsidRPr="00244319">
        <w:rPr>
          <w:rFonts w:ascii="Times New Roman"/>
          <w:sz w:val="30"/>
          <w:szCs w:val="30"/>
        </w:rPr>
        <w:t>万平方公里的盆地，是天然的形胜之都。</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sz w:val="30"/>
          <w:szCs w:val="30"/>
        </w:rPr>
        <w:t>南阳市水系分为三大流域：中西部大部分地区属于</w:t>
      </w:r>
      <w:hyperlink r:id="rId19" w:tgtFrame="https://baike.baidu.com/item/%E5%8D%97%E9%98%B3/_blank" w:history="1">
        <w:r w:rsidRPr="00244319">
          <w:rPr>
            <w:rFonts w:ascii="Times New Roman"/>
            <w:sz w:val="30"/>
            <w:szCs w:val="30"/>
          </w:rPr>
          <w:t>汉水</w:t>
        </w:r>
      </w:hyperlink>
      <w:r w:rsidRPr="00244319">
        <w:rPr>
          <w:rFonts w:ascii="Times New Roman"/>
          <w:sz w:val="30"/>
          <w:szCs w:val="30"/>
        </w:rPr>
        <w:t>流域（长江流域），东南部的</w:t>
      </w:r>
      <w:hyperlink r:id="rId20" w:tgtFrame="https://baike.baidu.com/item/%E5%8D%97%E9%98%B3/_blank" w:history="1">
        <w:r w:rsidRPr="00244319">
          <w:rPr>
            <w:rFonts w:ascii="Times New Roman"/>
            <w:sz w:val="30"/>
            <w:szCs w:val="30"/>
          </w:rPr>
          <w:t>桐柏县</w:t>
        </w:r>
      </w:hyperlink>
      <w:r w:rsidRPr="00244319">
        <w:rPr>
          <w:rFonts w:ascii="Times New Roman"/>
          <w:sz w:val="30"/>
          <w:szCs w:val="30"/>
        </w:rPr>
        <w:t>是淮河发源地，分属淮河流域，南召县北部有一小块地方属于黄河流域。河流分属</w:t>
      </w:r>
      <w:hyperlink r:id="rId21" w:tgtFrame="https://baike.baidu.com/item/%E5%8D%97%E9%98%B3/_blank" w:history="1">
        <w:r w:rsidRPr="00244319">
          <w:rPr>
            <w:rFonts w:ascii="Times New Roman"/>
            <w:sz w:val="30"/>
            <w:szCs w:val="30"/>
          </w:rPr>
          <w:t>长江</w:t>
        </w:r>
      </w:hyperlink>
      <w:r w:rsidRPr="00244319">
        <w:rPr>
          <w:rFonts w:ascii="Times New Roman"/>
          <w:sz w:val="30"/>
          <w:szCs w:val="30"/>
        </w:rPr>
        <w:t>、淮河两大</w:t>
      </w:r>
      <w:r w:rsidR="00857032" w:rsidRPr="00244319">
        <w:rPr>
          <w:rFonts w:ascii="Times New Roman" w:hint="eastAsia"/>
          <w:sz w:val="30"/>
          <w:szCs w:val="30"/>
        </w:rPr>
        <w:t>水</w:t>
      </w:r>
      <w:r w:rsidRPr="00244319">
        <w:rPr>
          <w:rFonts w:ascii="Times New Roman"/>
          <w:sz w:val="30"/>
          <w:szCs w:val="30"/>
        </w:rPr>
        <w:t>系，长度在一百公里以上的河流有十条。南阳市主要河流有丹江、</w:t>
      </w:r>
      <w:hyperlink r:id="rId22" w:tgtFrame="https://baike.baidu.com/item/%E5%8D%97%E9%98%B3/_blank" w:history="1">
        <w:r w:rsidRPr="00244319">
          <w:rPr>
            <w:rFonts w:ascii="Times New Roman"/>
            <w:sz w:val="30"/>
            <w:szCs w:val="30"/>
          </w:rPr>
          <w:t>唐河</w:t>
        </w:r>
      </w:hyperlink>
      <w:r w:rsidRPr="00244319">
        <w:rPr>
          <w:rFonts w:ascii="Times New Roman"/>
          <w:sz w:val="30"/>
          <w:szCs w:val="30"/>
        </w:rPr>
        <w:t>、</w:t>
      </w:r>
      <w:hyperlink r:id="rId23" w:tgtFrame="https://baike.baidu.com/item/%E5%8D%97%E9%98%B3/_blank" w:history="1">
        <w:r w:rsidRPr="00244319">
          <w:rPr>
            <w:rFonts w:ascii="Times New Roman"/>
            <w:sz w:val="30"/>
            <w:szCs w:val="30"/>
          </w:rPr>
          <w:t>白河</w:t>
        </w:r>
      </w:hyperlink>
      <w:r w:rsidRPr="00244319">
        <w:rPr>
          <w:rFonts w:ascii="Times New Roman"/>
          <w:sz w:val="30"/>
          <w:szCs w:val="30"/>
        </w:rPr>
        <w:t>、淮河、灌河、湍河。</w:t>
      </w:r>
      <w:hyperlink r:id="rId24" w:tgtFrame="https://baike.baidu.com/item/%E5%8D%97%E9%98%B3/_blank" w:history="1">
        <w:r w:rsidRPr="00244319">
          <w:rPr>
            <w:rFonts w:ascii="Times New Roman"/>
            <w:sz w:val="30"/>
            <w:szCs w:val="30"/>
          </w:rPr>
          <w:t>丹江口水库</w:t>
        </w:r>
      </w:hyperlink>
      <w:r w:rsidRPr="00244319">
        <w:rPr>
          <w:rFonts w:ascii="Times New Roman"/>
          <w:sz w:val="30"/>
          <w:szCs w:val="30"/>
        </w:rPr>
        <w:t>主要分布于南阳淅川，是</w:t>
      </w:r>
      <w:r w:rsidRPr="00244319">
        <w:rPr>
          <w:rFonts w:ascii="Times New Roman" w:hint="eastAsia"/>
          <w:sz w:val="30"/>
          <w:szCs w:val="30"/>
        </w:rPr>
        <w:t>南水北调中线工程水源地</w:t>
      </w:r>
      <w:r w:rsidRPr="00244319">
        <w:rPr>
          <w:rFonts w:ascii="Times New Roman"/>
          <w:sz w:val="30"/>
          <w:szCs w:val="30"/>
        </w:rPr>
        <w:t>。</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sz w:val="30"/>
          <w:szCs w:val="30"/>
        </w:rPr>
        <w:t>南阳地处亚热带向温带的过渡地带，属于季风大陆湿润半湿润气候，四季分明。</w:t>
      </w:r>
      <w:r w:rsidRPr="00244319">
        <w:rPr>
          <w:rFonts w:ascii="Times New Roman" w:hint="eastAsia"/>
          <w:sz w:val="30"/>
          <w:szCs w:val="30"/>
        </w:rPr>
        <w:t>区域</w:t>
      </w:r>
      <w:r w:rsidRPr="00244319">
        <w:rPr>
          <w:rFonts w:ascii="Times New Roman"/>
          <w:sz w:val="30"/>
          <w:szCs w:val="30"/>
        </w:rPr>
        <w:t>春秋时间</w:t>
      </w:r>
      <w:r w:rsidRPr="00244319">
        <w:rPr>
          <w:rFonts w:ascii="Times New Roman" w:hAnsi="Times New Roman"/>
          <w:sz w:val="30"/>
          <w:szCs w:val="30"/>
        </w:rPr>
        <w:t>55-70</w:t>
      </w:r>
      <w:r w:rsidRPr="00244319">
        <w:rPr>
          <w:rFonts w:ascii="Times New Roman"/>
          <w:sz w:val="30"/>
          <w:szCs w:val="30"/>
        </w:rPr>
        <w:t>天，夏季</w:t>
      </w:r>
      <w:r w:rsidRPr="00244319">
        <w:rPr>
          <w:rFonts w:ascii="Times New Roman" w:hint="eastAsia"/>
          <w:sz w:val="30"/>
          <w:szCs w:val="30"/>
        </w:rPr>
        <w:t>时间</w:t>
      </w:r>
      <w:r w:rsidRPr="00244319">
        <w:rPr>
          <w:rFonts w:ascii="Times New Roman" w:hAnsi="Times New Roman"/>
          <w:sz w:val="30"/>
          <w:szCs w:val="30"/>
        </w:rPr>
        <w:t>110-120</w:t>
      </w:r>
      <w:r w:rsidRPr="00244319">
        <w:rPr>
          <w:rFonts w:ascii="Times New Roman"/>
          <w:sz w:val="30"/>
          <w:szCs w:val="30"/>
        </w:rPr>
        <w:t>天，冬季时间</w:t>
      </w:r>
      <w:r w:rsidRPr="00244319">
        <w:rPr>
          <w:rFonts w:ascii="Times New Roman" w:hAnsi="Times New Roman"/>
          <w:sz w:val="30"/>
          <w:szCs w:val="30"/>
        </w:rPr>
        <w:t>110-135</w:t>
      </w:r>
      <w:r w:rsidRPr="00244319">
        <w:rPr>
          <w:rFonts w:ascii="Times New Roman"/>
          <w:sz w:val="30"/>
          <w:szCs w:val="30"/>
        </w:rPr>
        <w:t>天。年平均气温</w:t>
      </w:r>
      <w:r w:rsidRPr="00244319">
        <w:rPr>
          <w:rFonts w:ascii="Times New Roman" w:hAnsi="Times New Roman"/>
          <w:sz w:val="30"/>
          <w:szCs w:val="30"/>
        </w:rPr>
        <w:t>14.4-15.7</w:t>
      </w:r>
      <w:r w:rsidRPr="00244319">
        <w:rPr>
          <w:sz w:val="30"/>
          <w:szCs w:val="30"/>
        </w:rPr>
        <w:t>℃</w:t>
      </w:r>
      <w:r w:rsidRPr="00244319">
        <w:rPr>
          <w:rFonts w:ascii="Times New Roman"/>
          <w:sz w:val="30"/>
          <w:szCs w:val="30"/>
        </w:rPr>
        <w:t>，七月平均气温</w:t>
      </w:r>
      <w:r w:rsidRPr="00244319">
        <w:rPr>
          <w:rFonts w:ascii="Times New Roman" w:hAnsi="Times New Roman"/>
          <w:sz w:val="30"/>
          <w:szCs w:val="30"/>
        </w:rPr>
        <w:t>26.9-28.0</w:t>
      </w:r>
      <w:r w:rsidRPr="00244319">
        <w:rPr>
          <w:sz w:val="30"/>
          <w:szCs w:val="30"/>
        </w:rPr>
        <w:t>℃</w:t>
      </w:r>
      <w:r w:rsidRPr="00244319">
        <w:rPr>
          <w:rFonts w:ascii="Times New Roman"/>
          <w:sz w:val="30"/>
          <w:szCs w:val="30"/>
        </w:rPr>
        <w:t>，一月平均气温</w:t>
      </w:r>
      <w:r w:rsidRPr="00244319">
        <w:rPr>
          <w:rFonts w:ascii="Times New Roman" w:hAnsi="Times New Roman"/>
          <w:sz w:val="30"/>
          <w:szCs w:val="30"/>
        </w:rPr>
        <w:t>0.5-2.4</w:t>
      </w:r>
      <w:r w:rsidRPr="00244319">
        <w:rPr>
          <w:sz w:val="30"/>
          <w:szCs w:val="30"/>
        </w:rPr>
        <w:t>℃</w:t>
      </w:r>
      <w:r w:rsidRPr="00244319">
        <w:rPr>
          <w:rFonts w:ascii="Times New Roman"/>
          <w:sz w:val="30"/>
          <w:szCs w:val="30"/>
        </w:rPr>
        <w:t>。年降雨量</w:t>
      </w:r>
      <w:r w:rsidRPr="00244319">
        <w:rPr>
          <w:rFonts w:ascii="Times New Roman" w:hAnsi="Times New Roman"/>
          <w:sz w:val="30"/>
          <w:szCs w:val="30"/>
        </w:rPr>
        <w:t>703.6-1173.4mm</w:t>
      </w:r>
      <w:r w:rsidRPr="00244319">
        <w:rPr>
          <w:rFonts w:ascii="Times New Roman"/>
          <w:sz w:val="30"/>
          <w:szCs w:val="30"/>
        </w:rPr>
        <w:t>，自东南向西北递减。年日照时数</w:t>
      </w:r>
      <w:r w:rsidRPr="00244319">
        <w:rPr>
          <w:rFonts w:ascii="Times New Roman" w:hAnsi="Times New Roman"/>
          <w:sz w:val="30"/>
          <w:szCs w:val="30"/>
        </w:rPr>
        <w:t>1897.9-2120.9</w:t>
      </w:r>
      <w:r w:rsidRPr="00244319">
        <w:rPr>
          <w:rFonts w:ascii="Times New Roman"/>
          <w:sz w:val="30"/>
          <w:szCs w:val="30"/>
        </w:rPr>
        <w:t>小时，年无霜期</w:t>
      </w:r>
      <w:r w:rsidRPr="00244319">
        <w:rPr>
          <w:rFonts w:ascii="Times New Roman" w:hAnsi="Times New Roman"/>
          <w:sz w:val="30"/>
          <w:szCs w:val="30"/>
        </w:rPr>
        <w:t>220-245</w:t>
      </w:r>
      <w:r w:rsidRPr="00244319">
        <w:rPr>
          <w:rFonts w:ascii="Times New Roman"/>
          <w:sz w:val="30"/>
          <w:szCs w:val="30"/>
        </w:rPr>
        <w:t>天。</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int="eastAsia"/>
          <w:sz w:val="30"/>
          <w:szCs w:val="30"/>
        </w:rPr>
        <w:t>全域</w:t>
      </w:r>
      <w:r w:rsidRPr="00244319">
        <w:rPr>
          <w:rFonts w:ascii="Times New Roman"/>
          <w:sz w:val="30"/>
          <w:szCs w:val="30"/>
        </w:rPr>
        <w:t>植物资源</w:t>
      </w:r>
      <w:r w:rsidRPr="00244319">
        <w:rPr>
          <w:rFonts w:ascii="Times New Roman" w:hAnsi="Times New Roman"/>
          <w:sz w:val="30"/>
          <w:szCs w:val="30"/>
        </w:rPr>
        <w:t>184</w:t>
      </w:r>
      <w:r w:rsidRPr="00244319">
        <w:rPr>
          <w:rFonts w:ascii="Times New Roman"/>
          <w:sz w:val="30"/>
          <w:szCs w:val="30"/>
        </w:rPr>
        <w:t>科</w:t>
      </w:r>
      <w:r w:rsidRPr="00244319">
        <w:rPr>
          <w:rFonts w:ascii="Times New Roman" w:hAnsi="Times New Roman"/>
          <w:sz w:val="30"/>
          <w:szCs w:val="30"/>
        </w:rPr>
        <w:t>927</w:t>
      </w:r>
      <w:r w:rsidRPr="00244319">
        <w:rPr>
          <w:rFonts w:ascii="Times New Roman"/>
          <w:sz w:val="30"/>
          <w:szCs w:val="30"/>
        </w:rPr>
        <w:t>属</w:t>
      </w:r>
      <w:r w:rsidRPr="00244319">
        <w:rPr>
          <w:rFonts w:ascii="Times New Roman" w:hAnsi="Times New Roman"/>
          <w:sz w:val="30"/>
          <w:szCs w:val="30"/>
        </w:rPr>
        <w:t>2298</w:t>
      </w:r>
      <w:r w:rsidRPr="00244319">
        <w:rPr>
          <w:rFonts w:ascii="Times New Roman"/>
          <w:sz w:val="30"/>
          <w:szCs w:val="30"/>
        </w:rPr>
        <w:t>种，动物资源</w:t>
      </w:r>
      <w:r w:rsidRPr="00244319">
        <w:rPr>
          <w:rFonts w:ascii="Times New Roman" w:hAnsi="Times New Roman"/>
          <w:sz w:val="30"/>
          <w:szCs w:val="30"/>
        </w:rPr>
        <w:t>28</w:t>
      </w:r>
      <w:r w:rsidRPr="00244319">
        <w:rPr>
          <w:rFonts w:ascii="Times New Roman"/>
          <w:sz w:val="30"/>
          <w:szCs w:val="30"/>
        </w:rPr>
        <w:t>目</w:t>
      </w:r>
      <w:r w:rsidRPr="00244319">
        <w:rPr>
          <w:rFonts w:ascii="Times New Roman" w:hAnsi="Times New Roman"/>
          <w:sz w:val="30"/>
          <w:szCs w:val="30"/>
        </w:rPr>
        <w:t>75</w:t>
      </w:r>
      <w:r w:rsidRPr="00244319">
        <w:rPr>
          <w:rFonts w:ascii="Times New Roman"/>
          <w:sz w:val="30"/>
          <w:szCs w:val="30"/>
        </w:rPr>
        <w:t>科</w:t>
      </w:r>
      <w:r w:rsidRPr="00244319">
        <w:rPr>
          <w:rFonts w:ascii="Times New Roman" w:hAnsi="Times New Roman"/>
          <w:sz w:val="30"/>
          <w:szCs w:val="30"/>
        </w:rPr>
        <w:t>204</w:t>
      </w:r>
      <w:r w:rsidRPr="00244319">
        <w:rPr>
          <w:rFonts w:ascii="Times New Roman"/>
          <w:sz w:val="30"/>
          <w:szCs w:val="30"/>
        </w:rPr>
        <w:t>属</w:t>
      </w:r>
      <w:r w:rsidRPr="00244319">
        <w:rPr>
          <w:rFonts w:ascii="Times New Roman" w:hAnsi="Times New Roman"/>
          <w:sz w:val="30"/>
          <w:szCs w:val="30"/>
        </w:rPr>
        <w:t>320</w:t>
      </w:r>
      <w:r w:rsidRPr="00244319">
        <w:rPr>
          <w:rFonts w:ascii="Times New Roman"/>
          <w:sz w:val="30"/>
          <w:szCs w:val="30"/>
        </w:rPr>
        <w:t>种，国家和省重点保护动物、植物</w:t>
      </w:r>
      <w:r w:rsidRPr="00244319">
        <w:rPr>
          <w:rFonts w:ascii="Times New Roman" w:hAnsi="Times New Roman"/>
          <w:sz w:val="30"/>
          <w:szCs w:val="30"/>
        </w:rPr>
        <w:t>79</w:t>
      </w:r>
      <w:r w:rsidRPr="00244319">
        <w:rPr>
          <w:rFonts w:ascii="Times New Roman"/>
          <w:sz w:val="30"/>
          <w:szCs w:val="30"/>
        </w:rPr>
        <w:t>种；拥有国家和省级自</w:t>
      </w:r>
      <w:r w:rsidRPr="00244319">
        <w:rPr>
          <w:rFonts w:ascii="Times New Roman"/>
          <w:sz w:val="30"/>
          <w:szCs w:val="30"/>
        </w:rPr>
        <w:lastRenderedPageBreak/>
        <w:t>然区</w:t>
      </w:r>
      <w:r w:rsidRPr="00244319">
        <w:rPr>
          <w:rFonts w:ascii="Times New Roman" w:hAnsi="Times New Roman" w:hint="eastAsia"/>
          <w:sz w:val="30"/>
          <w:szCs w:val="30"/>
        </w:rPr>
        <w:t>8</w:t>
      </w:r>
      <w:r w:rsidRPr="00244319">
        <w:rPr>
          <w:rFonts w:ascii="Times New Roman"/>
          <w:sz w:val="30"/>
          <w:szCs w:val="30"/>
        </w:rPr>
        <w:t>个，面积</w:t>
      </w:r>
      <w:r w:rsidRPr="00244319">
        <w:rPr>
          <w:rFonts w:ascii="Times New Roman" w:hAnsi="Times New Roman" w:hint="eastAsia"/>
          <w:sz w:val="30"/>
          <w:szCs w:val="30"/>
        </w:rPr>
        <w:t>326.40</w:t>
      </w:r>
      <w:r w:rsidRPr="00244319">
        <w:rPr>
          <w:rFonts w:ascii="Times New Roman"/>
          <w:sz w:val="30"/>
          <w:szCs w:val="30"/>
        </w:rPr>
        <w:t>万亩；</w:t>
      </w:r>
      <w:r w:rsidRPr="00244319">
        <w:rPr>
          <w:rFonts w:ascii="Times New Roman" w:hint="eastAsia"/>
          <w:sz w:val="30"/>
          <w:szCs w:val="30"/>
        </w:rPr>
        <w:t>国家级水产种质资源保护区</w:t>
      </w:r>
      <w:r w:rsidRPr="00244319">
        <w:rPr>
          <w:rFonts w:ascii="Times New Roman" w:hint="eastAsia"/>
          <w:sz w:val="30"/>
          <w:szCs w:val="30"/>
        </w:rPr>
        <w:t>2</w:t>
      </w:r>
      <w:r w:rsidRPr="00244319">
        <w:rPr>
          <w:rFonts w:ascii="Times New Roman" w:hint="eastAsia"/>
          <w:sz w:val="30"/>
          <w:szCs w:val="30"/>
        </w:rPr>
        <w:t>处，面积</w:t>
      </w:r>
      <w:r w:rsidRPr="00244319">
        <w:rPr>
          <w:rFonts w:ascii="Times New Roman" w:hint="eastAsia"/>
          <w:sz w:val="30"/>
          <w:szCs w:val="30"/>
        </w:rPr>
        <w:t>18.25</w:t>
      </w:r>
      <w:r w:rsidRPr="00244319">
        <w:rPr>
          <w:rFonts w:ascii="Times New Roman" w:hint="eastAsia"/>
          <w:sz w:val="30"/>
          <w:szCs w:val="30"/>
        </w:rPr>
        <w:t>万亩；</w:t>
      </w:r>
      <w:r w:rsidRPr="00244319">
        <w:rPr>
          <w:rFonts w:ascii="Times New Roman"/>
          <w:sz w:val="30"/>
          <w:szCs w:val="30"/>
        </w:rPr>
        <w:t>国家和省级森林公园</w:t>
      </w:r>
      <w:r w:rsidRPr="00244319">
        <w:rPr>
          <w:rFonts w:ascii="Times New Roman" w:hAnsi="Times New Roman" w:hint="eastAsia"/>
          <w:sz w:val="30"/>
          <w:szCs w:val="30"/>
        </w:rPr>
        <w:t>8</w:t>
      </w:r>
      <w:r w:rsidRPr="00244319">
        <w:rPr>
          <w:rFonts w:ascii="Times New Roman"/>
          <w:sz w:val="30"/>
          <w:szCs w:val="30"/>
        </w:rPr>
        <w:t>个，面积</w:t>
      </w:r>
      <w:r w:rsidRPr="00244319">
        <w:rPr>
          <w:rFonts w:ascii="Times New Roman" w:hAnsi="Times New Roman" w:hint="eastAsia"/>
          <w:sz w:val="30"/>
          <w:szCs w:val="30"/>
        </w:rPr>
        <w:t>29.73</w:t>
      </w:r>
      <w:r w:rsidRPr="00244319">
        <w:rPr>
          <w:rFonts w:ascii="Times New Roman"/>
          <w:sz w:val="30"/>
          <w:szCs w:val="30"/>
        </w:rPr>
        <w:t>万亩</w:t>
      </w:r>
      <w:r w:rsidRPr="00244319">
        <w:rPr>
          <w:rFonts w:ascii="Times New Roman" w:hint="eastAsia"/>
          <w:sz w:val="30"/>
          <w:szCs w:val="30"/>
        </w:rPr>
        <w:t>；湿地公园</w:t>
      </w:r>
      <w:r w:rsidRPr="00244319">
        <w:rPr>
          <w:rFonts w:ascii="Times New Roman" w:hint="eastAsia"/>
          <w:sz w:val="30"/>
          <w:szCs w:val="30"/>
        </w:rPr>
        <w:t>6</w:t>
      </w:r>
      <w:r w:rsidRPr="00244319">
        <w:rPr>
          <w:rFonts w:ascii="Times New Roman" w:hint="eastAsia"/>
          <w:sz w:val="30"/>
          <w:szCs w:val="30"/>
        </w:rPr>
        <w:t>个，面积</w:t>
      </w:r>
      <w:r w:rsidRPr="00244319">
        <w:rPr>
          <w:rFonts w:ascii="Times New Roman" w:hint="eastAsia"/>
          <w:sz w:val="30"/>
          <w:szCs w:val="30"/>
        </w:rPr>
        <w:t>248.55</w:t>
      </w:r>
      <w:r w:rsidRPr="00244319">
        <w:rPr>
          <w:rFonts w:ascii="Times New Roman" w:hint="eastAsia"/>
          <w:sz w:val="30"/>
          <w:szCs w:val="30"/>
        </w:rPr>
        <w:t>万亩；国家及省级湿地公园</w:t>
      </w:r>
      <w:r w:rsidRPr="00244319">
        <w:rPr>
          <w:rFonts w:ascii="Times New Roman" w:hint="eastAsia"/>
          <w:sz w:val="30"/>
          <w:szCs w:val="30"/>
        </w:rPr>
        <w:t>6</w:t>
      </w:r>
      <w:r w:rsidRPr="00244319">
        <w:rPr>
          <w:rFonts w:ascii="Times New Roman" w:hint="eastAsia"/>
          <w:sz w:val="30"/>
          <w:szCs w:val="30"/>
        </w:rPr>
        <w:t>处，面积</w:t>
      </w:r>
      <w:r w:rsidRPr="00244319">
        <w:rPr>
          <w:rFonts w:ascii="Times New Roman" w:hint="eastAsia"/>
          <w:sz w:val="30"/>
          <w:szCs w:val="30"/>
        </w:rPr>
        <w:t>41.19</w:t>
      </w:r>
      <w:r w:rsidRPr="00244319">
        <w:rPr>
          <w:rFonts w:ascii="Times New Roman" w:hint="eastAsia"/>
          <w:sz w:val="30"/>
          <w:szCs w:val="30"/>
        </w:rPr>
        <w:t>万亩</w:t>
      </w:r>
      <w:r w:rsidRPr="00244319">
        <w:rPr>
          <w:rFonts w:ascii="Times New Roman"/>
          <w:sz w:val="30"/>
          <w:szCs w:val="30"/>
        </w:rPr>
        <w:t>。</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int="eastAsia"/>
          <w:sz w:val="30"/>
          <w:szCs w:val="30"/>
        </w:rPr>
        <w:t>截止</w:t>
      </w:r>
      <w:r w:rsidRPr="00244319">
        <w:rPr>
          <w:rFonts w:ascii="Times New Roman" w:hint="eastAsia"/>
          <w:sz w:val="30"/>
          <w:szCs w:val="30"/>
        </w:rPr>
        <w:t>2019</w:t>
      </w:r>
      <w:r w:rsidRPr="00244319">
        <w:rPr>
          <w:rFonts w:ascii="Times New Roman" w:hint="eastAsia"/>
          <w:sz w:val="30"/>
          <w:szCs w:val="30"/>
        </w:rPr>
        <w:t>年年末南阳市全市总人口</w:t>
      </w:r>
      <w:r w:rsidRPr="00244319">
        <w:rPr>
          <w:rFonts w:ascii="Times New Roman" w:hint="eastAsia"/>
          <w:sz w:val="30"/>
          <w:szCs w:val="30"/>
        </w:rPr>
        <w:t>1201.88</w:t>
      </w:r>
      <w:r w:rsidRPr="00244319">
        <w:rPr>
          <w:rFonts w:ascii="Times New Roman" w:hint="eastAsia"/>
          <w:sz w:val="30"/>
          <w:szCs w:val="30"/>
        </w:rPr>
        <w:t>万人；常住人口</w:t>
      </w:r>
      <w:r w:rsidRPr="00244319">
        <w:rPr>
          <w:rFonts w:ascii="Times New Roman" w:hint="eastAsia"/>
          <w:sz w:val="30"/>
          <w:szCs w:val="30"/>
        </w:rPr>
        <w:t>1003.16</w:t>
      </w:r>
      <w:r w:rsidRPr="00244319">
        <w:rPr>
          <w:rFonts w:ascii="Times New Roman" w:hint="eastAsia"/>
          <w:sz w:val="30"/>
          <w:szCs w:val="30"/>
        </w:rPr>
        <w:t>万人；全市在城镇居住半年以上人口为</w:t>
      </w:r>
      <w:r w:rsidRPr="00244319">
        <w:rPr>
          <w:rFonts w:ascii="Times New Roman" w:hint="eastAsia"/>
          <w:sz w:val="30"/>
          <w:szCs w:val="30"/>
        </w:rPr>
        <w:t>478.81</w:t>
      </w:r>
      <w:r w:rsidRPr="00244319">
        <w:rPr>
          <w:rFonts w:ascii="Times New Roman" w:hint="eastAsia"/>
          <w:sz w:val="30"/>
          <w:szCs w:val="30"/>
        </w:rPr>
        <w:t>万人，常住人口城镇化率达到</w:t>
      </w:r>
      <w:r w:rsidRPr="00244319">
        <w:rPr>
          <w:rFonts w:ascii="Times New Roman" w:hint="eastAsia"/>
          <w:sz w:val="30"/>
          <w:szCs w:val="30"/>
        </w:rPr>
        <w:t>47.73%</w:t>
      </w:r>
      <w:r w:rsidRPr="00244319">
        <w:rPr>
          <w:rFonts w:ascii="Times New Roman"/>
          <w:sz w:val="30"/>
          <w:szCs w:val="30"/>
        </w:rPr>
        <w:t>。</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南阳市拥有各类水域面积</w:t>
      </w:r>
      <w:r w:rsidRPr="00244319">
        <w:rPr>
          <w:rFonts w:ascii="Times New Roman"/>
          <w:sz w:val="30"/>
          <w:szCs w:val="30"/>
        </w:rPr>
        <w:t>15.69</w:t>
      </w:r>
      <w:r w:rsidRPr="00244319">
        <w:rPr>
          <w:rFonts w:ascii="Times New Roman"/>
          <w:sz w:val="30"/>
          <w:szCs w:val="30"/>
        </w:rPr>
        <w:t>万公顷（</w:t>
      </w:r>
      <w:r w:rsidRPr="00244319">
        <w:rPr>
          <w:rFonts w:ascii="Times New Roman"/>
          <w:sz w:val="30"/>
          <w:szCs w:val="30"/>
        </w:rPr>
        <w:t>235.16</w:t>
      </w:r>
      <w:r w:rsidRPr="00244319">
        <w:rPr>
          <w:rFonts w:ascii="Times New Roman"/>
          <w:sz w:val="30"/>
          <w:szCs w:val="30"/>
        </w:rPr>
        <w:t>万亩），其中水库面积</w:t>
      </w:r>
      <w:r w:rsidRPr="00244319">
        <w:rPr>
          <w:rFonts w:ascii="Times New Roman"/>
          <w:sz w:val="30"/>
          <w:szCs w:val="30"/>
        </w:rPr>
        <w:t>5.46</w:t>
      </w:r>
      <w:r w:rsidRPr="00244319">
        <w:rPr>
          <w:rFonts w:ascii="Times New Roman"/>
          <w:sz w:val="30"/>
          <w:szCs w:val="30"/>
        </w:rPr>
        <w:t>万公顷（</w:t>
      </w:r>
      <w:r w:rsidRPr="00244319">
        <w:rPr>
          <w:rFonts w:ascii="Times New Roman"/>
          <w:sz w:val="30"/>
          <w:szCs w:val="30"/>
        </w:rPr>
        <w:t>81.77</w:t>
      </w:r>
      <w:r w:rsidRPr="00244319">
        <w:rPr>
          <w:rFonts w:ascii="Times New Roman"/>
          <w:sz w:val="30"/>
          <w:szCs w:val="30"/>
        </w:rPr>
        <w:t>万亩），占水域面积的</w:t>
      </w:r>
      <w:r w:rsidRPr="00244319">
        <w:rPr>
          <w:rFonts w:ascii="Times New Roman"/>
          <w:sz w:val="30"/>
          <w:szCs w:val="30"/>
        </w:rPr>
        <w:t>34.8%</w:t>
      </w:r>
      <w:r w:rsidRPr="00244319">
        <w:rPr>
          <w:rFonts w:ascii="Times New Roman"/>
          <w:sz w:val="30"/>
          <w:szCs w:val="30"/>
        </w:rPr>
        <w:t>；</w:t>
      </w:r>
      <w:r w:rsidR="001F64E5" w:rsidRPr="00244319">
        <w:rPr>
          <w:rFonts w:ascii="Times New Roman"/>
          <w:sz w:val="30"/>
          <w:szCs w:val="30"/>
        </w:rPr>
        <w:t>池塘</w:t>
      </w:r>
      <w:r w:rsidRPr="00244319">
        <w:rPr>
          <w:rFonts w:ascii="Times New Roman"/>
          <w:sz w:val="30"/>
          <w:szCs w:val="30"/>
        </w:rPr>
        <w:t>面积</w:t>
      </w:r>
      <w:r w:rsidRPr="00244319">
        <w:rPr>
          <w:rFonts w:ascii="Times New Roman"/>
          <w:sz w:val="30"/>
          <w:szCs w:val="30"/>
        </w:rPr>
        <w:t>1.28</w:t>
      </w:r>
      <w:r w:rsidRPr="00244319">
        <w:rPr>
          <w:rFonts w:ascii="Times New Roman"/>
          <w:sz w:val="30"/>
          <w:szCs w:val="30"/>
        </w:rPr>
        <w:t>万公顷（</w:t>
      </w:r>
      <w:r w:rsidRPr="00244319">
        <w:rPr>
          <w:rFonts w:ascii="Times New Roman"/>
          <w:sz w:val="30"/>
          <w:szCs w:val="30"/>
        </w:rPr>
        <w:t>19.19</w:t>
      </w:r>
      <w:r w:rsidRPr="00244319">
        <w:rPr>
          <w:rFonts w:ascii="Times New Roman"/>
          <w:sz w:val="30"/>
          <w:szCs w:val="30"/>
        </w:rPr>
        <w:t>万亩），占水域面积的</w:t>
      </w:r>
      <w:r w:rsidRPr="00244319">
        <w:rPr>
          <w:rFonts w:ascii="Times New Roman"/>
          <w:sz w:val="30"/>
          <w:szCs w:val="30"/>
        </w:rPr>
        <w:t>8.2%</w:t>
      </w:r>
      <w:r w:rsidRPr="00244319">
        <w:rPr>
          <w:rFonts w:ascii="Times New Roman"/>
          <w:sz w:val="30"/>
          <w:szCs w:val="30"/>
        </w:rPr>
        <w:t>；河流水面面积</w:t>
      </w:r>
      <w:r w:rsidRPr="00244319">
        <w:rPr>
          <w:rFonts w:ascii="Times New Roman"/>
          <w:sz w:val="30"/>
          <w:szCs w:val="30"/>
        </w:rPr>
        <w:t>4.53</w:t>
      </w:r>
      <w:r w:rsidRPr="00244319">
        <w:rPr>
          <w:rFonts w:ascii="Times New Roman"/>
          <w:sz w:val="30"/>
          <w:szCs w:val="30"/>
        </w:rPr>
        <w:t>万公顷（</w:t>
      </w:r>
      <w:r w:rsidRPr="00244319">
        <w:rPr>
          <w:rFonts w:ascii="Times New Roman"/>
          <w:sz w:val="30"/>
          <w:szCs w:val="30"/>
        </w:rPr>
        <w:t>67.89</w:t>
      </w:r>
      <w:r w:rsidRPr="00244319">
        <w:rPr>
          <w:rFonts w:ascii="Times New Roman"/>
          <w:sz w:val="30"/>
          <w:szCs w:val="30"/>
        </w:rPr>
        <w:t>万亩），占水域面积的</w:t>
      </w:r>
      <w:r w:rsidRPr="00244319">
        <w:rPr>
          <w:rFonts w:ascii="Times New Roman"/>
          <w:sz w:val="30"/>
          <w:szCs w:val="30"/>
        </w:rPr>
        <w:t>28.9%</w:t>
      </w:r>
      <w:r w:rsidRPr="00244319">
        <w:rPr>
          <w:rFonts w:ascii="Times New Roman"/>
          <w:sz w:val="30"/>
          <w:szCs w:val="30"/>
        </w:rPr>
        <w:t>；沟渠面积</w:t>
      </w:r>
      <w:r w:rsidRPr="00244319">
        <w:rPr>
          <w:rFonts w:ascii="Times New Roman"/>
          <w:sz w:val="30"/>
          <w:szCs w:val="30"/>
        </w:rPr>
        <w:t>1.08</w:t>
      </w:r>
      <w:r w:rsidRPr="00244319">
        <w:rPr>
          <w:rFonts w:ascii="Times New Roman"/>
          <w:sz w:val="30"/>
          <w:szCs w:val="30"/>
        </w:rPr>
        <w:t>万公顷（</w:t>
      </w:r>
      <w:r w:rsidRPr="00244319">
        <w:rPr>
          <w:rFonts w:ascii="Times New Roman"/>
          <w:sz w:val="30"/>
          <w:szCs w:val="30"/>
        </w:rPr>
        <w:t>16.21</w:t>
      </w:r>
      <w:r w:rsidRPr="00244319">
        <w:rPr>
          <w:rFonts w:ascii="Times New Roman"/>
          <w:sz w:val="30"/>
          <w:szCs w:val="30"/>
        </w:rPr>
        <w:t>万亩），占水域面积的</w:t>
      </w:r>
      <w:r w:rsidRPr="00244319">
        <w:rPr>
          <w:rFonts w:ascii="Times New Roman"/>
          <w:sz w:val="30"/>
          <w:szCs w:val="30"/>
        </w:rPr>
        <w:t>6.9%</w:t>
      </w:r>
      <w:r w:rsidRPr="00244319">
        <w:rPr>
          <w:rFonts w:ascii="Times New Roman"/>
          <w:sz w:val="30"/>
          <w:szCs w:val="30"/>
        </w:rPr>
        <w:t>；内陆滩涂面积</w:t>
      </w:r>
      <w:r w:rsidRPr="00244319">
        <w:rPr>
          <w:rFonts w:ascii="Times New Roman"/>
          <w:sz w:val="30"/>
          <w:szCs w:val="30"/>
        </w:rPr>
        <w:t>3.34</w:t>
      </w:r>
      <w:r w:rsidRPr="00244319">
        <w:rPr>
          <w:rFonts w:ascii="Times New Roman"/>
          <w:sz w:val="30"/>
          <w:szCs w:val="30"/>
        </w:rPr>
        <w:t>万公顷（</w:t>
      </w:r>
      <w:r w:rsidRPr="00244319">
        <w:rPr>
          <w:rFonts w:ascii="Times New Roman"/>
          <w:sz w:val="30"/>
          <w:szCs w:val="30"/>
        </w:rPr>
        <w:t>50.10</w:t>
      </w:r>
      <w:r w:rsidRPr="00244319">
        <w:rPr>
          <w:rFonts w:ascii="Times New Roman"/>
          <w:sz w:val="30"/>
          <w:szCs w:val="30"/>
        </w:rPr>
        <w:t>万亩），占水域面积的</w:t>
      </w:r>
      <w:r w:rsidRPr="00244319">
        <w:rPr>
          <w:rFonts w:ascii="Times New Roman"/>
          <w:sz w:val="30"/>
          <w:szCs w:val="30"/>
        </w:rPr>
        <w:t>21.3%</w:t>
      </w:r>
      <w:r w:rsidRPr="00244319">
        <w:rPr>
          <w:rFonts w:ascii="Times New Roman" w:hint="eastAsia"/>
          <w:sz w:val="30"/>
          <w:szCs w:val="30"/>
        </w:rPr>
        <w:t>，适宜渔业产出的水库、</w:t>
      </w:r>
      <w:r w:rsidR="001F64E5" w:rsidRPr="00244319">
        <w:rPr>
          <w:rFonts w:ascii="Times New Roman" w:hint="eastAsia"/>
          <w:sz w:val="30"/>
          <w:szCs w:val="30"/>
        </w:rPr>
        <w:t>池塘</w:t>
      </w:r>
      <w:r w:rsidRPr="00244319">
        <w:rPr>
          <w:rFonts w:ascii="Times New Roman" w:hint="eastAsia"/>
          <w:sz w:val="30"/>
          <w:szCs w:val="30"/>
        </w:rPr>
        <w:t>、滩涂及沟渠面积</w:t>
      </w:r>
      <w:r w:rsidRPr="00244319">
        <w:rPr>
          <w:rFonts w:ascii="Times New Roman" w:hint="eastAsia"/>
          <w:sz w:val="30"/>
          <w:szCs w:val="30"/>
        </w:rPr>
        <w:t>153.39</w:t>
      </w:r>
      <w:r w:rsidRPr="00244319">
        <w:rPr>
          <w:rFonts w:ascii="Times New Roman" w:hint="eastAsia"/>
          <w:sz w:val="30"/>
          <w:szCs w:val="30"/>
        </w:rPr>
        <w:t>万亩</w:t>
      </w:r>
      <w:r w:rsidRPr="00244319">
        <w:rPr>
          <w:rFonts w:ascii="Times New Roman"/>
          <w:sz w:val="30"/>
          <w:szCs w:val="30"/>
        </w:rPr>
        <w:t>。</w:t>
      </w:r>
      <w:r w:rsidRPr="00244319">
        <w:rPr>
          <w:rFonts w:ascii="Times New Roman" w:hint="eastAsia"/>
          <w:sz w:val="30"/>
          <w:szCs w:val="30"/>
        </w:rPr>
        <w:t>2019</w:t>
      </w:r>
      <w:r w:rsidRPr="00244319">
        <w:rPr>
          <w:rFonts w:ascii="Times New Roman" w:hint="eastAsia"/>
          <w:sz w:val="30"/>
          <w:szCs w:val="30"/>
        </w:rPr>
        <w:t>年全市各类养殖面积</w:t>
      </w:r>
      <w:r w:rsidRPr="00244319">
        <w:rPr>
          <w:rFonts w:ascii="Times New Roman" w:hint="eastAsia"/>
          <w:sz w:val="30"/>
          <w:szCs w:val="30"/>
        </w:rPr>
        <w:t>115</w:t>
      </w:r>
      <w:r w:rsidRPr="00244319">
        <w:rPr>
          <w:rFonts w:ascii="Times New Roman" w:hint="eastAsia"/>
          <w:sz w:val="30"/>
          <w:szCs w:val="30"/>
        </w:rPr>
        <w:t>万亩，水产品总产量</w:t>
      </w:r>
      <w:r w:rsidRPr="00244319">
        <w:rPr>
          <w:rFonts w:ascii="Times New Roman" w:hint="eastAsia"/>
          <w:sz w:val="30"/>
          <w:szCs w:val="30"/>
        </w:rPr>
        <w:t>10.5</w:t>
      </w:r>
      <w:r w:rsidRPr="00244319">
        <w:rPr>
          <w:rFonts w:ascii="Times New Roman" w:hint="eastAsia"/>
          <w:sz w:val="30"/>
          <w:szCs w:val="30"/>
        </w:rPr>
        <w:t>万吨</w:t>
      </w:r>
      <w:r w:rsidRPr="00244319">
        <w:rPr>
          <w:rFonts w:ascii="Times New Roman"/>
          <w:sz w:val="30"/>
          <w:szCs w:val="30"/>
        </w:rPr>
        <w:t>。</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近年来，全市水产业围绕现代渔业建设目标，坚持渔业</w:t>
      </w:r>
      <w:r w:rsidRPr="00244319">
        <w:rPr>
          <w:rFonts w:ascii="Times New Roman"/>
          <w:sz w:val="30"/>
          <w:szCs w:val="30"/>
        </w:rPr>
        <w:t>“</w:t>
      </w:r>
      <w:r w:rsidRPr="00244319">
        <w:rPr>
          <w:rFonts w:ascii="Times New Roman"/>
          <w:sz w:val="30"/>
          <w:szCs w:val="30"/>
        </w:rPr>
        <w:t>提质增效、减量增收、绿色发展、富裕渔民</w:t>
      </w:r>
      <w:r w:rsidRPr="00244319">
        <w:rPr>
          <w:rFonts w:ascii="Times New Roman"/>
          <w:sz w:val="30"/>
          <w:szCs w:val="30"/>
        </w:rPr>
        <w:t>”</w:t>
      </w:r>
      <w:r w:rsidRPr="00244319">
        <w:rPr>
          <w:rFonts w:ascii="Times New Roman"/>
          <w:sz w:val="30"/>
          <w:szCs w:val="30"/>
        </w:rPr>
        <w:t>的工作思路，以健康养殖、质量安全和标准化创建为工作着力点，推进渔业发展转方式、调结构，推进渔业生产经营向专业化、标准化、规模化、集约化转型升级，水产业的良好现状为南阳市渔业的转型发展奠定了坚实的基础。</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为了促进全市渔业有序、可持续发展，加强渔业依法管理，推进渔业生态文明建设，依据全市水域滩涂养殖承载力，科学合理进行水产养殖业发展布局，根据《中华人民共和国渔业法》《中华人民共和国环境保护法》等法律法规，以及《农业部关于加快推进渔业转方式调结构的指导意见》</w:t>
      </w:r>
      <w:r w:rsidRPr="00244319">
        <w:rPr>
          <w:rFonts w:ascii="Times New Roman"/>
          <w:sz w:val="30"/>
          <w:szCs w:val="30"/>
        </w:rPr>
        <w:t>《河南省人民政府办公厅关于印发河</w:t>
      </w:r>
      <w:r w:rsidRPr="00244319">
        <w:rPr>
          <w:rFonts w:ascii="Times New Roman"/>
          <w:sz w:val="30"/>
          <w:szCs w:val="30"/>
        </w:rPr>
        <w:lastRenderedPageBreak/>
        <w:t>南省高效种养业和绿色食品业转型升级行动方案的通知》《南阳市人民政府办公室关于印发南阳市推进渔业绿色发展行动方案（</w:t>
      </w:r>
      <w:r w:rsidRPr="00244319">
        <w:rPr>
          <w:rFonts w:ascii="Times New Roman" w:hAnsi="Times New Roman"/>
          <w:sz w:val="30"/>
          <w:szCs w:val="30"/>
        </w:rPr>
        <w:t>2018-2020</w:t>
      </w:r>
      <w:r w:rsidRPr="00244319">
        <w:rPr>
          <w:rFonts w:ascii="Times New Roman"/>
          <w:sz w:val="30"/>
          <w:szCs w:val="30"/>
        </w:rPr>
        <w:t>年）的通知》等的有关要求，对现有养殖水域滩涂进行科学规划布局，合理划定养殖区、限养区、禁养区，科学调整养殖品种结构和养殖模式。本规划编制过程进行了一些基础情况调查，参考运用了相关部门现有数据资料，开展了行业专家评审会商，规划初稿通过发函各县</w:t>
      </w:r>
      <w:r w:rsidRPr="00244319">
        <w:rPr>
          <w:rFonts w:ascii="Times New Roman" w:hint="eastAsia"/>
          <w:sz w:val="30"/>
          <w:szCs w:val="30"/>
        </w:rPr>
        <w:t>（市、区）</w:t>
      </w:r>
      <w:r w:rsidRPr="00244319">
        <w:rPr>
          <w:rFonts w:ascii="Times New Roman"/>
          <w:sz w:val="30"/>
          <w:szCs w:val="30"/>
        </w:rPr>
        <w:t>及相关部门征求了意见。规划编制以全市自然资源禀赋条件为基础，坚持创新、协调、绿色、</w:t>
      </w:r>
      <w:r w:rsidRPr="00244319">
        <w:rPr>
          <w:rFonts w:ascii="Times New Roman" w:hint="eastAsia"/>
          <w:sz w:val="30"/>
          <w:szCs w:val="30"/>
        </w:rPr>
        <w:t>开放</w:t>
      </w:r>
      <w:r w:rsidRPr="00244319">
        <w:rPr>
          <w:rFonts w:ascii="Times New Roman"/>
          <w:sz w:val="30"/>
          <w:szCs w:val="30"/>
        </w:rPr>
        <w:t>、共享的发展观念，以</w:t>
      </w:r>
      <w:r w:rsidRPr="00244319">
        <w:rPr>
          <w:rFonts w:ascii="Times New Roman" w:hAnsi="Times New Roman"/>
          <w:sz w:val="30"/>
          <w:szCs w:val="30"/>
        </w:rPr>
        <w:t>“</w:t>
      </w:r>
      <w:r w:rsidRPr="00244319">
        <w:rPr>
          <w:rFonts w:ascii="Times New Roman"/>
          <w:sz w:val="30"/>
          <w:szCs w:val="30"/>
        </w:rPr>
        <w:t>提质增效、减量增收、绿色发展、富裕渔民</w:t>
      </w:r>
      <w:r w:rsidRPr="00244319">
        <w:rPr>
          <w:rFonts w:ascii="Times New Roman" w:hAnsi="Times New Roman"/>
          <w:sz w:val="30"/>
          <w:szCs w:val="30"/>
        </w:rPr>
        <w:t>”</w:t>
      </w:r>
      <w:r w:rsidRPr="00244319">
        <w:rPr>
          <w:rFonts w:ascii="Times New Roman"/>
          <w:sz w:val="30"/>
          <w:szCs w:val="30"/>
        </w:rPr>
        <w:t>为总目标，以</w:t>
      </w:r>
      <w:r w:rsidRPr="00244319">
        <w:rPr>
          <w:rFonts w:ascii="Times New Roman" w:hAnsi="Times New Roman"/>
          <w:sz w:val="30"/>
          <w:szCs w:val="30"/>
        </w:rPr>
        <w:t>“</w:t>
      </w:r>
      <w:r w:rsidRPr="00244319">
        <w:rPr>
          <w:rFonts w:ascii="Times New Roman"/>
          <w:sz w:val="30"/>
          <w:szCs w:val="30"/>
        </w:rPr>
        <w:t>转方式、调结构</w:t>
      </w:r>
      <w:r w:rsidRPr="00244319">
        <w:rPr>
          <w:rFonts w:ascii="Times New Roman" w:hAnsi="Times New Roman"/>
          <w:sz w:val="30"/>
          <w:szCs w:val="30"/>
        </w:rPr>
        <w:t>”</w:t>
      </w:r>
      <w:r w:rsidRPr="00244319">
        <w:rPr>
          <w:rFonts w:ascii="Times New Roman"/>
          <w:sz w:val="30"/>
          <w:szCs w:val="30"/>
        </w:rPr>
        <w:t>为主线，以优化空间布局、防治养殖污染、推进健康养殖、保护产地环境、提升生态功能为重点，加快推进渔业绿色健康发展。</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《规划》由南阳市水利局委托河南灵捷水利勘测设计研究有限公司编制，规划编制过程进行了基础情况调查，参考运用了相关部门提供的现有数据资料，进行现场查勘及分析筛选，规划过程中与各县</w:t>
      </w:r>
      <w:r w:rsidRPr="00244319">
        <w:rPr>
          <w:rFonts w:ascii="Times New Roman" w:hint="eastAsia"/>
          <w:sz w:val="30"/>
          <w:szCs w:val="30"/>
        </w:rPr>
        <w:t>（市、区）</w:t>
      </w:r>
      <w:r w:rsidRPr="00244319">
        <w:rPr>
          <w:rFonts w:ascii="Times New Roman"/>
          <w:sz w:val="30"/>
          <w:szCs w:val="30"/>
        </w:rPr>
        <w:t>及相关部门征求了意见。规划编制以全市自然资源禀赋条件为基础，以绿色健康发展为基本原则，围绕转方式、调结构、创品牌、拓市场、提质增效、生态安全，进一步优化养殖水域发展布局，明确渔业发展方向，促进渔业高质量发展，加快推进渔业绿色发展。</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本《规划》的范围为南阳市</w:t>
      </w:r>
      <w:r w:rsidRPr="00244319">
        <w:rPr>
          <w:rFonts w:ascii="Times New Roman"/>
          <w:sz w:val="30"/>
          <w:szCs w:val="30"/>
        </w:rPr>
        <w:t>13</w:t>
      </w:r>
      <w:r w:rsidRPr="00244319">
        <w:rPr>
          <w:rFonts w:ascii="Times New Roman"/>
          <w:sz w:val="30"/>
          <w:szCs w:val="30"/>
        </w:rPr>
        <w:t>个县</w:t>
      </w:r>
      <w:r w:rsidRPr="00244319">
        <w:rPr>
          <w:rFonts w:ascii="Times New Roman" w:hint="eastAsia"/>
          <w:sz w:val="30"/>
          <w:szCs w:val="30"/>
        </w:rPr>
        <w:t>（市、区）</w:t>
      </w:r>
      <w:r w:rsidRPr="00244319">
        <w:rPr>
          <w:rFonts w:ascii="Times New Roman"/>
          <w:sz w:val="30"/>
          <w:szCs w:val="30"/>
        </w:rPr>
        <w:t>境内全部水域滩涂，养殖重点以</w:t>
      </w:r>
      <w:r w:rsidR="00725F9E" w:rsidRPr="00244319">
        <w:rPr>
          <w:rFonts w:ascii="Times New Roman" w:hint="eastAsia"/>
          <w:sz w:val="30"/>
          <w:szCs w:val="30"/>
        </w:rPr>
        <w:t>水库、</w:t>
      </w:r>
      <w:r w:rsidR="001F64E5" w:rsidRPr="00244319">
        <w:rPr>
          <w:rFonts w:ascii="Times New Roman" w:hint="eastAsia"/>
          <w:sz w:val="30"/>
          <w:szCs w:val="30"/>
        </w:rPr>
        <w:t>池塘</w:t>
      </w:r>
      <w:r w:rsidRPr="00244319">
        <w:rPr>
          <w:rFonts w:ascii="Times New Roman"/>
          <w:sz w:val="30"/>
          <w:szCs w:val="30"/>
        </w:rPr>
        <w:t>、</w:t>
      </w:r>
      <w:r w:rsidR="00725F9E" w:rsidRPr="00244319">
        <w:rPr>
          <w:rFonts w:ascii="Times New Roman" w:hint="eastAsia"/>
          <w:sz w:val="30"/>
          <w:szCs w:val="30"/>
        </w:rPr>
        <w:t>河流、滩涂及沟渠为</w:t>
      </w:r>
      <w:r w:rsidRPr="00244319">
        <w:rPr>
          <w:rFonts w:ascii="Times New Roman"/>
          <w:sz w:val="30"/>
          <w:szCs w:val="30"/>
        </w:rPr>
        <w:t>主。本规划以</w:t>
      </w:r>
      <w:r w:rsidRPr="00244319">
        <w:rPr>
          <w:rFonts w:ascii="Times New Roman"/>
          <w:sz w:val="30"/>
          <w:szCs w:val="30"/>
        </w:rPr>
        <w:t>201</w:t>
      </w:r>
      <w:r w:rsidRPr="00244319">
        <w:rPr>
          <w:rFonts w:ascii="Times New Roman" w:hint="eastAsia"/>
          <w:sz w:val="30"/>
          <w:szCs w:val="30"/>
        </w:rPr>
        <w:t>9</w:t>
      </w:r>
      <w:r w:rsidRPr="00244319">
        <w:rPr>
          <w:rFonts w:ascii="Times New Roman"/>
          <w:sz w:val="30"/>
          <w:szCs w:val="30"/>
        </w:rPr>
        <w:t>年养殖情况为基础数据，涵盖期间为</w:t>
      </w:r>
      <w:r w:rsidRPr="00244319">
        <w:rPr>
          <w:rFonts w:ascii="Times New Roman"/>
          <w:sz w:val="30"/>
          <w:szCs w:val="30"/>
        </w:rPr>
        <w:t>20</w:t>
      </w:r>
      <w:r w:rsidRPr="00244319">
        <w:rPr>
          <w:rFonts w:ascii="Times New Roman" w:hint="eastAsia"/>
          <w:sz w:val="30"/>
          <w:szCs w:val="30"/>
        </w:rPr>
        <w:t>20</w:t>
      </w:r>
      <w:r w:rsidRPr="00244319">
        <w:rPr>
          <w:rFonts w:ascii="Times New Roman"/>
          <w:sz w:val="30"/>
          <w:szCs w:val="30"/>
        </w:rPr>
        <w:t>-2030</w:t>
      </w:r>
      <w:r w:rsidRPr="00244319">
        <w:rPr>
          <w:rFonts w:ascii="Times New Roman"/>
          <w:sz w:val="30"/>
          <w:szCs w:val="30"/>
        </w:rPr>
        <w:t>年。</w:t>
      </w:r>
    </w:p>
    <w:p w:rsidR="008730DB" w:rsidRPr="00244319" w:rsidRDefault="009D72F3" w:rsidP="00A433C0">
      <w:pPr>
        <w:spacing w:beforeLines="50" w:afterLines="50"/>
        <w:jc w:val="center"/>
        <w:outlineLvl w:val="1"/>
        <w:rPr>
          <w:rFonts w:ascii="Times New Roman" w:eastAsia="黑体"/>
        </w:rPr>
      </w:pPr>
      <w:bookmarkStart w:id="3" w:name="_Toc22160536"/>
      <w:r w:rsidRPr="00244319">
        <w:rPr>
          <w:rFonts w:ascii="Times New Roman" w:eastAsia="黑体"/>
        </w:rPr>
        <w:t>第二节</w:t>
      </w:r>
      <w:r w:rsidR="00857032" w:rsidRPr="00244319">
        <w:rPr>
          <w:rFonts w:ascii="Times New Roman" w:eastAsia="黑体" w:hint="eastAsia"/>
        </w:rPr>
        <w:t xml:space="preserve"> </w:t>
      </w:r>
      <w:r w:rsidRPr="00244319">
        <w:rPr>
          <w:rFonts w:ascii="Times New Roman" w:eastAsia="黑体"/>
        </w:rPr>
        <w:t>编制依据</w:t>
      </w:r>
      <w:bookmarkEnd w:id="3"/>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bookmarkStart w:id="4" w:name="_Toc499431543"/>
      <w:r w:rsidRPr="00244319">
        <w:rPr>
          <w:rFonts w:ascii="黑体" w:eastAsia="黑体" w:hAnsi="黑体" w:cs="黑体" w:hint="eastAsia"/>
          <w:b w:val="0"/>
          <w:sz w:val="30"/>
          <w:szCs w:val="30"/>
        </w:rPr>
        <w:lastRenderedPageBreak/>
        <w:t>一、相关法律</w:t>
      </w:r>
      <w:bookmarkEnd w:id="4"/>
    </w:p>
    <w:p w:rsidR="008730DB" w:rsidRPr="00244319" w:rsidRDefault="009D72F3">
      <w:pPr>
        <w:spacing w:line="560" w:lineRule="exact"/>
        <w:ind w:firstLineChars="200" w:firstLine="600"/>
        <w:rPr>
          <w:rFonts w:ascii="Times New Roman"/>
          <w:sz w:val="30"/>
          <w:szCs w:val="30"/>
        </w:rPr>
      </w:pPr>
      <w:bookmarkStart w:id="5" w:name="_Toc499431544"/>
      <w:r w:rsidRPr="00244319">
        <w:rPr>
          <w:rFonts w:ascii="Times New Roman"/>
          <w:sz w:val="30"/>
          <w:szCs w:val="30"/>
        </w:rPr>
        <w:t>1</w:t>
      </w:r>
      <w:r w:rsidRPr="00244319">
        <w:rPr>
          <w:rFonts w:ascii="Times New Roman" w:hint="eastAsia"/>
          <w:sz w:val="30"/>
          <w:szCs w:val="30"/>
        </w:rPr>
        <w:t>.</w:t>
      </w:r>
      <w:r w:rsidRPr="00244319">
        <w:rPr>
          <w:rFonts w:ascii="Times New Roman"/>
          <w:sz w:val="30"/>
          <w:szCs w:val="30"/>
        </w:rPr>
        <w:t>《中华人民共和国渔业法》；</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2</w:t>
      </w:r>
      <w:r w:rsidRPr="00244319">
        <w:rPr>
          <w:rFonts w:ascii="Times New Roman" w:hint="eastAsia"/>
          <w:sz w:val="30"/>
          <w:szCs w:val="30"/>
        </w:rPr>
        <w:t>.</w:t>
      </w:r>
      <w:r w:rsidRPr="00244319">
        <w:rPr>
          <w:rFonts w:ascii="Times New Roman"/>
          <w:sz w:val="30"/>
          <w:szCs w:val="30"/>
        </w:rPr>
        <w:t>《中华人民共和国土地管理法》；</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3</w:t>
      </w:r>
      <w:r w:rsidRPr="00244319">
        <w:rPr>
          <w:rFonts w:ascii="Times New Roman" w:hint="eastAsia"/>
          <w:sz w:val="30"/>
          <w:szCs w:val="30"/>
        </w:rPr>
        <w:t>.</w:t>
      </w:r>
      <w:r w:rsidRPr="00244319">
        <w:rPr>
          <w:rFonts w:ascii="Times New Roman"/>
          <w:sz w:val="30"/>
          <w:szCs w:val="30"/>
        </w:rPr>
        <w:t>《中华人民共和国水法》；</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4</w:t>
      </w:r>
      <w:r w:rsidRPr="00244319">
        <w:rPr>
          <w:rFonts w:ascii="Times New Roman" w:hint="eastAsia"/>
          <w:sz w:val="30"/>
          <w:szCs w:val="30"/>
        </w:rPr>
        <w:t>.</w:t>
      </w:r>
      <w:r w:rsidRPr="00244319">
        <w:rPr>
          <w:rFonts w:ascii="Times New Roman"/>
          <w:sz w:val="30"/>
          <w:szCs w:val="30"/>
        </w:rPr>
        <w:t>《中华人民共和国环境保护法》；</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5</w:t>
      </w:r>
      <w:r w:rsidRPr="00244319">
        <w:rPr>
          <w:rFonts w:ascii="Times New Roman" w:hint="eastAsia"/>
          <w:sz w:val="30"/>
          <w:szCs w:val="30"/>
        </w:rPr>
        <w:t>.</w:t>
      </w:r>
      <w:r w:rsidRPr="00244319">
        <w:rPr>
          <w:rFonts w:ascii="Times New Roman"/>
          <w:sz w:val="30"/>
          <w:szCs w:val="30"/>
        </w:rPr>
        <w:t>《中华人民共和国水污染防治法》；</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6</w:t>
      </w:r>
      <w:r w:rsidRPr="00244319">
        <w:rPr>
          <w:rFonts w:ascii="Times New Roman" w:hint="eastAsia"/>
          <w:sz w:val="30"/>
          <w:szCs w:val="30"/>
        </w:rPr>
        <w:t>.</w:t>
      </w:r>
      <w:r w:rsidRPr="00244319">
        <w:rPr>
          <w:rFonts w:ascii="Times New Roman"/>
          <w:sz w:val="30"/>
          <w:szCs w:val="30"/>
        </w:rPr>
        <w:t>《中华人民共和国农产品质量安全法》；</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7</w:t>
      </w:r>
      <w:r w:rsidRPr="00244319">
        <w:rPr>
          <w:rFonts w:ascii="Times New Roman" w:hint="eastAsia"/>
          <w:sz w:val="30"/>
          <w:szCs w:val="30"/>
        </w:rPr>
        <w:t>.</w:t>
      </w:r>
      <w:r w:rsidRPr="00244319">
        <w:rPr>
          <w:rFonts w:ascii="Times New Roman"/>
          <w:sz w:val="30"/>
          <w:szCs w:val="30"/>
        </w:rPr>
        <w:t>《中华人民共和国野生动物保护法》；</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8</w:t>
      </w:r>
      <w:r w:rsidRPr="00244319">
        <w:rPr>
          <w:rFonts w:ascii="Times New Roman" w:hint="eastAsia"/>
          <w:sz w:val="30"/>
          <w:szCs w:val="30"/>
        </w:rPr>
        <w:t>.</w:t>
      </w:r>
      <w:r w:rsidRPr="00244319">
        <w:rPr>
          <w:rFonts w:ascii="Times New Roman"/>
          <w:sz w:val="30"/>
          <w:szCs w:val="30"/>
        </w:rPr>
        <w:t>《中华人民共和国防洪法》；</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9</w:t>
      </w:r>
      <w:r w:rsidRPr="00244319">
        <w:rPr>
          <w:rFonts w:ascii="Times New Roman" w:hint="eastAsia"/>
          <w:sz w:val="30"/>
          <w:szCs w:val="30"/>
        </w:rPr>
        <w:t>.</w:t>
      </w:r>
      <w:r w:rsidRPr="00244319">
        <w:rPr>
          <w:rFonts w:ascii="Times New Roman"/>
          <w:sz w:val="30"/>
          <w:szCs w:val="30"/>
        </w:rPr>
        <w:t>《中华人民共和国农业技术推广法》等。</w:t>
      </w:r>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二、行政法规</w:t>
      </w:r>
      <w:bookmarkEnd w:id="5"/>
    </w:p>
    <w:p w:rsidR="008730DB" w:rsidRPr="00244319" w:rsidRDefault="009D72F3">
      <w:pPr>
        <w:spacing w:line="560" w:lineRule="exact"/>
        <w:ind w:firstLineChars="200" w:firstLine="600"/>
        <w:rPr>
          <w:rFonts w:ascii="Times New Roman"/>
          <w:sz w:val="30"/>
          <w:szCs w:val="30"/>
        </w:rPr>
      </w:pPr>
      <w:bookmarkStart w:id="6" w:name="_Toc491806706"/>
      <w:bookmarkStart w:id="7" w:name="_Toc499431545"/>
      <w:r w:rsidRPr="00244319">
        <w:rPr>
          <w:rFonts w:ascii="Times New Roman"/>
          <w:sz w:val="30"/>
          <w:szCs w:val="30"/>
        </w:rPr>
        <w:t>1</w:t>
      </w:r>
      <w:r w:rsidRPr="00244319">
        <w:rPr>
          <w:rFonts w:ascii="Times New Roman" w:hint="eastAsia"/>
          <w:sz w:val="30"/>
          <w:szCs w:val="30"/>
        </w:rPr>
        <w:t>.</w:t>
      </w:r>
      <w:r w:rsidRPr="00244319">
        <w:rPr>
          <w:rFonts w:ascii="Times New Roman"/>
          <w:sz w:val="30"/>
          <w:szCs w:val="30"/>
        </w:rPr>
        <w:t>《中华人民共和国水产资源繁殖保护条例》；</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2</w:t>
      </w:r>
      <w:r w:rsidRPr="00244319">
        <w:rPr>
          <w:rFonts w:ascii="Times New Roman" w:hint="eastAsia"/>
          <w:sz w:val="30"/>
          <w:szCs w:val="30"/>
        </w:rPr>
        <w:t>.</w:t>
      </w:r>
      <w:r w:rsidRPr="00244319">
        <w:rPr>
          <w:rFonts w:ascii="Times New Roman"/>
          <w:sz w:val="30"/>
          <w:szCs w:val="30"/>
        </w:rPr>
        <w:t>《中华人民共和国土地管理法实施条例》；</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3</w:t>
      </w:r>
      <w:r w:rsidRPr="00244319">
        <w:rPr>
          <w:rFonts w:ascii="Times New Roman" w:hint="eastAsia"/>
          <w:sz w:val="30"/>
          <w:szCs w:val="30"/>
        </w:rPr>
        <w:t>.</w:t>
      </w:r>
      <w:r w:rsidRPr="00244319">
        <w:rPr>
          <w:rFonts w:ascii="Times New Roman"/>
          <w:sz w:val="30"/>
          <w:szCs w:val="30"/>
        </w:rPr>
        <w:t>《中华人民共和国渔业法实施细则》；</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4</w:t>
      </w:r>
      <w:r w:rsidRPr="00244319">
        <w:rPr>
          <w:rFonts w:ascii="Times New Roman" w:hint="eastAsia"/>
          <w:sz w:val="30"/>
          <w:szCs w:val="30"/>
        </w:rPr>
        <w:t>.</w:t>
      </w:r>
      <w:r w:rsidRPr="00244319">
        <w:rPr>
          <w:rFonts w:ascii="Times New Roman"/>
          <w:sz w:val="30"/>
          <w:szCs w:val="30"/>
        </w:rPr>
        <w:t>《中华人民共和国水污染防治法实施细则》；</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5</w:t>
      </w:r>
      <w:r w:rsidRPr="00244319">
        <w:rPr>
          <w:rFonts w:ascii="Times New Roman" w:hint="eastAsia"/>
          <w:sz w:val="30"/>
          <w:szCs w:val="30"/>
        </w:rPr>
        <w:t>.</w:t>
      </w:r>
      <w:r w:rsidRPr="00244319">
        <w:rPr>
          <w:rFonts w:ascii="Times New Roman"/>
          <w:sz w:val="30"/>
          <w:szCs w:val="30"/>
        </w:rPr>
        <w:t>《中华人民共和国水生野生动物保护实施条例》；</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6</w:t>
      </w:r>
      <w:r w:rsidRPr="00244319">
        <w:rPr>
          <w:rFonts w:ascii="Times New Roman" w:hint="eastAsia"/>
          <w:sz w:val="30"/>
          <w:szCs w:val="30"/>
        </w:rPr>
        <w:t>.</w:t>
      </w:r>
      <w:r w:rsidRPr="00244319">
        <w:rPr>
          <w:rFonts w:ascii="Times New Roman"/>
          <w:sz w:val="30"/>
          <w:szCs w:val="30"/>
        </w:rPr>
        <w:t>《中华人民共和国河道管理条例》；</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7</w:t>
      </w:r>
      <w:r w:rsidRPr="00244319">
        <w:rPr>
          <w:rFonts w:ascii="Times New Roman" w:hint="eastAsia"/>
          <w:sz w:val="30"/>
          <w:szCs w:val="30"/>
        </w:rPr>
        <w:t>.</w:t>
      </w:r>
      <w:r w:rsidRPr="00244319">
        <w:rPr>
          <w:rFonts w:ascii="Times New Roman"/>
          <w:sz w:val="30"/>
          <w:szCs w:val="30"/>
        </w:rPr>
        <w:t>《国务院关于加强食品等产品安全监督管理的特别规定》；</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8</w:t>
      </w:r>
      <w:r w:rsidRPr="00244319">
        <w:rPr>
          <w:rFonts w:ascii="Times New Roman" w:hint="eastAsia"/>
          <w:sz w:val="30"/>
          <w:szCs w:val="30"/>
        </w:rPr>
        <w:t>.</w:t>
      </w:r>
      <w:r w:rsidRPr="00244319">
        <w:rPr>
          <w:rFonts w:ascii="Times New Roman"/>
          <w:sz w:val="30"/>
          <w:szCs w:val="30"/>
        </w:rPr>
        <w:t>《国务院规划环境影响评价条例》；</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9</w:t>
      </w:r>
      <w:r w:rsidRPr="00244319">
        <w:rPr>
          <w:rFonts w:ascii="Times New Roman" w:hint="eastAsia"/>
          <w:sz w:val="30"/>
          <w:szCs w:val="30"/>
        </w:rPr>
        <w:t>.</w:t>
      </w:r>
      <w:r w:rsidRPr="00244319">
        <w:rPr>
          <w:rFonts w:ascii="Times New Roman"/>
          <w:sz w:val="30"/>
          <w:szCs w:val="30"/>
        </w:rPr>
        <w:t>《中华人民共和国自然保护区条例》。</w:t>
      </w:r>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三、地方法规</w:t>
      </w:r>
      <w:bookmarkEnd w:id="6"/>
      <w:bookmarkEnd w:id="7"/>
    </w:p>
    <w:p w:rsidR="008730DB" w:rsidRPr="00244319" w:rsidRDefault="009D72F3">
      <w:pPr>
        <w:spacing w:line="560" w:lineRule="exact"/>
        <w:ind w:firstLineChars="200" w:firstLine="600"/>
        <w:rPr>
          <w:rFonts w:ascii="Times New Roman"/>
          <w:sz w:val="30"/>
          <w:szCs w:val="30"/>
        </w:rPr>
      </w:pPr>
      <w:bookmarkStart w:id="8" w:name="_Toc499431546"/>
      <w:r w:rsidRPr="00244319">
        <w:rPr>
          <w:rFonts w:ascii="Times New Roman"/>
          <w:sz w:val="30"/>
          <w:szCs w:val="30"/>
        </w:rPr>
        <w:t>1</w:t>
      </w:r>
      <w:r w:rsidRPr="00244319">
        <w:rPr>
          <w:rFonts w:ascii="Times New Roman" w:hint="eastAsia"/>
          <w:sz w:val="30"/>
          <w:szCs w:val="30"/>
        </w:rPr>
        <w:t>.</w:t>
      </w:r>
      <w:r w:rsidRPr="00244319">
        <w:rPr>
          <w:rFonts w:ascii="Times New Roman"/>
          <w:sz w:val="30"/>
          <w:szCs w:val="30"/>
        </w:rPr>
        <w:t>《河南省实施</w:t>
      </w:r>
      <w:r w:rsidRPr="00244319">
        <w:rPr>
          <w:rFonts w:ascii="Times New Roman"/>
          <w:sz w:val="30"/>
          <w:szCs w:val="30"/>
        </w:rPr>
        <w:t>&lt;</w:t>
      </w:r>
      <w:r w:rsidRPr="00244319">
        <w:rPr>
          <w:rFonts w:ascii="Times New Roman"/>
          <w:sz w:val="30"/>
          <w:szCs w:val="30"/>
        </w:rPr>
        <w:t>中华人民共和国渔业法</w:t>
      </w:r>
      <w:r w:rsidRPr="00244319">
        <w:rPr>
          <w:rFonts w:ascii="Times New Roman"/>
          <w:sz w:val="30"/>
          <w:szCs w:val="30"/>
        </w:rPr>
        <w:t>&gt;</w:t>
      </w:r>
      <w:r w:rsidRPr="00244319">
        <w:rPr>
          <w:rFonts w:ascii="Times New Roman"/>
          <w:sz w:val="30"/>
          <w:szCs w:val="30"/>
        </w:rPr>
        <w:t>办法》；</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2</w:t>
      </w:r>
      <w:r w:rsidRPr="00244319">
        <w:rPr>
          <w:rFonts w:ascii="Times New Roman" w:hint="eastAsia"/>
          <w:sz w:val="30"/>
          <w:szCs w:val="30"/>
        </w:rPr>
        <w:t>.</w:t>
      </w:r>
      <w:r w:rsidRPr="00244319">
        <w:rPr>
          <w:rFonts w:ascii="Times New Roman"/>
          <w:sz w:val="30"/>
          <w:szCs w:val="30"/>
        </w:rPr>
        <w:t>《河南省实施</w:t>
      </w:r>
      <w:r w:rsidRPr="00244319">
        <w:rPr>
          <w:rFonts w:ascii="Times New Roman"/>
          <w:sz w:val="30"/>
          <w:szCs w:val="30"/>
        </w:rPr>
        <w:t>&lt;</w:t>
      </w:r>
      <w:r w:rsidRPr="00244319">
        <w:rPr>
          <w:rFonts w:ascii="Times New Roman"/>
          <w:sz w:val="30"/>
          <w:szCs w:val="30"/>
        </w:rPr>
        <w:t>中华人民共和国野生动物保护法</w:t>
      </w:r>
      <w:r w:rsidRPr="00244319">
        <w:rPr>
          <w:rFonts w:ascii="Times New Roman"/>
          <w:sz w:val="30"/>
          <w:szCs w:val="30"/>
        </w:rPr>
        <w:t>&gt;</w:t>
      </w:r>
      <w:r w:rsidRPr="00244319">
        <w:rPr>
          <w:rFonts w:ascii="Times New Roman"/>
          <w:sz w:val="30"/>
          <w:szCs w:val="30"/>
        </w:rPr>
        <w:t>办法》；</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3</w:t>
      </w:r>
      <w:r w:rsidRPr="00244319">
        <w:rPr>
          <w:rFonts w:ascii="Times New Roman" w:hint="eastAsia"/>
          <w:sz w:val="30"/>
          <w:szCs w:val="30"/>
        </w:rPr>
        <w:t>.</w:t>
      </w:r>
      <w:r w:rsidRPr="00244319">
        <w:rPr>
          <w:rFonts w:ascii="Times New Roman"/>
          <w:sz w:val="30"/>
          <w:szCs w:val="30"/>
        </w:rPr>
        <w:t>《河南省水产苗种管理办法》；</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lastRenderedPageBreak/>
        <w:t>4</w:t>
      </w:r>
      <w:r w:rsidRPr="00244319">
        <w:rPr>
          <w:rFonts w:ascii="Times New Roman" w:hint="eastAsia"/>
          <w:sz w:val="30"/>
          <w:szCs w:val="30"/>
        </w:rPr>
        <w:t>.</w:t>
      </w:r>
      <w:r w:rsidRPr="00244319">
        <w:rPr>
          <w:rFonts w:ascii="Times New Roman"/>
          <w:sz w:val="30"/>
          <w:szCs w:val="30"/>
        </w:rPr>
        <w:t>《河南省湿地保护条例》；</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5</w:t>
      </w:r>
      <w:r w:rsidRPr="00244319">
        <w:rPr>
          <w:rFonts w:ascii="Times New Roman" w:hint="eastAsia"/>
          <w:sz w:val="30"/>
          <w:szCs w:val="30"/>
        </w:rPr>
        <w:t>.</w:t>
      </w:r>
      <w:r w:rsidRPr="00244319">
        <w:rPr>
          <w:rFonts w:ascii="Times New Roman"/>
          <w:sz w:val="30"/>
          <w:szCs w:val="30"/>
        </w:rPr>
        <w:t>《河南省小型水库管理办法》；</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6</w:t>
      </w:r>
      <w:r w:rsidRPr="00244319">
        <w:rPr>
          <w:rFonts w:ascii="Times New Roman" w:hint="eastAsia"/>
          <w:sz w:val="30"/>
          <w:szCs w:val="30"/>
        </w:rPr>
        <w:t>.</w:t>
      </w:r>
      <w:r w:rsidRPr="00244319">
        <w:rPr>
          <w:rFonts w:ascii="Times New Roman"/>
          <w:sz w:val="30"/>
          <w:szCs w:val="30"/>
        </w:rPr>
        <w:t>《河南省水污染防治条例》；</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7</w:t>
      </w:r>
      <w:r w:rsidRPr="00244319">
        <w:rPr>
          <w:rFonts w:ascii="Times New Roman" w:hint="eastAsia"/>
          <w:sz w:val="30"/>
          <w:szCs w:val="30"/>
        </w:rPr>
        <w:t>.</w:t>
      </w:r>
      <w:r w:rsidRPr="00244319">
        <w:rPr>
          <w:rFonts w:ascii="Times New Roman"/>
          <w:sz w:val="30"/>
          <w:szCs w:val="30"/>
        </w:rPr>
        <w:t>《河南省河道管理条例》。</w:t>
      </w:r>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四、部门规章</w:t>
      </w:r>
      <w:bookmarkEnd w:id="8"/>
    </w:p>
    <w:p w:rsidR="008730DB" w:rsidRPr="00244319" w:rsidRDefault="009D72F3">
      <w:pPr>
        <w:spacing w:line="560" w:lineRule="exact"/>
        <w:ind w:firstLineChars="200" w:firstLine="600"/>
        <w:rPr>
          <w:rFonts w:ascii="Times New Roman"/>
          <w:sz w:val="30"/>
          <w:szCs w:val="30"/>
        </w:rPr>
      </w:pPr>
      <w:bookmarkStart w:id="9" w:name="_Toc499431547"/>
      <w:r w:rsidRPr="00244319">
        <w:rPr>
          <w:rFonts w:ascii="Times New Roman"/>
          <w:sz w:val="30"/>
          <w:szCs w:val="30"/>
        </w:rPr>
        <w:t>1</w:t>
      </w:r>
      <w:r w:rsidRPr="00244319">
        <w:rPr>
          <w:rFonts w:ascii="Times New Roman" w:hint="eastAsia"/>
          <w:sz w:val="30"/>
          <w:szCs w:val="30"/>
        </w:rPr>
        <w:t>.</w:t>
      </w:r>
      <w:r w:rsidRPr="00244319">
        <w:rPr>
          <w:rFonts w:ascii="Times New Roman"/>
          <w:sz w:val="30"/>
          <w:szCs w:val="30"/>
        </w:rPr>
        <w:t>《水域滩涂养殖发证登记办法》；</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2</w:t>
      </w:r>
      <w:r w:rsidRPr="00244319">
        <w:rPr>
          <w:rFonts w:ascii="Times New Roman" w:hint="eastAsia"/>
          <w:sz w:val="30"/>
          <w:szCs w:val="30"/>
        </w:rPr>
        <w:t>.</w:t>
      </w:r>
      <w:r w:rsidRPr="00244319">
        <w:rPr>
          <w:rFonts w:ascii="Times New Roman"/>
          <w:sz w:val="30"/>
          <w:szCs w:val="30"/>
        </w:rPr>
        <w:t>《水产养殖质量安全管理规定》；</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3</w:t>
      </w:r>
      <w:r w:rsidRPr="00244319">
        <w:rPr>
          <w:rFonts w:ascii="Times New Roman" w:hint="eastAsia"/>
          <w:sz w:val="30"/>
          <w:szCs w:val="30"/>
        </w:rPr>
        <w:t>.</w:t>
      </w:r>
      <w:r w:rsidRPr="00244319">
        <w:rPr>
          <w:rFonts w:ascii="Times New Roman"/>
          <w:sz w:val="30"/>
          <w:szCs w:val="30"/>
        </w:rPr>
        <w:t>《中华人民共和国水生野生动物利用特许办法》；</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4</w:t>
      </w:r>
      <w:r w:rsidRPr="00244319">
        <w:rPr>
          <w:rFonts w:ascii="Times New Roman" w:hint="eastAsia"/>
          <w:sz w:val="30"/>
          <w:szCs w:val="30"/>
        </w:rPr>
        <w:t>.</w:t>
      </w:r>
      <w:r w:rsidRPr="00244319">
        <w:rPr>
          <w:rFonts w:ascii="Times New Roman"/>
          <w:sz w:val="30"/>
          <w:szCs w:val="30"/>
        </w:rPr>
        <w:t>《农业部水产苗种管理办法》；</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5</w:t>
      </w:r>
      <w:r w:rsidRPr="00244319">
        <w:rPr>
          <w:rFonts w:ascii="Times New Roman" w:hint="eastAsia"/>
          <w:sz w:val="30"/>
          <w:szCs w:val="30"/>
        </w:rPr>
        <w:t>.</w:t>
      </w:r>
      <w:r w:rsidRPr="00244319">
        <w:rPr>
          <w:rFonts w:ascii="Times New Roman"/>
          <w:sz w:val="30"/>
          <w:szCs w:val="30"/>
        </w:rPr>
        <w:t>《水产品卫生管理规定》；</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6</w:t>
      </w:r>
      <w:r w:rsidRPr="00244319">
        <w:rPr>
          <w:rFonts w:ascii="Times New Roman" w:hint="eastAsia"/>
          <w:sz w:val="30"/>
          <w:szCs w:val="30"/>
        </w:rPr>
        <w:t>.</w:t>
      </w:r>
      <w:r w:rsidRPr="00244319">
        <w:rPr>
          <w:rFonts w:ascii="Times New Roman"/>
          <w:sz w:val="30"/>
          <w:szCs w:val="30"/>
        </w:rPr>
        <w:t>《农业部水产养殖质量安全管理规定》。</w:t>
      </w:r>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五、标准及规范性文件</w:t>
      </w:r>
      <w:bookmarkEnd w:id="9"/>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1</w:t>
      </w:r>
      <w:r w:rsidRPr="00244319">
        <w:rPr>
          <w:rFonts w:ascii="Times New Roman" w:hint="eastAsia"/>
          <w:sz w:val="30"/>
          <w:szCs w:val="30"/>
        </w:rPr>
        <w:t>.</w:t>
      </w:r>
      <w:r w:rsidRPr="00244319">
        <w:rPr>
          <w:rFonts w:ascii="Times New Roman"/>
          <w:sz w:val="30"/>
          <w:szCs w:val="30"/>
        </w:rPr>
        <w:t>《中华人民共和国国家标准渔业水质标准》；</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2</w:t>
      </w:r>
      <w:r w:rsidRPr="00244319">
        <w:rPr>
          <w:rFonts w:ascii="Times New Roman" w:hint="eastAsia"/>
          <w:sz w:val="30"/>
          <w:szCs w:val="30"/>
        </w:rPr>
        <w:t>.</w:t>
      </w:r>
      <w:r w:rsidRPr="00244319">
        <w:rPr>
          <w:rFonts w:ascii="Times New Roman"/>
          <w:sz w:val="30"/>
          <w:szCs w:val="30"/>
        </w:rPr>
        <w:t>中共中央国务院《关于加快推进生态文明建设的意见》（中发〔</w:t>
      </w:r>
      <w:r w:rsidRPr="00244319">
        <w:rPr>
          <w:rFonts w:ascii="Times New Roman"/>
          <w:sz w:val="30"/>
          <w:szCs w:val="30"/>
        </w:rPr>
        <w:t>2015</w:t>
      </w:r>
      <w:r w:rsidRPr="00244319">
        <w:rPr>
          <w:rFonts w:ascii="Times New Roman"/>
          <w:sz w:val="30"/>
          <w:szCs w:val="30"/>
        </w:rPr>
        <w:t>〕</w:t>
      </w:r>
      <w:r w:rsidRPr="00244319">
        <w:rPr>
          <w:rFonts w:ascii="Times New Roman"/>
          <w:sz w:val="30"/>
          <w:szCs w:val="30"/>
        </w:rPr>
        <w:t>12</w:t>
      </w:r>
      <w:r w:rsidRPr="00244319">
        <w:rPr>
          <w:rFonts w:ascii="Times New Roman"/>
          <w:sz w:val="30"/>
          <w:szCs w:val="30"/>
        </w:rPr>
        <w:t>号）；</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3</w:t>
      </w:r>
      <w:r w:rsidRPr="00244319">
        <w:rPr>
          <w:rFonts w:ascii="Times New Roman" w:hint="eastAsia"/>
          <w:sz w:val="30"/>
          <w:szCs w:val="30"/>
        </w:rPr>
        <w:t>.</w:t>
      </w:r>
      <w:r w:rsidRPr="00244319">
        <w:rPr>
          <w:rFonts w:ascii="Times New Roman"/>
          <w:sz w:val="30"/>
          <w:szCs w:val="30"/>
        </w:rPr>
        <w:t>国务院《关于印发水污染防治行动计划的通知》（国发〔</w:t>
      </w:r>
      <w:r w:rsidRPr="00244319">
        <w:rPr>
          <w:rFonts w:ascii="Times New Roman"/>
          <w:sz w:val="30"/>
          <w:szCs w:val="30"/>
        </w:rPr>
        <w:t>2015</w:t>
      </w:r>
      <w:r w:rsidRPr="00244319">
        <w:rPr>
          <w:rFonts w:ascii="Times New Roman"/>
          <w:sz w:val="30"/>
          <w:szCs w:val="30"/>
        </w:rPr>
        <w:t>〕</w:t>
      </w:r>
      <w:r w:rsidRPr="00244319">
        <w:rPr>
          <w:rFonts w:ascii="Times New Roman"/>
          <w:sz w:val="30"/>
          <w:szCs w:val="30"/>
        </w:rPr>
        <w:t>17</w:t>
      </w:r>
      <w:r w:rsidRPr="00244319">
        <w:rPr>
          <w:rFonts w:ascii="Times New Roman"/>
          <w:sz w:val="30"/>
          <w:szCs w:val="30"/>
        </w:rPr>
        <w:t>号）；</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4</w:t>
      </w:r>
      <w:r w:rsidRPr="00244319">
        <w:rPr>
          <w:rFonts w:ascii="Times New Roman" w:hint="eastAsia"/>
          <w:sz w:val="30"/>
          <w:szCs w:val="30"/>
        </w:rPr>
        <w:t>.</w:t>
      </w:r>
      <w:r w:rsidRPr="00244319">
        <w:rPr>
          <w:rFonts w:ascii="Times New Roman"/>
          <w:sz w:val="30"/>
          <w:szCs w:val="30"/>
        </w:rPr>
        <w:t>国务院办公厅《关于推进农村一二三产业融合发展的指导意见》（国办发〔</w:t>
      </w:r>
      <w:r w:rsidRPr="00244319">
        <w:rPr>
          <w:rFonts w:ascii="Times New Roman"/>
          <w:sz w:val="30"/>
          <w:szCs w:val="30"/>
        </w:rPr>
        <w:t>2015</w:t>
      </w:r>
      <w:r w:rsidRPr="00244319">
        <w:rPr>
          <w:rFonts w:ascii="Times New Roman"/>
          <w:sz w:val="30"/>
          <w:szCs w:val="30"/>
        </w:rPr>
        <w:t>〕</w:t>
      </w:r>
      <w:r w:rsidRPr="00244319">
        <w:rPr>
          <w:rFonts w:ascii="Times New Roman"/>
          <w:sz w:val="30"/>
          <w:szCs w:val="30"/>
        </w:rPr>
        <w:t>93</w:t>
      </w:r>
      <w:r w:rsidRPr="00244319">
        <w:rPr>
          <w:rFonts w:ascii="Times New Roman"/>
          <w:sz w:val="30"/>
          <w:szCs w:val="30"/>
        </w:rPr>
        <w:t>号）；</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5</w:t>
      </w:r>
      <w:r w:rsidRPr="00244319">
        <w:rPr>
          <w:rFonts w:ascii="Times New Roman" w:hint="eastAsia"/>
          <w:sz w:val="30"/>
          <w:szCs w:val="30"/>
        </w:rPr>
        <w:t>.</w:t>
      </w:r>
      <w:r w:rsidRPr="00244319">
        <w:rPr>
          <w:rFonts w:ascii="Times New Roman"/>
          <w:sz w:val="30"/>
          <w:szCs w:val="30"/>
        </w:rPr>
        <w:t>中共中央国务院《关于实施乡村振兴战略的意见》（中发〔</w:t>
      </w:r>
      <w:r w:rsidRPr="00244319">
        <w:rPr>
          <w:rFonts w:ascii="Times New Roman"/>
          <w:sz w:val="30"/>
          <w:szCs w:val="30"/>
        </w:rPr>
        <w:t>2018</w:t>
      </w:r>
      <w:r w:rsidRPr="00244319">
        <w:rPr>
          <w:rFonts w:ascii="Times New Roman"/>
          <w:sz w:val="30"/>
          <w:szCs w:val="30"/>
        </w:rPr>
        <w:t>〕</w:t>
      </w:r>
      <w:r w:rsidRPr="00244319">
        <w:rPr>
          <w:rFonts w:ascii="Times New Roman"/>
          <w:sz w:val="30"/>
          <w:szCs w:val="30"/>
        </w:rPr>
        <w:t>1</w:t>
      </w:r>
      <w:r w:rsidRPr="00244319">
        <w:rPr>
          <w:rFonts w:ascii="Times New Roman"/>
          <w:sz w:val="30"/>
          <w:szCs w:val="30"/>
        </w:rPr>
        <w:t>号）；</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6</w:t>
      </w:r>
      <w:r w:rsidRPr="00244319">
        <w:rPr>
          <w:rFonts w:ascii="Times New Roman" w:hint="eastAsia"/>
          <w:sz w:val="30"/>
          <w:szCs w:val="30"/>
        </w:rPr>
        <w:t>.</w:t>
      </w:r>
      <w:r w:rsidRPr="00244319">
        <w:rPr>
          <w:rFonts w:ascii="Times New Roman"/>
          <w:sz w:val="30"/>
          <w:szCs w:val="30"/>
        </w:rPr>
        <w:t>中共中央办公厅国务院办公厅《关于创新体制机制推进农业绿色发展的意见》（中办发〔</w:t>
      </w:r>
      <w:r w:rsidRPr="00244319">
        <w:rPr>
          <w:rFonts w:ascii="Times New Roman"/>
          <w:sz w:val="30"/>
          <w:szCs w:val="30"/>
        </w:rPr>
        <w:t>2017</w:t>
      </w:r>
      <w:r w:rsidRPr="00244319">
        <w:rPr>
          <w:rFonts w:ascii="Times New Roman"/>
          <w:sz w:val="30"/>
          <w:szCs w:val="30"/>
        </w:rPr>
        <w:t>〕</w:t>
      </w:r>
      <w:r w:rsidRPr="00244319">
        <w:rPr>
          <w:rFonts w:ascii="Times New Roman"/>
          <w:sz w:val="30"/>
          <w:szCs w:val="30"/>
        </w:rPr>
        <w:t>56</w:t>
      </w:r>
      <w:r w:rsidRPr="00244319">
        <w:rPr>
          <w:rFonts w:ascii="Times New Roman"/>
          <w:sz w:val="30"/>
          <w:szCs w:val="30"/>
        </w:rPr>
        <w:t>号）；</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7</w:t>
      </w:r>
      <w:r w:rsidRPr="00244319">
        <w:rPr>
          <w:rFonts w:ascii="Times New Roman" w:hint="eastAsia"/>
          <w:sz w:val="30"/>
          <w:szCs w:val="30"/>
        </w:rPr>
        <w:t>.</w:t>
      </w:r>
      <w:r w:rsidRPr="00244319">
        <w:rPr>
          <w:rFonts w:ascii="Times New Roman"/>
          <w:sz w:val="30"/>
          <w:szCs w:val="30"/>
        </w:rPr>
        <w:t>农业部《关于印发</w:t>
      </w:r>
      <w:r w:rsidRPr="00244319">
        <w:rPr>
          <w:rFonts w:ascii="Times New Roman"/>
          <w:sz w:val="30"/>
          <w:szCs w:val="30"/>
        </w:rPr>
        <w:t>&lt;</w:t>
      </w:r>
      <w:r w:rsidRPr="00244319">
        <w:rPr>
          <w:rFonts w:ascii="Times New Roman"/>
          <w:sz w:val="30"/>
          <w:szCs w:val="30"/>
        </w:rPr>
        <w:t>养殖水域滩涂规划编制工作规范</w:t>
      </w:r>
      <w:r w:rsidRPr="00244319">
        <w:rPr>
          <w:rFonts w:ascii="Times New Roman"/>
          <w:sz w:val="30"/>
          <w:szCs w:val="30"/>
        </w:rPr>
        <w:t>&gt;</w:t>
      </w:r>
      <w:r w:rsidRPr="00244319">
        <w:rPr>
          <w:rFonts w:ascii="Times New Roman"/>
          <w:sz w:val="30"/>
          <w:szCs w:val="30"/>
        </w:rPr>
        <w:t>和</w:t>
      </w:r>
      <w:r w:rsidRPr="00244319">
        <w:rPr>
          <w:rFonts w:ascii="Times New Roman"/>
          <w:sz w:val="30"/>
          <w:szCs w:val="30"/>
        </w:rPr>
        <w:t>&lt;</w:t>
      </w:r>
      <w:r w:rsidRPr="00244319">
        <w:rPr>
          <w:rFonts w:ascii="Times New Roman"/>
          <w:sz w:val="30"/>
          <w:szCs w:val="30"/>
        </w:rPr>
        <w:t>养殖</w:t>
      </w:r>
      <w:r w:rsidRPr="00244319">
        <w:rPr>
          <w:rFonts w:ascii="Times New Roman"/>
          <w:sz w:val="30"/>
          <w:szCs w:val="30"/>
        </w:rPr>
        <w:lastRenderedPageBreak/>
        <w:t>水域滩涂规划编制大纲</w:t>
      </w:r>
      <w:r w:rsidRPr="00244319">
        <w:rPr>
          <w:rFonts w:ascii="Times New Roman"/>
          <w:sz w:val="30"/>
          <w:szCs w:val="30"/>
        </w:rPr>
        <w:t>&gt;</w:t>
      </w:r>
      <w:r w:rsidRPr="00244319">
        <w:rPr>
          <w:rFonts w:ascii="Times New Roman"/>
          <w:sz w:val="30"/>
          <w:szCs w:val="30"/>
        </w:rPr>
        <w:t>的通知》（农渔发〔</w:t>
      </w:r>
      <w:r w:rsidRPr="00244319">
        <w:rPr>
          <w:rFonts w:ascii="Times New Roman"/>
          <w:sz w:val="30"/>
          <w:szCs w:val="30"/>
        </w:rPr>
        <w:t>2016</w:t>
      </w:r>
      <w:r w:rsidRPr="00244319">
        <w:rPr>
          <w:rFonts w:ascii="Times New Roman"/>
          <w:sz w:val="30"/>
          <w:szCs w:val="30"/>
        </w:rPr>
        <w:t>〕</w:t>
      </w:r>
      <w:r w:rsidRPr="00244319">
        <w:rPr>
          <w:rFonts w:ascii="Times New Roman"/>
          <w:sz w:val="30"/>
          <w:szCs w:val="30"/>
        </w:rPr>
        <w:t>39</w:t>
      </w:r>
      <w:r w:rsidRPr="00244319">
        <w:rPr>
          <w:rFonts w:ascii="Times New Roman"/>
          <w:sz w:val="30"/>
          <w:szCs w:val="30"/>
        </w:rPr>
        <w:t>号）；</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8</w:t>
      </w:r>
      <w:r w:rsidRPr="00244319">
        <w:rPr>
          <w:rFonts w:ascii="Times New Roman" w:hint="eastAsia"/>
          <w:sz w:val="30"/>
          <w:szCs w:val="30"/>
        </w:rPr>
        <w:t>.</w:t>
      </w:r>
      <w:r w:rsidRPr="00244319">
        <w:rPr>
          <w:rFonts w:ascii="Times New Roman"/>
          <w:sz w:val="30"/>
          <w:szCs w:val="30"/>
        </w:rPr>
        <w:t>农业部《关于稳定水域滩涂养殖使用权推进水域滩涂养殖发证登记工作的意见》（农渔发〔</w:t>
      </w:r>
      <w:r w:rsidRPr="00244319">
        <w:rPr>
          <w:rFonts w:ascii="Times New Roman"/>
          <w:sz w:val="30"/>
          <w:szCs w:val="30"/>
        </w:rPr>
        <w:t>2010</w:t>
      </w:r>
      <w:r w:rsidRPr="00244319">
        <w:rPr>
          <w:rFonts w:ascii="Times New Roman"/>
          <w:sz w:val="30"/>
          <w:szCs w:val="30"/>
        </w:rPr>
        <w:t>〕</w:t>
      </w:r>
      <w:r w:rsidRPr="00244319">
        <w:rPr>
          <w:rFonts w:ascii="Times New Roman"/>
          <w:sz w:val="30"/>
          <w:szCs w:val="30"/>
        </w:rPr>
        <w:t>25</w:t>
      </w:r>
      <w:r w:rsidRPr="00244319">
        <w:rPr>
          <w:rFonts w:ascii="Times New Roman"/>
          <w:sz w:val="30"/>
          <w:szCs w:val="30"/>
        </w:rPr>
        <w:t>号）；</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9</w:t>
      </w:r>
      <w:r w:rsidRPr="00244319">
        <w:rPr>
          <w:rFonts w:ascii="Times New Roman" w:hint="eastAsia"/>
          <w:sz w:val="30"/>
          <w:szCs w:val="30"/>
        </w:rPr>
        <w:t>.</w:t>
      </w:r>
      <w:r w:rsidRPr="00244319">
        <w:rPr>
          <w:rFonts w:ascii="Times New Roman"/>
          <w:sz w:val="30"/>
          <w:szCs w:val="30"/>
        </w:rPr>
        <w:t>农业部《关于加快推进渔业转方式调结构的指导意见》（农渔发〔</w:t>
      </w:r>
      <w:r w:rsidRPr="00244319">
        <w:rPr>
          <w:rFonts w:ascii="Times New Roman"/>
          <w:sz w:val="30"/>
          <w:szCs w:val="30"/>
        </w:rPr>
        <w:t>2016</w:t>
      </w:r>
      <w:r w:rsidRPr="00244319">
        <w:rPr>
          <w:rFonts w:ascii="Times New Roman"/>
          <w:sz w:val="30"/>
          <w:szCs w:val="30"/>
        </w:rPr>
        <w:t>〕</w:t>
      </w:r>
      <w:r w:rsidRPr="00244319">
        <w:rPr>
          <w:rFonts w:ascii="Times New Roman"/>
          <w:sz w:val="30"/>
          <w:szCs w:val="30"/>
        </w:rPr>
        <w:t>1</w:t>
      </w:r>
      <w:r w:rsidRPr="00244319">
        <w:rPr>
          <w:rFonts w:ascii="Times New Roman"/>
          <w:sz w:val="30"/>
          <w:szCs w:val="30"/>
        </w:rPr>
        <w:t>号）；</w:t>
      </w:r>
    </w:p>
    <w:p w:rsidR="008730DB" w:rsidRPr="00244319" w:rsidRDefault="009D72F3">
      <w:pPr>
        <w:spacing w:line="600" w:lineRule="exact"/>
        <w:ind w:firstLineChars="200" w:firstLine="600"/>
        <w:rPr>
          <w:rFonts w:ascii="Times New Roman"/>
          <w:sz w:val="30"/>
          <w:szCs w:val="30"/>
        </w:rPr>
      </w:pPr>
      <w:r w:rsidRPr="00244319">
        <w:rPr>
          <w:rFonts w:ascii="Times New Roman"/>
          <w:sz w:val="30"/>
          <w:szCs w:val="30"/>
        </w:rPr>
        <w:t>10</w:t>
      </w:r>
      <w:r w:rsidRPr="00244319">
        <w:rPr>
          <w:rFonts w:ascii="Times New Roman" w:hint="eastAsia"/>
          <w:sz w:val="30"/>
          <w:szCs w:val="30"/>
        </w:rPr>
        <w:t>.</w:t>
      </w:r>
      <w:r w:rsidRPr="00244319">
        <w:rPr>
          <w:rFonts w:ascii="Times New Roman"/>
          <w:sz w:val="30"/>
          <w:szCs w:val="30"/>
        </w:rPr>
        <w:t>农业农村部《关于进一步加快养殖水域滩涂规划编制工作的通知》（农渔发〔</w:t>
      </w:r>
      <w:r w:rsidRPr="00244319">
        <w:rPr>
          <w:rFonts w:ascii="Times New Roman"/>
          <w:sz w:val="30"/>
          <w:szCs w:val="30"/>
        </w:rPr>
        <w:t>2018</w:t>
      </w:r>
      <w:r w:rsidRPr="00244319">
        <w:rPr>
          <w:rFonts w:ascii="Times New Roman"/>
          <w:sz w:val="30"/>
          <w:szCs w:val="30"/>
        </w:rPr>
        <w:t>〕</w:t>
      </w:r>
      <w:r w:rsidRPr="00244319">
        <w:rPr>
          <w:rFonts w:ascii="Times New Roman"/>
          <w:sz w:val="30"/>
          <w:szCs w:val="30"/>
        </w:rPr>
        <w:t>17</w:t>
      </w:r>
      <w:r w:rsidRPr="00244319">
        <w:rPr>
          <w:rFonts w:ascii="Times New Roman"/>
          <w:sz w:val="30"/>
          <w:szCs w:val="30"/>
        </w:rPr>
        <w:t>号）；</w:t>
      </w:r>
    </w:p>
    <w:p w:rsidR="008730DB" w:rsidRPr="00244319" w:rsidRDefault="009D72F3">
      <w:pPr>
        <w:spacing w:line="600" w:lineRule="exact"/>
        <w:ind w:firstLineChars="200" w:firstLine="600"/>
        <w:rPr>
          <w:rFonts w:ascii="Times New Roman"/>
          <w:sz w:val="30"/>
          <w:szCs w:val="30"/>
        </w:rPr>
      </w:pPr>
      <w:r w:rsidRPr="00244319">
        <w:rPr>
          <w:rFonts w:ascii="Times New Roman"/>
          <w:sz w:val="30"/>
          <w:szCs w:val="30"/>
        </w:rPr>
        <w:t>1</w:t>
      </w:r>
      <w:r w:rsidRPr="00244319">
        <w:rPr>
          <w:rFonts w:ascii="Times New Roman" w:hint="eastAsia"/>
          <w:sz w:val="30"/>
          <w:szCs w:val="30"/>
        </w:rPr>
        <w:t>1.</w:t>
      </w:r>
      <w:r w:rsidRPr="00244319">
        <w:rPr>
          <w:rFonts w:ascii="Times New Roman"/>
          <w:sz w:val="30"/>
          <w:szCs w:val="30"/>
        </w:rPr>
        <w:t>河南省人民政府办公厅《关于印发河南省高效种养业和绿色食品业转型升级行动方案的通知》（豫政办〔</w:t>
      </w:r>
      <w:r w:rsidRPr="00244319">
        <w:rPr>
          <w:rFonts w:ascii="Times New Roman"/>
          <w:sz w:val="30"/>
          <w:szCs w:val="30"/>
        </w:rPr>
        <w:t>2017</w:t>
      </w:r>
      <w:r w:rsidRPr="00244319">
        <w:rPr>
          <w:rFonts w:ascii="Times New Roman"/>
          <w:sz w:val="30"/>
          <w:szCs w:val="30"/>
        </w:rPr>
        <w:t>〕</w:t>
      </w:r>
      <w:r w:rsidRPr="00244319">
        <w:rPr>
          <w:rFonts w:ascii="Times New Roman"/>
          <w:sz w:val="30"/>
          <w:szCs w:val="30"/>
        </w:rPr>
        <w:t>144</w:t>
      </w:r>
      <w:r w:rsidRPr="00244319">
        <w:rPr>
          <w:rFonts w:ascii="Times New Roman"/>
          <w:sz w:val="30"/>
          <w:szCs w:val="30"/>
        </w:rPr>
        <w:t>号）；</w:t>
      </w:r>
    </w:p>
    <w:p w:rsidR="008730DB" w:rsidRPr="00244319" w:rsidRDefault="009D72F3">
      <w:pPr>
        <w:spacing w:line="600" w:lineRule="exact"/>
        <w:ind w:firstLineChars="200" w:firstLine="600"/>
        <w:rPr>
          <w:rFonts w:ascii="Times New Roman"/>
          <w:sz w:val="30"/>
          <w:szCs w:val="30"/>
        </w:rPr>
      </w:pPr>
      <w:r w:rsidRPr="00244319">
        <w:rPr>
          <w:rFonts w:ascii="Times New Roman"/>
          <w:sz w:val="30"/>
          <w:szCs w:val="30"/>
        </w:rPr>
        <w:t>1</w:t>
      </w:r>
      <w:r w:rsidRPr="00244319">
        <w:rPr>
          <w:rFonts w:ascii="Times New Roman" w:hint="eastAsia"/>
          <w:sz w:val="30"/>
          <w:szCs w:val="30"/>
        </w:rPr>
        <w:t>2.</w:t>
      </w:r>
      <w:r w:rsidRPr="00244319">
        <w:rPr>
          <w:rFonts w:ascii="Times New Roman"/>
          <w:sz w:val="30"/>
          <w:szCs w:val="30"/>
        </w:rPr>
        <w:t>河南省农业厅水产局《关于印发河南省养殖水域滩涂规划编制工作指导细则的通知》（豫农〔渔业〕函〔</w:t>
      </w:r>
      <w:r w:rsidRPr="00244319">
        <w:rPr>
          <w:rFonts w:ascii="Times New Roman"/>
          <w:sz w:val="30"/>
          <w:szCs w:val="30"/>
        </w:rPr>
        <w:t>2018</w:t>
      </w:r>
      <w:r w:rsidRPr="00244319">
        <w:rPr>
          <w:rFonts w:ascii="Times New Roman"/>
          <w:sz w:val="30"/>
          <w:szCs w:val="30"/>
        </w:rPr>
        <w:t>〕</w:t>
      </w:r>
      <w:r w:rsidRPr="00244319">
        <w:rPr>
          <w:rFonts w:ascii="Times New Roman"/>
          <w:sz w:val="30"/>
          <w:szCs w:val="30"/>
        </w:rPr>
        <w:t>15</w:t>
      </w:r>
      <w:r w:rsidRPr="00244319">
        <w:rPr>
          <w:rFonts w:ascii="Times New Roman"/>
          <w:sz w:val="30"/>
          <w:szCs w:val="30"/>
        </w:rPr>
        <w:t>号）；</w:t>
      </w:r>
    </w:p>
    <w:p w:rsidR="008730DB" w:rsidRPr="00244319" w:rsidRDefault="009D72F3">
      <w:pPr>
        <w:spacing w:line="600" w:lineRule="exact"/>
        <w:ind w:firstLineChars="200" w:firstLine="600"/>
        <w:rPr>
          <w:rFonts w:ascii="Times New Roman"/>
          <w:sz w:val="30"/>
          <w:szCs w:val="30"/>
        </w:rPr>
      </w:pPr>
      <w:r w:rsidRPr="00244319">
        <w:rPr>
          <w:rFonts w:ascii="Times New Roman"/>
          <w:sz w:val="30"/>
          <w:szCs w:val="30"/>
        </w:rPr>
        <w:t>1</w:t>
      </w:r>
      <w:r w:rsidRPr="00244319">
        <w:rPr>
          <w:rFonts w:ascii="Times New Roman" w:hint="eastAsia"/>
          <w:sz w:val="30"/>
          <w:szCs w:val="30"/>
        </w:rPr>
        <w:t>3.</w:t>
      </w:r>
      <w:r w:rsidRPr="00244319">
        <w:rPr>
          <w:rFonts w:ascii="Times New Roman"/>
          <w:sz w:val="30"/>
          <w:szCs w:val="30"/>
        </w:rPr>
        <w:t>南阳市人民政府办公室《关于印发南阳市推进渔业绿色发展行动方案（</w:t>
      </w:r>
      <w:r w:rsidRPr="00244319">
        <w:rPr>
          <w:rFonts w:ascii="Times New Roman"/>
          <w:sz w:val="30"/>
          <w:szCs w:val="30"/>
        </w:rPr>
        <w:t>2018-2020</w:t>
      </w:r>
      <w:r w:rsidRPr="00244319">
        <w:rPr>
          <w:rFonts w:ascii="Times New Roman"/>
          <w:sz w:val="30"/>
          <w:szCs w:val="30"/>
        </w:rPr>
        <w:t>年）的通知》（宛政办〔</w:t>
      </w:r>
      <w:r w:rsidRPr="00244319">
        <w:rPr>
          <w:rFonts w:ascii="Times New Roman"/>
          <w:sz w:val="30"/>
          <w:szCs w:val="30"/>
        </w:rPr>
        <w:t>2018</w:t>
      </w:r>
      <w:r w:rsidRPr="00244319">
        <w:rPr>
          <w:rFonts w:ascii="Times New Roman"/>
          <w:sz w:val="30"/>
          <w:szCs w:val="30"/>
        </w:rPr>
        <w:t>〕</w:t>
      </w:r>
      <w:r w:rsidRPr="00244319">
        <w:rPr>
          <w:rFonts w:ascii="Times New Roman"/>
          <w:sz w:val="30"/>
          <w:szCs w:val="30"/>
        </w:rPr>
        <w:t>43</w:t>
      </w:r>
      <w:r w:rsidRPr="00244319">
        <w:rPr>
          <w:rFonts w:ascii="Times New Roman"/>
          <w:sz w:val="30"/>
          <w:szCs w:val="30"/>
        </w:rPr>
        <w:t>号）</w:t>
      </w:r>
      <w:r w:rsidRPr="00244319">
        <w:rPr>
          <w:rFonts w:ascii="Times New Roman" w:hint="eastAsia"/>
          <w:sz w:val="30"/>
          <w:szCs w:val="30"/>
        </w:rPr>
        <w:t>。</w:t>
      </w:r>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六、技术资料</w:t>
      </w:r>
    </w:p>
    <w:p w:rsidR="008730DB" w:rsidRPr="00244319" w:rsidRDefault="009D72F3">
      <w:pPr>
        <w:spacing w:line="580" w:lineRule="exact"/>
        <w:ind w:firstLineChars="200" w:firstLine="600"/>
        <w:rPr>
          <w:rFonts w:ascii="Times New Roman"/>
          <w:sz w:val="30"/>
          <w:szCs w:val="30"/>
        </w:rPr>
      </w:pPr>
      <w:r w:rsidRPr="00244319">
        <w:rPr>
          <w:rFonts w:ascii="Times New Roman"/>
          <w:sz w:val="30"/>
          <w:szCs w:val="30"/>
        </w:rPr>
        <w:t>1</w:t>
      </w:r>
      <w:r w:rsidRPr="00244319">
        <w:rPr>
          <w:rFonts w:ascii="Times New Roman" w:hint="eastAsia"/>
          <w:sz w:val="30"/>
          <w:szCs w:val="30"/>
        </w:rPr>
        <w:t>.</w:t>
      </w:r>
      <w:r w:rsidRPr="00244319">
        <w:rPr>
          <w:rFonts w:ascii="Times New Roman"/>
          <w:sz w:val="30"/>
          <w:szCs w:val="30"/>
        </w:rPr>
        <w:t>《南阳市土地利用总体规划（</w:t>
      </w:r>
      <w:r w:rsidRPr="00244319">
        <w:rPr>
          <w:rFonts w:ascii="Times New Roman"/>
          <w:sz w:val="30"/>
          <w:szCs w:val="30"/>
        </w:rPr>
        <w:t>2006-2020</w:t>
      </w:r>
      <w:r w:rsidRPr="00244319">
        <w:rPr>
          <w:rFonts w:ascii="Times New Roman"/>
          <w:sz w:val="30"/>
          <w:szCs w:val="30"/>
        </w:rPr>
        <w:t>年）》；</w:t>
      </w:r>
    </w:p>
    <w:p w:rsidR="008730DB" w:rsidRPr="00244319" w:rsidRDefault="009D72F3">
      <w:pPr>
        <w:spacing w:line="580" w:lineRule="exact"/>
        <w:ind w:firstLineChars="200" w:firstLine="600"/>
        <w:rPr>
          <w:rFonts w:ascii="Times New Roman"/>
          <w:sz w:val="30"/>
          <w:szCs w:val="30"/>
        </w:rPr>
      </w:pPr>
      <w:r w:rsidRPr="00244319">
        <w:rPr>
          <w:rFonts w:ascii="Times New Roman"/>
          <w:sz w:val="30"/>
          <w:szCs w:val="30"/>
        </w:rPr>
        <w:t>2</w:t>
      </w:r>
      <w:r w:rsidRPr="00244319">
        <w:rPr>
          <w:rFonts w:ascii="Times New Roman" w:hint="eastAsia"/>
          <w:sz w:val="30"/>
          <w:szCs w:val="30"/>
        </w:rPr>
        <w:t>.</w:t>
      </w:r>
      <w:r w:rsidRPr="00244319">
        <w:rPr>
          <w:rFonts w:ascii="Times New Roman"/>
          <w:sz w:val="30"/>
          <w:szCs w:val="30"/>
        </w:rPr>
        <w:t>《河南省人民政府办公厅关于印发河南省县级集中式饮用水水源保护区划的通知》</w:t>
      </w:r>
      <w:r w:rsidRPr="00244319">
        <w:rPr>
          <w:rFonts w:ascii="Times New Roman" w:hint="eastAsia"/>
          <w:sz w:val="30"/>
          <w:szCs w:val="30"/>
        </w:rPr>
        <w:t>（</w:t>
      </w:r>
      <w:r w:rsidRPr="00244319">
        <w:rPr>
          <w:rFonts w:ascii="Times New Roman"/>
          <w:sz w:val="30"/>
          <w:szCs w:val="30"/>
        </w:rPr>
        <w:t>豫政办〔</w:t>
      </w:r>
      <w:r w:rsidRPr="00244319">
        <w:rPr>
          <w:rFonts w:ascii="Times New Roman"/>
          <w:sz w:val="30"/>
          <w:szCs w:val="30"/>
        </w:rPr>
        <w:t>2013</w:t>
      </w:r>
      <w:r w:rsidRPr="00244319">
        <w:rPr>
          <w:rFonts w:ascii="Times New Roman"/>
          <w:sz w:val="30"/>
          <w:szCs w:val="30"/>
        </w:rPr>
        <w:t>〕</w:t>
      </w:r>
      <w:r w:rsidRPr="00244319">
        <w:rPr>
          <w:rFonts w:ascii="Times New Roman"/>
          <w:sz w:val="30"/>
          <w:szCs w:val="30"/>
        </w:rPr>
        <w:t>107</w:t>
      </w:r>
      <w:r w:rsidRPr="00244319">
        <w:rPr>
          <w:rFonts w:ascii="Times New Roman"/>
          <w:sz w:val="30"/>
          <w:szCs w:val="30"/>
        </w:rPr>
        <w:t>号</w:t>
      </w:r>
      <w:r w:rsidRPr="00244319">
        <w:rPr>
          <w:rFonts w:ascii="Times New Roman" w:hint="eastAsia"/>
          <w:sz w:val="30"/>
          <w:szCs w:val="30"/>
        </w:rPr>
        <w:t>）</w:t>
      </w:r>
      <w:r w:rsidRPr="00244319">
        <w:rPr>
          <w:rFonts w:ascii="Times New Roman"/>
          <w:sz w:val="30"/>
          <w:szCs w:val="30"/>
        </w:rPr>
        <w:t>；</w:t>
      </w:r>
    </w:p>
    <w:p w:rsidR="008730DB" w:rsidRPr="00244319" w:rsidRDefault="009D72F3">
      <w:pPr>
        <w:spacing w:line="580" w:lineRule="exact"/>
        <w:ind w:firstLineChars="200" w:firstLine="600"/>
        <w:rPr>
          <w:rFonts w:ascii="Times New Roman"/>
          <w:sz w:val="30"/>
          <w:szCs w:val="30"/>
        </w:rPr>
      </w:pPr>
      <w:r w:rsidRPr="00244319">
        <w:rPr>
          <w:rFonts w:ascii="Times New Roman"/>
          <w:sz w:val="30"/>
          <w:szCs w:val="30"/>
        </w:rPr>
        <w:t>3</w:t>
      </w:r>
      <w:r w:rsidRPr="00244319">
        <w:rPr>
          <w:rFonts w:ascii="Times New Roman" w:hint="eastAsia"/>
          <w:sz w:val="30"/>
          <w:szCs w:val="30"/>
        </w:rPr>
        <w:t>.</w:t>
      </w:r>
      <w:r w:rsidRPr="00244319">
        <w:rPr>
          <w:rFonts w:ascii="Times New Roman"/>
          <w:sz w:val="30"/>
          <w:szCs w:val="30"/>
        </w:rPr>
        <w:t>《河南省人民政府办公厅关于印发河南省乡镇集中式饮用水水源保护区划的通知》</w:t>
      </w:r>
      <w:r w:rsidRPr="00244319">
        <w:rPr>
          <w:rFonts w:ascii="Times New Roman" w:hint="eastAsia"/>
          <w:sz w:val="30"/>
          <w:szCs w:val="30"/>
        </w:rPr>
        <w:t>（</w:t>
      </w:r>
      <w:r w:rsidRPr="00244319">
        <w:rPr>
          <w:rFonts w:ascii="Times New Roman"/>
          <w:sz w:val="30"/>
          <w:szCs w:val="30"/>
        </w:rPr>
        <w:t>豫政办〔</w:t>
      </w:r>
      <w:r w:rsidRPr="00244319">
        <w:rPr>
          <w:rFonts w:ascii="Times New Roman"/>
          <w:sz w:val="30"/>
          <w:szCs w:val="30"/>
        </w:rPr>
        <w:t>2016</w:t>
      </w:r>
      <w:r w:rsidRPr="00244319">
        <w:rPr>
          <w:rFonts w:ascii="Times New Roman"/>
          <w:sz w:val="30"/>
          <w:szCs w:val="30"/>
        </w:rPr>
        <w:t>〕</w:t>
      </w:r>
      <w:r w:rsidRPr="00244319">
        <w:rPr>
          <w:rFonts w:ascii="Times New Roman"/>
          <w:sz w:val="30"/>
          <w:szCs w:val="30"/>
        </w:rPr>
        <w:t>23</w:t>
      </w:r>
      <w:r w:rsidRPr="00244319">
        <w:rPr>
          <w:rFonts w:ascii="Times New Roman"/>
          <w:sz w:val="30"/>
          <w:szCs w:val="30"/>
        </w:rPr>
        <w:t>号</w:t>
      </w:r>
      <w:r w:rsidRPr="00244319">
        <w:rPr>
          <w:rFonts w:ascii="Times New Roman" w:hint="eastAsia"/>
          <w:sz w:val="30"/>
          <w:szCs w:val="30"/>
        </w:rPr>
        <w:t>）</w:t>
      </w:r>
      <w:r w:rsidRPr="00244319">
        <w:rPr>
          <w:rFonts w:ascii="Times New Roman"/>
          <w:sz w:val="30"/>
          <w:szCs w:val="30"/>
        </w:rPr>
        <w:t>；</w:t>
      </w:r>
    </w:p>
    <w:p w:rsidR="008730DB" w:rsidRPr="00244319" w:rsidRDefault="009D72F3">
      <w:pPr>
        <w:spacing w:line="580" w:lineRule="exact"/>
        <w:ind w:firstLineChars="200" w:firstLine="600"/>
        <w:rPr>
          <w:rFonts w:ascii="Times New Roman"/>
          <w:sz w:val="30"/>
          <w:szCs w:val="30"/>
        </w:rPr>
      </w:pPr>
      <w:r w:rsidRPr="00244319">
        <w:rPr>
          <w:rFonts w:ascii="Times New Roman"/>
          <w:sz w:val="30"/>
          <w:szCs w:val="30"/>
        </w:rPr>
        <w:t>4</w:t>
      </w:r>
      <w:r w:rsidRPr="00244319">
        <w:rPr>
          <w:rFonts w:ascii="Times New Roman" w:hint="eastAsia"/>
          <w:sz w:val="30"/>
          <w:szCs w:val="30"/>
        </w:rPr>
        <w:t>.</w:t>
      </w:r>
      <w:r w:rsidRPr="00244319">
        <w:rPr>
          <w:rFonts w:ascii="Times New Roman"/>
          <w:sz w:val="30"/>
          <w:szCs w:val="30"/>
        </w:rPr>
        <w:t>《河南省人民政府关于印发河南省主体功能区规划的通知》</w:t>
      </w:r>
      <w:r w:rsidRPr="00244319">
        <w:rPr>
          <w:rFonts w:ascii="Times New Roman" w:hint="eastAsia"/>
          <w:sz w:val="30"/>
          <w:szCs w:val="30"/>
        </w:rPr>
        <w:t>（</w:t>
      </w:r>
      <w:r w:rsidRPr="00244319">
        <w:rPr>
          <w:rFonts w:ascii="Times New Roman"/>
          <w:sz w:val="30"/>
          <w:szCs w:val="30"/>
        </w:rPr>
        <w:t>豫政〔</w:t>
      </w:r>
      <w:r w:rsidRPr="00244319">
        <w:rPr>
          <w:rFonts w:ascii="Times New Roman"/>
          <w:sz w:val="30"/>
          <w:szCs w:val="30"/>
        </w:rPr>
        <w:t>2014</w:t>
      </w:r>
      <w:r w:rsidRPr="00244319">
        <w:rPr>
          <w:rFonts w:ascii="Times New Roman"/>
          <w:sz w:val="30"/>
          <w:szCs w:val="30"/>
        </w:rPr>
        <w:t>〕</w:t>
      </w:r>
      <w:r w:rsidRPr="00244319">
        <w:rPr>
          <w:rFonts w:ascii="Times New Roman"/>
          <w:sz w:val="30"/>
          <w:szCs w:val="30"/>
        </w:rPr>
        <w:t>12</w:t>
      </w:r>
      <w:r w:rsidRPr="00244319">
        <w:rPr>
          <w:rFonts w:ascii="Times New Roman"/>
          <w:sz w:val="30"/>
          <w:szCs w:val="30"/>
        </w:rPr>
        <w:t>号</w:t>
      </w:r>
      <w:r w:rsidRPr="00244319">
        <w:rPr>
          <w:rFonts w:ascii="Times New Roman" w:hint="eastAsia"/>
          <w:sz w:val="30"/>
          <w:szCs w:val="30"/>
        </w:rPr>
        <w:t>）</w:t>
      </w:r>
      <w:r w:rsidRPr="00244319">
        <w:rPr>
          <w:rFonts w:ascii="Times New Roman"/>
          <w:sz w:val="30"/>
          <w:szCs w:val="30"/>
        </w:rPr>
        <w:t>；</w:t>
      </w:r>
    </w:p>
    <w:p w:rsidR="008730DB" w:rsidRPr="00244319" w:rsidRDefault="009D72F3">
      <w:pPr>
        <w:spacing w:line="580" w:lineRule="exact"/>
        <w:ind w:firstLineChars="200" w:firstLine="600"/>
        <w:rPr>
          <w:rFonts w:ascii="Times New Roman"/>
          <w:sz w:val="30"/>
          <w:szCs w:val="30"/>
        </w:rPr>
      </w:pPr>
      <w:r w:rsidRPr="00244319">
        <w:rPr>
          <w:rFonts w:ascii="Times New Roman" w:hint="eastAsia"/>
          <w:sz w:val="30"/>
          <w:szCs w:val="30"/>
        </w:rPr>
        <w:t>5.</w:t>
      </w:r>
      <w:r w:rsidRPr="00244319">
        <w:rPr>
          <w:rFonts w:ascii="Times New Roman" w:hint="eastAsia"/>
          <w:sz w:val="30"/>
          <w:szCs w:val="30"/>
        </w:rPr>
        <w:t>《河南省人民政府关于调整淅川县县级集中式饮用水水源地及保护区的批复》（豫政文〔</w:t>
      </w:r>
      <w:r w:rsidRPr="00244319">
        <w:rPr>
          <w:rFonts w:ascii="Times New Roman" w:hint="eastAsia"/>
          <w:sz w:val="30"/>
          <w:szCs w:val="30"/>
        </w:rPr>
        <w:t>2018</w:t>
      </w:r>
      <w:r w:rsidRPr="00244319">
        <w:rPr>
          <w:rFonts w:ascii="Times New Roman" w:hint="eastAsia"/>
          <w:sz w:val="30"/>
          <w:szCs w:val="30"/>
        </w:rPr>
        <w:t>〕</w:t>
      </w:r>
      <w:r w:rsidRPr="00244319">
        <w:rPr>
          <w:rFonts w:ascii="Times New Roman" w:hint="eastAsia"/>
          <w:sz w:val="30"/>
          <w:szCs w:val="30"/>
        </w:rPr>
        <w:t>101</w:t>
      </w:r>
      <w:r w:rsidRPr="00244319">
        <w:rPr>
          <w:rFonts w:ascii="Times New Roman" w:hint="eastAsia"/>
          <w:sz w:val="30"/>
          <w:szCs w:val="30"/>
        </w:rPr>
        <w:t>号）；</w:t>
      </w:r>
    </w:p>
    <w:p w:rsidR="008730DB" w:rsidRPr="00244319" w:rsidRDefault="009D72F3">
      <w:pPr>
        <w:spacing w:line="580" w:lineRule="exact"/>
        <w:ind w:firstLineChars="200" w:firstLine="600"/>
        <w:rPr>
          <w:rFonts w:ascii="Times New Roman"/>
          <w:sz w:val="30"/>
          <w:szCs w:val="30"/>
        </w:rPr>
      </w:pPr>
      <w:r w:rsidRPr="00244319">
        <w:rPr>
          <w:rFonts w:ascii="Times New Roman" w:hint="eastAsia"/>
          <w:sz w:val="30"/>
          <w:szCs w:val="30"/>
        </w:rPr>
        <w:t>6.</w:t>
      </w:r>
      <w:r w:rsidRPr="00244319">
        <w:rPr>
          <w:rFonts w:ascii="Times New Roman" w:hint="eastAsia"/>
          <w:sz w:val="30"/>
          <w:szCs w:val="30"/>
        </w:rPr>
        <w:t>《河南省人民政府关于划定调整取消部分集中式饮用水水源保</w:t>
      </w:r>
      <w:r w:rsidRPr="00244319">
        <w:rPr>
          <w:rFonts w:ascii="Times New Roman" w:hint="eastAsia"/>
          <w:sz w:val="30"/>
          <w:szCs w:val="30"/>
        </w:rPr>
        <w:lastRenderedPageBreak/>
        <w:t>护区的通知》（豫政文〔</w:t>
      </w:r>
      <w:r w:rsidRPr="00244319">
        <w:rPr>
          <w:rFonts w:ascii="Times New Roman" w:hint="eastAsia"/>
          <w:sz w:val="30"/>
          <w:szCs w:val="30"/>
        </w:rPr>
        <w:t>2019</w:t>
      </w:r>
      <w:r w:rsidRPr="00244319">
        <w:rPr>
          <w:rFonts w:ascii="Times New Roman" w:hint="eastAsia"/>
          <w:sz w:val="30"/>
          <w:szCs w:val="30"/>
        </w:rPr>
        <w:t>〕</w:t>
      </w:r>
      <w:r w:rsidRPr="00244319">
        <w:rPr>
          <w:rFonts w:ascii="Times New Roman" w:hint="eastAsia"/>
          <w:sz w:val="30"/>
          <w:szCs w:val="30"/>
        </w:rPr>
        <w:t>125</w:t>
      </w:r>
      <w:r w:rsidRPr="00244319">
        <w:rPr>
          <w:rFonts w:ascii="Times New Roman" w:hint="eastAsia"/>
          <w:sz w:val="30"/>
          <w:szCs w:val="30"/>
        </w:rPr>
        <w:t>号）；</w:t>
      </w:r>
    </w:p>
    <w:p w:rsidR="008730DB" w:rsidRPr="00244319" w:rsidRDefault="009D72F3">
      <w:pPr>
        <w:spacing w:line="580" w:lineRule="exact"/>
        <w:ind w:firstLineChars="200" w:firstLine="600"/>
        <w:rPr>
          <w:rFonts w:ascii="Times New Roman"/>
          <w:sz w:val="30"/>
          <w:szCs w:val="30"/>
        </w:rPr>
      </w:pPr>
      <w:r w:rsidRPr="00244319">
        <w:rPr>
          <w:rFonts w:ascii="Times New Roman" w:hint="eastAsia"/>
          <w:sz w:val="30"/>
          <w:szCs w:val="30"/>
        </w:rPr>
        <w:t>7.</w:t>
      </w:r>
      <w:r w:rsidRPr="00244319">
        <w:rPr>
          <w:rFonts w:ascii="Times New Roman"/>
          <w:sz w:val="30"/>
          <w:szCs w:val="30"/>
        </w:rPr>
        <w:t>《河南省生态保护红线划定方案》；</w:t>
      </w:r>
    </w:p>
    <w:p w:rsidR="008730DB" w:rsidRPr="00244319" w:rsidRDefault="009D72F3">
      <w:pPr>
        <w:spacing w:line="580" w:lineRule="exact"/>
        <w:ind w:firstLineChars="200" w:firstLine="600"/>
        <w:rPr>
          <w:rFonts w:ascii="Times New Roman"/>
          <w:sz w:val="30"/>
          <w:szCs w:val="30"/>
        </w:rPr>
      </w:pPr>
      <w:r w:rsidRPr="00244319">
        <w:rPr>
          <w:rFonts w:ascii="Times New Roman" w:hint="eastAsia"/>
          <w:sz w:val="30"/>
          <w:szCs w:val="30"/>
        </w:rPr>
        <w:t>8.</w:t>
      </w:r>
      <w:r w:rsidRPr="00244319">
        <w:rPr>
          <w:rFonts w:ascii="Times New Roman"/>
          <w:sz w:val="30"/>
          <w:szCs w:val="30"/>
        </w:rPr>
        <w:t>《南阳市国民经济和社会发展第十三个五年规划纲要》</w:t>
      </w:r>
      <w:r w:rsidRPr="00244319">
        <w:rPr>
          <w:rFonts w:ascii="Times New Roman" w:hint="eastAsia"/>
          <w:sz w:val="30"/>
          <w:szCs w:val="30"/>
        </w:rPr>
        <w:t>；</w:t>
      </w:r>
    </w:p>
    <w:p w:rsidR="008730DB" w:rsidRPr="00244319" w:rsidRDefault="009D72F3">
      <w:pPr>
        <w:spacing w:line="580" w:lineRule="exact"/>
        <w:ind w:firstLineChars="200" w:firstLine="600"/>
        <w:rPr>
          <w:rFonts w:ascii="Times New Roman"/>
          <w:sz w:val="30"/>
          <w:szCs w:val="30"/>
        </w:rPr>
      </w:pPr>
      <w:r w:rsidRPr="00244319">
        <w:rPr>
          <w:rFonts w:ascii="Times New Roman" w:hint="eastAsia"/>
          <w:sz w:val="30"/>
          <w:szCs w:val="30"/>
        </w:rPr>
        <w:t>9.</w:t>
      </w:r>
      <w:r w:rsidRPr="00244319">
        <w:rPr>
          <w:rFonts w:ascii="Times New Roman"/>
          <w:sz w:val="30"/>
          <w:szCs w:val="30"/>
        </w:rPr>
        <w:t>《南阳市全域旅游发展总体规划及三年行动计划》；</w:t>
      </w:r>
    </w:p>
    <w:p w:rsidR="008730DB" w:rsidRPr="00244319" w:rsidRDefault="009D72F3">
      <w:pPr>
        <w:spacing w:line="560" w:lineRule="exact"/>
        <w:ind w:firstLineChars="200" w:firstLine="600"/>
        <w:rPr>
          <w:rFonts w:ascii="Times New Roman"/>
          <w:sz w:val="30"/>
          <w:szCs w:val="30"/>
        </w:rPr>
      </w:pPr>
      <w:r w:rsidRPr="00244319">
        <w:rPr>
          <w:rFonts w:ascii="Times New Roman" w:hint="eastAsia"/>
          <w:sz w:val="30"/>
          <w:szCs w:val="30"/>
        </w:rPr>
        <w:t>10.</w:t>
      </w:r>
      <w:r w:rsidRPr="00244319">
        <w:rPr>
          <w:rFonts w:ascii="Times New Roman"/>
          <w:sz w:val="30"/>
          <w:szCs w:val="30"/>
        </w:rPr>
        <w:t>内乡宝天曼国家自然保护区功能区划图；</w:t>
      </w:r>
    </w:p>
    <w:p w:rsidR="008730DB" w:rsidRPr="00244319" w:rsidRDefault="009D72F3">
      <w:pPr>
        <w:spacing w:line="560" w:lineRule="exact"/>
        <w:ind w:firstLineChars="200" w:firstLine="600"/>
        <w:rPr>
          <w:rFonts w:ascii="Times New Roman"/>
          <w:sz w:val="30"/>
          <w:szCs w:val="30"/>
        </w:rPr>
      </w:pPr>
      <w:r w:rsidRPr="00244319">
        <w:rPr>
          <w:rFonts w:ascii="Times New Roman" w:hint="eastAsia"/>
          <w:sz w:val="30"/>
          <w:szCs w:val="30"/>
        </w:rPr>
        <w:t>11.</w:t>
      </w:r>
      <w:r w:rsidRPr="00244319">
        <w:rPr>
          <w:rFonts w:ascii="Times New Roman"/>
          <w:sz w:val="30"/>
          <w:szCs w:val="30"/>
        </w:rPr>
        <w:t>伏牛山国家级自然保护区功能区划图；</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1</w:t>
      </w:r>
      <w:r w:rsidRPr="00244319">
        <w:rPr>
          <w:rFonts w:ascii="Times New Roman" w:hint="eastAsia"/>
          <w:sz w:val="30"/>
          <w:szCs w:val="30"/>
        </w:rPr>
        <w:t>2.</w:t>
      </w:r>
      <w:r w:rsidRPr="00244319">
        <w:rPr>
          <w:rFonts w:ascii="Times New Roman"/>
          <w:sz w:val="30"/>
          <w:szCs w:val="30"/>
        </w:rPr>
        <w:t>河南南阳白河国家湿地公园总平面图；</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1</w:t>
      </w:r>
      <w:r w:rsidRPr="00244319">
        <w:rPr>
          <w:rFonts w:ascii="Times New Roman" w:hint="eastAsia"/>
          <w:sz w:val="30"/>
          <w:szCs w:val="30"/>
        </w:rPr>
        <w:t>3.</w:t>
      </w:r>
      <w:r w:rsidRPr="00244319">
        <w:rPr>
          <w:rFonts w:ascii="Times New Roman"/>
          <w:sz w:val="30"/>
          <w:szCs w:val="30"/>
        </w:rPr>
        <w:t>河南邓州湍河国家湿地公园边界矢量图；</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1</w:t>
      </w:r>
      <w:r w:rsidRPr="00244319">
        <w:rPr>
          <w:rFonts w:ascii="Times New Roman" w:hint="eastAsia"/>
          <w:sz w:val="30"/>
          <w:szCs w:val="30"/>
        </w:rPr>
        <w:t>4.</w:t>
      </w:r>
      <w:r w:rsidRPr="00244319">
        <w:rPr>
          <w:rFonts w:ascii="Times New Roman"/>
          <w:sz w:val="30"/>
          <w:szCs w:val="30"/>
        </w:rPr>
        <w:t>河南丹江湿地国家级自然保护区功能区划图；</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1</w:t>
      </w:r>
      <w:r w:rsidRPr="00244319">
        <w:rPr>
          <w:rFonts w:ascii="Times New Roman" w:hint="eastAsia"/>
          <w:sz w:val="30"/>
          <w:szCs w:val="30"/>
        </w:rPr>
        <w:t>5.</w:t>
      </w:r>
      <w:r w:rsidRPr="00244319">
        <w:rPr>
          <w:rFonts w:ascii="Times New Roman"/>
          <w:sz w:val="30"/>
          <w:szCs w:val="30"/>
        </w:rPr>
        <w:t>河南淮河源国家森林公园边界矢量图；</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1</w:t>
      </w:r>
      <w:r w:rsidRPr="00244319">
        <w:rPr>
          <w:rFonts w:ascii="Times New Roman" w:hint="eastAsia"/>
          <w:sz w:val="30"/>
          <w:szCs w:val="30"/>
        </w:rPr>
        <w:t>6.</w:t>
      </w:r>
      <w:r w:rsidRPr="00244319">
        <w:rPr>
          <w:rFonts w:ascii="Times New Roman"/>
          <w:sz w:val="30"/>
          <w:szCs w:val="30"/>
        </w:rPr>
        <w:t>西峡寺山国家森林公园边界矢量图；</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1</w:t>
      </w:r>
      <w:r w:rsidRPr="00244319">
        <w:rPr>
          <w:rFonts w:ascii="Times New Roman" w:hint="eastAsia"/>
          <w:sz w:val="30"/>
          <w:szCs w:val="30"/>
        </w:rPr>
        <w:t>7.</w:t>
      </w:r>
      <w:r w:rsidRPr="00244319">
        <w:rPr>
          <w:rFonts w:ascii="Times New Roman"/>
          <w:sz w:val="30"/>
          <w:szCs w:val="30"/>
        </w:rPr>
        <w:t>内乡县湍河湿地省级自然保护区功能分区图；</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1</w:t>
      </w:r>
      <w:r w:rsidRPr="00244319">
        <w:rPr>
          <w:rFonts w:ascii="Times New Roman" w:hint="eastAsia"/>
          <w:sz w:val="30"/>
          <w:szCs w:val="30"/>
        </w:rPr>
        <w:t>8.</w:t>
      </w:r>
      <w:r w:rsidRPr="00244319">
        <w:rPr>
          <w:rFonts w:ascii="Times New Roman"/>
          <w:sz w:val="30"/>
          <w:szCs w:val="30"/>
        </w:rPr>
        <w:t>南阳市兰湖省级森林公园边界图；</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1</w:t>
      </w:r>
      <w:r w:rsidRPr="00244319">
        <w:rPr>
          <w:rFonts w:ascii="Times New Roman" w:hint="eastAsia"/>
          <w:sz w:val="30"/>
          <w:szCs w:val="30"/>
        </w:rPr>
        <w:t>9.</w:t>
      </w:r>
      <w:r w:rsidRPr="00244319">
        <w:rPr>
          <w:rFonts w:ascii="Times New Roman"/>
          <w:sz w:val="30"/>
          <w:szCs w:val="30"/>
        </w:rPr>
        <w:t>南召猿人山省级森林公园边界图；</w:t>
      </w:r>
    </w:p>
    <w:p w:rsidR="008730DB" w:rsidRPr="00244319" w:rsidRDefault="009D72F3">
      <w:pPr>
        <w:spacing w:line="560" w:lineRule="exact"/>
        <w:ind w:firstLineChars="200" w:firstLine="600"/>
        <w:rPr>
          <w:rFonts w:ascii="Times New Roman"/>
          <w:sz w:val="30"/>
          <w:szCs w:val="30"/>
        </w:rPr>
      </w:pPr>
      <w:r w:rsidRPr="00244319">
        <w:rPr>
          <w:rFonts w:ascii="Times New Roman" w:hint="eastAsia"/>
          <w:sz w:val="30"/>
          <w:szCs w:val="30"/>
        </w:rPr>
        <w:t>20.</w:t>
      </w:r>
      <w:r w:rsidRPr="00244319">
        <w:rPr>
          <w:rFonts w:ascii="Times New Roman"/>
          <w:sz w:val="30"/>
          <w:szCs w:val="30"/>
        </w:rPr>
        <w:t>镇平县菩提寺森林公园边界图</w:t>
      </w:r>
      <w:r w:rsidRPr="00244319">
        <w:rPr>
          <w:rFonts w:ascii="Times New Roman" w:hint="eastAsia"/>
          <w:sz w:val="30"/>
          <w:szCs w:val="30"/>
        </w:rPr>
        <w:t>，</w:t>
      </w:r>
    </w:p>
    <w:p w:rsidR="008730DB" w:rsidRPr="00244319" w:rsidRDefault="009D72F3">
      <w:pPr>
        <w:spacing w:line="560" w:lineRule="exact"/>
        <w:ind w:firstLineChars="200" w:firstLine="600"/>
        <w:rPr>
          <w:rFonts w:ascii="Times New Roman"/>
          <w:sz w:val="30"/>
          <w:szCs w:val="30"/>
        </w:rPr>
      </w:pPr>
      <w:r w:rsidRPr="00244319">
        <w:rPr>
          <w:rFonts w:ascii="Times New Roman" w:hint="eastAsia"/>
          <w:sz w:val="30"/>
          <w:szCs w:val="30"/>
        </w:rPr>
        <w:t>21.</w:t>
      </w:r>
      <w:r w:rsidRPr="00244319">
        <w:rPr>
          <w:rFonts w:ascii="Times New Roman" w:hint="eastAsia"/>
          <w:sz w:val="30"/>
          <w:szCs w:val="30"/>
        </w:rPr>
        <w:t>南阳市各县（市、区）养殖水域滩涂规划报告。</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本规划按照农业部《养殖水域滩涂规划编制工作试行规范》和《养殖水域滩涂规划编制大纲》进行编写。</w:t>
      </w:r>
    </w:p>
    <w:p w:rsidR="008730DB" w:rsidRPr="00244319" w:rsidRDefault="009D72F3" w:rsidP="00A433C0">
      <w:pPr>
        <w:spacing w:beforeLines="50" w:afterLines="50"/>
        <w:jc w:val="center"/>
        <w:outlineLvl w:val="1"/>
        <w:rPr>
          <w:rFonts w:ascii="Times New Roman" w:eastAsia="黑体"/>
        </w:rPr>
      </w:pPr>
      <w:bookmarkStart w:id="10" w:name="_Toc22160537"/>
      <w:r w:rsidRPr="00244319">
        <w:rPr>
          <w:rFonts w:ascii="Times New Roman" w:eastAsia="黑体"/>
        </w:rPr>
        <w:t>第三节</w:t>
      </w:r>
      <w:r w:rsidR="00857032" w:rsidRPr="00244319">
        <w:rPr>
          <w:rFonts w:ascii="Times New Roman" w:eastAsia="黑体" w:hint="eastAsia"/>
        </w:rPr>
        <w:t xml:space="preserve"> </w:t>
      </w:r>
      <w:r w:rsidRPr="00244319">
        <w:rPr>
          <w:rFonts w:ascii="Times New Roman" w:eastAsia="黑体"/>
        </w:rPr>
        <w:t>目标任务</w:t>
      </w:r>
      <w:bookmarkEnd w:id="10"/>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一、规划期限</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规划基准年：</w:t>
      </w:r>
      <w:r w:rsidRPr="00244319">
        <w:rPr>
          <w:rFonts w:ascii="Times New Roman"/>
          <w:sz w:val="30"/>
          <w:szCs w:val="30"/>
        </w:rPr>
        <w:t>20</w:t>
      </w:r>
      <w:r w:rsidRPr="00244319">
        <w:rPr>
          <w:rFonts w:ascii="Times New Roman" w:hint="eastAsia"/>
          <w:sz w:val="30"/>
          <w:szCs w:val="30"/>
        </w:rPr>
        <w:t>19</w:t>
      </w:r>
      <w:r w:rsidRPr="00244319">
        <w:rPr>
          <w:rFonts w:ascii="Times New Roman"/>
          <w:sz w:val="30"/>
          <w:szCs w:val="30"/>
        </w:rPr>
        <w:t>年。</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规划目标年：</w:t>
      </w:r>
      <w:r w:rsidRPr="00244319">
        <w:rPr>
          <w:rFonts w:ascii="Times New Roman"/>
          <w:sz w:val="30"/>
          <w:szCs w:val="30"/>
        </w:rPr>
        <w:t>20</w:t>
      </w:r>
      <w:r w:rsidRPr="00244319">
        <w:rPr>
          <w:rFonts w:ascii="Times New Roman" w:hint="eastAsia"/>
          <w:sz w:val="30"/>
          <w:szCs w:val="30"/>
        </w:rPr>
        <w:t>20</w:t>
      </w:r>
      <w:r w:rsidRPr="00244319">
        <w:rPr>
          <w:rFonts w:ascii="Times New Roman"/>
          <w:sz w:val="30"/>
          <w:szCs w:val="30"/>
        </w:rPr>
        <w:t>年－</w:t>
      </w:r>
      <w:r w:rsidRPr="00244319">
        <w:rPr>
          <w:rFonts w:ascii="Times New Roman"/>
          <w:sz w:val="30"/>
          <w:szCs w:val="30"/>
        </w:rPr>
        <w:t>2030</w:t>
      </w:r>
      <w:r w:rsidRPr="00244319">
        <w:rPr>
          <w:rFonts w:ascii="Times New Roman"/>
          <w:sz w:val="30"/>
          <w:szCs w:val="30"/>
        </w:rPr>
        <w:t>年。</w:t>
      </w:r>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二、总体规划目标</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依托南阳市地理环境和较为丰富的渔业资源优势，以国家和地</w:t>
      </w:r>
      <w:r w:rsidRPr="00244319">
        <w:rPr>
          <w:rFonts w:ascii="Times New Roman"/>
          <w:sz w:val="30"/>
          <w:szCs w:val="30"/>
        </w:rPr>
        <w:lastRenderedPageBreak/>
        <w:t>方环境保护法律法规为依据，遵循</w:t>
      </w:r>
      <w:r w:rsidRPr="00244319">
        <w:rPr>
          <w:rFonts w:ascii="Times New Roman"/>
          <w:sz w:val="30"/>
          <w:szCs w:val="30"/>
        </w:rPr>
        <w:t>“</w:t>
      </w:r>
      <w:r w:rsidRPr="00244319">
        <w:rPr>
          <w:rFonts w:ascii="Times New Roman"/>
          <w:sz w:val="30"/>
          <w:szCs w:val="30"/>
        </w:rPr>
        <w:t>生态优先、养捕结合、以养为主</w:t>
      </w:r>
      <w:r w:rsidRPr="00244319">
        <w:rPr>
          <w:rFonts w:ascii="Times New Roman"/>
          <w:sz w:val="30"/>
          <w:szCs w:val="30"/>
        </w:rPr>
        <w:t>”</w:t>
      </w:r>
      <w:r w:rsidRPr="00244319">
        <w:rPr>
          <w:rFonts w:ascii="Times New Roman"/>
          <w:sz w:val="30"/>
          <w:szCs w:val="30"/>
        </w:rPr>
        <w:t>的渔业发展方针，本着</w:t>
      </w:r>
      <w:r w:rsidRPr="00244319">
        <w:rPr>
          <w:rFonts w:ascii="Times New Roman"/>
          <w:sz w:val="30"/>
          <w:szCs w:val="30"/>
        </w:rPr>
        <w:t>“</w:t>
      </w:r>
      <w:r w:rsidRPr="00244319">
        <w:rPr>
          <w:rFonts w:ascii="Times New Roman"/>
          <w:sz w:val="30"/>
          <w:szCs w:val="30"/>
        </w:rPr>
        <w:t>立足当前、着眼未来</w:t>
      </w:r>
      <w:r w:rsidRPr="00244319">
        <w:rPr>
          <w:rFonts w:ascii="Times New Roman"/>
          <w:sz w:val="30"/>
          <w:szCs w:val="30"/>
        </w:rPr>
        <w:t>”</w:t>
      </w:r>
      <w:r w:rsidRPr="00244319">
        <w:rPr>
          <w:rFonts w:ascii="Times New Roman"/>
          <w:sz w:val="30"/>
          <w:szCs w:val="30"/>
        </w:rPr>
        <w:t>的发展思路，确定养殖水域滩涂的规划目标，明确南阳市境内</w:t>
      </w:r>
      <w:r w:rsidRPr="00244319">
        <w:rPr>
          <w:rFonts w:ascii="Times New Roman" w:hint="eastAsia"/>
          <w:sz w:val="30"/>
          <w:szCs w:val="30"/>
        </w:rPr>
        <w:t>水产</w:t>
      </w:r>
      <w:r w:rsidRPr="00244319">
        <w:rPr>
          <w:rFonts w:ascii="Times New Roman"/>
          <w:sz w:val="30"/>
          <w:szCs w:val="30"/>
        </w:rPr>
        <w:t>水域滩涂功能区域范围，依法保护和改善</w:t>
      </w:r>
      <w:r w:rsidRPr="00244319">
        <w:rPr>
          <w:rFonts w:ascii="Times New Roman" w:hint="eastAsia"/>
          <w:sz w:val="30"/>
          <w:szCs w:val="30"/>
        </w:rPr>
        <w:t>水产</w:t>
      </w:r>
      <w:r w:rsidRPr="00244319">
        <w:rPr>
          <w:rFonts w:ascii="Times New Roman"/>
          <w:sz w:val="30"/>
          <w:szCs w:val="30"/>
        </w:rPr>
        <w:t>水域生产环境，保障</w:t>
      </w:r>
      <w:r w:rsidRPr="00244319">
        <w:rPr>
          <w:rFonts w:ascii="Times New Roman" w:hint="eastAsia"/>
          <w:sz w:val="30"/>
          <w:szCs w:val="30"/>
        </w:rPr>
        <w:t>水产业</w:t>
      </w:r>
      <w:r w:rsidRPr="00244319">
        <w:rPr>
          <w:rFonts w:ascii="Times New Roman"/>
          <w:sz w:val="30"/>
          <w:szCs w:val="30"/>
        </w:rPr>
        <w:t>正常生产、生活所需的</w:t>
      </w:r>
      <w:r w:rsidRPr="00244319">
        <w:rPr>
          <w:rFonts w:ascii="Times New Roman" w:hint="eastAsia"/>
          <w:sz w:val="30"/>
          <w:szCs w:val="30"/>
        </w:rPr>
        <w:t>水产</w:t>
      </w:r>
      <w:r w:rsidRPr="00244319">
        <w:rPr>
          <w:rFonts w:ascii="Times New Roman"/>
          <w:sz w:val="30"/>
          <w:szCs w:val="30"/>
        </w:rPr>
        <w:t>水域，为合理开发利用</w:t>
      </w:r>
      <w:r w:rsidRPr="00244319">
        <w:rPr>
          <w:rFonts w:ascii="Times New Roman" w:hint="eastAsia"/>
          <w:sz w:val="30"/>
          <w:szCs w:val="30"/>
        </w:rPr>
        <w:t>水产</w:t>
      </w:r>
      <w:r w:rsidRPr="00244319">
        <w:rPr>
          <w:rFonts w:ascii="Times New Roman"/>
          <w:sz w:val="30"/>
          <w:szCs w:val="30"/>
        </w:rPr>
        <w:t>水域滩涂资源、提高水域滩涂的利用率、完善和推进水域养殖管理制度</w:t>
      </w:r>
      <w:r w:rsidRPr="00244319">
        <w:rPr>
          <w:rFonts w:ascii="Times New Roman" w:hint="eastAsia"/>
          <w:sz w:val="30"/>
          <w:szCs w:val="30"/>
        </w:rPr>
        <w:t>建设</w:t>
      </w:r>
      <w:r w:rsidRPr="00244319">
        <w:rPr>
          <w:rFonts w:ascii="Times New Roman"/>
          <w:sz w:val="30"/>
          <w:szCs w:val="30"/>
        </w:rPr>
        <w:t>、促进南阳市水产养殖业的可持续发展提供科学依据。</w:t>
      </w:r>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三、重点任务</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（一）划定禁</w:t>
      </w:r>
      <w:r w:rsidRPr="00244319">
        <w:rPr>
          <w:rFonts w:ascii="Times New Roman" w:hint="eastAsia"/>
          <w:sz w:val="30"/>
          <w:szCs w:val="30"/>
        </w:rPr>
        <w:t>止养殖</w:t>
      </w:r>
      <w:r w:rsidRPr="00244319">
        <w:rPr>
          <w:rFonts w:ascii="Times New Roman"/>
          <w:sz w:val="30"/>
          <w:szCs w:val="30"/>
        </w:rPr>
        <w:t>区、</w:t>
      </w:r>
      <w:r w:rsidRPr="00244319">
        <w:rPr>
          <w:rFonts w:ascii="Times New Roman" w:hint="eastAsia"/>
          <w:sz w:val="30"/>
          <w:szCs w:val="30"/>
        </w:rPr>
        <w:t>限制养殖</w:t>
      </w:r>
      <w:r w:rsidRPr="00244319">
        <w:rPr>
          <w:rFonts w:ascii="Times New Roman"/>
          <w:sz w:val="30"/>
          <w:szCs w:val="30"/>
        </w:rPr>
        <w:t>区和养殖区，明确养殖水域滩涂功能区域范围。</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（二）根据全市水域滩涂分布现状，合理调整和规划养殖生产布局，促进养殖业的可持续发展。</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（三）有效保障养殖者的合法权益，依法保护养殖水域。</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（四）推进全市渔业转型升级，促进现代渔业发展。</w:t>
      </w:r>
    </w:p>
    <w:p w:rsidR="008730DB" w:rsidRPr="00244319" w:rsidRDefault="009D72F3" w:rsidP="00A433C0">
      <w:pPr>
        <w:spacing w:beforeLines="50" w:afterLines="50"/>
        <w:jc w:val="center"/>
        <w:outlineLvl w:val="1"/>
        <w:rPr>
          <w:rFonts w:ascii="Times New Roman" w:eastAsia="黑体"/>
        </w:rPr>
      </w:pPr>
      <w:bookmarkStart w:id="11" w:name="_Toc22160538"/>
      <w:r w:rsidRPr="00244319">
        <w:rPr>
          <w:rFonts w:ascii="Times New Roman" w:eastAsia="黑体"/>
        </w:rPr>
        <w:t>第四节</w:t>
      </w:r>
      <w:r w:rsidR="00857032" w:rsidRPr="00244319">
        <w:rPr>
          <w:rFonts w:ascii="Times New Roman" w:eastAsia="黑体" w:hint="eastAsia"/>
        </w:rPr>
        <w:t xml:space="preserve"> </w:t>
      </w:r>
      <w:r w:rsidRPr="00244319">
        <w:rPr>
          <w:rFonts w:ascii="Times New Roman" w:eastAsia="黑体"/>
        </w:rPr>
        <w:t>基本原则</w:t>
      </w:r>
      <w:bookmarkEnd w:id="11"/>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根据南阳市水域的现状、特点，按水域滩涂总体规划的要求，养殖水域滩涂规划遵从六个原则：</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1</w:t>
      </w:r>
      <w:r w:rsidRPr="00244319">
        <w:rPr>
          <w:rFonts w:ascii="Times New Roman" w:hint="eastAsia"/>
          <w:sz w:val="30"/>
          <w:szCs w:val="30"/>
        </w:rPr>
        <w:t>.</w:t>
      </w:r>
      <w:r w:rsidRPr="00244319">
        <w:rPr>
          <w:rFonts w:ascii="Times New Roman" w:hint="eastAsia"/>
          <w:sz w:val="30"/>
          <w:szCs w:val="30"/>
        </w:rPr>
        <w:t>坚持科学规划、因地制宜的原则</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正确处理</w:t>
      </w:r>
      <w:r w:rsidRPr="00244319">
        <w:rPr>
          <w:rFonts w:ascii="Times New Roman" w:hint="eastAsia"/>
          <w:sz w:val="30"/>
          <w:szCs w:val="30"/>
        </w:rPr>
        <w:t>养殖水域</w:t>
      </w:r>
      <w:r w:rsidRPr="00244319">
        <w:rPr>
          <w:rFonts w:ascii="Times New Roman"/>
          <w:sz w:val="30"/>
          <w:szCs w:val="30"/>
        </w:rPr>
        <w:t>资源开发与保护的关系，使渔业水生态能够良性循环。</w:t>
      </w:r>
      <w:r w:rsidRPr="00244319">
        <w:rPr>
          <w:rFonts w:ascii="Times New Roman" w:hint="eastAsia"/>
          <w:sz w:val="30"/>
          <w:szCs w:val="30"/>
        </w:rPr>
        <w:t>根据南阳市水域滩涂承载力评价结果和水产养殖产业发展需要，优化养殖品种结构与空间布局，控制养殖总量和密度，制定南阳市养殖水域滩涂使用管理的具体措施，推广科学养殖和生态养殖，科学编制规划</w:t>
      </w:r>
      <w:r w:rsidRPr="00244319">
        <w:rPr>
          <w:rFonts w:ascii="Times New Roman"/>
          <w:sz w:val="30"/>
          <w:szCs w:val="30"/>
        </w:rPr>
        <w:t>。</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2</w:t>
      </w:r>
      <w:r w:rsidRPr="00244319">
        <w:rPr>
          <w:rFonts w:ascii="Times New Roman" w:hint="eastAsia"/>
          <w:sz w:val="30"/>
          <w:szCs w:val="30"/>
        </w:rPr>
        <w:t>.</w:t>
      </w:r>
      <w:r w:rsidRPr="00244319">
        <w:rPr>
          <w:rFonts w:ascii="Times New Roman"/>
          <w:sz w:val="30"/>
          <w:szCs w:val="30"/>
        </w:rPr>
        <w:t>生态优先原则</w:t>
      </w:r>
    </w:p>
    <w:p w:rsidR="008730DB" w:rsidRPr="00244319" w:rsidRDefault="009D72F3">
      <w:pPr>
        <w:spacing w:line="560" w:lineRule="exact"/>
        <w:ind w:firstLineChars="200" w:firstLine="600"/>
        <w:rPr>
          <w:rFonts w:ascii="Times New Roman"/>
          <w:sz w:val="30"/>
          <w:szCs w:val="30"/>
        </w:rPr>
      </w:pPr>
      <w:r w:rsidRPr="00244319">
        <w:rPr>
          <w:rFonts w:ascii="Times New Roman" w:hint="eastAsia"/>
          <w:sz w:val="30"/>
          <w:szCs w:val="30"/>
        </w:rPr>
        <w:lastRenderedPageBreak/>
        <w:t>将饮用水水源地一级保护区、自然保护区核心区和缓冲区等重要生态保护或航道、行洪区、河道堤防安全防护区等公共设施安全区域作为禁止养殖区，设定发展底线，保护水域滩涂生态环境。坚持走生产发展、生活富裕、生态良好的文明发展道路，科学开展水域滩涂利用评价，明确区域经济发展方向，合理安排产业发展空间，促进养殖业持续健康发展。</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3</w:t>
      </w:r>
      <w:r w:rsidRPr="00244319">
        <w:rPr>
          <w:rFonts w:ascii="Times New Roman" w:hint="eastAsia"/>
          <w:sz w:val="30"/>
          <w:szCs w:val="30"/>
        </w:rPr>
        <w:t>.</w:t>
      </w:r>
      <w:r w:rsidRPr="00244319">
        <w:rPr>
          <w:rFonts w:ascii="Times New Roman" w:hint="eastAsia"/>
          <w:sz w:val="30"/>
          <w:szCs w:val="30"/>
        </w:rPr>
        <w:t>坚持合理布局、转调结合的原则</w:t>
      </w:r>
    </w:p>
    <w:p w:rsidR="008730DB" w:rsidRPr="00244319" w:rsidRDefault="009D72F3">
      <w:pPr>
        <w:spacing w:line="560" w:lineRule="exact"/>
        <w:ind w:firstLineChars="200" w:firstLine="600"/>
        <w:rPr>
          <w:rFonts w:ascii="Times New Roman"/>
          <w:sz w:val="30"/>
          <w:szCs w:val="30"/>
        </w:rPr>
      </w:pPr>
      <w:r w:rsidRPr="00244319">
        <w:rPr>
          <w:rFonts w:ascii="Times New Roman" w:hint="eastAsia"/>
          <w:sz w:val="30"/>
          <w:szCs w:val="30"/>
        </w:rPr>
        <w:t>从实际出发，充分发挥资源优势，优化区域布局，发展生态养殖。由传统渔业向现代渔业转变，由零星分散养殖向集中连片规模养殖转变，由单一养殖生产经营向生产与休闲旅游相结合的经营方式转变，实现养殖水域滩涂的整体规划、合理储备、有序利用、协调发展。</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4</w:t>
      </w:r>
      <w:r w:rsidRPr="00244319">
        <w:rPr>
          <w:rFonts w:ascii="Times New Roman" w:hint="eastAsia"/>
          <w:sz w:val="30"/>
          <w:szCs w:val="30"/>
        </w:rPr>
        <w:t>.</w:t>
      </w:r>
      <w:r w:rsidRPr="00244319">
        <w:rPr>
          <w:rFonts w:ascii="Times New Roman" w:hint="eastAsia"/>
          <w:sz w:val="30"/>
          <w:szCs w:val="30"/>
        </w:rPr>
        <w:t>坚持尊重历史、立足现实的原则</w:t>
      </w:r>
    </w:p>
    <w:p w:rsidR="008730DB" w:rsidRPr="00244319" w:rsidRDefault="009D72F3">
      <w:pPr>
        <w:spacing w:line="560" w:lineRule="exact"/>
        <w:ind w:firstLineChars="200" w:firstLine="600"/>
        <w:rPr>
          <w:rFonts w:ascii="Times New Roman"/>
          <w:sz w:val="30"/>
          <w:szCs w:val="30"/>
        </w:rPr>
      </w:pPr>
      <w:r w:rsidRPr="00244319">
        <w:rPr>
          <w:rFonts w:ascii="Times New Roman" w:hint="eastAsia"/>
          <w:sz w:val="30"/>
          <w:szCs w:val="30"/>
        </w:rPr>
        <w:t>按照国家相关政策规定，从历史和现实角度综合出发，充分尊重水产养殖户土地使用权和经营自主权，将符合相关规划要求的现有养殖水域滩涂纳入规划，合理划定水域滩涂养殖空间，切实保护渔民权益，促进渔业经济发展和社会稳定</w:t>
      </w:r>
      <w:r w:rsidRPr="00244319">
        <w:rPr>
          <w:rFonts w:ascii="Times New Roman"/>
          <w:sz w:val="30"/>
          <w:szCs w:val="30"/>
        </w:rPr>
        <w:t>。</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5</w:t>
      </w:r>
      <w:r w:rsidRPr="00244319">
        <w:rPr>
          <w:rFonts w:ascii="Times New Roman" w:hint="eastAsia"/>
          <w:sz w:val="30"/>
          <w:szCs w:val="30"/>
        </w:rPr>
        <w:t>.</w:t>
      </w:r>
      <w:r w:rsidRPr="00244319">
        <w:rPr>
          <w:rFonts w:ascii="Times New Roman" w:hint="eastAsia"/>
          <w:sz w:val="30"/>
          <w:szCs w:val="30"/>
        </w:rPr>
        <w:t>坚持总体协调、横向衔接的原则</w:t>
      </w:r>
    </w:p>
    <w:p w:rsidR="008730DB" w:rsidRPr="00244319" w:rsidRDefault="009D72F3">
      <w:pPr>
        <w:spacing w:line="560" w:lineRule="exact"/>
        <w:ind w:firstLineChars="200" w:firstLine="600"/>
        <w:rPr>
          <w:rFonts w:ascii="Times New Roman"/>
          <w:sz w:val="30"/>
          <w:szCs w:val="30"/>
        </w:rPr>
      </w:pPr>
      <w:r w:rsidRPr="00244319">
        <w:rPr>
          <w:rFonts w:ascii="Times New Roman" w:hint="eastAsia"/>
          <w:sz w:val="30"/>
          <w:szCs w:val="30"/>
        </w:rPr>
        <w:t>将规划编制与城市（乡）、交通、林业、土地、水利、环保、林业等其他相关专项规划相衔接，避免交叉和矛盾，促进区域经济协调发展</w:t>
      </w:r>
      <w:r w:rsidRPr="00244319">
        <w:rPr>
          <w:rFonts w:ascii="Times New Roman"/>
          <w:sz w:val="30"/>
          <w:szCs w:val="30"/>
        </w:rPr>
        <w:t>。</w:t>
      </w:r>
    </w:p>
    <w:p w:rsidR="008730DB" w:rsidRPr="00244319" w:rsidRDefault="009D72F3" w:rsidP="00A433C0">
      <w:pPr>
        <w:spacing w:beforeLines="50" w:afterLines="50"/>
        <w:jc w:val="center"/>
        <w:outlineLvl w:val="1"/>
        <w:rPr>
          <w:rFonts w:ascii="Times New Roman" w:eastAsia="黑体"/>
        </w:rPr>
      </w:pPr>
      <w:bookmarkStart w:id="12" w:name="_Toc22160539"/>
      <w:r w:rsidRPr="00244319">
        <w:rPr>
          <w:rFonts w:ascii="Times New Roman" w:eastAsia="黑体"/>
        </w:rPr>
        <w:t>第五节</w:t>
      </w:r>
      <w:r w:rsidR="00857032" w:rsidRPr="00244319">
        <w:rPr>
          <w:rFonts w:ascii="Times New Roman" w:eastAsia="黑体" w:hint="eastAsia"/>
        </w:rPr>
        <w:t xml:space="preserve"> </w:t>
      </w:r>
      <w:r w:rsidRPr="00244319">
        <w:rPr>
          <w:rFonts w:ascii="Times New Roman" w:eastAsia="黑体"/>
        </w:rPr>
        <w:t>规划范围</w:t>
      </w:r>
      <w:bookmarkEnd w:id="12"/>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养殖水域滩涂规划范围：为南阳市范围内区域，已经进行水产养殖开发利用和目前尚未开发但适于水产养殖开发利用的所有（全</w:t>
      </w:r>
      <w:r w:rsidRPr="00244319">
        <w:rPr>
          <w:rFonts w:ascii="Times New Roman"/>
          <w:sz w:val="30"/>
          <w:szCs w:val="30"/>
        </w:rPr>
        <w:lastRenderedPageBreak/>
        <w:t>民、集体）水域和滩涂。南阳市现辖</w:t>
      </w:r>
      <w:r w:rsidRPr="00244319">
        <w:rPr>
          <w:rFonts w:ascii="Times New Roman" w:hint="eastAsia"/>
          <w:sz w:val="30"/>
          <w:szCs w:val="30"/>
        </w:rPr>
        <w:t>13</w:t>
      </w:r>
      <w:r w:rsidRPr="00244319">
        <w:rPr>
          <w:rFonts w:ascii="Times New Roman"/>
          <w:sz w:val="30"/>
          <w:szCs w:val="30"/>
        </w:rPr>
        <w:t>个</w:t>
      </w:r>
      <w:r w:rsidRPr="00244319">
        <w:rPr>
          <w:rFonts w:ascii="Times New Roman" w:hint="eastAsia"/>
          <w:sz w:val="30"/>
          <w:szCs w:val="30"/>
        </w:rPr>
        <w:t>县（市、区）</w:t>
      </w:r>
      <w:r w:rsidRPr="00244319">
        <w:rPr>
          <w:rFonts w:ascii="Times New Roman"/>
          <w:sz w:val="30"/>
          <w:szCs w:val="30"/>
        </w:rPr>
        <w:t>、</w:t>
      </w:r>
      <w:r w:rsidRPr="00244319">
        <w:rPr>
          <w:rFonts w:ascii="Times New Roman" w:hint="eastAsia"/>
          <w:sz w:val="30"/>
          <w:szCs w:val="30"/>
        </w:rPr>
        <w:t>4</w:t>
      </w:r>
      <w:r w:rsidRPr="00244319">
        <w:rPr>
          <w:rFonts w:ascii="Times New Roman"/>
          <w:sz w:val="30"/>
          <w:szCs w:val="30"/>
        </w:rPr>
        <w:t>个</w:t>
      </w:r>
      <w:r w:rsidRPr="00244319">
        <w:rPr>
          <w:rFonts w:ascii="Times New Roman" w:hint="eastAsia"/>
          <w:sz w:val="30"/>
          <w:szCs w:val="30"/>
        </w:rPr>
        <w:t>功能区</w:t>
      </w:r>
      <w:r w:rsidRPr="00244319">
        <w:rPr>
          <w:rFonts w:ascii="Times New Roman"/>
          <w:sz w:val="30"/>
          <w:szCs w:val="30"/>
        </w:rPr>
        <w:t>，规划范围涉及到全市面积</w:t>
      </w:r>
      <w:r w:rsidRPr="00244319">
        <w:rPr>
          <w:rFonts w:ascii="Times New Roman"/>
          <w:sz w:val="30"/>
          <w:szCs w:val="30"/>
        </w:rPr>
        <w:t>2.6</w:t>
      </w:r>
      <w:r w:rsidRPr="00244319">
        <w:rPr>
          <w:rFonts w:ascii="Times New Roman" w:hint="eastAsia"/>
          <w:sz w:val="30"/>
          <w:szCs w:val="30"/>
        </w:rPr>
        <w:t>509</w:t>
      </w:r>
      <w:r w:rsidRPr="00244319">
        <w:rPr>
          <w:rFonts w:ascii="Times New Roman"/>
          <w:sz w:val="30"/>
          <w:szCs w:val="30"/>
        </w:rPr>
        <w:t>万平方公里所含水域和滩涂。</w:t>
      </w:r>
    </w:p>
    <w:p w:rsidR="008730DB" w:rsidRPr="00244319" w:rsidRDefault="009D72F3">
      <w:pPr>
        <w:ind w:firstLineChars="147" w:firstLine="413"/>
        <w:rPr>
          <w:rFonts w:ascii="Times New Roman"/>
          <w:b/>
        </w:rPr>
      </w:pPr>
      <w:r w:rsidRPr="00244319">
        <w:rPr>
          <w:rFonts w:ascii="Times New Roman" w:hint="eastAsia"/>
          <w:b/>
          <w:sz w:val="28"/>
          <w:szCs w:val="28"/>
        </w:rPr>
        <w:t>表</w:t>
      </w:r>
      <w:r w:rsidRPr="00244319">
        <w:rPr>
          <w:rFonts w:ascii="Times New Roman" w:hint="eastAsia"/>
          <w:b/>
          <w:sz w:val="28"/>
          <w:szCs w:val="28"/>
        </w:rPr>
        <w:t xml:space="preserve">1-1         </w:t>
      </w:r>
      <w:r w:rsidRPr="00244319">
        <w:rPr>
          <w:rFonts w:ascii="黑体" w:eastAsia="黑体" w:hAnsi="黑体"/>
          <w:b/>
          <w:sz w:val="30"/>
          <w:szCs w:val="30"/>
        </w:rPr>
        <w:t>南阳市养殖水域滩涂规划涉及范围</w:t>
      </w:r>
    </w:p>
    <w:tbl>
      <w:tblPr>
        <w:tblW w:w="8589" w:type="dxa"/>
        <w:jc w:val="center"/>
        <w:tblLayout w:type="fixed"/>
        <w:tblLook w:val="04A0"/>
      </w:tblPr>
      <w:tblGrid>
        <w:gridCol w:w="771"/>
        <w:gridCol w:w="1115"/>
        <w:gridCol w:w="2551"/>
        <w:gridCol w:w="1560"/>
        <w:gridCol w:w="2592"/>
      </w:tblGrid>
      <w:tr w:rsidR="008730DB" w:rsidRPr="00244319">
        <w:trPr>
          <w:trHeight w:val="431"/>
          <w:jc w:val="center"/>
        </w:trPr>
        <w:tc>
          <w:tcPr>
            <w:tcW w:w="771" w:type="dxa"/>
            <w:tcBorders>
              <w:top w:val="single" w:sz="4" w:space="0" w:color="auto"/>
              <w:left w:val="single" w:sz="4" w:space="0" w:color="auto"/>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序号</w:t>
            </w:r>
          </w:p>
        </w:tc>
        <w:tc>
          <w:tcPr>
            <w:tcW w:w="1115" w:type="dxa"/>
            <w:tcBorders>
              <w:top w:val="single" w:sz="4" w:space="0" w:color="auto"/>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县（</w:t>
            </w:r>
            <w:r w:rsidRPr="00244319">
              <w:rPr>
                <w:rFonts w:ascii="Times New Roman" w:hint="eastAsia"/>
                <w:sz w:val="24"/>
                <w:szCs w:val="24"/>
              </w:rPr>
              <w:t>市、</w:t>
            </w:r>
            <w:r w:rsidRPr="00244319">
              <w:rPr>
                <w:rFonts w:ascii="Times New Roman"/>
                <w:sz w:val="24"/>
                <w:szCs w:val="24"/>
              </w:rPr>
              <w:t>区）</w:t>
            </w:r>
          </w:p>
        </w:tc>
        <w:tc>
          <w:tcPr>
            <w:tcW w:w="2551" w:type="dxa"/>
            <w:tcBorders>
              <w:top w:val="single" w:sz="4" w:space="0" w:color="auto"/>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乡、镇、街道办（个）</w:t>
            </w:r>
          </w:p>
        </w:tc>
        <w:tc>
          <w:tcPr>
            <w:tcW w:w="1560" w:type="dxa"/>
            <w:tcBorders>
              <w:top w:val="single" w:sz="4" w:space="0" w:color="auto"/>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面积（</w:t>
            </w:r>
            <w:r w:rsidRPr="00244319">
              <w:rPr>
                <w:rFonts w:ascii="Times New Roman"/>
                <w:sz w:val="24"/>
                <w:szCs w:val="24"/>
              </w:rPr>
              <w:t>km</w:t>
            </w:r>
            <w:r w:rsidRPr="00244319">
              <w:rPr>
                <w:rFonts w:ascii="Times New Roman"/>
                <w:sz w:val="24"/>
                <w:szCs w:val="24"/>
                <w:vertAlign w:val="superscript"/>
              </w:rPr>
              <w:t>2</w:t>
            </w:r>
            <w:r w:rsidRPr="00244319">
              <w:rPr>
                <w:rFonts w:ascii="Times New Roman"/>
                <w:sz w:val="24"/>
                <w:szCs w:val="24"/>
              </w:rPr>
              <w:t>）</w:t>
            </w:r>
          </w:p>
        </w:tc>
        <w:tc>
          <w:tcPr>
            <w:tcW w:w="2592" w:type="dxa"/>
            <w:tcBorders>
              <w:top w:val="single" w:sz="4" w:space="0" w:color="auto"/>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水域滩涂面积（万亩）</w:t>
            </w:r>
          </w:p>
        </w:tc>
      </w:tr>
      <w:tr w:rsidR="008730DB" w:rsidRPr="00244319">
        <w:trPr>
          <w:trHeight w:val="243"/>
          <w:jc w:val="center"/>
        </w:trPr>
        <w:tc>
          <w:tcPr>
            <w:tcW w:w="771" w:type="dxa"/>
            <w:tcBorders>
              <w:top w:val="nil"/>
              <w:left w:val="single" w:sz="4" w:space="0" w:color="auto"/>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1</w:t>
            </w:r>
          </w:p>
        </w:tc>
        <w:tc>
          <w:tcPr>
            <w:tcW w:w="1115"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宛城区</w:t>
            </w:r>
          </w:p>
        </w:tc>
        <w:tc>
          <w:tcPr>
            <w:tcW w:w="2551"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19</w:t>
            </w:r>
          </w:p>
        </w:tc>
        <w:tc>
          <w:tcPr>
            <w:tcW w:w="1560"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hint="eastAsia"/>
                <w:sz w:val="24"/>
                <w:szCs w:val="24"/>
              </w:rPr>
              <w:t>970</w:t>
            </w:r>
          </w:p>
        </w:tc>
        <w:tc>
          <w:tcPr>
            <w:tcW w:w="2592"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8.9</w:t>
            </w:r>
            <w:r w:rsidRPr="00244319">
              <w:rPr>
                <w:rFonts w:ascii="Times New Roman" w:hint="eastAsia"/>
                <w:sz w:val="24"/>
                <w:szCs w:val="24"/>
              </w:rPr>
              <w:t>8</w:t>
            </w:r>
          </w:p>
        </w:tc>
      </w:tr>
      <w:tr w:rsidR="008730DB" w:rsidRPr="00244319">
        <w:trPr>
          <w:trHeight w:val="230"/>
          <w:jc w:val="center"/>
        </w:trPr>
        <w:tc>
          <w:tcPr>
            <w:tcW w:w="771" w:type="dxa"/>
            <w:tcBorders>
              <w:top w:val="nil"/>
              <w:left w:val="single" w:sz="4" w:space="0" w:color="auto"/>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2</w:t>
            </w:r>
          </w:p>
        </w:tc>
        <w:tc>
          <w:tcPr>
            <w:tcW w:w="1115"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卧龙区</w:t>
            </w:r>
          </w:p>
        </w:tc>
        <w:tc>
          <w:tcPr>
            <w:tcW w:w="2551"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20</w:t>
            </w:r>
          </w:p>
        </w:tc>
        <w:tc>
          <w:tcPr>
            <w:tcW w:w="1560"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1017</w:t>
            </w:r>
          </w:p>
        </w:tc>
        <w:tc>
          <w:tcPr>
            <w:tcW w:w="2592"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7.84</w:t>
            </w:r>
          </w:p>
        </w:tc>
      </w:tr>
      <w:tr w:rsidR="008730DB" w:rsidRPr="00244319">
        <w:trPr>
          <w:trHeight w:val="230"/>
          <w:jc w:val="center"/>
        </w:trPr>
        <w:tc>
          <w:tcPr>
            <w:tcW w:w="771" w:type="dxa"/>
            <w:tcBorders>
              <w:top w:val="nil"/>
              <w:left w:val="single" w:sz="4" w:space="0" w:color="auto"/>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3</w:t>
            </w:r>
          </w:p>
        </w:tc>
        <w:tc>
          <w:tcPr>
            <w:tcW w:w="1115"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南召县</w:t>
            </w:r>
          </w:p>
        </w:tc>
        <w:tc>
          <w:tcPr>
            <w:tcW w:w="2551"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16</w:t>
            </w:r>
          </w:p>
        </w:tc>
        <w:tc>
          <w:tcPr>
            <w:tcW w:w="1560"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hint="eastAsia"/>
                <w:sz w:val="24"/>
                <w:szCs w:val="24"/>
              </w:rPr>
              <w:t>2933</w:t>
            </w:r>
          </w:p>
        </w:tc>
        <w:tc>
          <w:tcPr>
            <w:tcW w:w="2592"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26.78</w:t>
            </w:r>
          </w:p>
        </w:tc>
      </w:tr>
      <w:tr w:rsidR="008730DB" w:rsidRPr="00244319">
        <w:trPr>
          <w:trHeight w:val="230"/>
          <w:jc w:val="center"/>
        </w:trPr>
        <w:tc>
          <w:tcPr>
            <w:tcW w:w="771" w:type="dxa"/>
            <w:tcBorders>
              <w:top w:val="nil"/>
              <w:left w:val="single" w:sz="4" w:space="0" w:color="auto"/>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4</w:t>
            </w:r>
          </w:p>
        </w:tc>
        <w:tc>
          <w:tcPr>
            <w:tcW w:w="1115"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方城县</w:t>
            </w:r>
          </w:p>
        </w:tc>
        <w:tc>
          <w:tcPr>
            <w:tcW w:w="2551"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17</w:t>
            </w:r>
          </w:p>
        </w:tc>
        <w:tc>
          <w:tcPr>
            <w:tcW w:w="1560"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2542</w:t>
            </w:r>
          </w:p>
        </w:tc>
        <w:tc>
          <w:tcPr>
            <w:tcW w:w="2592"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18.2</w:t>
            </w:r>
            <w:r w:rsidRPr="00244319">
              <w:rPr>
                <w:rFonts w:ascii="Times New Roman" w:hint="eastAsia"/>
                <w:sz w:val="24"/>
                <w:szCs w:val="24"/>
              </w:rPr>
              <w:t>3</w:t>
            </w:r>
          </w:p>
        </w:tc>
      </w:tr>
      <w:tr w:rsidR="008730DB" w:rsidRPr="00244319">
        <w:trPr>
          <w:trHeight w:val="230"/>
          <w:jc w:val="center"/>
        </w:trPr>
        <w:tc>
          <w:tcPr>
            <w:tcW w:w="771" w:type="dxa"/>
            <w:tcBorders>
              <w:top w:val="nil"/>
              <w:left w:val="single" w:sz="4" w:space="0" w:color="auto"/>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5</w:t>
            </w:r>
          </w:p>
        </w:tc>
        <w:tc>
          <w:tcPr>
            <w:tcW w:w="1115"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西峡县</w:t>
            </w:r>
          </w:p>
        </w:tc>
        <w:tc>
          <w:tcPr>
            <w:tcW w:w="2551"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19</w:t>
            </w:r>
          </w:p>
        </w:tc>
        <w:tc>
          <w:tcPr>
            <w:tcW w:w="1560"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3454</w:t>
            </w:r>
          </w:p>
        </w:tc>
        <w:tc>
          <w:tcPr>
            <w:tcW w:w="2592"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8.22</w:t>
            </w:r>
          </w:p>
        </w:tc>
      </w:tr>
      <w:tr w:rsidR="008730DB" w:rsidRPr="00244319">
        <w:trPr>
          <w:trHeight w:val="230"/>
          <w:jc w:val="center"/>
        </w:trPr>
        <w:tc>
          <w:tcPr>
            <w:tcW w:w="771" w:type="dxa"/>
            <w:tcBorders>
              <w:top w:val="nil"/>
              <w:left w:val="single" w:sz="4" w:space="0" w:color="auto"/>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6</w:t>
            </w:r>
          </w:p>
        </w:tc>
        <w:tc>
          <w:tcPr>
            <w:tcW w:w="1115"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镇平县</w:t>
            </w:r>
          </w:p>
        </w:tc>
        <w:tc>
          <w:tcPr>
            <w:tcW w:w="2551"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22</w:t>
            </w:r>
          </w:p>
        </w:tc>
        <w:tc>
          <w:tcPr>
            <w:tcW w:w="1560"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hint="eastAsia"/>
                <w:sz w:val="24"/>
                <w:szCs w:val="24"/>
              </w:rPr>
              <w:t>1490</w:t>
            </w:r>
          </w:p>
        </w:tc>
        <w:tc>
          <w:tcPr>
            <w:tcW w:w="2592"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7.79</w:t>
            </w:r>
          </w:p>
        </w:tc>
      </w:tr>
      <w:tr w:rsidR="008730DB" w:rsidRPr="00244319">
        <w:trPr>
          <w:trHeight w:val="230"/>
          <w:jc w:val="center"/>
        </w:trPr>
        <w:tc>
          <w:tcPr>
            <w:tcW w:w="771" w:type="dxa"/>
            <w:tcBorders>
              <w:top w:val="nil"/>
              <w:left w:val="single" w:sz="4" w:space="0" w:color="auto"/>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7</w:t>
            </w:r>
          </w:p>
        </w:tc>
        <w:tc>
          <w:tcPr>
            <w:tcW w:w="1115"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内乡县</w:t>
            </w:r>
          </w:p>
        </w:tc>
        <w:tc>
          <w:tcPr>
            <w:tcW w:w="2551"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16</w:t>
            </w:r>
          </w:p>
        </w:tc>
        <w:tc>
          <w:tcPr>
            <w:tcW w:w="1560"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hint="eastAsia"/>
                <w:sz w:val="24"/>
                <w:szCs w:val="24"/>
              </w:rPr>
              <w:t>2301</w:t>
            </w:r>
          </w:p>
        </w:tc>
        <w:tc>
          <w:tcPr>
            <w:tcW w:w="2592"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9.74</w:t>
            </w:r>
          </w:p>
        </w:tc>
      </w:tr>
      <w:tr w:rsidR="008730DB" w:rsidRPr="00244319">
        <w:trPr>
          <w:trHeight w:val="243"/>
          <w:jc w:val="center"/>
        </w:trPr>
        <w:tc>
          <w:tcPr>
            <w:tcW w:w="771" w:type="dxa"/>
            <w:tcBorders>
              <w:top w:val="nil"/>
              <w:left w:val="single" w:sz="4" w:space="0" w:color="auto"/>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8</w:t>
            </w:r>
          </w:p>
        </w:tc>
        <w:tc>
          <w:tcPr>
            <w:tcW w:w="1115"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淅川县</w:t>
            </w:r>
          </w:p>
        </w:tc>
        <w:tc>
          <w:tcPr>
            <w:tcW w:w="2551"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17</w:t>
            </w:r>
          </w:p>
        </w:tc>
        <w:tc>
          <w:tcPr>
            <w:tcW w:w="1560"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hint="eastAsia"/>
                <w:sz w:val="24"/>
                <w:szCs w:val="24"/>
              </w:rPr>
              <w:t>2818</w:t>
            </w:r>
          </w:p>
        </w:tc>
        <w:tc>
          <w:tcPr>
            <w:tcW w:w="2592"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63.05</w:t>
            </w:r>
          </w:p>
        </w:tc>
      </w:tr>
      <w:tr w:rsidR="008730DB" w:rsidRPr="00244319">
        <w:trPr>
          <w:trHeight w:val="243"/>
          <w:jc w:val="center"/>
        </w:trPr>
        <w:tc>
          <w:tcPr>
            <w:tcW w:w="771" w:type="dxa"/>
            <w:tcBorders>
              <w:top w:val="nil"/>
              <w:left w:val="single" w:sz="4" w:space="0" w:color="auto"/>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9</w:t>
            </w:r>
          </w:p>
        </w:tc>
        <w:tc>
          <w:tcPr>
            <w:tcW w:w="1115"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社旗县</w:t>
            </w:r>
          </w:p>
        </w:tc>
        <w:tc>
          <w:tcPr>
            <w:tcW w:w="2551"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16</w:t>
            </w:r>
          </w:p>
        </w:tc>
        <w:tc>
          <w:tcPr>
            <w:tcW w:w="1560"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hint="eastAsia"/>
                <w:sz w:val="24"/>
                <w:szCs w:val="24"/>
              </w:rPr>
              <w:t>1152</w:t>
            </w:r>
          </w:p>
        </w:tc>
        <w:tc>
          <w:tcPr>
            <w:tcW w:w="2592"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4.90</w:t>
            </w:r>
          </w:p>
        </w:tc>
      </w:tr>
      <w:tr w:rsidR="008730DB" w:rsidRPr="00244319">
        <w:trPr>
          <w:trHeight w:val="243"/>
          <w:jc w:val="center"/>
        </w:trPr>
        <w:tc>
          <w:tcPr>
            <w:tcW w:w="771" w:type="dxa"/>
            <w:tcBorders>
              <w:top w:val="nil"/>
              <w:left w:val="single" w:sz="4" w:space="0" w:color="auto"/>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10</w:t>
            </w:r>
          </w:p>
        </w:tc>
        <w:tc>
          <w:tcPr>
            <w:tcW w:w="1115"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唐河县</w:t>
            </w:r>
          </w:p>
        </w:tc>
        <w:tc>
          <w:tcPr>
            <w:tcW w:w="2551"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23</w:t>
            </w:r>
          </w:p>
        </w:tc>
        <w:tc>
          <w:tcPr>
            <w:tcW w:w="1560"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hint="eastAsia"/>
                <w:sz w:val="24"/>
                <w:szCs w:val="24"/>
              </w:rPr>
              <w:t>2497</w:t>
            </w:r>
          </w:p>
        </w:tc>
        <w:tc>
          <w:tcPr>
            <w:tcW w:w="2592"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39.12</w:t>
            </w:r>
          </w:p>
        </w:tc>
      </w:tr>
      <w:tr w:rsidR="008730DB" w:rsidRPr="00244319">
        <w:trPr>
          <w:trHeight w:val="243"/>
          <w:jc w:val="center"/>
        </w:trPr>
        <w:tc>
          <w:tcPr>
            <w:tcW w:w="771" w:type="dxa"/>
            <w:tcBorders>
              <w:top w:val="nil"/>
              <w:left w:val="single" w:sz="4" w:space="0" w:color="auto"/>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11</w:t>
            </w:r>
          </w:p>
        </w:tc>
        <w:tc>
          <w:tcPr>
            <w:tcW w:w="1115"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新野县</w:t>
            </w:r>
          </w:p>
        </w:tc>
        <w:tc>
          <w:tcPr>
            <w:tcW w:w="2551"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15</w:t>
            </w:r>
          </w:p>
        </w:tc>
        <w:tc>
          <w:tcPr>
            <w:tcW w:w="1560"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hint="eastAsia"/>
                <w:sz w:val="24"/>
                <w:szCs w:val="24"/>
              </w:rPr>
              <w:t>1056</w:t>
            </w:r>
          </w:p>
        </w:tc>
        <w:tc>
          <w:tcPr>
            <w:tcW w:w="2592"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12.49</w:t>
            </w:r>
          </w:p>
        </w:tc>
      </w:tr>
      <w:tr w:rsidR="008730DB" w:rsidRPr="00244319">
        <w:trPr>
          <w:trHeight w:val="243"/>
          <w:jc w:val="center"/>
        </w:trPr>
        <w:tc>
          <w:tcPr>
            <w:tcW w:w="771" w:type="dxa"/>
            <w:tcBorders>
              <w:top w:val="nil"/>
              <w:left w:val="single" w:sz="4" w:space="0" w:color="auto"/>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12</w:t>
            </w:r>
          </w:p>
        </w:tc>
        <w:tc>
          <w:tcPr>
            <w:tcW w:w="1115"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桐柏县</w:t>
            </w:r>
          </w:p>
        </w:tc>
        <w:tc>
          <w:tcPr>
            <w:tcW w:w="2551"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16</w:t>
            </w:r>
          </w:p>
        </w:tc>
        <w:tc>
          <w:tcPr>
            <w:tcW w:w="1560"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hint="eastAsia"/>
                <w:sz w:val="24"/>
                <w:szCs w:val="24"/>
              </w:rPr>
              <w:t>1915</w:t>
            </w:r>
          </w:p>
        </w:tc>
        <w:tc>
          <w:tcPr>
            <w:tcW w:w="2592"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14.16</w:t>
            </w:r>
          </w:p>
        </w:tc>
      </w:tr>
      <w:tr w:rsidR="008730DB" w:rsidRPr="00244319">
        <w:trPr>
          <w:trHeight w:val="243"/>
          <w:jc w:val="center"/>
        </w:trPr>
        <w:tc>
          <w:tcPr>
            <w:tcW w:w="771" w:type="dxa"/>
            <w:tcBorders>
              <w:top w:val="nil"/>
              <w:left w:val="single" w:sz="4" w:space="0" w:color="auto"/>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13</w:t>
            </w:r>
          </w:p>
        </w:tc>
        <w:tc>
          <w:tcPr>
            <w:tcW w:w="1115"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邓州市</w:t>
            </w:r>
          </w:p>
        </w:tc>
        <w:tc>
          <w:tcPr>
            <w:tcW w:w="2551"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27</w:t>
            </w:r>
          </w:p>
        </w:tc>
        <w:tc>
          <w:tcPr>
            <w:tcW w:w="1560"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23</w:t>
            </w:r>
            <w:r w:rsidRPr="00244319">
              <w:rPr>
                <w:rFonts w:ascii="Times New Roman" w:hint="eastAsia"/>
                <w:sz w:val="24"/>
                <w:szCs w:val="24"/>
              </w:rPr>
              <w:t>70</w:t>
            </w:r>
          </w:p>
        </w:tc>
        <w:tc>
          <w:tcPr>
            <w:tcW w:w="2592"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13.86</w:t>
            </w:r>
          </w:p>
        </w:tc>
      </w:tr>
      <w:tr w:rsidR="008730DB" w:rsidRPr="00244319">
        <w:trPr>
          <w:trHeight w:val="243"/>
          <w:jc w:val="center"/>
        </w:trPr>
        <w:tc>
          <w:tcPr>
            <w:tcW w:w="771" w:type="dxa"/>
            <w:tcBorders>
              <w:top w:val="nil"/>
              <w:left w:val="single" w:sz="4" w:space="0" w:color="auto"/>
              <w:bottom w:val="single" w:sz="4" w:space="0" w:color="auto"/>
              <w:right w:val="single" w:sz="4" w:space="0" w:color="auto"/>
            </w:tcBorders>
            <w:vAlign w:val="center"/>
          </w:tcPr>
          <w:p w:rsidR="008730DB" w:rsidRPr="00244319" w:rsidRDefault="009D72F3">
            <w:pPr>
              <w:widowControl/>
              <w:jc w:val="left"/>
              <w:rPr>
                <w:rFonts w:ascii="Times New Roman"/>
                <w:sz w:val="24"/>
                <w:szCs w:val="24"/>
              </w:rPr>
            </w:pPr>
            <w:r w:rsidRPr="00244319">
              <w:rPr>
                <w:rFonts w:ascii="Times New Roman"/>
                <w:sz w:val="24"/>
                <w:szCs w:val="24"/>
              </w:rPr>
              <w:t xml:space="preserve">　</w:t>
            </w:r>
          </w:p>
        </w:tc>
        <w:tc>
          <w:tcPr>
            <w:tcW w:w="1115"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合计</w:t>
            </w:r>
          </w:p>
        </w:tc>
        <w:tc>
          <w:tcPr>
            <w:tcW w:w="2551"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243</w:t>
            </w:r>
          </w:p>
        </w:tc>
        <w:tc>
          <w:tcPr>
            <w:tcW w:w="1560"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hint="eastAsia"/>
                <w:sz w:val="24"/>
                <w:szCs w:val="24"/>
              </w:rPr>
              <w:t>26509</w:t>
            </w:r>
          </w:p>
        </w:tc>
        <w:tc>
          <w:tcPr>
            <w:tcW w:w="2592" w:type="dxa"/>
            <w:tcBorders>
              <w:top w:val="nil"/>
              <w:left w:val="nil"/>
              <w:bottom w:val="single" w:sz="4" w:space="0" w:color="auto"/>
              <w:right w:val="single" w:sz="4" w:space="0" w:color="auto"/>
            </w:tcBorders>
            <w:vAlign w:val="center"/>
          </w:tcPr>
          <w:p w:rsidR="008730DB" w:rsidRPr="00244319" w:rsidRDefault="009D72F3">
            <w:pPr>
              <w:widowControl/>
              <w:jc w:val="center"/>
              <w:rPr>
                <w:rFonts w:ascii="Times New Roman"/>
                <w:sz w:val="24"/>
                <w:szCs w:val="24"/>
              </w:rPr>
            </w:pPr>
            <w:r w:rsidRPr="00244319">
              <w:rPr>
                <w:rFonts w:ascii="Times New Roman"/>
                <w:sz w:val="24"/>
                <w:szCs w:val="24"/>
              </w:rPr>
              <w:t>23</w:t>
            </w:r>
            <w:r w:rsidRPr="00244319">
              <w:rPr>
                <w:rFonts w:ascii="Times New Roman" w:hint="eastAsia"/>
                <w:sz w:val="24"/>
                <w:szCs w:val="24"/>
              </w:rPr>
              <w:t>5</w:t>
            </w:r>
            <w:r w:rsidRPr="00244319">
              <w:rPr>
                <w:rFonts w:ascii="Times New Roman"/>
                <w:sz w:val="24"/>
                <w:szCs w:val="24"/>
              </w:rPr>
              <w:t>.16</w:t>
            </w:r>
          </w:p>
        </w:tc>
      </w:tr>
    </w:tbl>
    <w:p w:rsidR="008730DB" w:rsidRPr="00244319" w:rsidRDefault="009D72F3" w:rsidP="00A433C0">
      <w:pPr>
        <w:spacing w:beforeLines="50" w:afterLines="50"/>
        <w:jc w:val="center"/>
        <w:outlineLvl w:val="0"/>
        <w:rPr>
          <w:rFonts w:ascii="Times New Roman" w:eastAsia="黑体"/>
          <w:sz w:val="44"/>
          <w:szCs w:val="44"/>
        </w:rPr>
      </w:pPr>
      <w:bookmarkStart w:id="13" w:name="_Toc22160540"/>
      <w:r w:rsidRPr="00244319">
        <w:rPr>
          <w:rFonts w:ascii="Times New Roman" w:eastAsia="黑体"/>
          <w:sz w:val="44"/>
          <w:szCs w:val="44"/>
        </w:rPr>
        <w:t>第二章</w:t>
      </w:r>
      <w:r w:rsidR="00857032" w:rsidRPr="00244319">
        <w:rPr>
          <w:rFonts w:ascii="Times New Roman" w:eastAsia="黑体" w:hint="eastAsia"/>
          <w:sz w:val="44"/>
          <w:szCs w:val="44"/>
        </w:rPr>
        <w:t xml:space="preserve"> </w:t>
      </w:r>
      <w:r w:rsidRPr="00244319">
        <w:rPr>
          <w:rFonts w:ascii="Times New Roman" w:eastAsia="黑体"/>
          <w:sz w:val="44"/>
          <w:szCs w:val="44"/>
        </w:rPr>
        <w:t>养殖水域滩涂利用评价</w:t>
      </w:r>
      <w:bookmarkEnd w:id="13"/>
    </w:p>
    <w:p w:rsidR="008730DB" w:rsidRPr="00244319" w:rsidRDefault="009D72F3" w:rsidP="00A433C0">
      <w:pPr>
        <w:spacing w:beforeLines="50" w:afterLines="50"/>
        <w:jc w:val="center"/>
        <w:outlineLvl w:val="1"/>
        <w:rPr>
          <w:rFonts w:ascii="Times New Roman" w:eastAsia="黑体"/>
        </w:rPr>
      </w:pPr>
      <w:bookmarkStart w:id="14" w:name="_Toc22160541"/>
      <w:r w:rsidRPr="00244319">
        <w:rPr>
          <w:rFonts w:ascii="Times New Roman" w:eastAsia="黑体"/>
        </w:rPr>
        <w:t>第六节</w:t>
      </w:r>
      <w:r w:rsidR="00857032" w:rsidRPr="00244319">
        <w:rPr>
          <w:rFonts w:ascii="Times New Roman" w:eastAsia="黑体" w:hint="eastAsia"/>
        </w:rPr>
        <w:t xml:space="preserve"> </w:t>
      </w:r>
      <w:r w:rsidRPr="00244319">
        <w:rPr>
          <w:rFonts w:ascii="Times New Roman" w:eastAsia="黑体"/>
        </w:rPr>
        <w:t>水域滩涂承载力分析</w:t>
      </w:r>
      <w:bookmarkEnd w:id="14"/>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一、水域滩涂资源状况</w:t>
      </w:r>
    </w:p>
    <w:p w:rsidR="008730DB" w:rsidRPr="00244319" w:rsidRDefault="009D72F3">
      <w:pPr>
        <w:spacing w:line="580" w:lineRule="exact"/>
        <w:ind w:firstLineChars="200" w:firstLine="643"/>
        <w:rPr>
          <w:rFonts w:ascii="Times New Roman" w:eastAsia="楷体_GB2312"/>
          <w:b/>
        </w:rPr>
      </w:pPr>
      <w:r w:rsidRPr="00244319">
        <w:rPr>
          <w:rFonts w:ascii="Times New Roman" w:eastAsia="楷体_GB2312"/>
          <w:b/>
        </w:rPr>
        <w:t>（一）地理位置</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南阳位于河南省西南部，豫陕鄂交界处，东接驻马店、信阳市，南接湖北襄阳市、十堰市、随州市，西接陕西省商洛市，北临三门峡市、洛阳市、平顶山市。地理坐标为东经</w:t>
      </w:r>
      <w:r w:rsidRPr="00244319">
        <w:rPr>
          <w:rFonts w:ascii="Times New Roman"/>
          <w:sz w:val="30"/>
          <w:szCs w:val="30"/>
        </w:rPr>
        <w:t>110°58′</w:t>
      </w:r>
      <w:r w:rsidRPr="00244319">
        <w:rPr>
          <w:rFonts w:ascii="Times New Roman"/>
          <w:sz w:val="30"/>
          <w:szCs w:val="30"/>
        </w:rPr>
        <w:t>～</w:t>
      </w:r>
      <w:r w:rsidRPr="00244319">
        <w:rPr>
          <w:rFonts w:ascii="Times New Roman"/>
          <w:sz w:val="30"/>
          <w:szCs w:val="30"/>
        </w:rPr>
        <w:t>113 °49'</w:t>
      </w:r>
      <w:r w:rsidRPr="00244319">
        <w:rPr>
          <w:rFonts w:ascii="Times New Roman"/>
          <w:sz w:val="30"/>
          <w:szCs w:val="30"/>
        </w:rPr>
        <w:t>，北纬</w:t>
      </w:r>
      <w:r w:rsidRPr="00244319">
        <w:rPr>
          <w:rFonts w:ascii="Times New Roman"/>
          <w:sz w:val="30"/>
          <w:szCs w:val="30"/>
        </w:rPr>
        <w:lastRenderedPageBreak/>
        <w:t>32°11′</w:t>
      </w:r>
      <w:r w:rsidRPr="00244319">
        <w:rPr>
          <w:rFonts w:ascii="Times New Roman"/>
          <w:sz w:val="30"/>
          <w:szCs w:val="30"/>
        </w:rPr>
        <w:t>～</w:t>
      </w:r>
      <w:r w:rsidRPr="00244319">
        <w:rPr>
          <w:rFonts w:ascii="Times New Roman"/>
          <w:sz w:val="30"/>
          <w:szCs w:val="30"/>
        </w:rPr>
        <w:t>33°48'</w:t>
      </w:r>
      <w:r w:rsidRPr="00244319">
        <w:rPr>
          <w:rFonts w:ascii="Times New Roman"/>
          <w:sz w:val="30"/>
          <w:szCs w:val="30"/>
        </w:rPr>
        <w:t>，东西长</w:t>
      </w:r>
      <w:r w:rsidRPr="00244319">
        <w:rPr>
          <w:rFonts w:ascii="Times New Roman"/>
          <w:sz w:val="30"/>
          <w:szCs w:val="30"/>
        </w:rPr>
        <w:t>263km</w:t>
      </w:r>
      <w:r w:rsidRPr="00244319">
        <w:rPr>
          <w:rFonts w:ascii="Times New Roman"/>
          <w:sz w:val="30"/>
          <w:szCs w:val="30"/>
        </w:rPr>
        <w:t>，南北宽</w:t>
      </w:r>
      <w:r w:rsidRPr="00244319">
        <w:rPr>
          <w:rFonts w:ascii="Times New Roman"/>
          <w:sz w:val="30"/>
          <w:szCs w:val="30"/>
        </w:rPr>
        <w:t>168km</w:t>
      </w:r>
      <w:r w:rsidRPr="00244319">
        <w:rPr>
          <w:rFonts w:ascii="Times New Roman"/>
          <w:sz w:val="30"/>
          <w:szCs w:val="30"/>
        </w:rPr>
        <w:t>。地处伏牛山以南、汉水之阳。南阳总面积</w:t>
      </w:r>
      <w:r w:rsidRPr="00244319">
        <w:rPr>
          <w:rFonts w:ascii="Times New Roman"/>
          <w:sz w:val="30"/>
          <w:szCs w:val="30"/>
        </w:rPr>
        <w:t>26509km</w:t>
      </w:r>
      <w:r w:rsidRPr="00244319">
        <w:rPr>
          <w:rFonts w:ascii="Times New Roman"/>
          <w:sz w:val="30"/>
          <w:szCs w:val="30"/>
          <w:vertAlign w:val="superscript"/>
        </w:rPr>
        <w:t>2</w:t>
      </w:r>
      <w:r w:rsidRPr="00244319">
        <w:rPr>
          <w:rFonts w:ascii="Times New Roman"/>
          <w:sz w:val="30"/>
          <w:szCs w:val="30"/>
        </w:rPr>
        <w:t>，拥有各类水域面积</w:t>
      </w:r>
      <w:r w:rsidRPr="00244319">
        <w:rPr>
          <w:rFonts w:ascii="Times New Roman"/>
          <w:sz w:val="30"/>
          <w:szCs w:val="30"/>
        </w:rPr>
        <w:t>23</w:t>
      </w:r>
      <w:r w:rsidRPr="00244319">
        <w:rPr>
          <w:rFonts w:ascii="Times New Roman" w:hint="eastAsia"/>
          <w:sz w:val="30"/>
          <w:szCs w:val="30"/>
        </w:rPr>
        <w:t>5</w:t>
      </w:r>
      <w:r w:rsidRPr="00244319">
        <w:rPr>
          <w:rFonts w:ascii="Times New Roman"/>
          <w:sz w:val="30"/>
          <w:szCs w:val="30"/>
        </w:rPr>
        <w:t>.16</w:t>
      </w:r>
      <w:r w:rsidRPr="00244319">
        <w:rPr>
          <w:rFonts w:ascii="Times New Roman"/>
          <w:sz w:val="30"/>
          <w:szCs w:val="30"/>
        </w:rPr>
        <w:t>万亩。</w:t>
      </w:r>
    </w:p>
    <w:p w:rsidR="008730DB" w:rsidRPr="00244319" w:rsidRDefault="009D72F3">
      <w:pPr>
        <w:spacing w:line="580" w:lineRule="exact"/>
        <w:ind w:firstLineChars="200" w:firstLine="643"/>
        <w:rPr>
          <w:rFonts w:ascii="Times New Roman" w:eastAsia="楷体_GB2312"/>
          <w:b/>
        </w:rPr>
      </w:pPr>
      <w:r w:rsidRPr="00244319">
        <w:rPr>
          <w:rFonts w:ascii="Times New Roman" w:eastAsia="楷体_GB2312"/>
          <w:b/>
        </w:rPr>
        <w:t>（二）地质地貌</w:t>
      </w:r>
    </w:p>
    <w:p w:rsidR="008730DB" w:rsidRPr="00244319" w:rsidRDefault="009D72F3">
      <w:pPr>
        <w:spacing w:line="560" w:lineRule="exact"/>
        <w:ind w:firstLineChars="200" w:firstLine="602"/>
        <w:rPr>
          <w:rFonts w:ascii="Times New Roman"/>
          <w:b/>
          <w:sz w:val="30"/>
          <w:szCs w:val="30"/>
        </w:rPr>
      </w:pPr>
      <w:r w:rsidRPr="00244319">
        <w:rPr>
          <w:rFonts w:ascii="Times New Roman"/>
          <w:b/>
          <w:sz w:val="30"/>
          <w:szCs w:val="30"/>
        </w:rPr>
        <w:t>1</w:t>
      </w:r>
      <w:r w:rsidRPr="00244319">
        <w:rPr>
          <w:rFonts w:ascii="Times New Roman" w:hint="eastAsia"/>
          <w:b/>
          <w:sz w:val="30"/>
          <w:szCs w:val="30"/>
        </w:rPr>
        <w:t>.</w:t>
      </w:r>
      <w:r w:rsidRPr="00244319">
        <w:rPr>
          <w:rFonts w:ascii="Times New Roman"/>
          <w:b/>
          <w:sz w:val="30"/>
          <w:szCs w:val="30"/>
        </w:rPr>
        <w:t>地质构造</w:t>
      </w:r>
    </w:p>
    <w:p w:rsidR="008730DB" w:rsidRPr="00244319" w:rsidRDefault="009D72F3">
      <w:pPr>
        <w:autoSpaceDE w:val="0"/>
        <w:autoSpaceDN w:val="0"/>
        <w:adjustRightInd w:val="0"/>
        <w:spacing w:line="560" w:lineRule="exact"/>
        <w:ind w:firstLineChars="200" w:firstLine="600"/>
        <w:rPr>
          <w:rFonts w:ascii="Times New Roman"/>
          <w:sz w:val="30"/>
          <w:szCs w:val="30"/>
        </w:rPr>
      </w:pPr>
      <w:bookmarkStart w:id="15" w:name="_Toc339808332"/>
      <w:bookmarkStart w:id="16" w:name="_Toc340069394"/>
      <w:r w:rsidRPr="00244319">
        <w:rPr>
          <w:rFonts w:ascii="Times New Roman"/>
          <w:sz w:val="30"/>
          <w:szCs w:val="30"/>
        </w:rPr>
        <w:t>南阳地区大部分位于昆仑秦岭地槽东延部分，仅南召、方城北部属于华北地台。华北地台次级构造单元，仅有栾川～薄山陷褶断束。昆仑秦岭地槽以强烈的线型褶皱及走向断裂为其特征，自元古以来为地槽凹陷带，由于经受多次构造运动，变质作用强烈，其次级构造单元有：东祁连褶皱系、东昆仑褶皱系、东秦岭褶皱系、大别古隆起。</w:t>
      </w:r>
    </w:p>
    <w:p w:rsidR="008730DB" w:rsidRPr="00244319" w:rsidRDefault="009D72F3">
      <w:pPr>
        <w:autoSpaceDE w:val="0"/>
        <w:autoSpaceDN w:val="0"/>
        <w:adjustRightInd w:val="0"/>
        <w:spacing w:line="560" w:lineRule="exact"/>
        <w:ind w:firstLineChars="200" w:firstLine="600"/>
        <w:rPr>
          <w:rFonts w:ascii="Times New Roman"/>
          <w:sz w:val="30"/>
          <w:szCs w:val="30"/>
        </w:rPr>
      </w:pPr>
      <w:r w:rsidRPr="00244319">
        <w:rPr>
          <w:rFonts w:ascii="Times New Roman"/>
          <w:sz w:val="30"/>
          <w:szCs w:val="30"/>
        </w:rPr>
        <w:t>东祁连褶皱系，主要断裂有：（</w:t>
      </w:r>
      <w:r w:rsidRPr="00244319">
        <w:rPr>
          <w:rFonts w:ascii="Times New Roman"/>
          <w:sz w:val="30"/>
          <w:szCs w:val="30"/>
        </w:rPr>
        <w:t>1</w:t>
      </w:r>
      <w:r w:rsidRPr="00244319">
        <w:rPr>
          <w:rFonts w:ascii="Times New Roman"/>
          <w:sz w:val="30"/>
          <w:szCs w:val="30"/>
        </w:rPr>
        <w:t>）栾川～南召～明港深断裂带</w:t>
      </w:r>
      <w:r w:rsidRPr="00244319">
        <w:rPr>
          <w:rFonts w:ascii="Times New Roman" w:hint="eastAsia"/>
          <w:sz w:val="30"/>
          <w:szCs w:val="30"/>
        </w:rPr>
        <w:t>。</w:t>
      </w:r>
      <w:r w:rsidRPr="00244319">
        <w:rPr>
          <w:rFonts w:ascii="Times New Roman"/>
          <w:sz w:val="30"/>
          <w:szCs w:val="30"/>
        </w:rPr>
        <w:t>（</w:t>
      </w:r>
      <w:r w:rsidRPr="00244319">
        <w:rPr>
          <w:rFonts w:ascii="Times New Roman"/>
          <w:sz w:val="30"/>
          <w:szCs w:val="30"/>
        </w:rPr>
        <w:t>2</w:t>
      </w:r>
      <w:r w:rsidRPr="00244319">
        <w:rPr>
          <w:rFonts w:ascii="Times New Roman"/>
          <w:sz w:val="30"/>
          <w:szCs w:val="30"/>
        </w:rPr>
        <w:t>）商南～镇平深断裂带</w:t>
      </w:r>
      <w:r w:rsidRPr="00244319">
        <w:rPr>
          <w:rFonts w:ascii="Times New Roman" w:hint="eastAsia"/>
          <w:sz w:val="30"/>
          <w:szCs w:val="30"/>
        </w:rPr>
        <w:t>。</w:t>
      </w:r>
      <w:r w:rsidRPr="00244319">
        <w:rPr>
          <w:rFonts w:ascii="Times New Roman"/>
          <w:sz w:val="30"/>
          <w:szCs w:val="30"/>
        </w:rPr>
        <w:t>以上二条区域性深断裂带与南阳地区有深切关系，其中第（</w:t>
      </w:r>
      <w:r w:rsidRPr="00244319">
        <w:rPr>
          <w:rFonts w:ascii="Times New Roman"/>
          <w:sz w:val="30"/>
          <w:szCs w:val="30"/>
        </w:rPr>
        <w:t>2</w:t>
      </w:r>
      <w:r w:rsidRPr="00244319">
        <w:rPr>
          <w:rFonts w:ascii="Times New Roman"/>
          <w:sz w:val="30"/>
          <w:szCs w:val="30"/>
        </w:rPr>
        <w:t>）条是一条长期性活动的深断裂。</w:t>
      </w:r>
    </w:p>
    <w:p w:rsidR="008730DB" w:rsidRPr="00244319" w:rsidRDefault="009D72F3">
      <w:pPr>
        <w:autoSpaceDE w:val="0"/>
        <w:autoSpaceDN w:val="0"/>
        <w:adjustRightInd w:val="0"/>
        <w:spacing w:line="560" w:lineRule="exact"/>
        <w:ind w:firstLineChars="200" w:firstLine="600"/>
        <w:rPr>
          <w:rFonts w:ascii="Times New Roman"/>
          <w:sz w:val="30"/>
          <w:szCs w:val="30"/>
        </w:rPr>
      </w:pPr>
      <w:r w:rsidRPr="00244319">
        <w:rPr>
          <w:rFonts w:ascii="Times New Roman"/>
          <w:sz w:val="30"/>
          <w:szCs w:val="30"/>
        </w:rPr>
        <w:t>东昆仑褶皱系</w:t>
      </w:r>
      <w:r w:rsidRPr="00244319">
        <w:rPr>
          <w:rFonts w:ascii="Times New Roman" w:hint="eastAsia"/>
          <w:sz w:val="30"/>
          <w:szCs w:val="30"/>
        </w:rPr>
        <w:t>，</w:t>
      </w:r>
      <w:r w:rsidRPr="00244319">
        <w:rPr>
          <w:rFonts w:ascii="Times New Roman"/>
          <w:sz w:val="30"/>
          <w:szCs w:val="30"/>
        </w:rPr>
        <w:t>位于东祁连褶皱系之南，西峡～内乡深断裂带及桐柏～柳林深断裂以北的狭长地带，主要有吴城～铜山大断裂，重阳～丁河断裂。</w:t>
      </w:r>
    </w:p>
    <w:p w:rsidR="008730DB" w:rsidRPr="00244319" w:rsidRDefault="009D72F3">
      <w:pPr>
        <w:autoSpaceDE w:val="0"/>
        <w:autoSpaceDN w:val="0"/>
        <w:adjustRightInd w:val="0"/>
        <w:spacing w:line="560" w:lineRule="exact"/>
        <w:ind w:firstLineChars="200" w:firstLine="600"/>
        <w:rPr>
          <w:rFonts w:ascii="Times New Roman"/>
          <w:sz w:val="30"/>
          <w:szCs w:val="30"/>
        </w:rPr>
      </w:pPr>
      <w:r w:rsidRPr="00244319">
        <w:rPr>
          <w:rFonts w:ascii="Times New Roman"/>
          <w:sz w:val="30"/>
          <w:szCs w:val="30"/>
        </w:rPr>
        <w:t>东秦岭褶皱系</w:t>
      </w:r>
      <w:r w:rsidRPr="00244319">
        <w:rPr>
          <w:rFonts w:ascii="Times New Roman" w:hint="eastAsia"/>
          <w:sz w:val="30"/>
          <w:szCs w:val="30"/>
        </w:rPr>
        <w:t>，</w:t>
      </w:r>
      <w:r w:rsidRPr="00244319">
        <w:rPr>
          <w:rFonts w:ascii="Times New Roman"/>
          <w:sz w:val="30"/>
          <w:szCs w:val="30"/>
        </w:rPr>
        <w:t>主要断裂有</w:t>
      </w:r>
      <w:r w:rsidRPr="00244319">
        <w:rPr>
          <w:rFonts w:ascii="Times New Roman" w:hint="eastAsia"/>
          <w:sz w:val="30"/>
          <w:szCs w:val="30"/>
        </w:rPr>
        <w:t>：</w:t>
      </w:r>
      <w:r w:rsidRPr="00244319">
        <w:rPr>
          <w:rFonts w:ascii="Times New Roman"/>
          <w:sz w:val="30"/>
          <w:szCs w:val="30"/>
        </w:rPr>
        <w:t>（</w:t>
      </w:r>
      <w:r w:rsidRPr="00244319">
        <w:rPr>
          <w:rFonts w:ascii="Times New Roman"/>
          <w:sz w:val="30"/>
          <w:szCs w:val="30"/>
        </w:rPr>
        <w:t>1</w:t>
      </w:r>
      <w:r w:rsidRPr="00244319">
        <w:rPr>
          <w:rFonts w:ascii="Times New Roman"/>
          <w:sz w:val="30"/>
          <w:szCs w:val="30"/>
        </w:rPr>
        <w:t>）西峡～内乡深断裂。（</w:t>
      </w:r>
      <w:r w:rsidRPr="00244319">
        <w:rPr>
          <w:rFonts w:ascii="Times New Roman"/>
          <w:sz w:val="30"/>
          <w:szCs w:val="30"/>
        </w:rPr>
        <w:t>2</w:t>
      </w:r>
      <w:r w:rsidRPr="00244319">
        <w:rPr>
          <w:rFonts w:ascii="Times New Roman"/>
          <w:sz w:val="30"/>
          <w:szCs w:val="30"/>
        </w:rPr>
        <w:t>）淅川大断裂，位于毛堂～夏集一带，呈北西西向，是一条长期性活动的断裂。（</w:t>
      </w:r>
      <w:r w:rsidRPr="00244319">
        <w:rPr>
          <w:rFonts w:ascii="Times New Roman"/>
          <w:sz w:val="30"/>
          <w:szCs w:val="30"/>
        </w:rPr>
        <w:t>3</w:t>
      </w:r>
      <w:r w:rsidRPr="00244319">
        <w:rPr>
          <w:rFonts w:ascii="Times New Roman"/>
          <w:sz w:val="30"/>
          <w:szCs w:val="30"/>
        </w:rPr>
        <w:t>）磨峪断裂，位于滔河断凹北界，呈北西向</w:t>
      </w:r>
      <w:r w:rsidRPr="00244319">
        <w:rPr>
          <w:rFonts w:ascii="Times New Roman" w:hint="eastAsia"/>
          <w:sz w:val="30"/>
          <w:szCs w:val="30"/>
        </w:rPr>
        <w:t>。</w:t>
      </w:r>
      <w:r w:rsidRPr="00244319">
        <w:rPr>
          <w:rFonts w:ascii="Times New Roman"/>
          <w:sz w:val="30"/>
          <w:szCs w:val="30"/>
        </w:rPr>
        <w:t>（</w:t>
      </w:r>
      <w:r w:rsidRPr="00244319">
        <w:rPr>
          <w:rFonts w:ascii="Times New Roman"/>
          <w:sz w:val="30"/>
          <w:szCs w:val="30"/>
        </w:rPr>
        <w:t>4</w:t>
      </w:r>
      <w:r w:rsidRPr="00244319">
        <w:rPr>
          <w:rFonts w:ascii="Times New Roman"/>
          <w:sz w:val="30"/>
          <w:szCs w:val="30"/>
        </w:rPr>
        <w:t>）新野断裂，西入湖北刁家店经刁河、上屯</w:t>
      </w:r>
      <w:r w:rsidRPr="00244319">
        <w:rPr>
          <w:rFonts w:ascii="Times New Roman" w:hint="eastAsia"/>
          <w:sz w:val="30"/>
          <w:szCs w:val="30"/>
        </w:rPr>
        <w:t>，</w:t>
      </w:r>
      <w:r w:rsidRPr="00244319">
        <w:rPr>
          <w:rFonts w:ascii="Times New Roman"/>
          <w:sz w:val="30"/>
          <w:szCs w:val="30"/>
        </w:rPr>
        <w:t>呈东西向延伸。</w:t>
      </w:r>
    </w:p>
    <w:p w:rsidR="008730DB" w:rsidRPr="00244319" w:rsidRDefault="009D72F3">
      <w:pPr>
        <w:autoSpaceDE w:val="0"/>
        <w:autoSpaceDN w:val="0"/>
        <w:adjustRightInd w:val="0"/>
        <w:spacing w:line="560" w:lineRule="exact"/>
        <w:ind w:firstLineChars="200" w:firstLine="600"/>
        <w:rPr>
          <w:rFonts w:ascii="Times New Roman"/>
          <w:sz w:val="30"/>
          <w:szCs w:val="30"/>
        </w:rPr>
      </w:pPr>
      <w:r w:rsidRPr="00244319">
        <w:rPr>
          <w:rFonts w:ascii="Times New Roman"/>
          <w:sz w:val="30"/>
          <w:szCs w:val="30"/>
        </w:rPr>
        <w:t>大别古隆起，主要断裂有：（</w:t>
      </w:r>
      <w:r w:rsidRPr="00244319">
        <w:rPr>
          <w:rFonts w:ascii="Times New Roman"/>
          <w:sz w:val="30"/>
          <w:szCs w:val="30"/>
        </w:rPr>
        <w:t>1</w:t>
      </w:r>
      <w:r w:rsidRPr="00244319">
        <w:rPr>
          <w:rFonts w:ascii="Times New Roman"/>
          <w:sz w:val="30"/>
          <w:szCs w:val="30"/>
        </w:rPr>
        <w:t>）桐柏～柳林沟断裂，为西峡～内乡深断裂之东段部分，与东昆仑褶皱系分界。（</w:t>
      </w:r>
      <w:r w:rsidRPr="00244319">
        <w:rPr>
          <w:rFonts w:ascii="Times New Roman"/>
          <w:sz w:val="30"/>
          <w:szCs w:val="30"/>
        </w:rPr>
        <w:t>2</w:t>
      </w:r>
      <w:r w:rsidRPr="00244319">
        <w:rPr>
          <w:rFonts w:ascii="Times New Roman"/>
          <w:sz w:val="30"/>
          <w:szCs w:val="30"/>
        </w:rPr>
        <w:t>）解河～殷店断裂，位于太白顶复背斜南翼，为大别古隆起之南界。</w:t>
      </w:r>
      <w:bookmarkEnd w:id="15"/>
      <w:bookmarkEnd w:id="16"/>
    </w:p>
    <w:p w:rsidR="008730DB" w:rsidRPr="00244319" w:rsidRDefault="009D72F3">
      <w:pPr>
        <w:spacing w:line="560" w:lineRule="exact"/>
        <w:ind w:firstLineChars="200" w:firstLine="602"/>
        <w:rPr>
          <w:rFonts w:ascii="Times New Roman"/>
          <w:b/>
          <w:sz w:val="30"/>
          <w:szCs w:val="30"/>
        </w:rPr>
      </w:pPr>
      <w:r w:rsidRPr="00244319">
        <w:rPr>
          <w:rFonts w:ascii="Times New Roman"/>
          <w:b/>
          <w:sz w:val="30"/>
          <w:szCs w:val="30"/>
        </w:rPr>
        <w:t>2</w:t>
      </w:r>
      <w:r w:rsidRPr="00244319">
        <w:rPr>
          <w:rFonts w:ascii="Times New Roman" w:hint="eastAsia"/>
          <w:b/>
          <w:sz w:val="30"/>
          <w:szCs w:val="30"/>
        </w:rPr>
        <w:t>.</w:t>
      </w:r>
      <w:r w:rsidRPr="00244319">
        <w:rPr>
          <w:rFonts w:ascii="Times New Roman"/>
          <w:b/>
          <w:sz w:val="30"/>
          <w:szCs w:val="30"/>
        </w:rPr>
        <w:t>地层</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lastRenderedPageBreak/>
        <w:t>南阳地区主要属于昆仑秦岭地层区，桐柏太白顶和程湾属下元古界，出露厚度约</w:t>
      </w:r>
      <w:r w:rsidRPr="00244319">
        <w:rPr>
          <w:rFonts w:ascii="Times New Roman"/>
          <w:sz w:val="30"/>
          <w:szCs w:val="30"/>
        </w:rPr>
        <w:t>3200m</w:t>
      </w:r>
      <w:r w:rsidRPr="00244319">
        <w:rPr>
          <w:rFonts w:ascii="Times New Roman"/>
          <w:sz w:val="30"/>
          <w:szCs w:val="30"/>
        </w:rPr>
        <w:t>，构造上组成桐柏山复背斜的核部，其南北界与震旦亚界</w:t>
      </w:r>
      <w:r w:rsidRPr="00244319">
        <w:rPr>
          <w:rFonts w:ascii="Times New Roman" w:hint="eastAsia"/>
          <w:sz w:val="30"/>
          <w:szCs w:val="30"/>
        </w:rPr>
        <w:t>、</w:t>
      </w:r>
      <w:r w:rsidRPr="00244319">
        <w:rPr>
          <w:rFonts w:ascii="Times New Roman"/>
          <w:sz w:val="30"/>
          <w:szCs w:val="30"/>
        </w:rPr>
        <w:t>古生界呈断层接触。震旦亚界分布广发，在淅川、西峡、内乡、南召、方城、社旗一带均有，厚</w:t>
      </w:r>
      <w:r w:rsidRPr="00244319">
        <w:rPr>
          <w:rFonts w:ascii="Times New Roman"/>
          <w:sz w:val="30"/>
          <w:szCs w:val="30"/>
        </w:rPr>
        <w:t>500</w:t>
      </w:r>
      <w:r w:rsidRPr="00244319">
        <w:rPr>
          <w:rFonts w:ascii="Times New Roman"/>
          <w:sz w:val="30"/>
          <w:szCs w:val="30"/>
        </w:rPr>
        <w:t>～</w:t>
      </w:r>
      <w:r w:rsidRPr="00244319">
        <w:rPr>
          <w:rFonts w:ascii="Times New Roman"/>
          <w:sz w:val="30"/>
          <w:szCs w:val="30"/>
        </w:rPr>
        <w:t>5500m</w:t>
      </w:r>
      <w:r w:rsidRPr="00244319">
        <w:rPr>
          <w:rFonts w:ascii="Times New Roman"/>
          <w:sz w:val="30"/>
          <w:szCs w:val="30"/>
        </w:rPr>
        <w:t>不等。晚古生代后期海水退出本地区后，至中生代，全为内陆盆地沉积，以侏罗系白垩系为主，大部分为新生界所覆盖，在南召马市坪、留山及淅川、西峡、内乡、镇平、唐河、新甸铺有部分出露，厚</w:t>
      </w:r>
      <w:r w:rsidRPr="00244319">
        <w:rPr>
          <w:rFonts w:ascii="Times New Roman"/>
          <w:sz w:val="30"/>
          <w:szCs w:val="30"/>
        </w:rPr>
        <w:t>60</w:t>
      </w:r>
      <w:r w:rsidRPr="00244319">
        <w:rPr>
          <w:rFonts w:ascii="Times New Roman"/>
          <w:sz w:val="30"/>
          <w:szCs w:val="30"/>
        </w:rPr>
        <w:t>～</w:t>
      </w:r>
      <w:r w:rsidRPr="00244319">
        <w:rPr>
          <w:rFonts w:ascii="Times New Roman"/>
          <w:sz w:val="30"/>
          <w:szCs w:val="30"/>
        </w:rPr>
        <w:t>3150m</w:t>
      </w:r>
      <w:r w:rsidRPr="00244319">
        <w:rPr>
          <w:rFonts w:ascii="Times New Roman"/>
          <w:sz w:val="30"/>
          <w:szCs w:val="30"/>
        </w:rPr>
        <w:t>不等；新生界主要分布于西峡、淅川、内乡、南阳各个盆地边缘，构成一些低山垄岗地形；下第三系厚度</w:t>
      </w:r>
      <w:r w:rsidRPr="00244319">
        <w:rPr>
          <w:rFonts w:ascii="Times New Roman"/>
          <w:sz w:val="30"/>
          <w:szCs w:val="30"/>
        </w:rPr>
        <w:t>300</w:t>
      </w:r>
      <w:r w:rsidRPr="00244319">
        <w:rPr>
          <w:rFonts w:ascii="Times New Roman"/>
          <w:sz w:val="30"/>
          <w:szCs w:val="30"/>
        </w:rPr>
        <w:t>～</w:t>
      </w:r>
      <w:r w:rsidRPr="00244319">
        <w:rPr>
          <w:rFonts w:ascii="Times New Roman"/>
          <w:sz w:val="30"/>
          <w:szCs w:val="30"/>
        </w:rPr>
        <w:t>844m</w:t>
      </w:r>
      <w:r w:rsidRPr="00244319">
        <w:rPr>
          <w:rFonts w:ascii="Times New Roman"/>
          <w:sz w:val="30"/>
          <w:szCs w:val="30"/>
        </w:rPr>
        <w:t>不等，上第三系不整合于下第三系之上，出露厚度</w:t>
      </w:r>
      <w:r w:rsidRPr="00244319">
        <w:rPr>
          <w:rFonts w:ascii="Times New Roman"/>
          <w:sz w:val="30"/>
          <w:szCs w:val="30"/>
        </w:rPr>
        <w:t>2</w:t>
      </w:r>
      <w:r w:rsidRPr="00244319">
        <w:rPr>
          <w:rFonts w:ascii="Times New Roman"/>
          <w:sz w:val="30"/>
          <w:szCs w:val="30"/>
        </w:rPr>
        <w:t>～</w:t>
      </w:r>
      <w:r w:rsidRPr="00244319">
        <w:rPr>
          <w:rFonts w:ascii="Times New Roman"/>
          <w:sz w:val="30"/>
          <w:szCs w:val="30"/>
        </w:rPr>
        <w:t>10m</w:t>
      </w:r>
      <w:r w:rsidRPr="00244319">
        <w:rPr>
          <w:rFonts w:ascii="Times New Roman"/>
          <w:sz w:val="30"/>
          <w:szCs w:val="30"/>
        </w:rPr>
        <w:t>；上伏第四系疏松积物，第四系分布广泛：冰碛及冰水堆积层分布在高程</w:t>
      </w:r>
      <w:r w:rsidRPr="00244319">
        <w:rPr>
          <w:rFonts w:ascii="Times New Roman"/>
          <w:sz w:val="30"/>
          <w:szCs w:val="30"/>
        </w:rPr>
        <w:t>170</w:t>
      </w:r>
      <w:r w:rsidRPr="00244319">
        <w:rPr>
          <w:rFonts w:ascii="Times New Roman"/>
          <w:sz w:val="30"/>
          <w:szCs w:val="30"/>
        </w:rPr>
        <w:t>～</w:t>
      </w:r>
      <w:r w:rsidRPr="00244319">
        <w:rPr>
          <w:rFonts w:ascii="Times New Roman"/>
          <w:sz w:val="30"/>
          <w:szCs w:val="30"/>
        </w:rPr>
        <w:t>200m</w:t>
      </w:r>
      <w:r w:rsidRPr="00244319">
        <w:rPr>
          <w:rFonts w:ascii="Times New Roman"/>
          <w:sz w:val="30"/>
          <w:szCs w:val="30"/>
        </w:rPr>
        <w:t>，东部位置较低，为棕红色粘土夹砾卵石层。冲积层分布于淅川县陶岔、九重、厚坡、内乡师岗、杨集、</w:t>
      </w:r>
      <w:r w:rsidRPr="00244319">
        <w:rPr>
          <w:rFonts w:ascii="Times New Roman" w:hint="eastAsia"/>
          <w:sz w:val="30"/>
          <w:szCs w:val="30"/>
        </w:rPr>
        <w:t>邓州</w:t>
      </w:r>
      <w:r w:rsidRPr="00244319">
        <w:rPr>
          <w:rFonts w:ascii="Times New Roman"/>
          <w:sz w:val="30"/>
          <w:szCs w:val="30"/>
        </w:rPr>
        <w:t>罗庄、镇平、方城以北山前地带，社旗、唐河沿岸及南阳卧龙岗一带，为棕红色、棕黄色粘土和亚粘土及灰色、灰绿色粘土，厚</w:t>
      </w:r>
      <w:r w:rsidRPr="00244319">
        <w:rPr>
          <w:rFonts w:ascii="Times New Roman"/>
          <w:sz w:val="30"/>
          <w:szCs w:val="30"/>
        </w:rPr>
        <w:t>6</w:t>
      </w:r>
      <w:r w:rsidRPr="00244319">
        <w:rPr>
          <w:rFonts w:ascii="Times New Roman"/>
          <w:sz w:val="30"/>
          <w:szCs w:val="30"/>
        </w:rPr>
        <w:t>～</w:t>
      </w:r>
      <w:r w:rsidRPr="00244319">
        <w:rPr>
          <w:rFonts w:ascii="Times New Roman"/>
          <w:sz w:val="30"/>
          <w:szCs w:val="30"/>
        </w:rPr>
        <w:t>25m</w:t>
      </w:r>
      <w:r w:rsidRPr="00244319">
        <w:rPr>
          <w:rFonts w:ascii="Times New Roman"/>
          <w:sz w:val="30"/>
          <w:szCs w:val="30"/>
        </w:rPr>
        <w:t>。结构裂隙发育，缝面光滑如蜡，涨缩性大，这种土层失水收缩、吸水膨胀，当暴露于大气中时易软化而丧失强度。坡积</w:t>
      </w:r>
      <w:r w:rsidRPr="00244319">
        <w:rPr>
          <w:rFonts w:ascii="Times New Roman"/>
          <w:sz w:val="30"/>
          <w:szCs w:val="30"/>
        </w:rPr>
        <w:t>-</w:t>
      </w:r>
      <w:r w:rsidRPr="00244319">
        <w:rPr>
          <w:rFonts w:ascii="Times New Roman"/>
          <w:sz w:val="30"/>
          <w:szCs w:val="30"/>
        </w:rPr>
        <w:t>残积层分布在垄岗上，为黄褐色或棕红色亚粘土或粘土，含钙质结核和铁锰结核，厚度</w:t>
      </w:r>
      <w:r w:rsidRPr="00244319">
        <w:rPr>
          <w:rFonts w:ascii="Times New Roman"/>
          <w:sz w:val="30"/>
          <w:szCs w:val="30"/>
        </w:rPr>
        <w:t>8</w:t>
      </w:r>
      <w:r w:rsidRPr="00244319">
        <w:rPr>
          <w:rFonts w:ascii="Times New Roman"/>
          <w:sz w:val="30"/>
          <w:szCs w:val="30"/>
        </w:rPr>
        <w:t>～</w:t>
      </w:r>
      <w:r w:rsidRPr="00244319">
        <w:rPr>
          <w:rFonts w:ascii="Times New Roman"/>
          <w:sz w:val="30"/>
          <w:szCs w:val="30"/>
        </w:rPr>
        <w:t>10m</w:t>
      </w:r>
      <w:r w:rsidRPr="00244319">
        <w:rPr>
          <w:rFonts w:ascii="Times New Roman"/>
          <w:sz w:val="30"/>
          <w:szCs w:val="30"/>
        </w:rPr>
        <w:t>，这种土层密度不均匀，力学不规律，酸碱度值</w:t>
      </w:r>
      <w:r w:rsidRPr="00244319">
        <w:rPr>
          <w:rFonts w:ascii="Times New Roman"/>
          <w:sz w:val="30"/>
          <w:szCs w:val="30"/>
        </w:rPr>
        <w:t>6</w:t>
      </w:r>
      <w:r w:rsidRPr="00244319">
        <w:rPr>
          <w:rFonts w:ascii="Times New Roman"/>
          <w:sz w:val="30"/>
          <w:szCs w:val="30"/>
        </w:rPr>
        <w:t>～</w:t>
      </w:r>
      <w:r w:rsidRPr="00244319">
        <w:rPr>
          <w:rFonts w:ascii="Times New Roman"/>
          <w:sz w:val="30"/>
          <w:szCs w:val="30"/>
        </w:rPr>
        <w:t>8</w:t>
      </w:r>
      <w:r w:rsidRPr="00244319">
        <w:rPr>
          <w:rFonts w:ascii="Times New Roman"/>
          <w:sz w:val="30"/>
          <w:szCs w:val="30"/>
        </w:rPr>
        <w:t>，属非盐碱化土壤。上更新统（</w:t>
      </w:r>
      <w:r w:rsidRPr="00244319">
        <w:rPr>
          <w:rFonts w:ascii="Times New Roman"/>
          <w:sz w:val="30"/>
          <w:szCs w:val="30"/>
        </w:rPr>
        <w:t>Q</w:t>
      </w:r>
      <w:r w:rsidRPr="00244319">
        <w:rPr>
          <w:rFonts w:ascii="Times New Roman"/>
          <w:sz w:val="30"/>
          <w:szCs w:val="30"/>
          <w:vertAlign w:val="subscript"/>
        </w:rPr>
        <w:t>3</w:t>
      </w:r>
      <w:r w:rsidRPr="00244319">
        <w:rPr>
          <w:rFonts w:ascii="Times New Roman"/>
          <w:sz w:val="30"/>
          <w:szCs w:val="30"/>
        </w:rPr>
        <w:t>）冲积层分布在内乡灌张铺，镇平贾宋、侯集，</w:t>
      </w:r>
      <w:r w:rsidRPr="00244319">
        <w:rPr>
          <w:rFonts w:ascii="Times New Roman" w:hint="eastAsia"/>
          <w:sz w:val="30"/>
          <w:szCs w:val="30"/>
        </w:rPr>
        <w:t>邓州</w:t>
      </w:r>
      <w:r w:rsidRPr="00244319">
        <w:rPr>
          <w:rFonts w:ascii="Times New Roman"/>
          <w:sz w:val="30"/>
          <w:szCs w:val="30"/>
        </w:rPr>
        <w:t>文渠、裴营、穰东和新野、南阳、方城、社旗的广大平原及各大河流的二级阶地，为灰褐色、黑色、褐黄色、棕黄色粉土质重</w:t>
      </w:r>
      <w:r w:rsidRPr="00244319">
        <w:rPr>
          <w:rFonts w:ascii="Times New Roman" w:hint="eastAsia"/>
          <w:sz w:val="30"/>
          <w:szCs w:val="30"/>
        </w:rPr>
        <w:t>亚</w:t>
      </w:r>
      <w:r w:rsidRPr="00244319">
        <w:rPr>
          <w:rFonts w:ascii="Times New Roman"/>
          <w:sz w:val="30"/>
          <w:szCs w:val="30"/>
        </w:rPr>
        <w:t>粘土和轻亚粘土，较密实、粘性大者有膨胀性，结构本身有垂直柱状节理，裂隙较发育，土中夹有白色钙结核和少量铁锰质结核。下部是一层褐黄色泥质疏松状砂砾石层、砂层及粉砂层，松散、饱水，酸碱度值</w:t>
      </w:r>
      <w:r w:rsidRPr="00244319">
        <w:rPr>
          <w:rFonts w:ascii="Times New Roman"/>
          <w:sz w:val="30"/>
          <w:szCs w:val="30"/>
        </w:rPr>
        <w:t>6</w:t>
      </w:r>
      <w:r w:rsidRPr="00244319">
        <w:rPr>
          <w:rFonts w:ascii="Times New Roman"/>
          <w:sz w:val="30"/>
          <w:szCs w:val="30"/>
        </w:rPr>
        <w:t>～</w:t>
      </w:r>
      <w:r w:rsidRPr="00244319">
        <w:rPr>
          <w:rFonts w:ascii="Times New Roman"/>
          <w:sz w:val="30"/>
          <w:szCs w:val="30"/>
        </w:rPr>
        <w:lastRenderedPageBreak/>
        <w:t>8</w:t>
      </w:r>
      <w:r w:rsidRPr="00244319">
        <w:rPr>
          <w:rFonts w:ascii="Times New Roman"/>
          <w:sz w:val="30"/>
          <w:szCs w:val="30"/>
        </w:rPr>
        <w:t>，属非盐碱化土壤。全新统（</w:t>
      </w:r>
      <w:r w:rsidRPr="00244319">
        <w:rPr>
          <w:rFonts w:ascii="Times New Roman"/>
          <w:sz w:val="30"/>
          <w:szCs w:val="30"/>
        </w:rPr>
        <w:t>Q</w:t>
      </w:r>
      <w:r w:rsidRPr="00244319">
        <w:rPr>
          <w:rFonts w:ascii="Times New Roman"/>
          <w:sz w:val="30"/>
          <w:szCs w:val="30"/>
          <w:vertAlign w:val="subscript"/>
        </w:rPr>
        <w:t>4</w:t>
      </w:r>
      <w:r w:rsidRPr="00244319">
        <w:rPr>
          <w:rFonts w:ascii="Times New Roman"/>
          <w:sz w:val="30"/>
          <w:szCs w:val="30"/>
        </w:rPr>
        <w:t>）冲积层，广泛分布于丹江、唐河、白河、老灌河、湍河、赵河、泌阳河两岸及支谷中，组成河流一级阶地和河床，该层一般厚度不大，且多夹层和透镜体，较疏松，松硬不一，规律性差。</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岩浆岩在境内伏牛山、桐柏山有大范围出露，形成高山峻岭。元古代岩浆岩呈北西</w:t>
      </w:r>
      <w:r w:rsidRPr="00244319">
        <w:rPr>
          <w:rFonts w:ascii="Times New Roman"/>
          <w:sz w:val="30"/>
          <w:szCs w:val="30"/>
        </w:rPr>
        <w:t>-</w:t>
      </w:r>
      <w:r w:rsidRPr="00244319">
        <w:rPr>
          <w:rFonts w:ascii="Times New Roman"/>
          <w:sz w:val="30"/>
          <w:szCs w:val="30"/>
        </w:rPr>
        <w:t>南东向展开，分布在西峡、淅川、南召一带，形态复杂，有岩基、岩墙、岩脉、岩株等。古生代岩浆岩呈北西</w:t>
      </w:r>
      <w:r w:rsidRPr="00244319">
        <w:rPr>
          <w:rFonts w:ascii="Times New Roman"/>
          <w:sz w:val="30"/>
          <w:szCs w:val="30"/>
        </w:rPr>
        <w:t>-</w:t>
      </w:r>
      <w:r w:rsidRPr="00244319">
        <w:rPr>
          <w:rFonts w:ascii="Times New Roman"/>
          <w:sz w:val="30"/>
          <w:szCs w:val="30"/>
        </w:rPr>
        <w:t>南东向展布于西峡、淅川、南召、方城、桐柏、南阳等地，岩石类型较全，有基性、超基性、碱性、中性、酸性岩，以南召老君山岩体最大，中生代燕山酸性岩浆分布广泛，岩体差异较大，自陕西至桐柏山都有大规模出露。唐河祁仪、周楼局部富集有铜和萤石矿，伏牛山花岗岩呈巨大岩基，岩基北部有铅、锌、钼等矿化，南部有钼、钨、铜、铁等矿化。新生代岩浆层在境内不明显。</w:t>
      </w:r>
    </w:p>
    <w:p w:rsidR="008730DB" w:rsidRPr="00244319" w:rsidRDefault="009D72F3">
      <w:pPr>
        <w:spacing w:line="560" w:lineRule="exact"/>
        <w:ind w:firstLineChars="200" w:firstLine="602"/>
        <w:rPr>
          <w:rFonts w:ascii="Times New Roman"/>
          <w:b/>
          <w:sz w:val="30"/>
          <w:szCs w:val="30"/>
        </w:rPr>
      </w:pPr>
      <w:r w:rsidRPr="00244319">
        <w:rPr>
          <w:rFonts w:ascii="Times New Roman"/>
          <w:b/>
          <w:sz w:val="30"/>
          <w:szCs w:val="30"/>
        </w:rPr>
        <w:t>3</w:t>
      </w:r>
      <w:r w:rsidRPr="00244319">
        <w:rPr>
          <w:rFonts w:ascii="Times New Roman" w:hint="eastAsia"/>
          <w:b/>
          <w:sz w:val="30"/>
          <w:szCs w:val="30"/>
        </w:rPr>
        <w:t>.</w:t>
      </w:r>
      <w:r w:rsidRPr="00244319">
        <w:rPr>
          <w:rFonts w:ascii="Times New Roman"/>
          <w:b/>
          <w:sz w:val="30"/>
          <w:szCs w:val="30"/>
        </w:rPr>
        <w:t>地形地貌</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南阳市全区山脉和水系的显著特点是严格受燕山运动以来所形成的构造格局控制。山脉有秦岭（伏牛山脉）和桐柏山，呈北西西</w:t>
      </w:r>
      <w:r w:rsidRPr="00244319">
        <w:rPr>
          <w:rFonts w:ascii="Times New Roman"/>
          <w:sz w:val="30"/>
          <w:szCs w:val="30"/>
        </w:rPr>
        <w:t>-</w:t>
      </w:r>
      <w:r w:rsidRPr="00244319">
        <w:rPr>
          <w:rFonts w:ascii="Times New Roman"/>
          <w:sz w:val="30"/>
          <w:szCs w:val="30"/>
        </w:rPr>
        <w:t>南东东向延伸，地势北高南低，海拔</w:t>
      </w:r>
      <w:r w:rsidRPr="00244319">
        <w:rPr>
          <w:rFonts w:ascii="Times New Roman"/>
          <w:sz w:val="30"/>
          <w:szCs w:val="30"/>
        </w:rPr>
        <w:t>250</w:t>
      </w:r>
      <w:r w:rsidRPr="00244319">
        <w:rPr>
          <w:rFonts w:ascii="Times New Roman"/>
          <w:sz w:val="30"/>
          <w:szCs w:val="30"/>
        </w:rPr>
        <w:t>～</w:t>
      </w:r>
      <w:r w:rsidRPr="00244319">
        <w:rPr>
          <w:rFonts w:ascii="Times New Roman"/>
          <w:sz w:val="30"/>
          <w:szCs w:val="30"/>
        </w:rPr>
        <w:t>1000m</w:t>
      </w:r>
      <w:r w:rsidRPr="00244319">
        <w:rPr>
          <w:rFonts w:ascii="Times New Roman"/>
          <w:sz w:val="30"/>
          <w:szCs w:val="30"/>
        </w:rPr>
        <w:t>。最高峰西峡县鸡角尖，海拔</w:t>
      </w:r>
      <w:r w:rsidRPr="00244319">
        <w:rPr>
          <w:rFonts w:ascii="Times New Roman"/>
          <w:sz w:val="30"/>
          <w:szCs w:val="30"/>
        </w:rPr>
        <w:t>2212.5m</w:t>
      </w:r>
      <w:r w:rsidRPr="00244319">
        <w:rPr>
          <w:rFonts w:ascii="Times New Roman"/>
          <w:sz w:val="30"/>
          <w:szCs w:val="30"/>
        </w:rPr>
        <w:t>，高山和低山区多为岩浆岩和变质岩组成，南阳盆地包括唐河县、新野县、邓州市、卧龙区及宛城区，位于本地区中部、南部和西南部，地势平坦，海拔</w:t>
      </w:r>
      <w:r w:rsidRPr="00244319">
        <w:rPr>
          <w:rFonts w:ascii="Times New Roman"/>
          <w:sz w:val="30"/>
          <w:szCs w:val="30"/>
        </w:rPr>
        <w:t>100</w:t>
      </w:r>
      <w:r w:rsidRPr="00244319">
        <w:rPr>
          <w:rFonts w:ascii="Times New Roman"/>
          <w:sz w:val="30"/>
          <w:szCs w:val="30"/>
        </w:rPr>
        <w:t>～</w:t>
      </w:r>
      <w:r w:rsidRPr="00244319">
        <w:rPr>
          <w:rFonts w:ascii="Times New Roman"/>
          <w:sz w:val="30"/>
          <w:szCs w:val="30"/>
        </w:rPr>
        <w:t>150m</w:t>
      </w:r>
      <w:r w:rsidRPr="00244319">
        <w:rPr>
          <w:rFonts w:ascii="Times New Roman"/>
          <w:sz w:val="30"/>
          <w:szCs w:val="30"/>
        </w:rPr>
        <w:t>，盆地和盆地边沿的丘陵多为第四系松散沉积岩覆盖。</w:t>
      </w:r>
    </w:p>
    <w:p w:rsidR="008730DB" w:rsidRPr="00244319" w:rsidRDefault="009D72F3">
      <w:pPr>
        <w:spacing w:line="560" w:lineRule="exact"/>
        <w:ind w:firstLineChars="200" w:firstLine="643"/>
        <w:rPr>
          <w:rFonts w:ascii="Times New Roman" w:eastAsia="楷体_GB2312"/>
          <w:b/>
        </w:rPr>
      </w:pPr>
      <w:r w:rsidRPr="00244319">
        <w:rPr>
          <w:rFonts w:ascii="Times New Roman" w:eastAsia="楷体_GB2312"/>
          <w:b/>
        </w:rPr>
        <w:t>（三）水域类型及面积</w:t>
      </w:r>
    </w:p>
    <w:p w:rsidR="008730DB" w:rsidRPr="00244319" w:rsidRDefault="009D72F3">
      <w:pPr>
        <w:spacing w:line="560" w:lineRule="exact"/>
        <w:ind w:firstLine="643"/>
        <w:rPr>
          <w:rFonts w:ascii="Times New Roman"/>
          <w:sz w:val="30"/>
          <w:szCs w:val="30"/>
        </w:rPr>
      </w:pPr>
      <w:r w:rsidRPr="00244319">
        <w:rPr>
          <w:rFonts w:ascii="Times New Roman"/>
          <w:sz w:val="30"/>
          <w:szCs w:val="30"/>
        </w:rPr>
        <w:t>根据农村土地利用现状图及结合现场调查，统计南阳市水域及水利设施用地，南阳市拥有各类水域面积</w:t>
      </w:r>
      <w:r w:rsidRPr="00244319">
        <w:rPr>
          <w:rFonts w:ascii="Times New Roman"/>
          <w:sz w:val="30"/>
          <w:szCs w:val="30"/>
        </w:rPr>
        <w:t>235.16</w:t>
      </w:r>
      <w:r w:rsidRPr="00244319">
        <w:rPr>
          <w:rFonts w:ascii="Times New Roman"/>
          <w:sz w:val="30"/>
          <w:szCs w:val="30"/>
        </w:rPr>
        <w:t>余万亩，其中池塘面积</w:t>
      </w:r>
      <w:r w:rsidRPr="00244319">
        <w:rPr>
          <w:rFonts w:ascii="Times New Roman"/>
          <w:sz w:val="30"/>
          <w:szCs w:val="30"/>
        </w:rPr>
        <w:t>19.19</w:t>
      </w:r>
      <w:r w:rsidRPr="00244319">
        <w:rPr>
          <w:rFonts w:ascii="Times New Roman"/>
          <w:sz w:val="30"/>
          <w:szCs w:val="30"/>
        </w:rPr>
        <w:t>万亩，水库水面</w:t>
      </w:r>
      <w:r w:rsidRPr="00244319">
        <w:rPr>
          <w:rFonts w:ascii="Times New Roman"/>
          <w:sz w:val="30"/>
          <w:szCs w:val="30"/>
        </w:rPr>
        <w:t>81.77</w:t>
      </w:r>
      <w:r w:rsidRPr="00244319">
        <w:rPr>
          <w:rFonts w:ascii="Times New Roman"/>
          <w:sz w:val="30"/>
          <w:szCs w:val="30"/>
        </w:rPr>
        <w:t>万亩。根据南阳市水库</w:t>
      </w:r>
      <w:r w:rsidRPr="00244319">
        <w:rPr>
          <w:rFonts w:ascii="Times New Roman" w:hint="eastAsia"/>
          <w:sz w:val="30"/>
          <w:szCs w:val="30"/>
        </w:rPr>
        <w:t>统计</w:t>
      </w:r>
      <w:r w:rsidRPr="00244319">
        <w:rPr>
          <w:rFonts w:ascii="Times New Roman"/>
          <w:sz w:val="30"/>
          <w:szCs w:val="30"/>
        </w:rPr>
        <w:t>情况，</w:t>
      </w:r>
      <w:r w:rsidRPr="00244319">
        <w:rPr>
          <w:rFonts w:ascii="Times New Roman"/>
          <w:sz w:val="30"/>
          <w:szCs w:val="30"/>
        </w:rPr>
        <w:lastRenderedPageBreak/>
        <w:t>境内共计水库</w:t>
      </w:r>
      <w:r w:rsidRPr="00244319">
        <w:rPr>
          <w:rFonts w:ascii="Times New Roman" w:hint="eastAsia"/>
          <w:sz w:val="30"/>
          <w:szCs w:val="30"/>
        </w:rPr>
        <w:t>543</w:t>
      </w:r>
      <w:r w:rsidRPr="00244319">
        <w:rPr>
          <w:rFonts w:ascii="Times New Roman"/>
          <w:sz w:val="30"/>
          <w:szCs w:val="30"/>
        </w:rPr>
        <w:t>座。南阳市</w:t>
      </w:r>
      <w:r w:rsidRPr="00244319">
        <w:rPr>
          <w:rFonts w:ascii="Times New Roman" w:hint="eastAsia"/>
          <w:sz w:val="30"/>
          <w:szCs w:val="30"/>
        </w:rPr>
        <w:t>各类</w:t>
      </w:r>
      <w:r w:rsidRPr="00244319">
        <w:rPr>
          <w:rFonts w:ascii="Times New Roman"/>
          <w:sz w:val="30"/>
          <w:szCs w:val="30"/>
        </w:rPr>
        <w:t>水域用地</w:t>
      </w:r>
      <w:r w:rsidRPr="00244319">
        <w:rPr>
          <w:rFonts w:ascii="Times New Roman" w:hint="eastAsia"/>
          <w:sz w:val="30"/>
          <w:szCs w:val="30"/>
        </w:rPr>
        <w:t>情况详见表</w:t>
      </w:r>
      <w:r w:rsidRPr="00244319">
        <w:rPr>
          <w:rFonts w:ascii="Times New Roman" w:hint="eastAsia"/>
          <w:sz w:val="30"/>
          <w:szCs w:val="30"/>
        </w:rPr>
        <w:t>2-1</w:t>
      </w:r>
      <w:r w:rsidRPr="00244319">
        <w:rPr>
          <w:rFonts w:ascii="Times New Roman"/>
          <w:sz w:val="30"/>
          <w:szCs w:val="30"/>
        </w:rPr>
        <w:t>。</w:t>
      </w:r>
    </w:p>
    <w:p w:rsidR="008730DB" w:rsidRPr="00244319" w:rsidRDefault="009D72F3">
      <w:pPr>
        <w:spacing w:line="560" w:lineRule="exact"/>
        <w:ind w:firstLine="643"/>
        <w:rPr>
          <w:rFonts w:ascii="Times New Roman"/>
          <w:sz w:val="30"/>
          <w:szCs w:val="30"/>
        </w:rPr>
      </w:pPr>
      <w:r w:rsidRPr="00244319">
        <w:rPr>
          <w:rFonts w:ascii="Times New Roman"/>
          <w:sz w:val="30"/>
          <w:szCs w:val="30"/>
        </w:rPr>
        <w:t>水域类型按渔业功能划分，主要分为天然水域和养殖水域两大类。天然水域分布全辖区内，包括众多支流沟渠。养殖水域包括水库、池塘、沟渠和其它等类型，分布境内城镇各区域（附图</w:t>
      </w:r>
      <w:r w:rsidRPr="00244319">
        <w:rPr>
          <w:rFonts w:ascii="Times New Roman" w:hint="eastAsia"/>
          <w:sz w:val="30"/>
          <w:szCs w:val="30"/>
        </w:rPr>
        <w:t>1</w:t>
      </w:r>
      <w:r w:rsidRPr="00244319">
        <w:rPr>
          <w:rFonts w:ascii="Times New Roman"/>
          <w:sz w:val="30"/>
          <w:szCs w:val="30"/>
        </w:rPr>
        <w:t>：南阳市</w:t>
      </w:r>
      <w:r w:rsidRPr="00244319">
        <w:rPr>
          <w:rFonts w:ascii="Times New Roman" w:hint="eastAsia"/>
          <w:sz w:val="30"/>
          <w:szCs w:val="30"/>
        </w:rPr>
        <w:t>水系</w:t>
      </w:r>
      <w:r w:rsidRPr="00244319">
        <w:rPr>
          <w:rFonts w:ascii="Times New Roman"/>
          <w:sz w:val="30"/>
          <w:szCs w:val="30"/>
        </w:rPr>
        <w:t>分布图）。</w:t>
      </w:r>
    </w:p>
    <w:p w:rsidR="008730DB" w:rsidRPr="00244319" w:rsidRDefault="009D72F3">
      <w:pPr>
        <w:spacing w:line="560" w:lineRule="exact"/>
        <w:rPr>
          <w:rFonts w:ascii="Times New Roman"/>
          <w:b/>
          <w:sz w:val="30"/>
          <w:szCs w:val="30"/>
        </w:rPr>
      </w:pPr>
      <w:r w:rsidRPr="00244319">
        <w:rPr>
          <w:rFonts w:hint="eastAsia"/>
          <w:b/>
          <w:bCs/>
          <w:sz w:val="30"/>
          <w:szCs w:val="30"/>
        </w:rPr>
        <w:t xml:space="preserve">表2-1  </w:t>
      </w:r>
      <w:r w:rsidRPr="00244319">
        <w:rPr>
          <w:rFonts w:ascii="黑体" w:eastAsia="黑体" w:hAnsi="黑体"/>
          <w:bCs/>
          <w:sz w:val="30"/>
          <w:szCs w:val="30"/>
        </w:rPr>
        <w:t>南阳市各县</w:t>
      </w:r>
      <w:r w:rsidRPr="00244319">
        <w:rPr>
          <w:rFonts w:ascii="黑体" w:eastAsia="黑体" w:hAnsi="黑体" w:hint="eastAsia"/>
          <w:bCs/>
          <w:sz w:val="30"/>
          <w:szCs w:val="30"/>
        </w:rPr>
        <w:t>（市、区）</w:t>
      </w:r>
      <w:r w:rsidRPr="00244319">
        <w:rPr>
          <w:rFonts w:ascii="黑体" w:eastAsia="黑体" w:hAnsi="黑体"/>
          <w:bCs/>
          <w:sz w:val="30"/>
          <w:szCs w:val="30"/>
        </w:rPr>
        <w:t>水域统计表</w:t>
      </w:r>
    </w:p>
    <w:tbl>
      <w:tblPr>
        <w:tblW w:w="9222" w:type="dxa"/>
        <w:jc w:val="center"/>
        <w:tblLayout w:type="fixed"/>
        <w:tblLook w:val="04A0"/>
      </w:tblPr>
      <w:tblGrid>
        <w:gridCol w:w="663"/>
        <w:gridCol w:w="552"/>
        <w:gridCol w:w="644"/>
        <w:gridCol w:w="552"/>
        <w:gridCol w:w="552"/>
        <w:gridCol w:w="644"/>
        <w:gridCol w:w="644"/>
        <w:gridCol w:w="644"/>
        <w:gridCol w:w="552"/>
        <w:gridCol w:w="644"/>
        <w:gridCol w:w="644"/>
        <w:gridCol w:w="552"/>
        <w:gridCol w:w="552"/>
        <w:gridCol w:w="644"/>
        <w:gridCol w:w="739"/>
      </w:tblGrid>
      <w:tr w:rsidR="008730DB" w:rsidRPr="00244319">
        <w:trPr>
          <w:trHeight w:val="492"/>
          <w:jc w:val="center"/>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tcPr>
          <w:p w:rsidR="008730DB" w:rsidRPr="00244319" w:rsidRDefault="009D72F3">
            <w:pPr>
              <w:widowControl/>
              <w:spacing w:line="240" w:lineRule="atLeast"/>
              <w:jc w:val="center"/>
              <w:rPr>
                <w:rFonts w:ascii="Times New Roman"/>
                <w:spacing w:val="-2"/>
                <w:w w:val="90"/>
                <w:sz w:val="19"/>
                <w:szCs w:val="19"/>
              </w:rPr>
            </w:pPr>
            <w:r w:rsidRPr="00244319">
              <w:rPr>
                <w:rFonts w:ascii="Times New Roman"/>
                <w:spacing w:val="-2"/>
                <w:w w:val="90"/>
                <w:sz w:val="19"/>
                <w:szCs w:val="19"/>
              </w:rPr>
              <w:t>水域类型</w:t>
            </w:r>
          </w:p>
        </w:tc>
        <w:tc>
          <w:tcPr>
            <w:tcW w:w="552"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240" w:lineRule="atLeast"/>
              <w:jc w:val="center"/>
              <w:rPr>
                <w:rFonts w:ascii="Times New Roman"/>
                <w:spacing w:val="-2"/>
                <w:w w:val="90"/>
                <w:sz w:val="19"/>
                <w:szCs w:val="19"/>
              </w:rPr>
            </w:pPr>
            <w:r w:rsidRPr="00244319">
              <w:rPr>
                <w:rFonts w:ascii="Times New Roman"/>
                <w:spacing w:val="-2"/>
                <w:w w:val="90"/>
                <w:sz w:val="19"/>
                <w:szCs w:val="19"/>
              </w:rPr>
              <w:t>西峡县</w:t>
            </w:r>
          </w:p>
        </w:tc>
        <w:tc>
          <w:tcPr>
            <w:tcW w:w="644"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240" w:lineRule="atLeast"/>
              <w:jc w:val="center"/>
              <w:rPr>
                <w:rFonts w:ascii="Times New Roman"/>
                <w:spacing w:val="-2"/>
                <w:w w:val="90"/>
                <w:sz w:val="19"/>
                <w:szCs w:val="19"/>
              </w:rPr>
            </w:pPr>
            <w:r w:rsidRPr="00244319">
              <w:rPr>
                <w:rFonts w:ascii="Times New Roman"/>
                <w:spacing w:val="-2"/>
                <w:w w:val="90"/>
                <w:sz w:val="19"/>
                <w:szCs w:val="19"/>
              </w:rPr>
              <w:t>淅川县</w:t>
            </w:r>
          </w:p>
        </w:tc>
        <w:tc>
          <w:tcPr>
            <w:tcW w:w="552"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240" w:lineRule="atLeast"/>
              <w:jc w:val="center"/>
              <w:rPr>
                <w:rFonts w:ascii="Times New Roman"/>
                <w:spacing w:val="-2"/>
                <w:w w:val="90"/>
                <w:sz w:val="19"/>
                <w:szCs w:val="19"/>
              </w:rPr>
            </w:pPr>
            <w:r w:rsidRPr="00244319">
              <w:rPr>
                <w:rFonts w:ascii="Times New Roman"/>
                <w:spacing w:val="-2"/>
                <w:w w:val="90"/>
                <w:sz w:val="19"/>
                <w:szCs w:val="19"/>
              </w:rPr>
              <w:t>内乡县</w:t>
            </w:r>
          </w:p>
        </w:tc>
        <w:tc>
          <w:tcPr>
            <w:tcW w:w="552"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240" w:lineRule="atLeast"/>
              <w:jc w:val="center"/>
              <w:rPr>
                <w:rFonts w:ascii="Times New Roman"/>
                <w:spacing w:val="-2"/>
                <w:w w:val="90"/>
                <w:sz w:val="19"/>
                <w:szCs w:val="19"/>
              </w:rPr>
            </w:pPr>
            <w:r w:rsidRPr="00244319">
              <w:rPr>
                <w:rFonts w:ascii="Times New Roman"/>
                <w:spacing w:val="-2"/>
                <w:w w:val="90"/>
                <w:sz w:val="19"/>
                <w:szCs w:val="19"/>
              </w:rPr>
              <w:t>镇平县</w:t>
            </w:r>
          </w:p>
        </w:tc>
        <w:tc>
          <w:tcPr>
            <w:tcW w:w="644"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240" w:lineRule="atLeast"/>
              <w:jc w:val="center"/>
              <w:rPr>
                <w:rFonts w:ascii="Times New Roman"/>
                <w:spacing w:val="-2"/>
                <w:w w:val="90"/>
                <w:sz w:val="19"/>
                <w:szCs w:val="19"/>
              </w:rPr>
            </w:pPr>
            <w:r w:rsidRPr="00244319">
              <w:rPr>
                <w:rFonts w:ascii="Times New Roman"/>
                <w:spacing w:val="-2"/>
                <w:w w:val="90"/>
                <w:sz w:val="19"/>
                <w:szCs w:val="19"/>
              </w:rPr>
              <w:t>南召县</w:t>
            </w:r>
          </w:p>
        </w:tc>
        <w:tc>
          <w:tcPr>
            <w:tcW w:w="644"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240" w:lineRule="atLeast"/>
              <w:jc w:val="center"/>
              <w:rPr>
                <w:rFonts w:ascii="Times New Roman"/>
                <w:spacing w:val="-2"/>
                <w:w w:val="90"/>
                <w:sz w:val="19"/>
                <w:szCs w:val="19"/>
              </w:rPr>
            </w:pPr>
            <w:r w:rsidRPr="00244319">
              <w:rPr>
                <w:rFonts w:ascii="Times New Roman"/>
                <w:spacing w:val="-2"/>
                <w:w w:val="90"/>
                <w:sz w:val="19"/>
                <w:szCs w:val="19"/>
              </w:rPr>
              <w:t>新野县</w:t>
            </w:r>
          </w:p>
        </w:tc>
        <w:tc>
          <w:tcPr>
            <w:tcW w:w="644"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240" w:lineRule="atLeast"/>
              <w:jc w:val="center"/>
              <w:rPr>
                <w:rFonts w:ascii="Times New Roman"/>
                <w:spacing w:val="-2"/>
                <w:w w:val="90"/>
                <w:sz w:val="19"/>
                <w:szCs w:val="19"/>
              </w:rPr>
            </w:pPr>
            <w:r w:rsidRPr="00244319">
              <w:rPr>
                <w:rFonts w:ascii="Times New Roman"/>
                <w:spacing w:val="-2"/>
                <w:w w:val="90"/>
                <w:sz w:val="19"/>
                <w:szCs w:val="19"/>
              </w:rPr>
              <w:t>方城县</w:t>
            </w:r>
          </w:p>
        </w:tc>
        <w:tc>
          <w:tcPr>
            <w:tcW w:w="552"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240" w:lineRule="atLeast"/>
              <w:jc w:val="center"/>
              <w:rPr>
                <w:rFonts w:ascii="Times New Roman"/>
                <w:spacing w:val="-2"/>
                <w:w w:val="90"/>
                <w:sz w:val="19"/>
                <w:szCs w:val="19"/>
              </w:rPr>
            </w:pPr>
            <w:r w:rsidRPr="00244319">
              <w:rPr>
                <w:rFonts w:ascii="Times New Roman"/>
                <w:spacing w:val="-2"/>
                <w:w w:val="90"/>
                <w:sz w:val="19"/>
                <w:szCs w:val="19"/>
              </w:rPr>
              <w:t>社旗县</w:t>
            </w:r>
          </w:p>
        </w:tc>
        <w:tc>
          <w:tcPr>
            <w:tcW w:w="644"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240" w:lineRule="atLeast"/>
              <w:jc w:val="center"/>
              <w:rPr>
                <w:rFonts w:ascii="Times New Roman"/>
                <w:spacing w:val="-2"/>
                <w:w w:val="90"/>
                <w:sz w:val="19"/>
                <w:szCs w:val="19"/>
              </w:rPr>
            </w:pPr>
            <w:r w:rsidRPr="00244319">
              <w:rPr>
                <w:rFonts w:ascii="Times New Roman"/>
                <w:spacing w:val="-2"/>
                <w:w w:val="90"/>
                <w:sz w:val="19"/>
                <w:szCs w:val="19"/>
              </w:rPr>
              <w:t>唐河县</w:t>
            </w:r>
          </w:p>
        </w:tc>
        <w:tc>
          <w:tcPr>
            <w:tcW w:w="644"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240" w:lineRule="atLeast"/>
              <w:jc w:val="center"/>
              <w:rPr>
                <w:rFonts w:ascii="Times New Roman"/>
                <w:spacing w:val="-2"/>
                <w:w w:val="90"/>
                <w:sz w:val="19"/>
                <w:szCs w:val="19"/>
              </w:rPr>
            </w:pPr>
            <w:r w:rsidRPr="00244319">
              <w:rPr>
                <w:rFonts w:ascii="Times New Roman"/>
                <w:spacing w:val="-2"/>
                <w:w w:val="90"/>
                <w:sz w:val="19"/>
                <w:szCs w:val="19"/>
              </w:rPr>
              <w:t>桐柏县</w:t>
            </w:r>
          </w:p>
        </w:tc>
        <w:tc>
          <w:tcPr>
            <w:tcW w:w="552"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240" w:lineRule="atLeast"/>
              <w:jc w:val="center"/>
              <w:rPr>
                <w:rFonts w:ascii="Times New Roman"/>
                <w:spacing w:val="-2"/>
                <w:w w:val="90"/>
                <w:sz w:val="19"/>
                <w:szCs w:val="19"/>
              </w:rPr>
            </w:pPr>
            <w:r w:rsidRPr="00244319">
              <w:rPr>
                <w:rFonts w:ascii="Times New Roman"/>
                <w:spacing w:val="-2"/>
                <w:w w:val="90"/>
                <w:sz w:val="19"/>
                <w:szCs w:val="19"/>
              </w:rPr>
              <w:t>卧龙区</w:t>
            </w:r>
          </w:p>
        </w:tc>
        <w:tc>
          <w:tcPr>
            <w:tcW w:w="552"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240" w:lineRule="atLeast"/>
              <w:jc w:val="center"/>
              <w:rPr>
                <w:rFonts w:ascii="Times New Roman"/>
                <w:spacing w:val="-2"/>
                <w:w w:val="90"/>
                <w:sz w:val="19"/>
                <w:szCs w:val="19"/>
              </w:rPr>
            </w:pPr>
            <w:r w:rsidRPr="00244319">
              <w:rPr>
                <w:rFonts w:ascii="Times New Roman"/>
                <w:spacing w:val="-2"/>
                <w:w w:val="90"/>
                <w:sz w:val="19"/>
                <w:szCs w:val="19"/>
              </w:rPr>
              <w:t>宛城区</w:t>
            </w:r>
          </w:p>
        </w:tc>
        <w:tc>
          <w:tcPr>
            <w:tcW w:w="644"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240" w:lineRule="atLeast"/>
              <w:jc w:val="center"/>
              <w:rPr>
                <w:rFonts w:ascii="Times New Roman"/>
                <w:spacing w:val="-2"/>
                <w:w w:val="90"/>
                <w:sz w:val="19"/>
                <w:szCs w:val="19"/>
              </w:rPr>
            </w:pPr>
            <w:r w:rsidRPr="00244319">
              <w:rPr>
                <w:rFonts w:ascii="Times New Roman"/>
                <w:spacing w:val="-2"/>
                <w:w w:val="90"/>
                <w:sz w:val="19"/>
                <w:szCs w:val="19"/>
              </w:rPr>
              <w:t>邓州市</w:t>
            </w:r>
          </w:p>
        </w:tc>
        <w:tc>
          <w:tcPr>
            <w:tcW w:w="739"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240" w:lineRule="atLeast"/>
              <w:jc w:val="center"/>
              <w:rPr>
                <w:rFonts w:ascii="Times New Roman"/>
                <w:spacing w:val="-2"/>
                <w:w w:val="80"/>
                <w:sz w:val="19"/>
                <w:szCs w:val="19"/>
              </w:rPr>
            </w:pPr>
            <w:r w:rsidRPr="00244319">
              <w:rPr>
                <w:rFonts w:ascii="Times New Roman"/>
                <w:spacing w:val="-2"/>
                <w:w w:val="80"/>
                <w:sz w:val="19"/>
                <w:szCs w:val="19"/>
              </w:rPr>
              <w:t>合计</w:t>
            </w:r>
          </w:p>
        </w:tc>
      </w:tr>
      <w:tr w:rsidR="008730DB" w:rsidRPr="00244319">
        <w:trPr>
          <w:trHeight w:val="492"/>
          <w:jc w:val="center"/>
        </w:trPr>
        <w:tc>
          <w:tcPr>
            <w:tcW w:w="663" w:type="dxa"/>
            <w:tcBorders>
              <w:top w:val="nil"/>
              <w:left w:val="single" w:sz="4" w:space="0" w:color="auto"/>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pacing w:val="-2"/>
                <w:w w:val="90"/>
                <w:sz w:val="19"/>
                <w:szCs w:val="19"/>
              </w:rPr>
            </w:pPr>
            <w:r w:rsidRPr="00244319">
              <w:rPr>
                <w:rFonts w:ascii="Times New Roman"/>
                <w:spacing w:val="-2"/>
                <w:w w:val="90"/>
                <w:sz w:val="19"/>
                <w:szCs w:val="19"/>
              </w:rPr>
              <w:t>水库</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1.01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54.37 </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1.17 </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2.09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10.45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0.00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4.76 </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0.13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2.35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2.42 </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2.19 </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0.83 </w:t>
            </w:r>
          </w:p>
        </w:tc>
        <w:tc>
          <w:tcPr>
            <w:tcW w:w="739"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81.77 </w:t>
            </w:r>
          </w:p>
        </w:tc>
      </w:tr>
      <w:tr w:rsidR="008730DB" w:rsidRPr="00244319">
        <w:trPr>
          <w:trHeight w:val="492"/>
          <w:jc w:val="center"/>
        </w:trPr>
        <w:tc>
          <w:tcPr>
            <w:tcW w:w="663" w:type="dxa"/>
            <w:tcBorders>
              <w:top w:val="nil"/>
              <w:left w:val="single" w:sz="4" w:space="0" w:color="auto"/>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pacing w:val="-2"/>
                <w:w w:val="90"/>
                <w:sz w:val="19"/>
                <w:szCs w:val="19"/>
              </w:rPr>
            </w:pPr>
            <w:r w:rsidRPr="00244319">
              <w:rPr>
                <w:rFonts w:ascii="Times New Roman"/>
                <w:spacing w:val="-2"/>
                <w:w w:val="90"/>
                <w:sz w:val="19"/>
                <w:szCs w:val="19"/>
              </w:rPr>
              <w:t>池塘</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0.14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0.40 </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0.49 </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0.77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0.94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0.83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0.88 </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0.66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2.97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6.48 </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1.11 </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1.23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2.29 </w:t>
            </w:r>
          </w:p>
        </w:tc>
        <w:tc>
          <w:tcPr>
            <w:tcW w:w="739"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19.19 </w:t>
            </w:r>
          </w:p>
        </w:tc>
      </w:tr>
      <w:tr w:rsidR="008730DB" w:rsidRPr="00244319">
        <w:trPr>
          <w:trHeight w:val="492"/>
          <w:jc w:val="center"/>
        </w:trPr>
        <w:tc>
          <w:tcPr>
            <w:tcW w:w="663" w:type="dxa"/>
            <w:tcBorders>
              <w:top w:val="nil"/>
              <w:left w:val="single" w:sz="4" w:space="0" w:color="auto"/>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pacing w:val="-2"/>
                <w:w w:val="90"/>
                <w:sz w:val="19"/>
                <w:szCs w:val="19"/>
              </w:rPr>
            </w:pPr>
            <w:r w:rsidRPr="00244319">
              <w:rPr>
                <w:rFonts w:ascii="Times New Roman"/>
                <w:spacing w:val="-2"/>
                <w:w w:val="90"/>
                <w:sz w:val="19"/>
                <w:szCs w:val="19"/>
              </w:rPr>
              <w:t>河流</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5.83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4.44 </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5.85 </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3.94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10.79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3.50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10.15 </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3.33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5.80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4.42 </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2.06 </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4.12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3.66 </w:t>
            </w:r>
          </w:p>
        </w:tc>
        <w:tc>
          <w:tcPr>
            <w:tcW w:w="739"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67.89 </w:t>
            </w:r>
          </w:p>
        </w:tc>
      </w:tr>
      <w:tr w:rsidR="008730DB" w:rsidRPr="00244319">
        <w:trPr>
          <w:trHeight w:val="492"/>
          <w:jc w:val="center"/>
        </w:trPr>
        <w:tc>
          <w:tcPr>
            <w:tcW w:w="663" w:type="dxa"/>
            <w:tcBorders>
              <w:top w:val="nil"/>
              <w:left w:val="single" w:sz="4" w:space="0" w:color="auto"/>
              <w:bottom w:val="single" w:sz="4" w:space="0" w:color="auto"/>
              <w:right w:val="single" w:sz="4" w:space="0" w:color="auto"/>
            </w:tcBorders>
            <w:shd w:val="clear" w:color="auto" w:fill="auto"/>
            <w:vAlign w:val="center"/>
          </w:tcPr>
          <w:p w:rsidR="008730DB" w:rsidRPr="00244319" w:rsidRDefault="009D72F3">
            <w:pPr>
              <w:widowControl/>
              <w:spacing w:line="220" w:lineRule="atLeast"/>
              <w:jc w:val="center"/>
              <w:rPr>
                <w:rFonts w:ascii="Times New Roman"/>
                <w:spacing w:val="-2"/>
                <w:w w:val="90"/>
                <w:sz w:val="19"/>
                <w:szCs w:val="19"/>
              </w:rPr>
            </w:pPr>
            <w:r w:rsidRPr="00244319">
              <w:rPr>
                <w:rFonts w:ascii="Times New Roman"/>
                <w:spacing w:val="-2"/>
                <w:w w:val="90"/>
                <w:sz w:val="19"/>
                <w:szCs w:val="19"/>
              </w:rPr>
              <w:t>内陆滩涂</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1.24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3.47 </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2.22 </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0.40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4.59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7.24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1.13 </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0.16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20.95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0.62 </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2.48 </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1.3</w:t>
            </w:r>
            <w:r w:rsidRPr="00244319">
              <w:rPr>
                <w:rFonts w:ascii="Times New Roman" w:hint="eastAsia"/>
                <w:sz w:val="19"/>
                <w:szCs w:val="19"/>
              </w:rPr>
              <w:t>7</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4.23 </w:t>
            </w:r>
          </w:p>
        </w:tc>
        <w:tc>
          <w:tcPr>
            <w:tcW w:w="739"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50.1</w:t>
            </w:r>
            <w:r w:rsidRPr="00244319">
              <w:rPr>
                <w:rFonts w:ascii="Times New Roman" w:hint="eastAsia"/>
                <w:sz w:val="19"/>
                <w:szCs w:val="19"/>
              </w:rPr>
              <w:t>0</w:t>
            </w:r>
          </w:p>
        </w:tc>
      </w:tr>
      <w:tr w:rsidR="008730DB" w:rsidRPr="00244319">
        <w:trPr>
          <w:trHeight w:val="492"/>
          <w:jc w:val="center"/>
        </w:trPr>
        <w:tc>
          <w:tcPr>
            <w:tcW w:w="663" w:type="dxa"/>
            <w:tcBorders>
              <w:top w:val="nil"/>
              <w:left w:val="single" w:sz="4" w:space="0" w:color="auto"/>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pacing w:val="-2"/>
                <w:w w:val="90"/>
                <w:sz w:val="19"/>
                <w:szCs w:val="19"/>
              </w:rPr>
            </w:pPr>
            <w:r w:rsidRPr="00244319">
              <w:rPr>
                <w:rFonts w:ascii="Times New Roman"/>
                <w:spacing w:val="-2"/>
                <w:w w:val="90"/>
                <w:sz w:val="19"/>
                <w:szCs w:val="19"/>
              </w:rPr>
              <w:t>沟渠</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0.00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0.37 </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0.01 </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0.59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0.01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0.92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1.31 </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0.62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7.05 </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0.22 </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0.00 </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2.2</w:t>
            </w:r>
            <w:r w:rsidRPr="00244319">
              <w:rPr>
                <w:rFonts w:ascii="Times New Roman" w:hint="eastAsia"/>
                <w:sz w:val="19"/>
                <w:szCs w:val="19"/>
              </w:rPr>
              <w:t>6</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2.85 </w:t>
            </w:r>
          </w:p>
        </w:tc>
        <w:tc>
          <w:tcPr>
            <w:tcW w:w="739"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16.2</w:t>
            </w:r>
            <w:r w:rsidRPr="00244319">
              <w:rPr>
                <w:rFonts w:ascii="Times New Roman" w:hint="eastAsia"/>
                <w:sz w:val="19"/>
                <w:szCs w:val="19"/>
              </w:rPr>
              <w:t>1</w:t>
            </w:r>
          </w:p>
        </w:tc>
      </w:tr>
      <w:tr w:rsidR="008730DB" w:rsidRPr="00244319">
        <w:trPr>
          <w:trHeight w:val="492"/>
          <w:jc w:val="center"/>
        </w:trPr>
        <w:tc>
          <w:tcPr>
            <w:tcW w:w="663" w:type="dxa"/>
            <w:tcBorders>
              <w:top w:val="nil"/>
              <w:left w:val="single" w:sz="4" w:space="0" w:color="auto"/>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hint="eastAsia"/>
                <w:spacing w:val="-2"/>
                <w:w w:val="90"/>
                <w:sz w:val="19"/>
                <w:szCs w:val="19"/>
              </w:rPr>
              <w:t>小计</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hint="eastAsia"/>
                <w:sz w:val="19"/>
                <w:szCs w:val="19"/>
              </w:rPr>
              <w:t>8.22</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hint="eastAsia"/>
                <w:sz w:val="19"/>
                <w:szCs w:val="19"/>
              </w:rPr>
              <w:t>63.05</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hint="eastAsia"/>
                <w:sz w:val="19"/>
                <w:szCs w:val="19"/>
              </w:rPr>
              <w:t>9.74</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hint="eastAsia"/>
                <w:sz w:val="19"/>
                <w:szCs w:val="19"/>
              </w:rPr>
              <w:t>7.79</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hint="eastAsia"/>
                <w:sz w:val="19"/>
                <w:szCs w:val="19"/>
              </w:rPr>
              <w:t>26.78</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hint="eastAsia"/>
                <w:sz w:val="19"/>
                <w:szCs w:val="19"/>
              </w:rPr>
              <w:t>12.49</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hint="eastAsia"/>
                <w:sz w:val="19"/>
                <w:szCs w:val="19"/>
              </w:rPr>
              <w:t>18.23</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hint="eastAsia"/>
                <w:sz w:val="19"/>
                <w:szCs w:val="19"/>
              </w:rPr>
              <w:t>4.9</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hint="eastAsia"/>
                <w:sz w:val="19"/>
                <w:szCs w:val="19"/>
              </w:rPr>
              <w:t>39.12</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hint="eastAsia"/>
                <w:sz w:val="19"/>
                <w:szCs w:val="19"/>
              </w:rPr>
              <w:t>14.16</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hint="eastAsia"/>
                <w:sz w:val="19"/>
                <w:szCs w:val="19"/>
              </w:rPr>
              <w:t>7.84</w:t>
            </w:r>
          </w:p>
        </w:tc>
        <w:tc>
          <w:tcPr>
            <w:tcW w:w="552"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hint="eastAsia"/>
                <w:sz w:val="19"/>
                <w:szCs w:val="19"/>
              </w:rPr>
              <w:t>8.98</w:t>
            </w:r>
          </w:p>
        </w:tc>
        <w:tc>
          <w:tcPr>
            <w:tcW w:w="644"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hint="eastAsia"/>
                <w:sz w:val="19"/>
                <w:szCs w:val="19"/>
              </w:rPr>
              <w:t>13.86</w:t>
            </w:r>
          </w:p>
        </w:tc>
        <w:tc>
          <w:tcPr>
            <w:tcW w:w="739"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Times New Roman"/>
                <w:sz w:val="19"/>
                <w:szCs w:val="19"/>
              </w:rPr>
            </w:pPr>
            <w:r w:rsidRPr="00244319">
              <w:rPr>
                <w:rFonts w:ascii="Times New Roman"/>
                <w:sz w:val="19"/>
                <w:szCs w:val="19"/>
              </w:rPr>
              <w:t xml:space="preserve">235.16 </w:t>
            </w:r>
          </w:p>
        </w:tc>
      </w:tr>
    </w:tbl>
    <w:p w:rsidR="008730DB" w:rsidRPr="00244319" w:rsidRDefault="009D72F3">
      <w:pPr>
        <w:spacing w:line="560" w:lineRule="exact"/>
        <w:ind w:firstLineChars="200" w:firstLine="482"/>
        <w:rPr>
          <w:rFonts w:ascii="黑体" w:eastAsia="黑体" w:hAnsi="黑体"/>
          <w:b/>
          <w:sz w:val="24"/>
          <w:szCs w:val="24"/>
        </w:rPr>
      </w:pPr>
      <w:r w:rsidRPr="00244319">
        <w:rPr>
          <w:rFonts w:ascii="黑体" w:eastAsia="黑体" w:hAnsi="黑体" w:hint="eastAsia"/>
          <w:b/>
          <w:sz w:val="24"/>
          <w:szCs w:val="24"/>
        </w:rPr>
        <w:t>该表结果主要依据土地二次调查成果及近期地基变更数据及实际水水域面积统计得到。</w:t>
      </w:r>
    </w:p>
    <w:p w:rsidR="008730DB" w:rsidRPr="00244319" w:rsidRDefault="009D72F3">
      <w:pPr>
        <w:spacing w:line="560" w:lineRule="exact"/>
        <w:ind w:firstLineChars="200" w:firstLine="602"/>
        <w:rPr>
          <w:rFonts w:ascii="Times New Roman"/>
          <w:b/>
          <w:sz w:val="30"/>
          <w:szCs w:val="30"/>
        </w:rPr>
      </w:pPr>
      <w:r w:rsidRPr="00244319">
        <w:rPr>
          <w:rFonts w:ascii="Times New Roman"/>
          <w:b/>
          <w:sz w:val="30"/>
          <w:szCs w:val="30"/>
        </w:rPr>
        <w:t>1</w:t>
      </w:r>
      <w:r w:rsidRPr="00244319">
        <w:rPr>
          <w:rFonts w:ascii="Times New Roman" w:hint="eastAsia"/>
          <w:b/>
          <w:sz w:val="30"/>
          <w:szCs w:val="30"/>
        </w:rPr>
        <w:t>.</w:t>
      </w:r>
      <w:r w:rsidRPr="00244319">
        <w:rPr>
          <w:rFonts w:ascii="Times New Roman"/>
          <w:b/>
          <w:sz w:val="30"/>
          <w:szCs w:val="30"/>
        </w:rPr>
        <w:t>河流</w:t>
      </w:r>
    </w:p>
    <w:p w:rsidR="008730DB" w:rsidRPr="00244319" w:rsidRDefault="009D72F3">
      <w:pPr>
        <w:pStyle w:val="300"/>
        <w:spacing w:line="560" w:lineRule="exact"/>
        <w:ind w:rightChars="-1" w:right="-3" w:firstLineChars="200" w:firstLine="600"/>
        <w:jc w:val="both"/>
        <w:outlineLvl w:val="9"/>
        <w:rPr>
          <w:sz w:val="30"/>
          <w:szCs w:val="30"/>
        </w:rPr>
      </w:pPr>
      <w:r w:rsidRPr="00244319">
        <w:rPr>
          <w:rFonts w:eastAsia="仿宋_GB2312"/>
          <w:b w:val="0"/>
          <w:bCs w:val="0"/>
          <w:sz w:val="30"/>
          <w:szCs w:val="30"/>
        </w:rPr>
        <w:t>南阳</w:t>
      </w:r>
      <w:r w:rsidRPr="00244319">
        <w:rPr>
          <w:rFonts w:eastAsia="仿宋_GB2312"/>
          <w:b w:val="0"/>
          <w:bCs w:val="0"/>
          <w:sz w:val="30"/>
          <w:szCs w:val="30"/>
        </w:rPr>
        <w:t>“</w:t>
      </w:r>
      <w:r w:rsidRPr="00244319">
        <w:rPr>
          <w:rFonts w:eastAsia="仿宋_GB2312"/>
          <w:b w:val="0"/>
          <w:bCs w:val="0"/>
          <w:sz w:val="30"/>
          <w:szCs w:val="30"/>
        </w:rPr>
        <w:t>枕伏牛而蹬江汉</w:t>
      </w:r>
      <w:r w:rsidRPr="00244319">
        <w:rPr>
          <w:rFonts w:eastAsia="仿宋_GB2312"/>
          <w:b w:val="0"/>
          <w:bCs w:val="0"/>
          <w:sz w:val="30"/>
          <w:szCs w:val="30"/>
        </w:rPr>
        <w:t>”</w:t>
      </w:r>
      <w:r w:rsidRPr="00244319">
        <w:rPr>
          <w:rFonts w:eastAsia="仿宋_GB2312"/>
          <w:b w:val="0"/>
          <w:bCs w:val="0"/>
          <w:sz w:val="30"/>
          <w:szCs w:val="30"/>
        </w:rPr>
        <w:t>，北部、西北部以伏牛山与黄河流域为界，西部以肖山与丹江为邻，南接湖北江汉平原，东部以桐柏山脉胎簪山与淮河流域接壤。地形属秦岭与桐柏山脉之间的凹陷系统，为三面环山、中部平坦开阔、自北向南倾斜的马蹄形盆地，地面比降一般在</w:t>
      </w:r>
      <w:r w:rsidRPr="00244319">
        <w:rPr>
          <w:rFonts w:eastAsia="仿宋_GB2312"/>
          <w:b w:val="0"/>
          <w:bCs w:val="0"/>
          <w:sz w:val="30"/>
          <w:szCs w:val="30"/>
        </w:rPr>
        <w:t>1</w:t>
      </w:r>
      <w:r w:rsidRPr="00244319">
        <w:rPr>
          <w:rFonts w:eastAsia="仿宋_GB2312"/>
          <w:b w:val="0"/>
          <w:bCs w:val="0"/>
          <w:sz w:val="30"/>
          <w:szCs w:val="30"/>
        </w:rPr>
        <w:t>／</w:t>
      </w:r>
      <w:r w:rsidRPr="00244319">
        <w:rPr>
          <w:rFonts w:eastAsia="仿宋_GB2312"/>
          <w:b w:val="0"/>
          <w:bCs w:val="0"/>
          <w:sz w:val="30"/>
          <w:szCs w:val="30"/>
        </w:rPr>
        <w:t>3000</w:t>
      </w:r>
      <w:r w:rsidRPr="00244319">
        <w:rPr>
          <w:rFonts w:eastAsia="仿宋_GB2312"/>
          <w:b w:val="0"/>
          <w:bCs w:val="0"/>
          <w:sz w:val="30"/>
          <w:szCs w:val="30"/>
        </w:rPr>
        <w:t>～</w:t>
      </w:r>
      <w:r w:rsidRPr="00244319">
        <w:rPr>
          <w:rFonts w:eastAsia="仿宋_GB2312"/>
          <w:b w:val="0"/>
          <w:bCs w:val="0"/>
          <w:sz w:val="30"/>
          <w:szCs w:val="30"/>
        </w:rPr>
        <w:t>1</w:t>
      </w:r>
      <w:r w:rsidRPr="00244319">
        <w:rPr>
          <w:rFonts w:eastAsia="仿宋_GB2312"/>
          <w:b w:val="0"/>
          <w:bCs w:val="0"/>
          <w:sz w:val="30"/>
          <w:szCs w:val="30"/>
        </w:rPr>
        <w:t>／</w:t>
      </w:r>
      <w:r w:rsidRPr="00244319">
        <w:rPr>
          <w:rFonts w:eastAsia="仿宋_GB2312"/>
          <w:b w:val="0"/>
          <w:bCs w:val="0"/>
          <w:sz w:val="30"/>
          <w:szCs w:val="30"/>
        </w:rPr>
        <w:t>5000</w:t>
      </w:r>
      <w:r w:rsidRPr="00244319">
        <w:rPr>
          <w:rFonts w:eastAsia="仿宋_GB2312"/>
          <w:b w:val="0"/>
          <w:bCs w:val="0"/>
          <w:sz w:val="30"/>
          <w:szCs w:val="30"/>
        </w:rPr>
        <w:t>。南阳横跨长江、淮河、黄河三大流域，长江流域汉江水系的唐白河流域面积最大，丹江次之；淮河流域分布于桐柏大部及方城东部、北部；黄河流域只有南召县马市坪乡西沟、西大庄、黄土岭一带山泉、雨水汇</w:t>
      </w:r>
      <w:r w:rsidRPr="00244319">
        <w:rPr>
          <w:rFonts w:eastAsia="仿宋_GB2312" w:hint="eastAsia"/>
          <w:b w:val="0"/>
          <w:bCs w:val="0"/>
          <w:sz w:val="30"/>
          <w:szCs w:val="30"/>
        </w:rPr>
        <w:t>入</w:t>
      </w:r>
      <w:r w:rsidRPr="00244319">
        <w:rPr>
          <w:rFonts w:eastAsia="仿宋_GB2312"/>
          <w:b w:val="0"/>
          <w:bCs w:val="0"/>
          <w:sz w:val="30"/>
          <w:szCs w:val="30"/>
        </w:rPr>
        <w:t>嵩县的伊洛河，南阳境内</w:t>
      </w:r>
      <w:r w:rsidRPr="00244319">
        <w:rPr>
          <w:rFonts w:eastAsia="仿宋_GB2312"/>
          <w:b w:val="0"/>
          <w:bCs w:val="0"/>
          <w:sz w:val="30"/>
          <w:szCs w:val="30"/>
        </w:rPr>
        <w:lastRenderedPageBreak/>
        <w:t>流域面积</w:t>
      </w:r>
      <w:r w:rsidRPr="00244319">
        <w:rPr>
          <w:rFonts w:eastAsia="仿宋_GB2312"/>
          <w:b w:val="0"/>
          <w:bCs w:val="0"/>
          <w:sz w:val="30"/>
          <w:szCs w:val="30"/>
        </w:rPr>
        <w:t>24km</w:t>
      </w:r>
      <w:r w:rsidRPr="00244319">
        <w:rPr>
          <w:rFonts w:eastAsia="仿宋_GB2312"/>
          <w:b w:val="0"/>
          <w:bCs w:val="0"/>
          <w:sz w:val="30"/>
          <w:szCs w:val="30"/>
          <w:vertAlign w:val="superscript"/>
        </w:rPr>
        <w:t>2</w:t>
      </w:r>
      <w:r w:rsidRPr="00244319">
        <w:rPr>
          <w:rFonts w:eastAsia="仿宋_GB2312"/>
          <w:b w:val="0"/>
          <w:bCs w:val="0"/>
          <w:sz w:val="30"/>
          <w:szCs w:val="30"/>
        </w:rPr>
        <w:t>。全市流域面积在</w:t>
      </w:r>
      <w:r w:rsidRPr="00244319">
        <w:rPr>
          <w:rFonts w:eastAsia="仿宋_GB2312"/>
          <w:b w:val="0"/>
          <w:bCs w:val="0"/>
          <w:sz w:val="30"/>
          <w:szCs w:val="30"/>
        </w:rPr>
        <w:t>5000 km</w:t>
      </w:r>
      <w:r w:rsidRPr="00244319">
        <w:rPr>
          <w:rFonts w:eastAsia="仿宋_GB2312"/>
          <w:b w:val="0"/>
          <w:bCs w:val="0"/>
          <w:sz w:val="30"/>
          <w:szCs w:val="30"/>
          <w:vertAlign w:val="superscript"/>
        </w:rPr>
        <w:t>2</w:t>
      </w:r>
      <w:r w:rsidRPr="00244319">
        <w:rPr>
          <w:rFonts w:eastAsia="仿宋_GB2312"/>
          <w:b w:val="0"/>
          <w:bCs w:val="0"/>
          <w:sz w:val="30"/>
          <w:szCs w:val="30"/>
        </w:rPr>
        <w:t>以上的河流有白河、唐河、丹江</w:t>
      </w:r>
      <w:r w:rsidRPr="00244319">
        <w:rPr>
          <w:rFonts w:eastAsia="仿宋_GB2312"/>
          <w:b w:val="0"/>
          <w:bCs w:val="0"/>
          <w:sz w:val="30"/>
          <w:szCs w:val="30"/>
        </w:rPr>
        <w:t>3</w:t>
      </w:r>
      <w:r w:rsidRPr="00244319">
        <w:rPr>
          <w:rFonts w:eastAsia="仿宋_GB2312"/>
          <w:b w:val="0"/>
          <w:bCs w:val="0"/>
          <w:sz w:val="30"/>
          <w:szCs w:val="30"/>
        </w:rPr>
        <w:t>条；流域面积</w:t>
      </w:r>
      <w:r w:rsidRPr="00244319">
        <w:rPr>
          <w:rFonts w:eastAsia="仿宋_GB2312"/>
          <w:b w:val="0"/>
          <w:bCs w:val="0"/>
          <w:sz w:val="30"/>
          <w:szCs w:val="30"/>
        </w:rPr>
        <w:t>1000</w:t>
      </w:r>
      <w:r w:rsidRPr="00244319">
        <w:rPr>
          <w:rFonts w:eastAsia="仿宋_GB2312"/>
          <w:b w:val="0"/>
          <w:bCs w:val="0"/>
          <w:sz w:val="30"/>
          <w:szCs w:val="30"/>
        </w:rPr>
        <w:t>～</w:t>
      </w:r>
      <w:r w:rsidRPr="00244319">
        <w:rPr>
          <w:rFonts w:eastAsia="仿宋_GB2312"/>
          <w:b w:val="0"/>
          <w:bCs w:val="0"/>
          <w:sz w:val="30"/>
          <w:szCs w:val="30"/>
        </w:rPr>
        <w:t>5000 km</w:t>
      </w:r>
      <w:r w:rsidRPr="00244319">
        <w:rPr>
          <w:rFonts w:eastAsia="仿宋_GB2312"/>
          <w:b w:val="0"/>
          <w:bCs w:val="0"/>
          <w:sz w:val="30"/>
          <w:szCs w:val="30"/>
          <w:vertAlign w:val="superscript"/>
        </w:rPr>
        <w:t>2</w:t>
      </w:r>
      <w:r w:rsidRPr="00244319">
        <w:rPr>
          <w:rFonts w:eastAsia="仿宋_GB2312"/>
          <w:b w:val="0"/>
          <w:bCs w:val="0"/>
          <w:sz w:val="30"/>
          <w:szCs w:val="30"/>
        </w:rPr>
        <w:t>的河流有</w:t>
      </w:r>
      <w:r w:rsidRPr="00244319">
        <w:rPr>
          <w:rFonts w:eastAsia="仿宋_GB2312"/>
          <w:b w:val="0"/>
          <w:bCs w:val="0"/>
          <w:sz w:val="30"/>
          <w:szCs w:val="30"/>
        </w:rPr>
        <w:t>9</w:t>
      </w:r>
      <w:r w:rsidRPr="00244319">
        <w:rPr>
          <w:rFonts w:eastAsia="仿宋_GB2312"/>
          <w:b w:val="0"/>
          <w:bCs w:val="0"/>
          <w:sz w:val="30"/>
          <w:szCs w:val="30"/>
        </w:rPr>
        <w:t>条，依次是湍河、</w:t>
      </w:r>
      <w:r w:rsidRPr="00244319">
        <w:rPr>
          <w:rFonts w:eastAsia="仿宋_GB2312" w:hint="eastAsia"/>
          <w:b w:val="0"/>
          <w:bCs w:val="0"/>
          <w:sz w:val="30"/>
          <w:szCs w:val="30"/>
        </w:rPr>
        <w:t>灌</w:t>
      </w:r>
      <w:r w:rsidRPr="00244319">
        <w:rPr>
          <w:rFonts w:eastAsia="仿宋_GB2312"/>
          <w:b w:val="0"/>
          <w:bCs w:val="0"/>
          <w:sz w:val="30"/>
          <w:szCs w:val="30"/>
        </w:rPr>
        <w:t>河、泌阳河、淮河、三夹河、赵河、淇河、甘江河、刁河；流域面积</w:t>
      </w:r>
      <w:r w:rsidRPr="00244319">
        <w:rPr>
          <w:rFonts w:eastAsia="仿宋_GB2312"/>
          <w:b w:val="0"/>
          <w:bCs w:val="0"/>
          <w:sz w:val="30"/>
          <w:szCs w:val="30"/>
        </w:rPr>
        <w:t>100</w:t>
      </w:r>
      <w:r w:rsidRPr="00244319">
        <w:rPr>
          <w:rFonts w:eastAsia="仿宋_GB2312"/>
          <w:b w:val="0"/>
          <w:bCs w:val="0"/>
          <w:sz w:val="30"/>
          <w:szCs w:val="30"/>
        </w:rPr>
        <w:t>～</w:t>
      </w:r>
      <w:r w:rsidRPr="00244319">
        <w:rPr>
          <w:rFonts w:eastAsia="仿宋_GB2312"/>
          <w:b w:val="0"/>
          <w:bCs w:val="0"/>
          <w:sz w:val="30"/>
          <w:szCs w:val="30"/>
        </w:rPr>
        <w:t>1000 km</w:t>
      </w:r>
      <w:r w:rsidRPr="00244319">
        <w:rPr>
          <w:rFonts w:eastAsia="仿宋_GB2312"/>
          <w:b w:val="0"/>
          <w:bCs w:val="0"/>
          <w:sz w:val="30"/>
          <w:szCs w:val="30"/>
          <w:vertAlign w:val="superscript"/>
        </w:rPr>
        <w:t>2</w:t>
      </w:r>
      <w:r w:rsidRPr="00244319">
        <w:rPr>
          <w:rFonts w:eastAsia="仿宋_GB2312"/>
          <w:b w:val="0"/>
          <w:bCs w:val="0"/>
          <w:sz w:val="30"/>
          <w:szCs w:val="30"/>
        </w:rPr>
        <w:t>的河流有</w:t>
      </w:r>
      <w:r w:rsidRPr="00244319">
        <w:rPr>
          <w:rFonts w:eastAsia="仿宋_GB2312"/>
          <w:b w:val="0"/>
          <w:bCs w:val="0"/>
          <w:sz w:val="30"/>
          <w:szCs w:val="30"/>
        </w:rPr>
        <w:t>69</w:t>
      </w:r>
      <w:r w:rsidRPr="00244319">
        <w:rPr>
          <w:rFonts w:eastAsia="仿宋_GB2312"/>
          <w:b w:val="0"/>
          <w:bCs w:val="0"/>
          <w:sz w:val="30"/>
          <w:szCs w:val="30"/>
        </w:rPr>
        <w:t>条，</w:t>
      </w:r>
      <w:r w:rsidRPr="00244319">
        <w:rPr>
          <w:rFonts w:eastAsia="仿宋_GB2312"/>
          <w:b w:val="0"/>
          <w:bCs w:val="0"/>
          <w:sz w:val="30"/>
          <w:szCs w:val="30"/>
        </w:rPr>
        <w:t>30</w:t>
      </w:r>
      <w:r w:rsidRPr="00244319">
        <w:rPr>
          <w:rFonts w:eastAsia="仿宋_GB2312"/>
          <w:b w:val="0"/>
          <w:bCs w:val="0"/>
          <w:sz w:val="30"/>
          <w:szCs w:val="30"/>
        </w:rPr>
        <w:t>～</w:t>
      </w:r>
      <w:r w:rsidRPr="00244319">
        <w:rPr>
          <w:rFonts w:eastAsia="仿宋_GB2312"/>
          <w:b w:val="0"/>
          <w:bCs w:val="0"/>
          <w:sz w:val="30"/>
          <w:szCs w:val="30"/>
        </w:rPr>
        <w:t>100 km</w:t>
      </w:r>
      <w:r w:rsidRPr="00244319">
        <w:rPr>
          <w:rFonts w:eastAsia="仿宋_GB2312"/>
          <w:b w:val="0"/>
          <w:bCs w:val="0"/>
          <w:sz w:val="30"/>
          <w:szCs w:val="30"/>
          <w:vertAlign w:val="superscript"/>
        </w:rPr>
        <w:t>2</w:t>
      </w:r>
      <w:r w:rsidRPr="00244319">
        <w:rPr>
          <w:rFonts w:eastAsia="仿宋_GB2312"/>
          <w:b w:val="0"/>
          <w:bCs w:val="0"/>
          <w:sz w:val="30"/>
          <w:szCs w:val="30"/>
        </w:rPr>
        <w:t>的沟河有</w:t>
      </w:r>
      <w:r w:rsidRPr="00244319">
        <w:rPr>
          <w:rFonts w:eastAsia="仿宋_GB2312"/>
          <w:b w:val="0"/>
          <w:bCs w:val="0"/>
          <w:sz w:val="30"/>
          <w:szCs w:val="30"/>
        </w:rPr>
        <w:t>91</w:t>
      </w:r>
      <w:r w:rsidRPr="00244319">
        <w:rPr>
          <w:rFonts w:eastAsia="仿宋_GB2312"/>
          <w:b w:val="0"/>
          <w:bCs w:val="0"/>
          <w:sz w:val="30"/>
          <w:szCs w:val="30"/>
        </w:rPr>
        <w:t>条。南阳境内唐河、白河流域面积分别为</w:t>
      </w:r>
      <w:r w:rsidRPr="00244319">
        <w:rPr>
          <w:rFonts w:eastAsia="仿宋_GB2312"/>
          <w:b w:val="0"/>
          <w:bCs w:val="0"/>
          <w:sz w:val="30"/>
          <w:szCs w:val="30"/>
        </w:rPr>
        <w:t>5764 km</w:t>
      </w:r>
      <w:r w:rsidRPr="00244319">
        <w:rPr>
          <w:rFonts w:eastAsia="仿宋_GB2312"/>
          <w:b w:val="0"/>
          <w:bCs w:val="0"/>
          <w:sz w:val="30"/>
          <w:szCs w:val="30"/>
          <w:vertAlign w:val="superscript"/>
        </w:rPr>
        <w:t>2</w:t>
      </w:r>
      <w:r w:rsidRPr="00244319">
        <w:rPr>
          <w:rFonts w:eastAsia="仿宋_GB2312"/>
          <w:b w:val="0"/>
          <w:bCs w:val="0"/>
          <w:sz w:val="30"/>
          <w:szCs w:val="30"/>
        </w:rPr>
        <w:t>和</w:t>
      </w:r>
      <w:r w:rsidRPr="00244319">
        <w:rPr>
          <w:rFonts w:eastAsia="仿宋_GB2312"/>
          <w:b w:val="0"/>
          <w:bCs w:val="0"/>
          <w:sz w:val="30"/>
          <w:szCs w:val="30"/>
        </w:rPr>
        <w:t>11692km</w:t>
      </w:r>
      <w:r w:rsidRPr="00244319">
        <w:rPr>
          <w:rFonts w:eastAsia="仿宋_GB2312"/>
          <w:b w:val="0"/>
          <w:bCs w:val="0"/>
          <w:sz w:val="30"/>
          <w:szCs w:val="30"/>
          <w:vertAlign w:val="superscript"/>
        </w:rPr>
        <w:t>2</w:t>
      </w:r>
      <w:r w:rsidRPr="00244319">
        <w:rPr>
          <w:rFonts w:eastAsia="仿宋_GB2312"/>
          <w:b w:val="0"/>
          <w:bCs w:val="0"/>
          <w:sz w:val="30"/>
          <w:szCs w:val="30"/>
        </w:rPr>
        <w:t>，二者共计</w:t>
      </w:r>
      <w:r w:rsidRPr="00244319">
        <w:rPr>
          <w:rFonts w:eastAsia="仿宋_GB2312"/>
          <w:b w:val="0"/>
          <w:bCs w:val="0"/>
          <w:sz w:val="30"/>
          <w:szCs w:val="30"/>
        </w:rPr>
        <w:t>17456 km</w:t>
      </w:r>
      <w:r w:rsidRPr="00244319">
        <w:rPr>
          <w:rFonts w:eastAsia="仿宋_GB2312"/>
          <w:b w:val="0"/>
          <w:bCs w:val="0"/>
          <w:sz w:val="30"/>
          <w:szCs w:val="30"/>
          <w:vertAlign w:val="superscript"/>
        </w:rPr>
        <w:t>2</w:t>
      </w:r>
      <w:r w:rsidRPr="00244319">
        <w:rPr>
          <w:rFonts w:eastAsia="仿宋_GB2312"/>
          <w:b w:val="0"/>
          <w:bCs w:val="0"/>
          <w:sz w:val="30"/>
          <w:szCs w:val="30"/>
        </w:rPr>
        <w:t>，加上丹江流域面积</w:t>
      </w:r>
      <w:r w:rsidRPr="00244319">
        <w:rPr>
          <w:rFonts w:eastAsia="仿宋_GB2312"/>
          <w:b w:val="0"/>
          <w:bCs w:val="0"/>
          <w:sz w:val="30"/>
          <w:szCs w:val="30"/>
        </w:rPr>
        <w:t>6326 km</w:t>
      </w:r>
      <w:r w:rsidRPr="00244319">
        <w:rPr>
          <w:rFonts w:eastAsia="仿宋_GB2312"/>
          <w:b w:val="0"/>
          <w:bCs w:val="0"/>
          <w:sz w:val="30"/>
          <w:szCs w:val="30"/>
          <w:vertAlign w:val="superscript"/>
        </w:rPr>
        <w:t>2</w:t>
      </w:r>
      <w:r w:rsidRPr="00244319">
        <w:rPr>
          <w:rFonts w:eastAsia="仿宋_GB2312"/>
          <w:b w:val="0"/>
          <w:bCs w:val="0"/>
          <w:sz w:val="30"/>
          <w:szCs w:val="30"/>
        </w:rPr>
        <w:t>，即为南阳市的长江流域面积</w:t>
      </w:r>
      <w:r w:rsidRPr="00244319">
        <w:rPr>
          <w:rFonts w:eastAsia="仿宋_GB2312"/>
          <w:b w:val="0"/>
          <w:bCs w:val="0"/>
          <w:sz w:val="30"/>
          <w:szCs w:val="30"/>
        </w:rPr>
        <w:t>23782 km</w:t>
      </w:r>
      <w:r w:rsidRPr="00244319">
        <w:rPr>
          <w:rFonts w:eastAsia="仿宋_GB2312"/>
          <w:b w:val="0"/>
          <w:bCs w:val="0"/>
          <w:sz w:val="30"/>
          <w:szCs w:val="30"/>
          <w:vertAlign w:val="superscript"/>
        </w:rPr>
        <w:t>2</w:t>
      </w:r>
      <w:r w:rsidRPr="00244319">
        <w:rPr>
          <w:rFonts w:eastAsia="仿宋_GB2312"/>
          <w:b w:val="0"/>
          <w:bCs w:val="0"/>
          <w:sz w:val="30"/>
          <w:szCs w:val="30"/>
        </w:rPr>
        <w:t>。淮河流域面积</w:t>
      </w:r>
      <w:r w:rsidRPr="00244319">
        <w:rPr>
          <w:rFonts w:eastAsia="仿宋_GB2312"/>
          <w:b w:val="0"/>
          <w:bCs w:val="0"/>
          <w:sz w:val="30"/>
          <w:szCs w:val="30"/>
        </w:rPr>
        <w:t>2727 km</w:t>
      </w:r>
      <w:r w:rsidRPr="00244319">
        <w:rPr>
          <w:rFonts w:eastAsia="仿宋_GB2312"/>
          <w:b w:val="0"/>
          <w:bCs w:val="0"/>
          <w:sz w:val="30"/>
          <w:szCs w:val="30"/>
          <w:vertAlign w:val="superscript"/>
        </w:rPr>
        <w:t>2</w:t>
      </w:r>
      <w:r w:rsidRPr="00244319">
        <w:rPr>
          <w:rFonts w:eastAsia="仿宋_GB2312"/>
          <w:b w:val="0"/>
          <w:bCs w:val="0"/>
          <w:sz w:val="30"/>
          <w:szCs w:val="30"/>
        </w:rPr>
        <w:t>。长江、淮河流域在南阳市内的总面积为</w:t>
      </w:r>
      <w:r w:rsidRPr="00244319">
        <w:rPr>
          <w:rFonts w:eastAsia="仿宋_GB2312"/>
          <w:b w:val="0"/>
          <w:bCs w:val="0"/>
          <w:sz w:val="30"/>
          <w:szCs w:val="30"/>
        </w:rPr>
        <w:t>26509km</w:t>
      </w:r>
      <w:r w:rsidRPr="00244319">
        <w:rPr>
          <w:rFonts w:eastAsia="仿宋_GB2312"/>
          <w:b w:val="0"/>
          <w:bCs w:val="0"/>
          <w:sz w:val="30"/>
          <w:szCs w:val="30"/>
          <w:vertAlign w:val="superscript"/>
        </w:rPr>
        <w:t>2</w:t>
      </w:r>
      <w:r w:rsidRPr="00244319">
        <w:rPr>
          <w:rFonts w:eastAsia="仿宋_GB2312"/>
          <w:b w:val="0"/>
          <w:bCs w:val="0"/>
          <w:sz w:val="30"/>
          <w:szCs w:val="30"/>
        </w:rPr>
        <w:t>。</w:t>
      </w:r>
    </w:p>
    <w:p w:rsidR="008730DB" w:rsidRPr="00244319" w:rsidRDefault="009D72F3">
      <w:pPr>
        <w:spacing w:line="560" w:lineRule="exact"/>
        <w:ind w:firstLineChars="200" w:firstLine="602"/>
        <w:rPr>
          <w:rFonts w:ascii="Times New Roman"/>
          <w:b/>
          <w:sz w:val="30"/>
          <w:szCs w:val="30"/>
        </w:rPr>
      </w:pPr>
      <w:r w:rsidRPr="00244319">
        <w:rPr>
          <w:rFonts w:ascii="Times New Roman"/>
          <w:b/>
          <w:sz w:val="30"/>
          <w:szCs w:val="30"/>
        </w:rPr>
        <w:t>2</w:t>
      </w:r>
      <w:r w:rsidRPr="00244319">
        <w:rPr>
          <w:rFonts w:ascii="Times New Roman" w:hint="eastAsia"/>
          <w:b/>
          <w:sz w:val="30"/>
          <w:szCs w:val="30"/>
        </w:rPr>
        <w:t>.</w:t>
      </w:r>
      <w:r w:rsidRPr="00244319">
        <w:rPr>
          <w:rFonts w:ascii="Times New Roman"/>
          <w:b/>
          <w:sz w:val="30"/>
          <w:szCs w:val="30"/>
        </w:rPr>
        <w:t>水库</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南阳市水库主要分布在低山、丘陵和岗地，现有大中小型水库</w:t>
      </w:r>
      <w:r w:rsidRPr="00244319">
        <w:rPr>
          <w:rFonts w:ascii="Times New Roman" w:hint="eastAsia"/>
          <w:sz w:val="30"/>
          <w:szCs w:val="30"/>
        </w:rPr>
        <w:t>543</w:t>
      </w:r>
      <w:r w:rsidRPr="00244319">
        <w:rPr>
          <w:rFonts w:ascii="Times New Roman"/>
          <w:sz w:val="30"/>
          <w:szCs w:val="30"/>
        </w:rPr>
        <w:t>座</w:t>
      </w:r>
      <w:r w:rsidRPr="00244319">
        <w:rPr>
          <w:rFonts w:ascii="Times New Roman" w:hint="eastAsia"/>
          <w:sz w:val="30"/>
          <w:szCs w:val="30"/>
        </w:rPr>
        <w:t>（由于部分小型水库仍在进行补充登记，数据依据</w:t>
      </w:r>
      <w:r w:rsidRPr="00244319">
        <w:rPr>
          <w:rFonts w:ascii="Times New Roman" w:hint="eastAsia"/>
          <w:sz w:val="30"/>
          <w:szCs w:val="30"/>
        </w:rPr>
        <w:t>2019</w:t>
      </w:r>
      <w:r w:rsidRPr="00244319">
        <w:rPr>
          <w:rFonts w:ascii="Times New Roman" w:hint="eastAsia"/>
          <w:sz w:val="30"/>
          <w:szCs w:val="30"/>
        </w:rPr>
        <w:t>年各县提供水库数据为准）</w:t>
      </w:r>
      <w:r w:rsidRPr="00244319">
        <w:rPr>
          <w:rFonts w:ascii="Times New Roman"/>
          <w:sz w:val="30"/>
          <w:szCs w:val="30"/>
        </w:rPr>
        <w:t>，其中：大型水库</w:t>
      </w:r>
      <w:r w:rsidRPr="00244319">
        <w:rPr>
          <w:rFonts w:ascii="Times New Roman"/>
          <w:sz w:val="30"/>
          <w:szCs w:val="30"/>
        </w:rPr>
        <w:t>2</w:t>
      </w:r>
      <w:r w:rsidRPr="00244319">
        <w:rPr>
          <w:rFonts w:ascii="Times New Roman"/>
          <w:sz w:val="30"/>
          <w:szCs w:val="30"/>
        </w:rPr>
        <w:t>座，中型水库</w:t>
      </w:r>
      <w:r w:rsidRPr="00244319">
        <w:rPr>
          <w:rFonts w:ascii="Times New Roman"/>
          <w:sz w:val="30"/>
          <w:szCs w:val="30"/>
        </w:rPr>
        <w:t>23</w:t>
      </w:r>
      <w:r w:rsidRPr="00244319">
        <w:rPr>
          <w:rFonts w:ascii="Times New Roman"/>
          <w:sz w:val="30"/>
          <w:szCs w:val="30"/>
        </w:rPr>
        <w:t>座，小</w:t>
      </w:r>
      <w:r w:rsidRPr="00244319">
        <w:rPr>
          <w:rFonts w:ascii="Times New Roman" w:hint="eastAsia"/>
          <w:sz w:val="30"/>
          <w:szCs w:val="30"/>
        </w:rPr>
        <w:t>(1)</w:t>
      </w:r>
      <w:r w:rsidRPr="00244319">
        <w:rPr>
          <w:rFonts w:ascii="Times New Roman"/>
          <w:sz w:val="30"/>
          <w:szCs w:val="30"/>
        </w:rPr>
        <w:t>型水库</w:t>
      </w:r>
      <w:r w:rsidRPr="00244319">
        <w:rPr>
          <w:rFonts w:ascii="Times New Roman"/>
          <w:sz w:val="30"/>
          <w:szCs w:val="30"/>
        </w:rPr>
        <w:t>78</w:t>
      </w:r>
      <w:r w:rsidRPr="00244319">
        <w:rPr>
          <w:rFonts w:ascii="Times New Roman"/>
          <w:sz w:val="30"/>
          <w:szCs w:val="30"/>
        </w:rPr>
        <w:t>座，小</w:t>
      </w:r>
      <w:r w:rsidRPr="00244319">
        <w:rPr>
          <w:rFonts w:ascii="Times New Roman" w:hint="eastAsia"/>
          <w:sz w:val="30"/>
          <w:szCs w:val="30"/>
        </w:rPr>
        <w:t>(2)</w:t>
      </w:r>
      <w:r w:rsidRPr="00244319">
        <w:rPr>
          <w:rFonts w:ascii="Times New Roman"/>
          <w:sz w:val="30"/>
          <w:szCs w:val="30"/>
        </w:rPr>
        <w:t>型水库</w:t>
      </w:r>
      <w:r w:rsidRPr="00244319">
        <w:rPr>
          <w:rFonts w:ascii="Times New Roman"/>
          <w:sz w:val="30"/>
          <w:szCs w:val="30"/>
        </w:rPr>
        <w:t>440</w:t>
      </w:r>
      <w:r w:rsidRPr="00244319">
        <w:rPr>
          <w:rFonts w:ascii="Times New Roman"/>
          <w:sz w:val="30"/>
          <w:szCs w:val="30"/>
        </w:rPr>
        <w:t>座，总面积可达到</w:t>
      </w:r>
      <w:r w:rsidRPr="00244319">
        <w:rPr>
          <w:rFonts w:ascii="Times New Roman"/>
          <w:sz w:val="30"/>
          <w:szCs w:val="30"/>
        </w:rPr>
        <w:t>81.77</w:t>
      </w:r>
      <w:r w:rsidRPr="00244319">
        <w:rPr>
          <w:rFonts w:ascii="Times New Roman"/>
          <w:sz w:val="30"/>
          <w:szCs w:val="30"/>
        </w:rPr>
        <w:t>万亩。</w:t>
      </w:r>
    </w:p>
    <w:p w:rsidR="008730DB" w:rsidRPr="00244319" w:rsidRDefault="009D72F3">
      <w:pPr>
        <w:spacing w:line="560" w:lineRule="exact"/>
        <w:ind w:firstLineChars="200" w:firstLine="602"/>
        <w:rPr>
          <w:rFonts w:ascii="Times New Roman"/>
          <w:b/>
          <w:sz w:val="30"/>
          <w:szCs w:val="30"/>
        </w:rPr>
      </w:pPr>
      <w:r w:rsidRPr="00244319">
        <w:rPr>
          <w:rFonts w:ascii="Times New Roman"/>
          <w:b/>
          <w:sz w:val="30"/>
          <w:szCs w:val="30"/>
        </w:rPr>
        <w:t>3</w:t>
      </w:r>
      <w:r w:rsidRPr="00244319">
        <w:rPr>
          <w:rFonts w:ascii="Times New Roman" w:hint="eastAsia"/>
          <w:b/>
          <w:sz w:val="30"/>
          <w:szCs w:val="30"/>
        </w:rPr>
        <w:t>.</w:t>
      </w:r>
      <w:r w:rsidRPr="00244319">
        <w:rPr>
          <w:rFonts w:ascii="Times New Roman"/>
          <w:b/>
          <w:sz w:val="30"/>
          <w:szCs w:val="30"/>
        </w:rPr>
        <w:t>池塘</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根据农村土地利用现状图及结合现场调查，南阳市池塘面积</w:t>
      </w:r>
      <w:r w:rsidRPr="00244319">
        <w:rPr>
          <w:rFonts w:ascii="Times New Roman"/>
          <w:sz w:val="30"/>
          <w:szCs w:val="30"/>
        </w:rPr>
        <w:t>19.19</w:t>
      </w:r>
      <w:r w:rsidRPr="00244319">
        <w:rPr>
          <w:rFonts w:ascii="Times New Roman"/>
          <w:sz w:val="30"/>
          <w:szCs w:val="30"/>
        </w:rPr>
        <w:t>万亩。</w:t>
      </w:r>
    </w:p>
    <w:p w:rsidR="008730DB" w:rsidRPr="00244319" w:rsidRDefault="009D72F3">
      <w:pPr>
        <w:spacing w:line="560" w:lineRule="exact"/>
        <w:ind w:firstLineChars="200" w:firstLine="602"/>
        <w:rPr>
          <w:rFonts w:ascii="Times New Roman"/>
          <w:b/>
          <w:sz w:val="30"/>
          <w:szCs w:val="30"/>
        </w:rPr>
      </w:pPr>
      <w:r w:rsidRPr="00244319">
        <w:rPr>
          <w:rFonts w:ascii="Times New Roman"/>
          <w:b/>
          <w:sz w:val="30"/>
          <w:szCs w:val="30"/>
        </w:rPr>
        <w:t>4</w:t>
      </w:r>
      <w:r w:rsidRPr="00244319">
        <w:rPr>
          <w:rFonts w:ascii="Times New Roman" w:hint="eastAsia"/>
          <w:b/>
          <w:sz w:val="30"/>
          <w:szCs w:val="30"/>
        </w:rPr>
        <w:t>.</w:t>
      </w:r>
      <w:r w:rsidRPr="00244319">
        <w:rPr>
          <w:rFonts w:ascii="Times New Roman"/>
          <w:b/>
          <w:sz w:val="30"/>
          <w:szCs w:val="30"/>
        </w:rPr>
        <w:t>滩涂</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根据农村土地利用现状图，南阳市滩涂面积</w:t>
      </w:r>
      <w:r w:rsidRPr="00244319">
        <w:rPr>
          <w:rFonts w:ascii="Times New Roman" w:hAnsi="Times New Roman"/>
          <w:sz w:val="30"/>
          <w:szCs w:val="30"/>
        </w:rPr>
        <w:t>50.10</w:t>
      </w:r>
      <w:r w:rsidRPr="00244319">
        <w:rPr>
          <w:rFonts w:ascii="Times New Roman" w:hAnsi="Times New Roman"/>
          <w:sz w:val="30"/>
          <w:szCs w:val="30"/>
        </w:rPr>
        <w:t>万亩，滩涂主要为河道行洪区</w:t>
      </w:r>
      <w:r w:rsidRPr="00244319">
        <w:rPr>
          <w:rFonts w:ascii="Times New Roman" w:hAnsi="Times New Roman" w:hint="eastAsia"/>
          <w:sz w:val="30"/>
          <w:szCs w:val="30"/>
        </w:rPr>
        <w:t>附近滩地</w:t>
      </w:r>
      <w:r w:rsidRPr="00244319">
        <w:rPr>
          <w:rFonts w:ascii="Times New Roman" w:hAnsi="Times New Roman"/>
          <w:sz w:val="30"/>
          <w:szCs w:val="30"/>
        </w:rPr>
        <w:t>及水库洪水淹没</w:t>
      </w:r>
      <w:r w:rsidRPr="00244319">
        <w:rPr>
          <w:rFonts w:ascii="Times New Roman" w:hAnsi="Times New Roman" w:hint="eastAsia"/>
          <w:sz w:val="30"/>
          <w:szCs w:val="30"/>
        </w:rPr>
        <w:t>影响</w:t>
      </w:r>
      <w:r w:rsidRPr="00244319">
        <w:rPr>
          <w:rFonts w:ascii="Times New Roman" w:hAnsi="Times New Roman"/>
          <w:sz w:val="30"/>
          <w:szCs w:val="30"/>
        </w:rPr>
        <w:t>区。</w:t>
      </w:r>
    </w:p>
    <w:p w:rsidR="008730DB" w:rsidRPr="00244319" w:rsidRDefault="009D72F3">
      <w:pPr>
        <w:spacing w:line="560" w:lineRule="exact"/>
        <w:ind w:firstLineChars="200" w:firstLine="602"/>
        <w:rPr>
          <w:rFonts w:ascii="Times New Roman"/>
          <w:b/>
          <w:sz w:val="30"/>
          <w:szCs w:val="30"/>
        </w:rPr>
      </w:pPr>
      <w:r w:rsidRPr="00244319">
        <w:rPr>
          <w:rFonts w:ascii="Times New Roman"/>
          <w:b/>
          <w:sz w:val="30"/>
          <w:szCs w:val="30"/>
        </w:rPr>
        <w:t>5</w:t>
      </w:r>
      <w:r w:rsidRPr="00244319">
        <w:rPr>
          <w:rFonts w:ascii="Times New Roman" w:hint="eastAsia"/>
          <w:b/>
          <w:sz w:val="30"/>
          <w:szCs w:val="30"/>
        </w:rPr>
        <w:t>.</w:t>
      </w:r>
      <w:r w:rsidRPr="00244319">
        <w:rPr>
          <w:rFonts w:ascii="Times New Roman"/>
          <w:b/>
          <w:sz w:val="30"/>
          <w:szCs w:val="30"/>
        </w:rPr>
        <w:t>沟渠</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根据农村土地利用现状图及结合现场调查，南阳市沟渠面积</w:t>
      </w:r>
      <w:r w:rsidRPr="00244319">
        <w:rPr>
          <w:rFonts w:ascii="Times New Roman"/>
          <w:sz w:val="30"/>
          <w:szCs w:val="30"/>
        </w:rPr>
        <w:t>16.21</w:t>
      </w:r>
      <w:r w:rsidRPr="00244319">
        <w:rPr>
          <w:rFonts w:ascii="Times New Roman"/>
          <w:sz w:val="30"/>
          <w:szCs w:val="30"/>
        </w:rPr>
        <w:t>万亩</w:t>
      </w:r>
      <w:r w:rsidRPr="00244319">
        <w:rPr>
          <w:rFonts w:ascii="Times New Roman" w:hint="eastAsia"/>
          <w:sz w:val="30"/>
          <w:szCs w:val="30"/>
        </w:rPr>
        <w:t>，主要涉及古河道，平原区排水沟及周边洼地</w:t>
      </w:r>
      <w:r w:rsidRPr="00244319">
        <w:rPr>
          <w:rFonts w:ascii="Times New Roman"/>
          <w:sz w:val="30"/>
          <w:szCs w:val="30"/>
        </w:rPr>
        <w:t>。</w:t>
      </w:r>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二、自然气候条件</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南阳处于亚热带向暖温带的过渡地带，属典型的季风大陆半湿</w:t>
      </w:r>
      <w:r w:rsidRPr="00244319">
        <w:rPr>
          <w:rFonts w:ascii="Times New Roman"/>
          <w:sz w:val="30"/>
          <w:szCs w:val="30"/>
        </w:rPr>
        <w:lastRenderedPageBreak/>
        <w:t>润气候，四季分明，阳光充足，雨量充沛。南阳是南水北调中线工程水源地和渠首所在地，市内河流众多，分属长江、淮河、黄河三大水系，长度在百公里以上的河流有</w:t>
      </w:r>
      <w:r w:rsidRPr="00244319">
        <w:rPr>
          <w:rFonts w:ascii="Times New Roman"/>
          <w:sz w:val="30"/>
          <w:szCs w:val="30"/>
        </w:rPr>
        <w:t>10</w:t>
      </w:r>
      <w:r w:rsidRPr="00244319">
        <w:rPr>
          <w:rFonts w:ascii="Times New Roman"/>
          <w:sz w:val="30"/>
          <w:szCs w:val="30"/>
        </w:rPr>
        <w:t>条。全市主要河流有丹江、唐河、白河、淮河、湍河、刁河、灌河等，可供开采量约</w:t>
      </w:r>
      <w:r w:rsidRPr="00244319">
        <w:rPr>
          <w:rFonts w:ascii="Times New Roman"/>
          <w:sz w:val="30"/>
          <w:szCs w:val="30"/>
        </w:rPr>
        <w:t>8.58</w:t>
      </w:r>
      <w:r w:rsidRPr="00244319">
        <w:rPr>
          <w:rFonts w:ascii="Times New Roman"/>
          <w:sz w:val="30"/>
          <w:szCs w:val="30"/>
        </w:rPr>
        <w:t>亿立方米，全市水资源总量</w:t>
      </w:r>
      <w:r w:rsidRPr="00244319">
        <w:rPr>
          <w:rFonts w:ascii="Times New Roman"/>
          <w:sz w:val="30"/>
          <w:szCs w:val="30"/>
        </w:rPr>
        <w:t>70.35</w:t>
      </w:r>
      <w:r w:rsidRPr="00244319">
        <w:rPr>
          <w:rFonts w:ascii="Times New Roman"/>
          <w:sz w:val="30"/>
          <w:szCs w:val="30"/>
        </w:rPr>
        <w:t>亿立方米。</w:t>
      </w:r>
    </w:p>
    <w:p w:rsidR="008730DB" w:rsidRPr="00244319" w:rsidRDefault="009D72F3">
      <w:pPr>
        <w:spacing w:line="560" w:lineRule="exact"/>
        <w:ind w:firstLineChars="200" w:firstLine="602"/>
        <w:outlineLvl w:val="3"/>
        <w:rPr>
          <w:rFonts w:ascii="Times New Roman" w:eastAsia="楷体_GB2312"/>
          <w:b/>
          <w:sz w:val="30"/>
          <w:szCs w:val="30"/>
        </w:rPr>
      </w:pPr>
      <w:r w:rsidRPr="00244319">
        <w:rPr>
          <w:rFonts w:ascii="Times New Roman" w:eastAsia="楷体_GB2312"/>
          <w:b/>
          <w:sz w:val="30"/>
          <w:szCs w:val="30"/>
        </w:rPr>
        <w:t>（一）水文水资源</w:t>
      </w:r>
    </w:p>
    <w:p w:rsidR="008730DB" w:rsidRPr="00244319" w:rsidRDefault="009D72F3">
      <w:pPr>
        <w:spacing w:line="560" w:lineRule="exact"/>
        <w:ind w:firstLineChars="200" w:firstLine="602"/>
        <w:rPr>
          <w:rFonts w:ascii="Times New Roman"/>
          <w:b/>
          <w:sz w:val="30"/>
          <w:szCs w:val="30"/>
        </w:rPr>
      </w:pPr>
      <w:r w:rsidRPr="00244319">
        <w:rPr>
          <w:rFonts w:ascii="Times New Roman"/>
          <w:b/>
          <w:sz w:val="30"/>
          <w:szCs w:val="30"/>
        </w:rPr>
        <w:t>1</w:t>
      </w:r>
      <w:r w:rsidRPr="00244319">
        <w:rPr>
          <w:rFonts w:ascii="Times New Roman" w:hint="eastAsia"/>
          <w:b/>
          <w:sz w:val="30"/>
          <w:szCs w:val="30"/>
        </w:rPr>
        <w:t>.</w:t>
      </w:r>
      <w:r w:rsidRPr="00244319">
        <w:rPr>
          <w:rFonts w:ascii="Times New Roman"/>
          <w:b/>
          <w:sz w:val="30"/>
          <w:szCs w:val="30"/>
        </w:rPr>
        <w:t>地表水资源</w:t>
      </w:r>
    </w:p>
    <w:p w:rsidR="008730DB" w:rsidRPr="00244319" w:rsidRDefault="009D72F3">
      <w:pPr>
        <w:spacing w:line="560" w:lineRule="exact"/>
        <w:ind w:firstLineChars="200" w:firstLine="600"/>
        <w:rPr>
          <w:rFonts w:ascii="Times New Roman"/>
          <w:bCs/>
          <w:sz w:val="30"/>
          <w:szCs w:val="30"/>
        </w:rPr>
      </w:pPr>
      <w:r w:rsidRPr="00244319">
        <w:rPr>
          <w:rFonts w:ascii="Times New Roman"/>
          <w:bCs/>
          <w:sz w:val="30"/>
          <w:szCs w:val="30"/>
        </w:rPr>
        <w:t>南阳市</w:t>
      </w:r>
      <w:r w:rsidRPr="00244319">
        <w:rPr>
          <w:rFonts w:ascii="Times New Roman"/>
          <w:bCs/>
          <w:sz w:val="30"/>
          <w:szCs w:val="30"/>
        </w:rPr>
        <w:t>1956</w:t>
      </w:r>
      <w:r w:rsidRPr="00244319">
        <w:rPr>
          <w:rFonts w:ascii="Times New Roman"/>
          <w:bCs/>
          <w:sz w:val="30"/>
          <w:szCs w:val="30"/>
        </w:rPr>
        <w:t>～</w:t>
      </w:r>
      <w:r w:rsidRPr="00244319">
        <w:rPr>
          <w:rFonts w:ascii="Times New Roman"/>
          <w:bCs/>
          <w:sz w:val="30"/>
          <w:szCs w:val="30"/>
        </w:rPr>
        <w:t>20</w:t>
      </w:r>
      <w:r w:rsidRPr="00244319">
        <w:rPr>
          <w:rFonts w:ascii="Times New Roman" w:hint="eastAsia"/>
          <w:bCs/>
          <w:sz w:val="30"/>
          <w:szCs w:val="30"/>
        </w:rPr>
        <w:t>19</w:t>
      </w:r>
      <w:r w:rsidRPr="00244319">
        <w:rPr>
          <w:rFonts w:ascii="Times New Roman"/>
          <w:bCs/>
          <w:sz w:val="30"/>
          <w:szCs w:val="30"/>
        </w:rPr>
        <w:t>年平均地表水资源量</w:t>
      </w:r>
      <w:r w:rsidRPr="00244319">
        <w:rPr>
          <w:rFonts w:ascii="Times New Roman"/>
          <w:bCs/>
          <w:sz w:val="30"/>
          <w:szCs w:val="30"/>
        </w:rPr>
        <w:t>61.495</w:t>
      </w:r>
      <w:r w:rsidRPr="00244319">
        <w:rPr>
          <w:rFonts w:ascii="Times New Roman"/>
          <w:bCs/>
          <w:sz w:val="30"/>
          <w:szCs w:val="30"/>
        </w:rPr>
        <w:t>亿</w:t>
      </w:r>
      <w:r w:rsidRPr="00244319">
        <w:rPr>
          <w:rFonts w:ascii="Times New Roman"/>
          <w:bCs/>
          <w:sz w:val="30"/>
          <w:szCs w:val="30"/>
        </w:rPr>
        <w:t>m</w:t>
      </w:r>
      <w:r w:rsidRPr="00244319">
        <w:rPr>
          <w:rFonts w:ascii="Times New Roman"/>
          <w:bCs/>
          <w:sz w:val="30"/>
          <w:szCs w:val="30"/>
          <w:vertAlign w:val="superscript"/>
        </w:rPr>
        <w:t>3</w:t>
      </w:r>
      <w:r w:rsidRPr="00244319">
        <w:rPr>
          <w:rFonts w:ascii="Times New Roman"/>
          <w:bCs/>
          <w:sz w:val="30"/>
          <w:szCs w:val="30"/>
        </w:rPr>
        <w:t>，折合径流深</w:t>
      </w:r>
      <w:r w:rsidRPr="00244319">
        <w:rPr>
          <w:rFonts w:ascii="Times New Roman"/>
          <w:bCs/>
          <w:sz w:val="30"/>
          <w:szCs w:val="30"/>
        </w:rPr>
        <w:t>232.0mm</w:t>
      </w:r>
      <w:r w:rsidRPr="00244319">
        <w:rPr>
          <w:rFonts w:ascii="Times New Roman"/>
          <w:bCs/>
          <w:sz w:val="30"/>
          <w:szCs w:val="30"/>
        </w:rPr>
        <w:t>。其中，丹江口以上区多年平均为</w:t>
      </w:r>
      <w:r w:rsidRPr="00244319">
        <w:rPr>
          <w:rFonts w:ascii="Times New Roman"/>
          <w:bCs/>
          <w:sz w:val="30"/>
          <w:szCs w:val="30"/>
        </w:rPr>
        <w:t>14.036</w:t>
      </w:r>
      <w:r w:rsidRPr="00244319">
        <w:rPr>
          <w:rFonts w:ascii="Times New Roman"/>
          <w:bCs/>
          <w:sz w:val="30"/>
          <w:szCs w:val="30"/>
        </w:rPr>
        <w:t>亿</w:t>
      </w:r>
      <w:r w:rsidRPr="00244319">
        <w:rPr>
          <w:rFonts w:ascii="Times New Roman"/>
          <w:bCs/>
          <w:sz w:val="30"/>
          <w:szCs w:val="30"/>
        </w:rPr>
        <w:t>m</w:t>
      </w:r>
      <w:r w:rsidRPr="00244319">
        <w:rPr>
          <w:rFonts w:ascii="Times New Roman"/>
          <w:bCs/>
          <w:sz w:val="30"/>
          <w:szCs w:val="30"/>
          <w:vertAlign w:val="superscript"/>
        </w:rPr>
        <w:t>3</w:t>
      </w:r>
      <w:r w:rsidRPr="00244319">
        <w:rPr>
          <w:rFonts w:ascii="Times New Roman"/>
          <w:bCs/>
          <w:sz w:val="30"/>
          <w:szCs w:val="30"/>
        </w:rPr>
        <w:t>，折合径流深</w:t>
      </w:r>
      <w:r w:rsidRPr="00244319">
        <w:rPr>
          <w:rFonts w:ascii="Times New Roman"/>
          <w:bCs/>
          <w:sz w:val="30"/>
          <w:szCs w:val="30"/>
        </w:rPr>
        <w:t>242.0mm</w:t>
      </w:r>
      <w:r w:rsidRPr="00244319">
        <w:rPr>
          <w:rFonts w:ascii="Times New Roman"/>
          <w:bCs/>
          <w:sz w:val="30"/>
          <w:szCs w:val="30"/>
        </w:rPr>
        <w:t>；丹江口以下区地表水资源量相对最贫乏，多年平均为</w:t>
      </w:r>
      <w:r w:rsidRPr="00244319">
        <w:rPr>
          <w:rFonts w:ascii="Times New Roman"/>
          <w:bCs/>
          <w:sz w:val="30"/>
          <w:szCs w:val="30"/>
        </w:rPr>
        <w:t>0.911</w:t>
      </w:r>
      <w:r w:rsidRPr="00244319">
        <w:rPr>
          <w:rFonts w:ascii="Times New Roman"/>
          <w:bCs/>
          <w:sz w:val="30"/>
          <w:szCs w:val="30"/>
        </w:rPr>
        <w:t>亿</w:t>
      </w:r>
      <w:r w:rsidRPr="00244319">
        <w:rPr>
          <w:rFonts w:ascii="Times New Roman"/>
          <w:bCs/>
          <w:sz w:val="30"/>
          <w:szCs w:val="30"/>
        </w:rPr>
        <w:t>m</w:t>
      </w:r>
      <w:r w:rsidRPr="00244319">
        <w:rPr>
          <w:rFonts w:ascii="Times New Roman"/>
          <w:bCs/>
          <w:sz w:val="30"/>
          <w:szCs w:val="30"/>
          <w:vertAlign w:val="superscript"/>
        </w:rPr>
        <w:t>3</w:t>
      </w:r>
      <w:r w:rsidRPr="00244319">
        <w:rPr>
          <w:rFonts w:ascii="Times New Roman"/>
          <w:bCs/>
          <w:sz w:val="30"/>
          <w:szCs w:val="30"/>
        </w:rPr>
        <w:t>，折合径流深</w:t>
      </w:r>
      <w:r w:rsidRPr="00244319">
        <w:rPr>
          <w:rFonts w:ascii="Times New Roman"/>
          <w:bCs/>
          <w:sz w:val="30"/>
          <w:szCs w:val="30"/>
        </w:rPr>
        <w:t>173.5mm</w:t>
      </w:r>
      <w:r w:rsidRPr="00244319">
        <w:rPr>
          <w:rFonts w:ascii="Times New Roman"/>
          <w:bCs/>
          <w:sz w:val="30"/>
          <w:szCs w:val="30"/>
        </w:rPr>
        <w:t>；唐白河区多年平均为</w:t>
      </w:r>
      <w:r w:rsidRPr="00244319">
        <w:rPr>
          <w:rFonts w:ascii="Times New Roman"/>
          <w:bCs/>
          <w:sz w:val="30"/>
          <w:szCs w:val="30"/>
        </w:rPr>
        <w:t>37.772</w:t>
      </w:r>
      <w:r w:rsidRPr="00244319">
        <w:rPr>
          <w:rFonts w:ascii="Times New Roman"/>
          <w:bCs/>
          <w:sz w:val="30"/>
          <w:szCs w:val="30"/>
        </w:rPr>
        <w:t>亿</w:t>
      </w:r>
      <w:r w:rsidRPr="00244319">
        <w:rPr>
          <w:rFonts w:ascii="Times New Roman"/>
          <w:bCs/>
          <w:sz w:val="30"/>
          <w:szCs w:val="30"/>
        </w:rPr>
        <w:t>m</w:t>
      </w:r>
      <w:r w:rsidRPr="00244319">
        <w:rPr>
          <w:rFonts w:ascii="Times New Roman"/>
          <w:bCs/>
          <w:sz w:val="30"/>
          <w:szCs w:val="30"/>
          <w:vertAlign w:val="superscript"/>
        </w:rPr>
        <w:t>3</w:t>
      </w:r>
      <w:r w:rsidRPr="00244319">
        <w:rPr>
          <w:rFonts w:ascii="Times New Roman"/>
          <w:bCs/>
          <w:sz w:val="30"/>
          <w:szCs w:val="30"/>
        </w:rPr>
        <w:t>，折合径流深</w:t>
      </w:r>
      <w:r w:rsidRPr="00244319">
        <w:rPr>
          <w:rFonts w:ascii="Times New Roman"/>
          <w:bCs/>
          <w:sz w:val="30"/>
          <w:szCs w:val="30"/>
        </w:rPr>
        <w:t>216.4mm</w:t>
      </w:r>
      <w:r w:rsidRPr="00244319">
        <w:rPr>
          <w:rFonts w:ascii="Times New Roman"/>
          <w:bCs/>
          <w:sz w:val="30"/>
          <w:szCs w:val="30"/>
        </w:rPr>
        <w:t>；淮河上游王家坝以上（南岸区）多年平均为</w:t>
      </w:r>
      <w:r w:rsidRPr="00244319">
        <w:rPr>
          <w:rFonts w:ascii="Times New Roman"/>
          <w:bCs/>
          <w:sz w:val="30"/>
          <w:szCs w:val="30"/>
        </w:rPr>
        <w:t>5.292</w:t>
      </w:r>
      <w:r w:rsidRPr="00244319">
        <w:rPr>
          <w:rFonts w:ascii="Times New Roman"/>
          <w:bCs/>
          <w:sz w:val="30"/>
          <w:szCs w:val="30"/>
        </w:rPr>
        <w:t>亿</w:t>
      </w:r>
      <w:r w:rsidRPr="00244319">
        <w:rPr>
          <w:rFonts w:ascii="Times New Roman"/>
          <w:bCs/>
          <w:sz w:val="30"/>
          <w:szCs w:val="30"/>
        </w:rPr>
        <w:t>m</w:t>
      </w:r>
      <w:r w:rsidRPr="00244319">
        <w:rPr>
          <w:rFonts w:ascii="Times New Roman"/>
          <w:bCs/>
          <w:sz w:val="30"/>
          <w:szCs w:val="30"/>
          <w:vertAlign w:val="superscript"/>
        </w:rPr>
        <w:t>3</w:t>
      </w:r>
      <w:r w:rsidRPr="00244319">
        <w:rPr>
          <w:rFonts w:ascii="Times New Roman"/>
          <w:bCs/>
          <w:sz w:val="30"/>
          <w:szCs w:val="30"/>
        </w:rPr>
        <w:t>，折合径流深</w:t>
      </w:r>
      <w:r w:rsidRPr="00244319">
        <w:rPr>
          <w:rFonts w:ascii="Times New Roman"/>
          <w:bCs/>
          <w:sz w:val="30"/>
          <w:szCs w:val="30"/>
        </w:rPr>
        <w:t>391.7mm</w:t>
      </w:r>
      <w:r w:rsidRPr="00244319">
        <w:rPr>
          <w:rFonts w:ascii="Times New Roman"/>
          <w:bCs/>
          <w:sz w:val="30"/>
          <w:szCs w:val="30"/>
        </w:rPr>
        <w:t>；王蚌区间北岸（沙颍河、涡河）多年平均为</w:t>
      </w:r>
      <w:r w:rsidRPr="00244319">
        <w:rPr>
          <w:rFonts w:ascii="Times New Roman"/>
          <w:bCs/>
          <w:sz w:val="30"/>
          <w:szCs w:val="30"/>
        </w:rPr>
        <w:t>3.484</w:t>
      </w:r>
      <w:r w:rsidRPr="00244319">
        <w:rPr>
          <w:rFonts w:ascii="Times New Roman"/>
          <w:bCs/>
          <w:sz w:val="30"/>
          <w:szCs w:val="30"/>
        </w:rPr>
        <w:t>亿</w:t>
      </w:r>
      <w:r w:rsidRPr="00244319">
        <w:rPr>
          <w:rFonts w:ascii="Times New Roman"/>
          <w:bCs/>
          <w:sz w:val="30"/>
          <w:szCs w:val="30"/>
        </w:rPr>
        <w:t>m</w:t>
      </w:r>
      <w:r w:rsidRPr="00244319">
        <w:rPr>
          <w:rFonts w:ascii="Times New Roman"/>
          <w:bCs/>
          <w:sz w:val="30"/>
          <w:szCs w:val="30"/>
          <w:vertAlign w:val="superscript"/>
        </w:rPr>
        <w:t>3</w:t>
      </w:r>
      <w:r w:rsidRPr="00244319">
        <w:rPr>
          <w:rFonts w:ascii="Times New Roman"/>
          <w:bCs/>
          <w:sz w:val="30"/>
          <w:szCs w:val="30"/>
        </w:rPr>
        <w:t>，折合径流深</w:t>
      </w:r>
      <w:r w:rsidRPr="00244319">
        <w:rPr>
          <w:rFonts w:ascii="Times New Roman"/>
          <w:bCs/>
          <w:sz w:val="30"/>
          <w:szCs w:val="30"/>
        </w:rPr>
        <w:t>253.0mm</w:t>
      </w:r>
      <w:r w:rsidRPr="00244319">
        <w:rPr>
          <w:rFonts w:ascii="Times New Roman"/>
          <w:bCs/>
          <w:sz w:val="30"/>
          <w:szCs w:val="30"/>
        </w:rPr>
        <w:t>。</w:t>
      </w:r>
    </w:p>
    <w:p w:rsidR="008730DB" w:rsidRPr="00244319" w:rsidRDefault="009D72F3">
      <w:pPr>
        <w:spacing w:line="560" w:lineRule="exact"/>
        <w:ind w:firstLineChars="200" w:firstLine="600"/>
        <w:rPr>
          <w:rFonts w:ascii="Times New Roman"/>
          <w:bCs/>
          <w:sz w:val="30"/>
          <w:szCs w:val="30"/>
        </w:rPr>
      </w:pPr>
      <w:r w:rsidRPr="00244319">
        <w:rPr>
          <w:rFonts w:ascii="Times New Roman"/>
          <w:bCs/>
          <w:sz w:val="30"/>
          <w:szCs w:val="30"/>
        </w:rPr>
        <w:t>全市</w:t>
      </w:r>
      <w:r w:rsidRPr="00244319">
        <w:rPr>
          <w:rFonts w:ascii="Times New Roman"/>
          <w:bCs/>
          <w:sz w:val="30"/>
          <w:szCs w:val="30"/>
        </w:rPr>
        <w:t>13</w:t>
      </w:r>
      <w:r w:rsidRPr="00244319">
        <w:rPr>
          <w:rFonts w:ascii="Times New Roman"/>
          <w:bCs/>
          <w:sz w:val="30"/>
          <w:szCs w:val="30"/>
        </w:rPr>
        <w:t>个县</w:t>
      </w:r>
      <w:r w:rsidRPr="00244319">
        <w:rPr>
          <w:rFonts w:ascii="Times New Roman" w:hint="eastAsia"/>
          <w:bCs/>
          <w:sz w:val="30"/>
          <w:szCs w:val="30"/>
        </w:rPr>
        <w:t>（</w:t>
      </w:r>
      <w:r w:rsidRPr="00244319">
        <w:rPr>
          <w:rFonts w:ascii="Times New Roman"/>
          <w:bCs/>
          <w:sz w:val="30"/>
          <w:szCs w:val="30"/>
        </w:rPr>
        <w:t>市</w:t>
      </w:r>
      <w:r w:rsidRPr="00244319">
        <w:rPr>
          <w:rFonts w:ascii="Times New Roman" w:hint="eastAsia"/>
          <w:bCs/>
          <w:sz w:val="30"/>
          <w:szCs w:val="30"/>
        </w:rPr>
        <w:t>、</w:t>
      </w:r>
      <w:r w:rsidRPr="00244319">
        <w:rPr>
          <w:rFonts w:ascii="Times New Roman"/>
          <w:bCs/>
          <w:sz w:val="30"/>
          <w:szCs w:val="30"/>
        </w:rPr>
        <w:t>区</w:t>
      </w:r>
      <w:r w:rsidRPr="00244319">
        <w:rPr>
          <w:rFonts w:ascii="Times New Roman" w:hint="eastAsia"/>
          <w:bCs/>
          <w:sz w:val="30"/>
          <w:szCs w:val="30"/>
        </w:rPr>
        <w:t>）</w:t>
      </w:r>
      <w:r w:rsidRPr="00244319">
        <w:rPr>
          <w:rFonts w:ascii="Times New Roman"/>
          <w:bCs/>
          <w:sz w:val="30"/>
          <w:szCs w:val="30"/>
        </w:rPr>
        <w:t>中，径流深均超过</w:t>
      </w:r>
      <w:r w:rsidRPr="00244319">
        <w:rPr>
          <w:rFonts w:ascii="Times New Roman"/>
          <w:bCs/>
          <w:sz w:val="30"/>
          <w:szCs w:val="30"/>
        </w:rPr>
        <w:t>100mm</w:t>
      </w:r>
      <w:r w:rsidRPr="00244319">
        <w:rPr>
          <w:rFonts w:ascii="Times New Roman"/>
          <w:bCs/>
          <w:sz w:val="30"/>
          <w:szCs w:val="30"/>
        </w:rPr>
        <w:t>。其中，南召县、桐柏县多年平均地表水资源量分别为</w:t>
      </w:r>
      <w:r w:rsidRPr="00244319">
        <w:rPr>
          <w:rFonts w:ascii="Times New Roman"/>
          <w:bCs/>
          <w:sz w:val="30"/>
          <w:szCs w:val="30"/>
        </w:rPr>
        <w:t>10.191</w:t>
      </w:r>
      <w:r w:rsidRPr="00244319">
        <w:rPr>
          <w:rFonts w:ascii="Times New Roman"/>
          <w:bCs/>
          <w:sz w:val="30"/>
          <w:szCs w:val="30"/>
        </w:rPr>
        <w:t>亿</w:t>
      </w:r>
      <w:r w:rsidRPr="00244319">
        <w:rPr>
          <w:rFonts w:ascii="Times New Roman"/>
          <w:bCs/>
          <w:sz w:val="30"/>
          <w:szCs w:val="30"/>
        </w:rPr>
        <w:t>m</w:t>
      </w:r>
      <w:r w:rsidRPr="00244319">
        <w:rPr>
          <w:rFonts w:ascii="Times New Roman"/>
          <w:bCs/>
          <w:sz w:val="30"/>
          <w:szCs w:val="30"/>
          <w:vertAlign w:val="superscript"/>
        </w:rPr>
        <w:t>3</w:t>
      </w:r>
      <w:r w:rsidRPr="00244319">
        <w:rPr>
          <w:rFonts w:ascii="Times New Roman"/>
          <w:bCs/>
          <w:sz w:val="30"/>
          <w:szCs w:val="30"/>
        </w:rPr>
        <w:t>、</w:t>
      </w:r>
      <w:r w:rsidRPr="00244319">
        <w:rPr>
          <w:rFonts w:ascii="Times New Roman"/>
          <w:bCs/>
          <w:sz w:val="30"/>
          <w:szCs w:val="30"/>
        </w:rPr>
        <w:t>7.164</w:t>
      </w:r>
      <w:r w:rsidRPr="00244319">
        <w:rPr>
          <w:rFonts w:ascii="Times New Roman"/>
          <w:bCs/>
          <w:sz w:val="30"/>
          <w:szCs w:val="30"/>
        </w:rPr>
        <w:t>亿</w:t>
      </w:r>
      <w:r w:rsidRPr="00244319">
        <w:rPr>
          <w:rFonts w:ascii="Times New Roman"/>
          <w:bCs/>
          <w:sz w:val="30"/>
          <w:szCs w:val="30"/>
        </w:rPr>
        <w:t>m</w:t>
      </w:r>
      <w:r w:rsidRPr="00244319">
        <w:rPr>
          <w:rFonts w:ascii="Times New Roman"/>
          <w:bCs/>
          <w:sz w:val="30"/>
          <w:szCs w:val="30"/>
          <w:vertAlign w:val="superscript"/>
        </w:rPr>
        <w:t>3</w:t>
      </w:r>
      <w:r w:rsidRPr="00244319">
        <w:rPr>
          <w:rFonts w:ascii="Times New Roman"/>
          <w:bCs/>
          <w:sz w:val="30"/>
          <w:szCs w:val="30"/>
        </w:rPr>
        <w:t>，折合径流深均超过</w:t>
      </w:r>
      <w:r w:rsidRPr="00244319">
        <w:rPr>
          <w:rFonts w:ascii="Times New Roman"/>
          <w:bCs/>
          <w:sz w:val="30"/>
          <w:szCs w:val="30"/>
        </w:rPr>
        <w:t>340.0mm</w:t>
      </w:r>
      <w:r w:rsidRPr="00244319">
        <w:rPr>
          <w:rFonts w:ascii="Times New Roman"/>
          <w:bCs/>
          <w:sz w:val="30"/>
          <w:szCs w:val="30"/>
        </w:rPr>
        <w:t>；其次，宛城区、方城县、西峡县、镇平县、社旗县、唐河县，地表水资源量分别为</w:t>
      </w:r>
      <w:r w:rsidRPr="00244319">
        <w:rPr>
          <w:rFonts w:ascii="Times New Roman"/>
          <w:bCs/>
          <w:sz w:val="30"/>
          <w:szCs w:val="30"/>
        </w:rPr>
        <w:t>2.019</w:t>
      </w:r>
      <w:r w:rsidRPr="00244319">
        <w:rPr>
          <w:rFonts w:ascii="Times New Roman"/>
          <w:bCs/>
          <w:sz w:val="30"/>
          <w:szCs w:val="30"/>
        </w:rPr>
        <w:t>亿</w:t>
      </w:r>
      <w:r w:rsidRPr="00244319">
        <w:rPr>
          <w:rFonts w:ascii="Times New Roman"/>
          <w:bCs/>
          <w:sz w:val="30"/>
          <w:szCs w:val="30"/>
        </w:rPr>
        <w:t>m</w:t>
      </w:r>
      <w:r w:rsidRPr="00244319">
        <w:rPr>
          <w:rFonts w:ascii="Times New Roman"/>
          <w:bCs/>
          <w:sz w:val="30"/>
          <w:szCs w:val="30"/>
          <w:vertAlign w:val="superscript"/>
        </w:rPr>
        <w:t>3</w:t>
      </w:r>
      <w:r w:rsidRPr="00244319">
        <w:rPr>
          <w:rFonts w:ascii="Times New Roman"/>
          <w:bCs/>
          <w:sz w:val="30"/>
          <w:szCs w:val="30"/>
        </w:rPr>
        <w:t>、</w:t>
      </w:r>
      <w:r w:rsidRPr="00244319">
        <w:rPr>
          <w:rFonts w:ascii="Times New Roman"/>
          <w:bCs/>
          <w:sz w:val="30"/>
          <w:szCs w:val="30"/>
        </w:rPr>
        <w:t>5.914</w:t>
      </w:r>
      <w:r w:rsidRPr="00244319">
        <w:rPr>
          <w:rFonts w:ascii="Times New Roman"/>
          <w:bCs/>
          <w:sz w:val="30"/>
          <w:szCs w:val="30"/>
        </w:rPr>
        <w:t>亿</w:t>
      </w:r>
      <w:r w:rsidRPr="00244319">
        <w:rPr>
          <w:rFonts w:ascii="Times New Roman"/>
          <w:bCs/>
          <w:sz w:val="30"/>
          <w:szCs w:val="30"/>
        </w:rPr>
        <w:t>m</w:t>
      </w:r>
      <w:r w:rsidRPr="00244319">
        <w:rPr>
          <w:rFonts w:ascii="Times New Roman"/>
          <w:bCs/>
          <w:sz w:val="30"/>
          <w:szCs w:val="30"/>
          <w:vertAlign w:val="superscript"/>
        </w:rPr>
        <w:t>3</w:t>
      </w:r>
      <w:r w:rsidRPr="00244319">
        <w:rPr>
          <w:rFonts w:ascii="Times New Roman"/>
          <w:bCs/>
          <w:sz w:val="30"/>
          <w:szCs w:val="30"/>
        </w:rPr>
        <w:t>、</w:t>
      </w:r>
      <w:r w:rsidRPr="00244319">
        <w:rPr>
          <w:rFonts w:ascii="Times New Roman"/>
          <w:bCs/>
          <w:sz w:val="30"/>
          <w:szCs w:val="30"/>
        </w:rPr>
        <w:t>8.297</w:t>
      </w:r>
      <w:r w:rsidRPr="00244319">
        <w:rPr>
          <w:rFonts w:ascii="Times New Roman"/>
          <w:bCs/>
          <w:sz w:val="30"/>
          <w:szCs w:val="30"/>
        </w:rPr>
        <w:t>亿</w:t>
      </w:r>
      <w:r w:rsidRPr="00244319">
        <w:rPr>
          <w:rFonts w:ascii="Times New Roman"/>
          <w:bCs/>
          <w:sz w:val="30"/>
          <w:szCs w:val="30"/>
        </w:rPr>
        <w:t>m</w:t>
      </w:r>
      <w:r w:rsidRPr="00244319">
        <w:rPr>
          <w:rFonts w:ascii="Times New Roman"/>
          <w:bCs/>
          <w:sz w:val="30"/>
          <w:szCs w:val="30"/>
          <w:vertAlign w:val="superscript"/>
        </w:rPr>
        <w:t>3</w:t>
      </w:r>
      <w:r w:rsidRPr="00244319">
        <w:rPr>
          <w:rFonts w:ascii="Times New Roman"/>
          <w:bCs/>
          <w:sz w:val="30"/>
          <w:szCs w:val="30"/>
        </w:rPr>
        <w:t>、</w:t>
      </w:r>
      <w:r w:rsidRPr="00244319">
        <w:rPr>
          <w:rFonts w:ascii="Times New Roman"/>
          <w:bCs/>
          <w:sz w:val="30"/>
          <w:szCs w:val="30"/>
        </w:rPr>
        <w:t>3.249</w:t>
      </w:r>
      <w:r w:rsidRPr="00244319">
        <w:rPr>
          <w:rFonts w:ascii="Times New Roman"/>
          <w:bCs/>
          <w:sz w:val="30"/>
          <w:szCs w:val="30"/>
        </w:rPr>
        <w:t>亿</w:t>
      </w:r>
      <w:r w:rsidRPr="00244319">
        <w:rPr>
          <w:rFonts w:ascii="Times New Roman"/>
          <w:bCs/>
          <w:sz w:val="30"/>
          <w:szCs w:val="30"/>
        </w:rPr>
        <w:t>m</w:t>
      </w:r>
      <w:r w:rsidRPr="00244319">
        <w:rPr>
          <w:rFonts w:ascii="Times New Roman"/>
          <w:bCs/>
          <w:sz w:val="30"/>
          <w:szCs w:val="30"/>
          <w:vertAlign w:val="superscript"/>
        </w:rPr>
        <w:t>3</w:t>
      </w:r>
      <w:r w:rsidRPr="00244319">
        <w:rPr>
          <w:rFonts w:ascii="Times New Roman"/>
          <w:bCs/>
          <w:sz w:val="30"/>
          <w:szCs w:val="30"/>
        </w:rPr>
        <w:t>、</w:t>
      </w:r>
      <w:r w:rsidRPr="00244319">
        <w:rPr>
          <w:rFonts w:ascii="Times New Roman"/>
          <w:bCs/>
          <w:sz w:val="30"/>
          <w:szCs w:val="30"/>
        </w:rPr>
        <w:t>2.520</w:t>
      </w:r>
      <w:r w:rsidRPr="00244319">
        <w:rPr>
          <w:rFonts w:ascii="Times New Roman"/>
          <w:bCs/>
          <w:sz w:val="30"/>
          <w:szCs w:val="30"/>
        </w:rPr>
        <w:t>亿</w:t>
      </w:r>
      <w:r w:rsidRPr="00244319">
        <w:rPr>
          <w:rFonts w:ascii="Times New Roman"/>
          <w:bCs/>
          <w:sz w:val="30"/>
          <w:szCs w:val="30"/>
        </w:rPr>
        <w:t>m</w:t>
      </w:r>
      <w:r w:rsidRPr="00244319">
        <w:rPr>
          <w:rFonts w:ascii="Times New Roman"/>
          <w:bCs/>
          <w:sz w:val="30"/>
          <w:szCs w:val="30"/>
          <w:vertAlign w:val="superscript"/>
        </w:rPr>
        <w:t>3</w:t>
      </w:r>
      <w:r w:rsidRPr="00244319">
        <w:rPr>
          <w:rFonts w:ascii="Times New Roman"/>
          <w:bCs/>
          <w:sz w:val="30"/>
          <w:szCs w:val="30"/>
        </w:rPr>
        <w:t>、</w:t>
      </w:r>
      <w:r w:rsidRPr="00244319">
        <w:rPr>
          <w:rFonts w:ascii="Times New Roman"/>
          <w:bCs/>
          <w:sz w:val="30"/>
          <w:szCs w:val="30"/>
        </w:rPr>
        <w:t>5.468</w:t>
      </w:r>
      <w:r w:rsidRPr="00244319">
        <w:rPr>
          <w:rFonts w:ascii="Times New Roman"/>
          <w:bCs/>
          <w:sz w:val="30"/>
          <w:szCs w:val="30"/>
        </w:rPr>
        <w:t>亿</w:t>
      </w:r>
      <w:r w:rsidRPr="00244319">
        <w:rPr>
          <w:rFonts w:ascii="Times New Roman"/>
          <w:bCs/>
          <w:sz w:val="30"/>
          <w:szCs w:val="30"/>
        </w:rPr>
        <w:t>m</w:t>
      </w:r>
      <w:r w:rsidRPr="00244319">
        <w:rPr>
          <w:rFonts w:ascii="Times New Roman"/>
          <w:bCs/>
          <w:sz w:val="30"/>
          <w:szCs w:val="30"/>
          <w:vertAlign w:val="superscript"/>
        </w:rPr>
        <w:t>3</w:t>
      </w:r>
      <w:r w:rsidRPr="00244319">
        <w:rPr>
          <w:rFonts w:ascii="Times New Roman"/>
          <w:bCs/>
          <w:sz w:val="30"/>
          <w:szCs w:val="30"/>
        </w:rPr>
        <w:t>，折合径流深在</w:t>
      </w:r>
      <w:r w:rsidRPr="00244319">
        <w:rPr>
          <w:rFonts w:ascii="Times New Roman"/>
          <w:bCs/>
          <w:sz w:val="30"/>
          <w:szCs w:val="30"/>
        </w:rPr>
        <w:t>200.0</w:t>
      </w:r>
      <w:r w:rsidRPr="00244319">
        <w:rPr>
          <w:rFonts w:ascii="Times New Roman"/>
          <w:bCs/>
          <w:sz w:val="30"/>
          <w:szCs w:val="30"/>
        </w:rPr>
        <w:t>～</w:t>
      </w:r>
      <w:r w:rsidRPr="00244319">
        <w:rPr>
          <w:rFonts w:ascii="Times New Roman"/>
          <w:bCs/>
          <w:sz w:val="30"/>
          <w:szCs w:val="30"/>
        </w:rPr>
        <w:t>250.0mm</w:t>
      </w:r>
      <w:r w:rsidRPr="00244319">
        <w:rPr>
          <w:rFonts w:ascii="Times New Roman"/>
          <w:bCs/>
          <w:sz w:val="30"/>
          <w:szCs w:val="30"/>
        </w:rPr>
        <w:t>之间；另外，还有卧龙区、内乡县、淅川县、新野县、邓州市，地表水资源量分别为</w:t>
      </w:r>
      <w:r w:rsidRPr="00244319">
        <w:rPr>
          <w:rFonts w:ascii="Times New Roman"/>
          <w:bCs/>
          <w:sz w:val="30"/>
          <w:szCs w:val="30"/>
        </w:rPr>
        <w:t>1.993</w:t>
      </w:r>
      <w:r w:rsidRPr="00244319">
        <w:rPr>
          <w:rFonts w:ascii="Times New Roman"/>
          <w:bCs/>
          <w:sz w:val="30"/>
          <w:szCs w:val="30"/>
        </w:rPr>
        <w:t>亿</w:t>
      </w:r>
      <w:r w:rsidRPr="00244319">
        <w:rPr>
          <w:rFonts w:ascii="Times New Roman"/>
          <w:bCs/>
          <w:sz w:val="30"/>
          <w:szCs w:val="30"/>
        </w:rPr>
        <w:t>m</w:t>
      </w:r>
      <w:r w:rsidRPr="00244319">
        <w:rPr>
          <w:rFonts w:ascii="Times New Roman"/>
          <w:bCs/>
          <w:sz w:val="30"/>
          <w:szCs w:val="30"/>
          <w:vertAlign w:val="superscript"/>
        </w:rPr>
        <w:t>3</w:t>
      </w:r>
      <w:r w:rsidRPr="00244319">
        <w:rPr>
          <w:rFonts w:ascii="Times New Roman"/>
          <w:bCs/>
          <w:sz w:val="30"/>
          <w:szCs w:val="30"/>
        </w:rPr>
        <w:t>、</w:t>
      </w:r>
      <w:r w:rsidRPr="00244319">
        <w:rPr>
          <w:rFonts w:ascii="Times New Roman"/>
          <w:bCs/>
          <w:sz w:val="30"/>
          <w:szCs w:val="30"/>
        </w:rPr>
        <w:t>4.098</w:t>
      </w:r>
      <w:r w:rsidRPr="00244319">
        <w:rPr>
          <w:rFonts w:ascii="Times New Roman"/>
          <w:bCs/>
          <w:sz w:val="30"/>
          <w:szCs w:val="30"/>
        </w:rPr>
        <w:t>亿</w:t>
      </w:r>
      <w:r w:rsidRPr="00244319">
        <w:rPr>
          <w:rFonts w:ascii="Times New Roman"/>
          <w:bCs/>
          <w:sz w:val="30"/>
          <w:szCs w:val="30"/>
        </w:rPr>
        <w:t>m</w:t>
      </w:r>
      <w:r w:rsidRPr="00244319">
        <w:rPr>
          <w:rFonts w:ascii="Times New Roman"/>
          <w:bCs/>
          <w:sz w:val="30"/>
          <w:szCs w:val="30"/>
          <w:vertAlign w:val="superscript"/>
        </w:rPr>
        <w:t>3</w:t>
      </w:r>
      <w:r w:rsidRPr="00244319">
        <w:rPr>
          <w:rFonts w:ascii="Times New Roman"/>
          <w:bCs/>
          <w:sz w:val="30"/>
          <w:szCs w:val="30"/>
        </w:rPr>
        <w:t>、</w:t>
      </w:r>
      <w:r w:rsidRPr="00244319">
        <w:rPr>
          <w:rFonts w:ascii="Times New Roman"/>
          <w:bCs/>
          <w:sz w:val="30"/>
          <w:szCs w:val="30"/>
        </w:rPr>
        <w:t>5.466</w:t>
      </w:r>
      <w:r w:rsidRPr="00244319">
        <w:rPr>
          <w:rFonts w:ascii="Times New Roman"/>
          <w:bCs/>
          <w:sz w:val="30"/>
          <w:szCs w:val="30"/>
        </w:rPr>
        <w:t>亿</w:t>
      </w:r>
      <w:r w:rsidRPr="00244319">
        <w:rPr>
          <w:rFonts w:ascii="Times New Roman"/>
          <w:bCs/>
          <w:sz w:val="30"/>
          <w:szCs w:val="30"/>
        </w:rPr>
        <w:t>m</w:t>
      </w:r>
      <w:r w:rsidRPr="00244319">
        <w:rPr>
          <w:rFonts w:ascii="Times New Roman"/>
          <w:bCs/>
          <w:sz w:val="30"/>
          <w:szCs w:val="30"/>
          <w:vertAlign w:val="superscript"/>
        </w:rPr>
        <w:t>3</w:t>
      </w:r>
      <w:r w:rsidRPr="00244319">
        <w:rPr>
          <w:rFonts w:ascii="Times New Roman"/>
          <w:bCs/>
          <w:sz w:val="30"/>
          <w:szCs w:val="30"/>
        </w:rPr>
        <w:t>、</w:t>
      </w:r>
      <w:r w:rsidRPr="00244319">
        <w:rPr>
          <w:rFonts w:ascii="Times New Roman"/>
          <w:bCs/>
          <w:sz w:val="30"/>
          <w:szCs w:val="30"/>
        </w:rPr>
        <w:t>2.093</w:t>
      </w:r>
      <w:r w:rsidRPr="00244319">
        <w:rPr>
          <w:rFonts w:ascii="Times New Roman"/>
          <w:bCs/>
          <w:sz w:val="30"/>
          <w:szCs w:val="30"/>
        </w:rPr>
        <w:t>亿</w:t>
      </w:r>
      <w:r w:rsidRPr="00244319">
        <w:rPr>
          <w:rFonts w:ascii="Times New Roman"/>
          <w:bCs/>
          <w:sz w:val="30"/>
          <w:szCs w:val="30"/>
        </w:rPr>
        <w:t>m</w:t>
      </w:r>
      <w:r w:rsidRPr="00244319">
        <w:rPr>
          <w:rFonts w:ascii="Times New Roman"/>
          <w:bCs/>
          <w:sz w:val="30"/>
          <w:szCs w:val="30"/>
          <w:vertAlign w:val="superscript"/>
        </w:rPr>
        <w:t>3</w:t>
      </w:r>
      <w:r w:rsidRPr="00244319">
        <w:rPr>
          <w:rFonts w:ascii="Times New Roman"/>
          <w:bCs/>
          <w:sz w:val="30"/>
          <w:szCs w:val="30"/>
        </w:rPr>
        <w:t>、</w:t>
      </w:r>
      <w:r w:rsidRPr="00244319">
        <w:rPr>
          <w:rFonts w:ascii="Times New Roman"/>
          <w:bCs/>
          <w:sz w:val="30"/>
          <w:szCs w:val="30"/>
        </w:rPr>
        <w:t>3.023</w:t>
      </w:r>
      <w:r w:rsidRPr="00244319">
        <w:rPr>
          <w:rFonts w:ascii="Times New Roman"/>
          <w:bCs/>
          <w:sz w:val="30"/>
          <w:szCs w:val="30"/>
        </w:rPr>
        <w:t>亿</w:t>
      </w:r>
      <w:r w:rsidRPr="00244319">
        <w:rPr>
          <w:rFonts w:ascii="Times New Roman"/>
          <w:bCs/>
          <w:sz w:val="30"/>
          <w:szCs w:val="30"/>
        </w:rPr>
        <w:t>m</w:t>
      </w:r>
      <w:r w:rsidRPr="00244319">
        <w:rPr>
          <w:rFonts w:ascii="Times New Roman"/>
          <w:bCs/>
          <w:sz w:val="30"/>
          <w:szCs w:val="30"/>
          <w:vertAlign w:val="superscript"/>
        </w:rPr>
        <w:t>3</w:t>
      </w:r>
      <w:r w:rsidRPr="00244319">
        <w:rPr>
          <w:rFonts w:ascii="Times New Roman"/>
          <w:bCs/>
          <w:sz w:val="30"/>
          <w:szCs w:val="30"/>
        </w:rPr>
        <w:t>，折合径流深在</w:t>
      </w:r>
      <w:r w:rsidRPr="00244319">
        <w:rPr>
          <w:rFonts w:ascii="Times New Roman"/>
          <w:bCs/>
          <w:sz w:val="30"/>
          <w:szCs w:val="30"/>
        </w:rPr>
        <w:t>120.0mm</w:t>
      </w:r>
      <w:r w:rsidRPr="00244319">
        <w:rPr>
          <w:rFonts w:ascii="Times New Roman"/>
          <w:bCs/>
          <w:sz w:val="30"/>
          <w:szCs w:val="30"/>
        </w:rPr>
        <w:t>～</w:t>
      </w:r>
      <w:r w:rsidRPr="00244319">
        <w:rPr>
          <w:rFonts w:ascii="Times New Roman"/>
          <w:bCs/>
          <w:sz w:val="30"/>
          <w:szCs w:val="30"/>
        </w:rPr>
        <w:t>200.0mm</w:t>
      </w:r>
      <w:r w:rsidRPr="00244319">
        <w:rPr>
          <w:rFonts w:ascii="Times New Roman"/>
          <w:bCs/>
          <w:sz w:val="30"/>
          <w:szCs w:val="30"/>
        </w:rPr>
        <w:t>之间。</w:t>
      </w:r>
    </w:p>
    <w:p w:rsidR="008730DB" w:rsidRPr="00244319" w:rsidRDefault="009D72F3">
      <w:pPr>
        <w:spacing w:line="560" w:lineRule="exact"/>
        <w:ind w:firstLineChars="197" w:firstLine="591"/>
        <w:rPr>
          <w:rFonts w:ascii="Times New Roman"/>
          <w:bCs/>
          <w:sz w:val="30"/>
          <w:szCs w:val="30"/>
        </w:rPr>
      </w:pPr>
      <w:r w:rsidRPr="00244319">
        <w:rPr>
          <w:rFonts w:ascii="Times New Roman"/>
          <w:bCs/>
          <w:sz w:val="30"/>
          <w:szCs w:val="30"/>
        </w:rPr>
        <w:t>201</w:t>
      </w:r>
      <w:r w:rsidRPr="00244319">
        <w:rPr>
          <w:rFonts w:ascii="Times New Roman" w:hint="eastAsia"/>
          <w:bCs/>
          <w:sz w:val="30"/>
          <w:szCs w:val="30"/>
        </w:rPr>
        <w:t>8</w:t>
      </w:r>
      <w:r w:rsidRPr="00244319">
        <w:rPr>
          <w:rFonts w:ascii="Times New Roman"/>
          <w:bCs/>
          <w:sz w:val="30"/>
          <w:szCs w:val="30"/>
        </w:rPr>
        <w:t>年全市地表水资源量为</w:t>
      </w:r>
      <w:r w:rsidRPr="00244319">
        <w:rPr>
          <w:rFonts w:ascii="Times New Roman" w:hint="eastAsia"/>
          <w:bCs/>
          <w:sz w:val="30"/>
          <w:szCs w:val="30"/>
        </w:rPr>
        <w:t>43.6389</w:t>
      </w:r>
      <w:r w:rsidRPr="00244319">
        <w:rPr>
          <w:rFonts w:ascii="Times New Roman" w:hint="eastAsia"/>
          <w:bCs/>
          <w:sz w:val="30"/>
          <w:szCs w:val="30"/>
        </w:rPr>
        <w:t>亿</w:t>
      </w:r>
      <w:r w:rsidRPr="00244319">
        <w:rPr>
          <w:rFonts w:ascii="Times New Roman"/>
          <w:bCs/>
          <w:sz w:val="30"/>
          <w:szCs w:val="30"/>
        </w:rPr>
        <w:t>m</w:t>
      </w:r>
      <w:r w:rsidRPr="00244319">
        <w:rPr>
          <w:rFonts w:ascii="Times New Roman"/>
          <w:bCs/>
          <w:sz w:val="30"/>
          <w:szCs w:val="30"/>
          <w:vertAlign w:val="superscript"/>
        </w:rPr>
        <w:t>3</w:t>
      </w:r>
      <w:r w:rsidRPr="00244319">
        <w:rPr>
          <w:rFonts w:ascii="Times New Roman"/>
          <w:bCs/>
          <w:sz w:val="30"/>
          <w:szCs w:val="30"/>
        </w:rPr>
        <w:t>，地下水资源量为</w:t>
      </w:r>
      <w:r w:rsidRPr="00244319">
        <w:rPr>
          <w:rFonts w:ascii="Times New Roman" w:hint="eastAsia"/>
          <w:bCs/>
          <w:sz w:val="30"/>
          <w:szCs w:val="30"/>
        </w:rPr>
        <w:t>22.7402</w:t>
      </w:r>
      <w:r w:rsidRPr="00244319">
        <w:rPr>
          <w:rFonts w:ascii="Times New Roman" w:hint="eastAsia"/>
          <w:bCs/>
          <w:sz w:val="30"/>
          <w:szCs w:val="30"/>
        </w:rPr>
        <w:t>亿</w:t>
      </w:r>
      <w:r w:rsidRPr="00244319">
        <w:rPr>
          <w:rFonts w:ascii="Times New Roman"/>
          <w:bCs/>
          <w:sz w:val="30"/>
          <w:szCs w:val="30"/>
        </w:rPr>
        <w:t>m</w:t>
      </w:r>
      <w:r w:rsidRPr="00244319">
        <w:rPr>
          <w:rFonts w:ascii="Times New Roman"/>
          <w:bCs/>
          <w:sz w:val="30"/>
          <w:szCs w:val="30"/>
          <w:vertAlign w:val="superscript"/>
        </w:rPr>
        <w:t>3</w:t>
      </w:r>
      <w:r w:rsidRPr="00244319">
        <w:rPr>
          <w:rFonts w:ascii="Times New Roman"/>
          <w:bCs/>
          <w:sz w:val="30"/>
          <w:szCs w:val="30"/>
        </w:rPr>
        <w:t>，地表水与地下水之间的重复计算量</w:t>
      </w:r>
      <w:r w:rsidRPr="00244319">
        <w:rPr>
          <w:rFonts w:ascii="Times New Roman" w:hint="eastAsia"/>
          <w:bCs/>
          <w:sz w:val="30"/>
          <w:szCs w:val="30"/>
        </w:rPr>
        <w:t>14.4461</w:t>
      </w:r>
      <w:r w:rsidRPr="00244319">
        <w:rPr>
          <w:rFonts w:ascii="Times New Roman" w:hint="eastAsia"/>
          <w:bCs/>
          <w:sz w:val="30"/>
          <w:szCs w:val="30"/>
        </w:rPr>
        <w:t>亿</w:t>
      </w:r>
      <w:r w:rsidRPr="00244319">
        <w:rPr>
          <w:rFonts w:ascii="Times New Roman"/>
          <w:bCs/>
          <w:sz w:val="30"/>
          <w:szCs w:val="30"/>
        </w:rPr>
        <w:t>m</w:t>
      </w:r>
      <w:r w:rsidRPr="00244319">
        <w:rPr>
          <w:rFonts w:ascii="Times New Roman"/>
          <w:bCs/>
          <w:sz w:val="30"/>
          <w:szCs w:val="30"/>
          <w:vertAlign w:val="superscript"/>
        </w:rPr>
        <w:t>3</w:t>
      </w:r>
      <w:r w:rsidRPr="00244319">
        <w:rPr>
          <w:rFonts w:ascii="Times New Roman"/>
          <w:bCs/>
          <w:sz w:val="30"/>
          <w:szCs w:val="30"/>
        </w:rPr>
        <w:t>，</w:t>
      </w:r>
      <w:r w:rsidRPr="00244319">
        <w:rPr>
          <w:rFonts w:ascii="Times New Roman"/>
          <w:bCs/>
          <w:sz w:val="30"/>
          <w:szCs w:val="30"/>
        </w:rPr>
        <w:lastRenderedPageBreak/>
        <w:t>水资源总量为</w:t>
      </w:r>
      <w:r w:rsidRPr="00244319">
        <w:rPr>
          <w:rFonts w:ascii="Times New Roman" w:hint="eastAsia"/>
          <w:bCs/>
          <w:sz w:val="30"/>
          <w:szCs w:val="30"/>
        </w:rPr>
        <w:t>51.9330</w:t>
      </w:r>
      <w:r w:rsidRPr="00244319">
        <w:rPr>
          <w:rFonts w:ascii="Times New Roman" w:hint="eastAsia"/>
          <w:bCs/>
          <w:sz w:val="30"/>
          <w:szCs w:val="30"/>
        </w:rPr>
        <w:t>亿</w:t>
      </w:r>
      <w:r w:rsidRPr="00244319">
        <w:rPr>
          <w:rFonts w:ascii="Times New Roman"/>
          <w:bCs/>
          <w:sz w:val="30"/>
          <w:szCs w:val="30"/>
        </w:rPr>
        <w:t>m</w:t>
      </w:r>
      <w:r w:rsidRPr="00244319">
        <w:rPr>
          <w:rFonts w:ascii="Times New Roman"/>
          <w:bCs/>
          <w:sz w:val="30"/>
          <w:szCs w:val="30"/>
          <w:vertAlign w:val="superscript"/>
        </w:rPr>
        <w:t>3</w:t>
      </w:r>
      <w:r w:rsidRPr="00244319">
        <w:rPr>
          <w:rFonts w:ascii="Times New Roman"/>
          <w:bCs/>
          <w:sz w:val="30"/>
          <w:szCs w:val="30"/>
        </w:rPr>
        <w:t>，</w:t>
      </w:r>
      <w:r w:rsidRPr="00244319">
        <w:rPr>
          <w:rFonts w:ascii="Times New Roman" w:hint="eastAsia"/>
          <w:bCs/>
          <w:sz w:val="30"/>
          <w:szCs w:val="30"/>
        </w:rPr>
        <w:t>2018</w:t>
      </w:r>
      <w:r w:rsidRPr="00244319">
        <w:rPr>
          <w:rFonts w:ascii="Times New Roman"/>
          <w:bCs/>
          <w:sz w:val="30"/>
          <w:szCs w:val="30"/>
        </w:rPr>
        <w:t>年全市平均产水模数为</w:t>
      </w:r>
      <w:r w:rsidRPr="00244319">
        <w:rPr>
          <w:rFonts w:ascii="Times New Roman" w:hint="eastAsia"/>
          <w:bCs/>
          <w:sz w:val="30"/>
          <w:szCs w:val="30"/>
        </w:rPr>
        <w:t>21.5</w:t>
      </w:r>
      <w:r w:rsidRPr="00244319">
        <w:rPr>
          <w:rFonts w:ascii="Times New Roman"/>
          <w:bCs/>
          <w:sz w:val="30"/>
          <w:szCs w:val="30"/>
        </w:rPr>
        <w:t>万</w:t>
      </w:r>
      <w:r w:rsidRPr="00244319">
        <w:rPr>
          <w:rFonts w:ascii="Times New Roman"/>
          <w:bCs/>
          <w:sz w:val="30"/>
          <w:szCs w:val="30"/>
        </w:rPr>
        <w:t>m</w:t>
      </w:r>
      <w:r w:rsidRPr="00244319">
        <w:rPr>
          <w:rFonts w:ascii="Times New Roman"/>
          <w:bCs/>
          <w:sz w:val="30"/>
          <w:szCs w:val="30"/>
          <w:vertAlign w:val="superscript"/>
        </w:rPr>
        <w:t>3</w:t>
      </w:r>
      <w:r w:rsidRPr="00244319">
        <w:rPr>
          <w:rFonts w:ascii="Times New Roman"/>
          <w:bCs/>
          <w:sz w:val="30"/>
          <w:szCs w:val="30"/>
        </w:rPr>
        <w:t>/km</w:t>
      </w:r>
      <w:r w:rsidRPr="00244319">
        <w:rPr>
          <w:rFonts w:ascii="Times New Roman"/>
          <w:bCs/>
          <w:sz w:val="30"/>
          <w:szCs w:val="30"/>
          <w:vertAlign w:val="superscript"/>
        </w:rPr>
        <w:t>3</w:t>
      </w:r>
      <w:r w:rsidRPr="00244319">
        <w:rPr>
          <w:rFonts w:ascii="Times New Roman"/>
          <w:bCs/>
          <w:sz w:val="30"/>
          <w:szCs w:val="30"/>
        </w:rPr>
        <w:t>，产水系数为</w:t>
      </w:r>
      <w:r w:rsidRPr="00244319">
        <w:rPr>
          <w:rFonts w:ascii="Times New Roman" w:hint="eastAsia"/>
          <w:bCs/>
          <w:sz w:val="30"/>
          <w:szCs w:val="30"/>
        </w:rPr>
        <w:t>0.24</w:t>
      </w:r>
      <w:r w:rsidRPr="00244319">
        <w:rPr>
          <w:rFonts w:ascii="Times New Roman"/>
          <w:bCs/>
          <w:sz w:val="30"/>
          <w:szCs w:val="30"/>
        </w:rPr>
        <w:t>。</w:t>
      </w:r>
    </w:p>
    <w:p w:rsidR="008730DB" w:rsidRPr="00244319" w:rsidRDefault="009D72F3">
      <w:pPr>
        <w:spacing w:line="560" w:lineRule="exact"/>
        <w:ind w:firstLineChars="200" w:firstLine="602"/>
        <w:rPr>
          <w:rFonts w:ascii="Times New Roman"/>
          <w:b/>
          <w:sz w:val="30"/>
          <w:szCs w:val="30"/>
        </w:rPr>
      </w:pPr>
      <w:r w:rsidRPr="00244319">
        <w:rPr>
          <w:rFonts w:ascii="Times New Roman"/>
          <w:b/>
          <w:sz w:val="30"/>
          <w:szCs w:val="30"/>
        </w:rPr>
        <w:t>2</w:t>
      </w:r>
      <w:r w:rsidRPr="00244319">
        <w:rPr>
          <w:rFonts w:ascii="Times New Roman" w:hint="eastAsia"/>
          <w:b/>
          <w:sz w:val="30"/>
          <w:szCs w:val="30"/>
        </w:rPr>
        <w:t>.</w:t>
      </w:r>
      <w:r w:rsidRPr="00244319">
        <w:rPr>
          <w:rFonts w:ascii="Times New Roman"/>
          <w:b/>
          <w:sz w:val="30"/>
          <w:szCs w:val="30"/>
        </w:rPr>
        <w:t>地下水资源</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根据平原区地下水资源量评价方法和补给量计算成果，全市平原区地下水资源量为</w:t>
      </w:r>
      <w:r w:rsidRPr="00244319">
        <w:rPr>
          <w:rFonts w:ascii="Times New Roman"/>
          <w:sz w:val="30"/>
          <w:szCs w:val="30"/>
        </w:rPr>
        <w:t>9.1026</w:t>
      </w:r>
      <w:r w:rsidRPr="00244319">
        <w:rPr>
          <w:rFonts w:ascii="Times New Roman"/>
          <w:sz w:val="30"/>
          <w:szCs w:val="30"/>
        </w:rPr>
        <w:t>亿</w:t>
      </w:r>
      <w:r w:rsidRPr="00244319">
        <w:rPr>
          <w:rFonts w:ascii="Times New Roman"/>
          <w:sz w:val="30"/>
          <w:szCs w:val="30"/>
        </w:rPr>
        <w:t>m</w:t>
      </w:r>
      <w:r w:rsidRPr="00244319">
        <w:rPr>
          <w:rFonts w:ascii="Times New Roman"/>
          <w:sz w:val="30"/>
          <w:szCs w:val="30"/>
          <w:vertAlign w:val="superscript"/>
        </w:rPr>
        <w:t>3</w:t>
      </w:r>
      <w:r w:rsidRPr="00244319">
        <w:rPr>
          <w:rFonts w:ascii="Times New Roman"/>
          <w:sz w:val="30"/>
          <w:szCs w:val="30"/>
        </w:rPr>
        <w:t>/a</w:t>
      </w:r>
      <w:r w:rsidRPr="00244319">
        <w:rPr>
          <w:rFonts w:ascii="Times New Roman"/>
          <w:sz w:val="30"/>
          <w:szCs w:val="30"/>
        </w:rPr>
        <w:t>。按补给项分类，全市平原区地下水资源量中，降水入渗补给量为</w:t>
      </w:r>
      <w:r w:rsidRPr="00244319">
        <w:rPr>
          <w:rFonts w:ascii="Times New Roman"/>
          <w:sz w:val="30"/>
          <w:szCs w:val="30"/>
        </w:rPr>
        <w:t>8.0431</w:t>
      </w:r>
      <w:r w:rsidRPr="00244319">
        <w:rPr>
          <w:rFonts w:ascii="Times New Roman"/>
          <w:sz w:val="30"/>
          <w:szCs w:val="30"/>
        </w:rPr>
        <w:t>亿</w:t>
      </w:r>
      <w:r w:rsidRPr="00244319">
        <w:rPr>
          <w:rFonts w:ascii="Times New Roman"/>
          <w:sz w:val="30"/>
          <w:szCs w:val="30"/>
        </w:rPr>
        <w:t>m</w:t>
      </w:r>
      <w:r w:rsidRPr="00244319">
        <w:rPr>
          <w:rFonts w:ascii="Times New Roman"/>
          <w:sz w:val="30"/>
          <w:szCs w:val="30"/>
          <w:vertAlign w:val="superscript"/>
        </w:rPr>
        <w:t>3</w:t>
      </w:r>
      <w:r w:rsidRPr="00244319">
        <w:rPr>
          <w:rFonts w:ascii="Times New Roman"/>
          <w:sz w:val="30"/>
          <w:szCs w:val="30"/>
        </w:rPr>
        <w:t>/a</w:t>
      </w:r>
      <w:r w:rsidRPr="00244319">
        <w:rPr>
          <w:rFonts w:ascii="Times New Roman"/>
          <w:sz w:val="30"/>
          <w:szCs w:val="30"/>
        </w:rPr>
        <w:t>；地表水体补给量为</w:t>
      </w:r>
      <w:r w:rsidRPr="00244319">
        <w:rPr>
          <w:rFonts w:ascii="Times New Roman"/>
          <w:sz w:val="30"/>
          <w:szCs w:val="30"/>
        </w:rPr>
        <w:t>0.5143</w:t>
      </w:r>
      <w:r w:rsidRPr="00244319">
        <w:rPr>
          <w:rFonts w:ascii="Times New Roman"/>
          <w:sz w:val="30"/>
          <w:szCs w:val="30"/>
        </w:rPr>
        <w:t>亿</w:t>
      </w:r>
      <w:r w:rsidRPr="00244319">
        <w:rPr>
          <w:rFonts w:ascii="Times New Roman"/>
          <w:sz w:val="30"/>
          <w:szCs w:val="30"/>
        </w:rPr>
        <w:t>m</w:t>
      </w:r>
      <w:r w:rsidRPr="00244319">
        <w:rPr>
          <w:rFonts w:ascii="Times New Roman"/>
          <w:sz w:val="30"/>
          <w:szCs w:val="30"/>
          <w:vertAlign w:val="superscript"/>
        </w:rPr>
        <w:t>3</w:t>
      </w:r>
      <w:r w:rsidRPr="00244319">
        <w:rPr>
          <w:rFonts w:ascii="Times New Roman"/>
          <w:sz w:val="30"/>
          <w:szCs w:val="30"/>
        </w:rPr>
        <w:t>/a</w:t>
      </w:r>
      <w:r w:rsidRPr="00244319">
        <w:rPr>
          <w:rFonts w:ascii="Times New Roman"/>
          <w:sz w:val="30"/>
          <w:szCs w:val="30"/>
        </w:rPr>
        <w:t>；山前侧渗补给量为</w:t>
      </w:r>
      <w:r w:rsidRPr="00244319">
        <w:rPr>
          <w:rFonts w:ascii="Times New Roman"/>
          <w:sz w:val="30"/>
          <w:szCs w:val="30"/>
        </w:rPr>
        <w:t>0.5452</w:t>
      </w:r>
      <w:r w:rsidRPr="00244319">
        <w:rPr>
          <w:rFonts w:ascii="Times New Roman"/>
          <w:sz w:val="30"/>
          <w:szCs w:val="30"/>
        </w:rPr>
        <w:t>亿</w:t>
      </w:r>
      <w:r w:rsidRPr="00244319">
        <w:rPr>
          <w:rFonts w:ascii="Times New Roman"/>
          <w:sz w:val="30"/>
          <w:szCs w:val="30"/>
        </w:rPr>
        <w:t>m</w:t>
      </w:r>
      <w:r w:rsidRPr="00244319">
        <w:rPr>
          <w:rFonts w:ascii="Times New Roman"/>
          <w:sz w:val="30"/>
          <w:szCs w:val="30"/>
          <w:vertAlign w:val="superscript"/>
        </w:rPr>
        <w:t>3</w:t>
      </w:r>
      <w:r w:rsidRPr="00244319">
        <w:rPr>
          <w:rFonts w:ascii="Times New Roman"/>
          <w:sz w:val="30"/>
          <w:szCs w:val="30"/>
        </w:rPr>
        <w:t>/a</w:t>
      </w:r>
      <w:r w:rsidRPr="00244319">
        <w:rPr>
          <w:rFonts w:ascii="Times New Roman"/>
          <w:sz w:val="30"/>
          <w:szCs w:val="30"/>
        </w:rPr>
        <w:t>。</w:t>
      </w:r>
      <w:r w:rsidRPr="00244319">
        <w:rPr>
          <w:rFonts w:ascii="Times New Roman" w:hint="eastAsia"/>
          <w:sz w:val="30"/>
          <w:szCs w:val="30"/>
        </w:rPr>
        <w:t>2018</w:t>
      </w:r>
      <w:r w:rsidRPr="00244319">
        <w:rPr>
          <w:rFonts w:ascii="Times New Roman" w:hint="eastAsia"/>
          <w:sz w:val="30"/>
          <w:szCs w:val="30"/>
        </w:rPr>
        <w:t>年全市地下水资源量为</w:t>
      </w:r>
      <w:r w:rsidRPr="00244319">
        <w:rPr>
          <w:rFonts w:ascii="Times New Roman" w:hint="eastAsia"/>
          <w:sz w:val="30"/>
          <w:szCs w:val="30"/>
        </w:rPr>
        <w:t>227402</w:t>
      </w:r>
      <w:r w:rsidRPr="00244319">
        <w:rPr>
          <w:rFonts w:ascii="Times New Roman" w:hint="eastAsia"/>
          <w:sz w:val="30"/>
          <w:szCs w:val="30"/>
        </w:rPr>
        <w:t>万</w:t>
      </w:r>
      <w:r w:rsidRPr="00244319">
        <w:rPr>
          <w:rFonts w:ascii="Times New Roman" w:hint="eastAsia"/>
          <w:sz w:val="30"/>
          <w:szCs w:val="30"/>
        </w:rPr>
        <w:t>m</w:t>
      </w:r>
      <w:r w:rsidRPr="00244319">
        <w:rPr>
          <w:rFonts w:ascii="Times New Roman" w:hint="eastAsia"/>
          <w:sz w:val="30"/>
          <w:szCs w:val="30"/>
          <w:vertAlign w:val="superscript"/>
        </w:rPr>
        <w:t>3</w:t>
      </w:r>
      <w:r w:rsidRPr="00244319">
        <w:rPr>
          <w:rFonts w:ascii="Times New Roman" w:hint="eastAsia"/>
          <w:sz w:val="30"/>
          <w:szCs w:val="30"/>
        </w:rPr>
        <w:t>。</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根据山丘区地下水资源量评价方法和排泄量计算结果，全市山丘区地下水资源量为</w:t>
      </w:r>
      <w:r w:rsidRPr="00244319">
        <w:rPr>
          <w:rFonts w:ascii="Times New Roman"/>
          <w:sz w:val="30"/>
          <w:szCs w:val="30"/>
        </w:rPr>
        <w:t>16.5504m</w:t>
      </w:r>
      <w:r w:rsidRPr="00244319">
        <w:rPr>
          <w:rFonts w:ascii="Times New Roman"/>
          <w:sz w:val="30"/>
          <w:szCs w:val="30"/>
          <w:vertAlign w:val="superscript"/>
        </w:rPr>
        <w:t>3</w:t>
      </w:r>
      <w:r w:rsidRPr="00244319">
        <w:rPr>
          <w:rFonts w:ascii="Times New Roman"/>
          <w:sz w:val="30"/>
          <w:szCs w:val="30"/>
        </w:rPr>
        <w:t>/a</w:t>
      </w:r>
      <w:r w:rsidRPr="00244319">
        <w:rPr>
          <w:rFonts w:ascii="Times New Roman"/>
          <w:sz w:val="30"/>
          <w:szCs w:val="30"/>
        </w:rPr>
        <w:t>。按排泄项分类，全市山丘区地下水资源量中，河川基流量为</w:t>
      </w:r>
      <w:r w:rsidRPr="00244319">
        <w:rPr>
          <w:rFonts w:ascii="Times New Roman"/>
          <w:sz w:val="30"/>
          <w:szCs w:val="30"/>
        </w:rPr>
        <w:t>14.6406</w:t>
      </w:r>
      <w:r w:rsidRPr="00244319">
        <w:rPr>
          <w:rFonts w:ascii="Times New Roman"/>
          <w:sz w:val="30"/>
          <w:szCs w:val="30"/>
        </w:rPr>
        <w:t>亿</w:t>
      </w:r>
      <w:r w:rsidRPr="00244319">
        <w:rPr>
          <w:rFonts w:ascii="Times New Roman"/>
          <w:sz w:val="30"/>
          <w:szCs w:val="30"/>
        </w:rPr>
        <w:t>m</w:t>
      </w:r>
      <w:r w:rsidRPr="00244319">
        <w:rPr>
          <w:rFonts w:ascii="Times New Roman"/>
          <w:sz w:val="30"/>
          <w:szCs w:val="30"/>
          <w:vertAlign w:val="superscript"/>
        </w:rPr>
        <w:t>3</w:t>
      </w:r>
      <w:r w:rsidRPr="00244319">
        <w:rPr>
          <w:rFonts w:ascii="Times New Roman"/>
          <w:sz w:val="30"/>
          <w:szCs w:val="30"/>
        </w:rPr>
        <w:t>/a</w:t>
      </w:r>
      <w:r w:rsidRPr="00244319">
        <w:rPr>
          <w:rFonts w:ascii="Times New Roman"/>
          <w:sz w:val="30"/>
          <w:szCs w:val="30"/>
        </w:rPr>
        <w:t>；开采净耗量为</w:t>
      </w:r>
      <w:r w:rsidRPr="00244319">
        <w:rPr>
          <w:rFonts w:ascii="Times New Roman"/>
          <w:sz w:val="30"/>
          <w:szCs w:val="30"/>
        </w:rPr>
        <w:t>1.3646</w:t>
      </w:r>
      <w:r w:rsidRPr="00244319">
        <w:rPr>
          <w:rFonts w:ascii="Times New Roman"/>
          <w:sz w:val="30"/>
          <w:szCs w:val="30"/>
        </w:rPr>
        <w:t>亿</w:t>
      </w:r>
      <w:r w:rsidRPr="00244319">
        <w:rPr>
          <w:rFonts w:ascii="Times New Roman"/>
          <w:sz w:val="30"/>
          <w:szCs w:val="30"/>
        </w:rPr>
        <w:t>m</w:t>
      </w:r>
      <w:r w:rsidRPr="00244319">
        <w:rPr>
          <w:rFonts w:ascii="Times New Roman"/>
          <w:sz w:val="30"/>
          <w:szCs w:val="30"/>
          <w:vertAlign w:val="superscript"/>
        </w:rPr>
        <w:t>3</w:t>
      </w:r>
      <w:r w:rsidRPr="00244319">
        <w:rPr>
          <w:rFonts w:ascii="Times New Roman"/>
          <w:sz w:val="30"/>
          <w:szCs w:val="30"/>
        </w:rPr>
        <w:t>/a</w:t>
      </w:r>
      <w:r w:rsidRPr="00244319">
        <w:rPr>
          <w:rFonts w:ascii="Times New Roman"/>
          <w:sz w:val="30"/>
          <w:szCs w:val="30"/>
        </w:rPr>
        <w:t>；山前侧渗量为</w:t>
      </w:r>
      <w:r w:rsidRPr="00244319">
        <w:rPr>
          <w:rFonts w:ascii="Times New Roman"/>
          <w:sz w:val="30"/>
          <w:szCs w:val="30"/>
        </w:rPr>
        <w:t>0.5452</w:t>
      </w:r>
      <w:r w:rsidRPr="00244319">
        <w:rPr>
          <w:rFonts w:ascii="Times New Roman"/>
          <w:sz w:val="30"/>
          <w:szCs w:val="30"/>
        </w:rPr>
        <w:t>亿</w:t>
      </w:r>
      <w:r w:rsidRPr="00244319">
        <w:rPr>
          <w:rFonts w:ascii="Times New Roman"/>
          <w:sz w:val="30"/>
          <w:szCs w:val="30"/>
        </w:rPr>
        <w:t>m</w:t>
      </w:r>
      <w:r w:rsidRPr="00244319">
        <w:rPr>
          <w:rFonts w:ascii="Times New Roman"/>
          <w:sz w:val="30"/>
          <w:szCs w:val="30"/>
          <w:vertAlign w:val="superscript"/>
        </w:rPr>
        <w:t>3</w:t>
      </w:r>
      <w:r w:rsidRPr="00244319">
        <w:rPr>
          <w:rFonts w:ascii="Times New Roman"/>
          <w:sz w:val="30"/>
          <w:szCs w:val="30"/>
        </w:rPr>
        <w:t>/a</w:t>
      </w:r>
      <w:r w:rsidRPr="00244319">
        <w:rPr>
          <w:rFonts w:ascii="Times New Roman"/>
          <w:sz w:val="30"/>
          <w:szCs w:val="30"/>
        </w:rPr>
        <w:t>。</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根据分区地下水资源量计算方法及平原区、山丘区地下水资源量计算结果，得出全市地下水资源量为</w:t>
      </w:r>
      <w:r w:rsidRPr="00244319">
        <w:rPr>
          <w:rFonts w:ascii="Times New Roman"/>
          <w:sz w:val="30"/>
          <w:szCs w:val="30"/>
        </w:rPr>
        <w:t>24.943</w:t>
      </w:r>
      <w:r w:rsidRPr="00244319">
        <w:rPr>
          <w:rFonts w:ascii="Times New Roman"/>
          <w:sz w:val="30"/>
          <w:szCs w:val="30"/>
        </w:rPr>
        <w:t>亿</w:t>
      </w:r>
      <w:r w:rsidRPr="00244319">
        <w:rPr>
          <w:rFonts w:ascii="Times New Roman"/>
          <w:sz w:val="30"/>
          <w:szCs w:val="30"/>
        </w:rPr>
        <w:t>m</w:t>
      </w:r>
      <w:r w:rsidRPr="00244319">
        <w:rPr>
          <w:rFonts w:ascii="Times New Roman"/>
          <w:sz w:val="30"/>
          <w:szCs w:val="30"/>
          <w:vertAlign w:val="superscript"/>
        </w:rPr>
        <w:t>3</w:t>
      </w:r>
      <w:r w:rsidRPr="00244319">
        <w:rPr>
          <w:rFonts w:ascii="Times New Roman"/>
          <w:sz w:val="30"/>
          <w:szCs w:val="30"/>
        </w:rPr>
        <w:t>/a</w:t>
      </w:r>
      <w:r w:rsidRPr="00244319">
        <w:rPr>
          <w:rFonts w:ascii="Times New Roman"/>
          <w:sz w:val="30"/>
          <w:szCs w:val="30"/>
        </w:rPr>
        <w:t>，其中山丘区</w:t>
      </w:r>
      <w:r w:rsidRPr="00244319">
        <w:rPr>
          <w:rFonts w:ascii="Times New Roman"/>
          <w:sz w:val="30"/>
          <w:szCs w:val="30"/>
        </w:rPr>
        <w:t>16.550</w:t>
      </w:r>
      <w:r w:rsidRPr="00244319">
        <w:rPr>
          <w:rFonts w:ascii="Times New Roman"/>
          <w:sz w:val="30"/>
          <w:szCs w:val="30"/>
        </w:rPr>
        <w:t>亿</w:t>
      </w:r>
      <w:r w:rsidRPr="00244319">
        <w:rPr>
          <w:rFonts w:ascii="Times New Roman"/>
          <w:sz w:val="30"/>
          <w:szCs w:val="30"/>
        </w:rPr>
        <w:t>m</w:t>
      </w:r>
      <w:r w:rsidRPr="00244319">
        <w:rPr>
          <w:rFonts w:ascii="Times New Roman"/>
          <w:sz w:val="30"/>
          <w:szCs w:val="30"/>
          <w:vertAlign w:val="superscript"/>
        </w:rPr>
        <w:t>3</w:t>
      </w:r>
      <w:r w:rsidRPr="00244319">
        <w:rPr>
          <w:rFonts w:ascii="Times New Roman"/>
          <w:sz w:val="30"/>
          <w:szCs w:val="30"/>
        </w:rPr>
        <w:t>/a</w:t>
      </w:r>
      <w:r w:rsidRPr="00244319">
        <w:rPr>
          <w:rFonts w:ascii="Times New Roman"/>
          <w:sz w:val="30"/>
          <w:szCs w:val="30"/>
        </w:rPr>
        <w:t>，平原区</w:t>
      </w:r>
      <w:r w:rsidRPr="00244319">
        <w:rPr>
          <w:rFonts w:ascii="Times New Roman"/>
          <w:sz w:val="30"/>
          <w:szCs w:val="30"/>
        </w:rPr>
        <w:t>9.103</w:t>
      </w:r>
      <w:r w:rsidRPr="00244319">
        <w:rPr>
          <w:rFonts w:ascii="Times New Roman"/>
          <w:sz w:val="30"/>
          <w:szCs w:val="30"/>
        </w:rPr>
        <w:t>亿</w:t>
      </w:r>
      <w:r w:rsidRPr="00244319">
        <w:rPr>
          <w:rFonts w:ascii="Times New Roman"/>
          <w:sz w:val="30"/>
          <w:szCs w:val="30"/>
        </w:rPr>
        <w:t>m</w:t>
      </w:r>
      <w:r w:rsidRPr="00244319">
        <w:rPr>
          <w:rFonts w:ascii="Times New Roman"/>
          <w:sz w:val="30"/>
          <w:szCs w:val="30"/>
          <w:vertAlign w:val="superscript"/>
        </w:rPr>
        <w:t>3</w:t>
      </w:r>
      <w:r w:rsidRPr="00244319">
        <w:rPr>
          <w:rFonts w:ascii="Times New Roman"/>
          <w:sz w:val="30"/>
          <w:szCs w:val="30"/>
        </w:rPr>
        <w:t>/a</w:t>
      </w:r>
      <w:r w:rsidRPr="00244319">
        <w:rPr>
          <w:rFonts w:ascii="Times New Roman"/>
          <w:sz w:val="30"/>
          <w:szCs w:val="30"/>
        </w:rPr>
        <w:t>，山丘区与平原之间地下水的重复计算量</w:t>
      </w:r>
      <w:r w:rsidRPr="00244319">
        <w:rPr>
          <w:rFonts w:ascii="Times New Roman"/>
          <w:sz w:val="30"/>
          <w:szCs w:val="30"/>
        </w:rPr>
        <w:t>0.710</w:t>
      </w:r>
      <w:r w:rsidRPr="00244319">
        <w:rPr>
          <w:rFonts w:ascii="Times New Roman"/>
          <w:sz w:val="30"/>
          <w:szCs w:val="30"/>
        </w:rPr>
        <w:t>亿</w:t>
      </w:r>
      <w:r w:rsidRPr="00244319">
        <w:rPr>
          <w:rFonts w:ascii="Times New Roman"/>
          <w:sz w:val="30"/>
          <w:szCs w:val="30"/>
        </w:rPr>
        <w:t>m</w:t>
      </w:r>
      <w:r w:rsidRPr="00244319">
        <w:rPr>
          <w:rFonts w:ascii="Times New Roman"/>
          <w:sz w:val="30"/>
          <w:szCs w:val="30"/>
          <w:vertAlign w:val="superscript"/>
        </w:rPr>
        <w:t>3</w:t>
      </w:r>
      <w:r w:rsidRPr="00244319">
        <w:rPr>
          <w:rFonts w:ascii="Times New Roman"/>
          <w:sz w:val="30"/>
          <w:szCs w:val="30"/>
        </w:rPr>
        <w:t>/a</w:t>
      </w:r>
      <w:r w:rsidRPr="00244319">
        <w:rPr>
          <w:rFonts w:ascii="Times New Roman"/>
          <w:sz w:val="30"/>
          <w:szCs w:val="30"/>
        </w:rPr>
        <w:t>。按矿化度分区，全市淡水区地下水资源量为</w:t>
      </w:r>
      <w:r w:rsidRPr="00244319">
        <w:rPr>
          <w:rFonts w:ascii="Times New Roman"/>
          <w:sz w:val="30"/>
          <w:szCs w:val="30"/>
        </w:rPr>
        <w:t>24.493</w:t>
      </w:r>
      <w:r w:rsidRPr="00244319">
        <w:rPr>
          <w:rFonts w:ascii="Times New Roman"/>
          <w:sz w:val="30"/>
          <w:szCs w:val="30"/>
        </w:rPr>
        <w:t>亿</w:t>
      </w:r>
      <w:r w:rsidRPr="00244319">
        <w:rPr>
          <w:rFonts w:ascii="Times New Roman"/>
          <w:sz w:val="30"/>
          <w:szCs w:val="30"/>
        </w:rPr>
        <w:t>m</w:t>
      </w:r>
      <w:r w:rsidRPr="00244319">
        <w:rPr>
          <w:rFonts w:ascii="Times New Roman"/>
          <w:sz w:val="30"/>
          <w:szCs w:val="30"/>
          <w:vertAlign w:val="superscript"/>
        </w:rPr>
        <w:t>3</w:t>
      </w:r>
      <w:r w:rsidRPr="00244319">
        <w:rPr>
          <w:rFonts w:ascii="Times New Roman"/>
          <w:sz w:val="30"/>
          <w:szCs w:val="30"/>
        </w:rPr>
        <w:t>/a</w:t>
      </w:r>
      <w:r w:rsidRPr="00244319">
        <w:rPr>
          <w:rFonts w:ascii="Times New Roman"/>
          <w:sz w:val="30"/>
          <w:szCs w:val="30"/>
        </w:rPr>
        <w:t>。</w:t>
      </w:r>
    </w:p>
    <w:p w:rsidR="008730DB" w:rsidRPr="00244319" w:rsidRDefault="009D72F3">
      <w:pPr>
        <w:spacing w:line="560" w:lineRule="exact"/>
        <w:ind w:firstLineChars="200" w:firstLine="602"/>
        <w:outlineLvl w:val="3"/>
        <w:rPr>
          <w:rFonts w:ascii="Times New Roman" w:eastAsia="楷体_GB2312"/>
          <w:b/>
          <w:sz w:val="30"/>
          <w:szCs w:val="30"/>
        </w:rPr>
      </w:pPr>
      <w:r w:rsidRPr="00244319">
        <w:rPr>
          <w:rFonts w:ascii="Times New Roman" w:eastAsia="楷体_GB2312"/>
          <w:b/>
          <w:sz w:val="30"/>
          <w:szCs w:val="30"/>
        </w:rPr>
        <w:t>（二）水质</w:t>
      </w:r>
    </w:p>
    <w:p w:rsidR="008730DB" w:rsidRPr="00244319" w:rsidRDefault="009D72F3">
      <w:pPr>
        <w:spacing w:line="560" w:lineRule="exact"/>
        <w:ind w:firstLineChars="200" w:firstLine="602"/>
        <w:rPr>
          <w:rFonts w:ascii="Times New Roman"/>
          <w:b/>
          <w:sz w:val="30"/>
          <w:szCs w:val="30"/>
        </w:rPr>
      </w:pPr>
      <w:r w:rsidRPr="00244319">
        <w:rPr>
          <w:rFonts w:ascii="Times New Roman"/>
          <w:b/>
          <w:sz w:val="30"/>
          <w:szCs w:val="30"/>
        </w:rPr>
        <w:t>1</w:t>
      </w:r>
      <w:r w:rsidRPr="00244319">
        <w:rPr>
          <w:rFonts w:ascii="Times New Roman" w:hint="eastAsia"/>
          <w:b/>
          <w:sz w:val="30"/>
          <w:szCs w:val="30"/>
        </w:rPr>
        <w:t>.</w:t>
      </w:r>
      <w:r w:rsidRPr="00244319">
        <w:rPr>
          <w:rFonts w:ascii="Times New Roman"/>
          <w:b/>
          <w:sz w:val="30"/>
          <w:szCs w:val="30"/>
        </w:rPr>
        <w:t>水温</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多年平均水表温度在</w:t>
      </w:r>
      <w:r w:rsidRPr="00244319">
        <w:rPr>
          <w:rFonts w:ascii="Times New Roman"/>
          <w:sz w:val="30"/>
          <w:szCs w:val="30"/>
        </w:rPr>
        <w:t>18℃</w:t>
      </w:r>
      <w:r w:rsidRPr="00244319">
        <w:rPr>
          <w:rFonts w:ascii="Times New Roman"/>
          <w:sz w:val="30"/>
          <w:szCs w:val="30"/>
        </w:rPr>
        <w:t>－</w:t>
      </w:r>
      <w:r w:rsidRPr="00244319">
        <w:rPr>
          <w:rFonts w:ascii="Times New Roman"/>
          <w:sz w:val="30"/>
          <w:szCs w:val="30"/>
        </w:rPr>
        <w:t>23℃</w:t>
      </w:r>
      <w:r w:rsidRPr="00244319">
        <w:rPr>
          <w:rFonts w:ascii="Times New Roman"/>
          <w:sz w:val="30"/>
          <w:szCs w:val="30"/>
        </w:rPr>
        <w:t>之间，</w:t>
      </w:r>
      <w:r w:rsidRPr="00244319">
        <w:rPr>
          <w:rFonts w:ascii="Times New Roman" w:hint="eastAsia"/>
          <w:sz w:val="30"/>
          <w:szCs w:val="30"/>
        </w:rPr>
        <w:t>2019</w:t>
      </w:r>
      <w:r w:rsidRPr="00244319">
        <w:rPr>
          <w:rFonts w:ascii="Times New Roman" w:hint="eastAsia"/>
          <w:sz w:val="30"/>
          <w:szCs w:val="30"/>
        </w:rPr>
        <w:t>河道断面监测水温</w:t>
      </w:r>
      <w:r w:rsidRPr="00244319">
        <w:rPr>
          <w:rFonts w:ascii="Times New Roman" w:hint="eastAsia"/>
          <w:sz w:val="30"/>
          <w:szCs w:val="30"/>
        </w:rPr>
        <w:t>2.6-33.7</w:t>
      </w:r>
      <w:r w:rsidRPr="00244319">
        <w:rPr>
          <w:rFonts w:ascii="Times New Roman" w:hint="eastAsia"/>
          <w:sz w:val="30"/>
          <w:szCs w:val="30"/>
        </w:rPr>
        <w:t>℃，平均水温</w:t>
      </w:r>
      <w:r w:rsidRPr="00244319">
        <w:rPr>
          <w:rFonts w:ascii="Times New Roman" w:hint="eastAsia"/>
          <w:sz w:val="30"/>
          <w:szCs w:val="30"/>
        </w:rPr>
        <w:t>17.92</w:t>
      </w:r>
      <w:r w:rsidRPr="00244319">
        <w:rPr>
          <w:rFonts w:ascii="Times New Roman" w:hint="eastAsia"/>
          <w:sz w:val="30"/>
          <w:szCs w:val="30"/>
        </w:rPr>
        <w:t>。</w:t>
      </w:r>
      <w:r w:rsidRPr="00244319">
        <w:rPr>
          <w:rFonts w:ascii="Times New Roman"/>
          <w:sz w:val="30"/>
          <w:szCs w:val="30"/>
        </w:rPr>
        <w:t>养殖鱼类最适宜水温</w:t>
      </w:r>
      <w:r w:rsidRPr="00244319">
        <w:rPr>
          <w:rFonts w:ascii="Times New Roman"/>
          <w:sz w:val="30"/>
          <w:szCs w:val="30"/>
        </w:rPr>
        <w:t>22-30°</w:t>
      </w:r>
      <w:r w:rsidRPr="00244319">
        <w:rPr>
          <w:rFonts w:ascii="Times New Roman"/>
          <w:sz w:val="30"/>
          <w:szCs w:val="30"/>
        </w:rPr>
        <w:t>。</w:t>
      </w:r>
      <w:r w:rsidRPr="00244319">
        <w:rPr>
          <w:rFonts w:ascii="Times New Roman"/>
          <w:sz w:val="30"/>
          <w:szCs w:val="30"/>
        </w:rPr>
        <w:t>1-3</w:t>
      </w:r>
      <w:r w:rsidRPr="00244319">
        <w:rPr>
          <w:rFonts w:ascii="Times New Roman"/>
          <w:sz w:val="30"/>
          <w:szCs w:val="30"/>
        </w:rPr>
        <w:t>月、</w:t>
      </w:r>
      <w:r w:rsidRPr="00244319">
        <w:rPr>
          <w:rFonts w:ascii="Times New Roman"/>
          <w:sz w:val="30"/>
          <w:szCs w:val="30"/>
        </w:rPr>
        <w:t>11-12</w:t>
      </w:r>
      <w:r w:rsidRPr="00244319">
        <w:rPr>
          <w:rFonts w:ascii="Times New Roman"/>
          <w:sz w:val="30"/>
          <w:szCs w:val="30"/>
        </w:rPr>
        <w:t>月水温较低，</w:t>
      </w:r>
      <w:r w:rsidRPr="00244319">
        <w:rPr>
          <w:rFonts w:ascii="Times New Roman"/>
          <w:sz w:val="30"/>
          <w:szCs w:val="30"/>
        </w:rPr>
        <w:t>4-10</w:t>
      </w:r>
      <w:r w:rsidRPr="00244319">
        <w:rPr>
          <w:rFonts w:ascii="Times New Roman"/>
          <w:sz w:val="30"/>
          <w:szCs w:val="30"/>
        </w:rPr>
        <w:t>月水温较高。影响水温变化的主要是年气候变化，其变化总趋势基本上呈正分层状态，尚未有负分层及跃温层出现。底层水温渐次降低而差别较小，表层水温变化快，相邻层面差别不大。</w:t>
      </w:r>
    </w:p>
    <w:p w:rsidR="008730DB" w:rsidRPr="00244319" w:rsidRDefault="009D72F3">
      <w:pPr>
        <w:spacing w:line="560" w:lineRule="exact"/>
        <w:ind w:firstLineChars="200" w:firstLine="602"/>
        <w:rPr>
          <w:rFonts w:ascii="Times New Roman"/>
          <w:sz w:val="30"/>
          <w:szCs w:val="30"/>
        </w:rPr>
      </w:pPr>
      <w:r w:rsidRPr="00244319">
        <w:rPr>
          <w:rFonts w:ascii="Times New Roman"/>
          <w:b/>
          <w:sz w:val="30"/>
          <w:szCs w:val="30"/>
        </w:rPr>
        <w:lastRenderedPageBreak/>
        <w:t>2</w:t>
      </w:r>
      <w:r w:rsidRPr="00244319">
        <w:rPr>
          <w:rFonts w:ascii="Times New Roman" w:hint="eastAsia"/>
          <w:b/>
          <w:sz w:val="30"/>
          <w:szCs w:val="30"/>
        </w:rPr>
        <w:t>.</w:t>
      </w:r>
      <w:r w:rsidRPr="00244319">
        <w:rPr>
          <w:rFonts w:ascii="Times New Roman"/>
          <w:b/>
          <w:sz w:val="30"/>
          <w:szCs w:val="30"/>
        </w:rPr>
        <w:t>PH</w:t>
      </w:r>
      <w:r w:rsidRPr="00244319">
        <w:rPr>
          <w:rFonts w:ascii="Times New Roman"/>
          <w:b/>
          <w:sz w:val="30"/>
          <w:szCs w:val="30"/>
        </w:rPr>
        <w:t>值、溶解氧</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南阳市水域水质属中性偏碱性水，在淡水养殖鱼类生存与生长的最适宜范围内，溶解氧为</w:t>
      </w:r>
      <w:r w:rsidRPr="00244319">
        <w:rPr>
          <w:rFonts w:ascii="Times New Roman"/>
          <w:sz w:val="30"/>
          <w:szCs w:val="30"/>
        </w:rPr>
        <w:t>5</w:t>
      </w:r>
      <w:r w:rsidRPr="00244319">
        <w:rPr>
          <w:rFonts w:ascii="Times New Roman"/>
          <w:sz w:val="30"/>
          <w:szCs w:val="30"/>
        </w:rPr>
        <w:t>～</w:t>
      </w:r>
      <w:r w:rsidRPr="00244319">
        <w:rPr>
          <w:rFonts w:ascii="Times New Roman"/>
          <w:sz w:val="30"/>
          <w:szCs w:val="30"/>
        </w:rPr>
        <w:t>8</w:t>
      </w:r>
      <w:r w:rsidRPr="00244319">
        <w:rPr>
          <w:rFonts w:ascii="Times New Roman"/>
          <w:sz w:val="30"/>
          <w:szCs w:val="30"/>
        </w:rPr>
        <w:t>毫克</w:t>
      </w:r>
      <w:r w:rsidRPr="00244319">
        <w:rPr>
          <w:rFonts w:ascii="Times New Roman"/>
          <w:sz w:val="30"/>
          <w:szCs w:val="30"/>
        </w:rPr>
        <w:t>/</w:t>
      </w:r>
      <w:r w:rsidRPr="00244319">
        <w:rPr>
          <w:rFonts w:ascii="Times New Roman"/>
          <w:sz w:val="30"/>
          <w:szCs w:val="30"/>
        </w:rPr>
        <w:t>升，</w:t>
      </w:r>
      <w:r w:rsidRPr="00244319">
        <w:rPr>
          <w:rFonts w:ascii="Times New Roman"/>
          <w:sz w:val="30"/>
          <w:szCs w:val="30"/>
        </w:rPr>
        <w:t xml:space="preserve"> pH</w:t>
      </w:r>
      <w:r w:rsidRPr="00244319">
        <w:rPr>
          <w:rFonts w:ascii="Times New Roman"/>
          <w:sz w:val="30"/>
          <w:szCs w:val="30"/>
        </w:rPr>
        <w:t>值安全范围</w:t>
      </w:r>
      <w:r w:rsidRPr="00244319">
        <w:rPr>
          <w:rFonts w:ascii="Times New Roman"/>
          <w:sz w:val="30"/>
          <w:szCs w:val="30"/>
        </w:rPr>
        <w:t>6.0</w:t>
      </w:r>
      <w:r w:rsidRPr="00244319">
        <w:rPr>
          <w:rFonts w:ascii="Times New Roman"/>
          <w:sz w:val="30"/>
          <w:szCs w:val="30"/>
        </w:rPr>
        <w:t>～</w:t>
      </w:r>
      <w:r w:rsidRPr="00244319">
        <w:rPr>
          <w:rFonts w:ascii="Times New Roman"/>
          <w:sz w:val="30"/>
          <w:szCs w:val="30"/>
        </w:rPr>
        <w:t>8.5</w:t>
      </w:r>
      <w:r w:rsidRPr="00244319">
        <w:rPr>
          <w:rFonts w:ascii="Times New Roman"/>
          <w:sz w:val="30"/>
          <w:szCs w:val="30"/>
        </w:rPr>
        <w:t>。春、夏季水体溶解氧和</w:t>
      </w:r>
      <w:r w:rsidRPr="00244319">
        <w:rPr>
          <w:rFonts w:ascii="Times New Roman"/>
          <w:sz w:val="30"/>
          <w:szCs w:val="30"/>
        </w:rPr>
        <w:t>pH</w:t>
      </w:r>
      <w:r w:rsidRPr="00244319">
        <w:rPr>
          <w:rFonts w:ascii="Times New Roman"/>
          <w:sz w:val="30"/>
          <w:szCs w:val="30"/>
        </w:rPr>
        <w:t>值呈分层状态，尤其是在气温高、日照强烈的时期，表层水温较高，水体透明，浮游植物生长旺盛，光合作用强，再加上风浪的作用，表层溶解氧往往呈过饱和状态，秋、冬两季，从水面到水底，</w:t>
      </w:r>
      <w:r w:rsidRPr="00244319">
        <w:rPr>
          <w:rFonts w:ascii="Times New Roman"/>
          <w:sz w:val="30"/>
          <w:szCs w:val="30"/>
        </w:rPr>
        <w:t>pH</w:t>
      </w:r>
      <w:r w:rsidRPr="00244319">
        <w:rPr>
          <w:rFonts w:ascii="Times New Roman"/>
          <w:sz w:val="30"/>
          <w:szCs w:val="30"/>
        </w:rPr>
        <w:t>值基本维持不变，溶解氧从水面到水底逐步减少的趋势。</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全市养殖水域四周基本无工业废水污染，水域水质整体优良，且没有对水产养殖渔业构成威胁的工业污染源，大多数水库水源水质达到地表</w:t>
      </w:r>
      <w:r w:rsidRPr="00244319">
        <w:rPr>
          <w:rFonts w:ascii="Times New Roman" w:eastAsia="宋体"/>
          <w:sz w:val="30"/>
          <w:szCs w:val="30"/>
        </w:rPr>
        <w:t>Ⅲ</w:t>
      </w:r>
      <w:r w:rsidRPr="00244319">
        <w:rPr>
          <w:rFonts w:ascii="Times New Roman"/>
          <w:sz w:val="30"/>
          <w:szCs w:val="30"/>
        </w:rPr>
        <w:t>类标准，养殖水体适宜鱼类的生长和发育，整体符合《渔业水质标准》（</w:t>
      </w:r>
      <w:r w:rsidRPr="00244319">
        <w:rPr>
          <w:rFonts w:ascii="Times New Roman"/>
          <w:sz w:val="30"/>
          <w:szCs w:val="30"/>
        </w:rPr>
        <w:t>GB11607</w:t>
      </w:r>
      <w:r w:rsidRPr="00244319">
        <w:rPr>
          <w:rFonts w:ascii="Times New Roman"/>
          <w:sz w:val="30"/>
          <w:szCs w:val="30"/>
        </w:rPr>
        <w:t>）的规定。</w:t>
      </w:r>
    </w:p>
    <w:p w:rsidR="008730DB" w:rsidRPr="00244319" w:rsidRDefault="009D72F3">
      <w:pPr>
        <w:spacing w:line="560" w:lineRule="exact"/>
        <w:ind w:firstLineChars="200" w:firstLine="602"/>
        <w:rPr>
          <w:rFonts w:ascii="Times New Roman"/>
          <w:b/>
          <w:sz w:val="30"/>
          <w:szCs w:val="30"/>
        </w:rPr>
      </w:pPr>
      <w:r w:rsidRPr="00244319">
        <w:rPr>
          <w:rFonts w:ascii="Times New Roman"/>
          <w:b/>
          <w:sz w:val="30"/>
          <w:szCs w:val="30"/>
        </w:rPr>
        <w:t>3</w:t>
      </w:r>
      <w:r w:rsidRPr="00244319">
        <w:rPr>
          <w:rFonts w:ascii="Times New Roman" w:hint="eastAsia"/>
          <w:b/>
          <w:sz w:val="30"/>
          <w:szCs w:val="30"/>
        </w:rPr>
        <w:t>.</w:t>
      </w:r>
      <w:r w:rsidRPr="00244319">
        <w:rPr>
          <w:rFonts w:ascii="Times New Roman"/>
          <w:b/>
          <w:sz w:val="30"/>
          <w:szCs w:val="30"/>
        </w:rPr>
        <w:t>硬度</w:t>
      </w:r>
    </w:p>
    <w:p w:rsidR="008730DB" w:rsidRPr="00244319" w:rsidRDefault="009D72F3">
      <w:pPr>
        <w:pStyle w:val="a9"/>
        <w:spacing w:line="560" w:lineRule="exact"/>
        <w:ind w:left="160" w:firstLineChars="192" w:firstLine="576"/>
        <w:jc w:val="left"/>
        <w:rPr>
          <w:rFonts w:ascii="Times New Roman" w:hAnsi="Times New Roman"/>
          <w:kern w:val="44"/>
          <w:sz w:val="30"/>
          <w:szCs w:val="30"/>
        </w:rPr>
      </w:pPr>
      <w:bookmarkStart w:id="17" w:name="_Toc329700775"/>
      <w:bookmarkStart w:id="18" w:name="_Toc329763087"/>
      <w:r w:rsidRPr="00244319">
        <w:rPr>
          <w:rFonts w:ascii="Times New Roman" w:eastAsia="仿宋_GB2312" w:hAnsi="Times New Roman"/>
          <w:b w:val="0"/>
          <w:bCs w:val="0"/>
          <w:kern w:val="44"/>
          <w:sz w:val="30"/>
          <w:szCs w:val="30"/>
        </w:rPr>
        <w:t>南阳市</w:t>
      </w:r>
      <w:r w:rsidRPr="00244319">
        <w:rPr>
          <w:rFonts w:ascii="Times New Roman" w:eastAsia="仿宋_GB2312" w:hAnsi="Times New Roman" w:hint="eastAsia"/>
          <w:b w:val="0"/>
          <w:bCs w:val="0"/>
          <w:kern w:val="44"/>
          <w:sz w:val="30"/>
          <w:szCs w:val="30"/>
        </w:rPr>
        <w:t>地表水及</w:t>
      </w:r>
      <w:r w:rsidRPr="00244319">
        <w:rPr>
          <w:rFonts w:ascii="Times New Roman" w:eastAsia="仿宋_GB2312" w:hAnsi="Times New Roman"/>
          <w:b w:val="0"/>
          <w:bCs w:val="0"/>
          <w:kern w:val="44"/>
          <w:sz w:val="30"/>
          <w:szCs w:val="30"/>
        </w:rPr>
        <w:t>浅层地下水主要接受大气降水入渗补给，大气降水、地表水、地下水交替强烈。根据《南阳市水资源规划》，全市地表水总硬度分布与矿化度基本一致。地表水总硬度介于</w:t>
      </w:r>
      <w:r w:rsidRPr="00244319">
        <w:rPr>
          <w:rFonts w:ascii="Times New Roman" w:eastAsia="仿宋_GB2312" w:hAnsi="Times New Roman"/>
          <w:b w:val="0"/>
          <w:bCs w:val="0"/>
          <w:kern w:val="44"/>
          <w:sz w:val="30"/>
          <w:szCs w:val="30"/>
        </w:rPr>
        <w:t>100</w:t>
      </w:r>
      <w:r w:rsidRPr="00244319">
        <w:rPr>
          <w:rFonts w:ascii="Times New Roman" w:eastAsia="仿宋_GB2312" w:hAnsi="Times New Roman"/>
          <w:b w:val="0"/>
          <w:bCs w:val="0"/>
          <w:kern w:val="44"/>
          <w:sz w:val="30"/>
          <w:szCs w:val="30"/>
        </w:rPr>
        <w:t>～</w:t>
      </w:r>
      <w:r w:rsidRPr="00244319">
        <w:rPr>
          <w:rFonts w:ascii="Times New Roman" w:eastAsia="仿宋_GB2312" w:hAnsi="Times New Roman"/>
          <w:b w:val="0"/>
          <w:bCs w:val="0"/>
          <w:kern w:val="44"/>
          <w:sz w:val="30"/>
          <w:szCs w:val="30"/>
        </w:rPr>
        <w:t>300mg/L</w:t>
      </w:r>
      <w:r w:rsidRPr="00244319">
        <w:rPr>
          <w:rFonts w:ascii="Times New Roman" w:eastAsia="仿宋_GB2312" w:hAnsi="Times New Roman"/>
          <w:b w:val="0"/>
          <w:bCs w:val="0"/>
          <w:kern w:val="44"/>
          <w:sz w:val="30"/>
          <w:szCs w:val="30"/>
        </w:rPr>
        <w:t>之间</w:t>
      </w:r>
      <w:r w:rsidRPr="00244319">
        <w:rPr>
          <w:rFonts w:ascii="Times New Roman" w:eastAsia="仿宋_GB2312" w:hAnsi="Times New Roman" w:hint="eastAsia"/>
          <w:b w:val="0"/>
          <w:bCs w:val="0"/>
          <w:kern w:val="44"/>
          <w:sz w:val="30"/>
          <w:szCs w:val="30"/>
        </w:rPr>
        <w:t>，</w:t>
      </w:r>
      <w:r w:rsidRPr="00244319">
        <w:rPr>
          <w:rFonts w:ascii="Times New Roman" w:eastAsia="仿宋_GB2312" w:hAnsi="Times New Roman"/>
          <w:b w:val="0"/>
          <w:bCs w:val="0"/>
          <w:kern w:val="44"/>
          <w:sz w:val="30"/>
          <w:szCs w:val="30"/>
        </w:rPr>
        <w:t>其中在</w:t>
      </w:r>
      <w:r w:rsidRPr="00244319">
        <w:rPr>
          <w:rFonts w:ascii="Times New Roman" w:eastAsia="仿宋_GB2312" w:hAnsi="Times New Roman"/>
          <w:b w:val="0"/>
          <w:bCs w:val="0"/>
          <w:kern w:val="44"/>
          <w:sz w:val="30"/>
          <w:szCs w:val="30"/>
        </w:rPr>
        <w:t>100</w:t>
      </w:r>
      <w:r w:rsidRPr="00244319">
        <w:rPr>
          <w:rFonts w:ascii="Times New Roman" w:eastAsia="仿宋_GB2312" w:hAnsi="Times New Roman"/>
          <w:b w:val="0"/>
          <w:bCs w:val="0"/>
          <w:kern w:val="44"/>
          <w:sz w:val="30"/>
          <w:szCs w:val="30"/>
        </w:rPr>
        <w:t>～</w:t>
      </w:r>
      <w:r w:rsidRPr="00244319">
        <w:rPr>
          <w:rFonts w:ascii="Times New Roman" w:eastAsia="仿宋_GB2312" w:hAnsi="Times New Roman"/>
          <w:b w:val="0"/>
          <w:bCs w:val="0"/>
          <w:kern w:val="44"/>
          <w:sz w:val="30"/>
          <w:szCs w:val="30"/>
        </w:rPr>
        <w:t>150mg/L</w:t>
      </w:r>
      <w:r w:rsidRPr="00244319">
        <w:rPr>
          <w:rFonts w:ascii="Times New Roman" w:eastAsia="仿宋_GB2312" w:hAnsi="Times New Roman"/>
          <w:b w:val="0"/>
          <w:bCs w:val="0"/>
          <w:kern w:val="44"/>
          <w:sz w:val="30"/>
          <w:szCs w:val="30"/>
        </w:rPr>
        <w:t>之间的软水占</w:t>
      </w:r>
      <w:r w:rsidRPr="00244319">
        <w:rPr>
          <w:rFonts w:ascii="Times New Roman" w:eastAsia="仿宋_GB2312" w:hAnsi="Times New Roman"/>
          <w:b w:val="0"/>
          <w:bCs w:val="0"/>
          <w:kern w:val="44"/>
          <w:sz w:val="30"/>
          <w:szCs w:val="30"/>
        </w:rPr>
        <w:t>31.2%</w:t>
      </w:r>
      <w:r w:rsidRPr="00244319">
        <w:rPr>
          <w:rFonts w:ascii="Times New Roman" w:eastAsia="仿宋_GB2312" w:hAnsi="Times New Roman"/>
          <w:b w:val="0"/>
          <w:bCs w:val="0"/>
          <w:kern w:val="44"/>
          <w:sz w:val="30"/>
          <w:szCs w:val="30"/>
        </w:rPr>
        <w:t>，在</w:t>
      </w:r>
      <w:r w:rsidRPr="00244319">
        <w:rPr>
          <w:rFonts w:ascii="Times New Roman" w:eastAsia="仿宋_GB2312" w:hAnsi="Times New Roman"/>
          <w:b w:val="0"/>
          <w:bCs w:val="0"/>
          <w:kern w:val="44"/>
          <w:sz w:val="30"/>
          <w:szCs w:val="30"/>
        </w:rPr>
        <w:t>150</w:t>
      </w:r>
      <w:r w:rsidRPr="00244319">
        <w:rPr>
          <w:rFonts w:ascii="Times New Roman" w:eastAsia="仿宋_GB2312" w:hAnsi="Times New Roman"/>
          <w:b w:val="0"/>
          <w:bCs w:val="0"/>
          <w:kern w:val="44"/>
          <w:sz w:val="30"/>
          <w:szCs w:val="30"/>
        </w:rPr>
        <w:t>～</w:t>
      </w:r>
      <w:r w:rsidRPr="00244319">
        <w:rPr>
          <w:rFonts w:ascii="Times New Roman" w:eastAsia="仿宋_GB2312" w:hAnsi="Times New Roman"/>
          <w:b w:val="0"/>
          <w:bCs w:val="0"/>
          <w:kern w:val="44"/>
          <w:sz w:val="30"/>
          <w:szCs w:val="30"/>
        </w:rPr>
        <w:t>300mg/L</w:t>
      </w:r>
      <w:r w:rsidRPr="00244319">
        <w:rPr>
          <w:rFonts w:ascii="Times New Roman" w:eastAsia="仿宋_GB2312" w:hAnsi="Times New Roman"/>
          <w:b w:val="0"/>
          <w:bCs w:val="0"/>
          <w:kern w:val="44"/>
          <w:sz w:val="30"/>
          <w:szCs w:val="30"/>
        </w:rPr>
        <w:t>的适度硬水占</w:t>
      </w:r>
      <w:r w:rsidRPr="00244319">
        <w:rPr>
          <w:rFonts w:ascii="Times New Roman" w:eastAsia="仿宋_GB2312" w:hAnsi="Times New Roman"/>
          <w:b w:val="0"/>
          <w:bCs w:val="0"/>
          <w:kern w:val="44"/>
          <w:sz w:val="30"/>
          <w:szCs w:val="30"/>
        </w:rPr>
        <w:t>68.8%</w:t>
      </w:r>
      <w:r w:rsidRPr="00244319">
        <w:rPr>
          <w:rFonts w:ascii="Times New Roman" w:eastAsia="仿宋_GB2312" w:hAnsi="Times New Roman"/>
          <w:b w:val="0"/>
          <w:bCs w:val="0"/>
          <w:kern w:val="44"/>
          <w:sz w:val="30"/>
          <w:szCs w:val="30"/>
        </w:rPr>
        <w:t>。</w:t>
      </w:r>
    </w:p>
    <w:bookmarkEnd w:id="17"/>
    <w:bookmarkEnd w:id="18"/>
    <w:p w:rsidR="008730DB" w:rsidRPr="00244319" w:rsidRDefault="009D72F3">
      <w:pPr>
        <w:spacing w:line="560" w:lineRule="exact"/>
        <w:ind w:firstLineChars="200" w:firstLine="600"/>
        <w:rPr>
          <w:rFonts w:ascii="Times New Roman"/>
          <w:bCs/>
          <w:sz w:val="30"/>
          <w:szCs w:val="30"/>
        </w:rPr>
      </w:pPr>
      <w:r w:rsidRPr="00244319">
        <w:rPr>
          <w:rFonts w:ascii="Times New Roman"/>
          <w:bCs/>
          <w:sz w:val="30"/>
          <w:szCs w:val="30"/>
        </w:rPr>
        <w:t>南阳市地下水水化学类型主要为</w:t>
      </w:r>
      <w:r w:rsidRPr="00244319">
        <w:rPr>
          <w:rFonts w:ascii="Times New Roman"/>
          <w:bCs/>
          <w:sz w:val="30"/>
          <w:szCs w:val="30"/>
        </w:rPr>
        <w:t>HCO</w:t>
      </w:r>
      <w:r w:rsidRPr="00244319">
        <w:rPr>
          <w:rFonts w:ascii="Times New Roman"/>
          <w:bCs/>
          <w:sz w:val="30"/>
          <w:szCs w:val="30"/>
          <w:vertAlign w:val="subscript"/>
        </w:rPr>
        <w:t>3</w:t>
      </w:r>
      <w:r w:rsidRPr="00244319">
        <w:rPr>
          <w:rFonts w:ascii="Times New Roman"/>
          <w:bCs/>
          <w:sz w:val="30"/>
          <w:szCs w:val="30"/>
          <w:vertAlign w:val="superscript"/>
        </w:rPr>
        <w:t>－</w:t>
      </w:r>
      <w:r w:rsidRPr="00244319">
        <w:rPr>
          <w:rFonts w:ascii="Times New Roman"/>
          <w:bCs/>
          <w:sz w:val="30"/>
          <w:szCs w:val="30"/>
        </w:rPr>
        <w:t>型，占评价区面积的</w:t>
      </w:r>
      <w:r w:rsidRPr="00244319">
        <w:rPr>
          <w:rFonts w:ascii="Times New Roman"/>
          <w:bCs/>
          <w:sz w:val="30"/>
          <w:szCs w:val="30"/>
        </w:rPr>
        <w:t>97.3%</w:t>
      </w:r>
      <w:r w:rsidRPr="00244319">
        <w:rPr>
          <w:rFonts w:ascii="Times New Roman"/>
          <w:bCs/>
          <w:sz w:val="30"/>
          <w:szCs w:val="30"/>
        </w:rPr>
        <w:t>；</w:t>
      </w:r>
      <w:r w:rsidRPr="00244319">
        <w:rPr>
          <w:rFonts w:ascii="Times New Roman"/>
          <w:bCs/>
          <w:sz w:val="30"/>
          <w:szCs w:val="30"/>
        </w:rPr>
        <w:t xml:space="preserve"> HCO</w:t>
      </w:r>
      <w:r w:rsidRPr="00244319">
        <w:rPr>
          <w:rFonts w:ascii="Times New Roman"/>
          <w:bCs/>
          <w:sz w:val="30"/>
          <w:szCs w:val="30"/>
          <w:vertAlign w:val="subscript"/>
        </w:rPr>
        <w:t>3</w:t>
      </w:r>
      <w:r w:rsidRPr="00244319">
        <w:rPr>
          <w:rFonts w:ascii="Times New Roman"/>
          <w:bCs/>
          <w:sz w:val="30"/>
          <w:szCs w:val="30"/>
          <w:vertAlign w:val="superscript"/>
        </w:rPr>
        <w:t>－</w:t>
      </w:r>
      <w:r w:rsidRPr="00244319">
        <w:rPr>
          <w:rFonts w:ascii="Times New Roman"/>
          <w:bCs/>
          <w:sz w:val="30"/>
          <w:szCs w:val="30"/>
        </w:rPr>
        <w:t>+SO</w:t>
      </w:r>
      <w:r w:rsidRPr="00244319">
        <w:rPr>
          <w:rFonts w:ascii="Times New Roman"/>
          <w:bCs/>
          <w:sz w:val="30"/>
          <w:szCs w:val="30"/>
          <w:vertAlign w:val="subscript"/>
        </w:rPr>
        <w:t>4</w:t>
      </w:r>
      <w:r w:rsidRPr="00244319">
        <w:rPr>
          <w:rFonts w:ascii="Times New Roman"/>
          <w:bCs/>
          <w:sz w:val="30"/>
          <w:szCs w:val="30"/>
          <w:vertAlign w:val="superscript"/>
        </w:rPr>
        <w:t>2</w:t>
      </w:r>
      <w:r w:rsidRPr="00244319">
        <w:rPr>
          <w:rFonts w:ascii="Times New Roman"/>
          <w:bCs/>
          <w:sz w:val="30"/>
          <w:szCs w:val="30"/>
          <w:vertAlign w:val="superscript"/>
        </w:rPr>
        <w:t>－</w:t>
      </w:r>
      <w:r w:rsidRPr="00244319">
        <w:rPr>
          <w:rFonts w:ascii="Times New Roman"/>
          <w:bCs/>
          <w:sz w:val="30"/>
          <w:szCs w:val="30"/>
        </w:rPr>
        <w:t>型占评价区面积的</w:t>
      </w:r>
      <w:r w:rsidRPr="00244319">
        <w:rPr>
          <w:rFonts w:ascii="Times New Roman"/>
          <w:bCs/>
          <w:sz w:val="30"/>
          <w:szCs w:val="30"/>
        </w:rPr>
        <w:t>2.7%</w:t>
      </w:r>
      <w:r w:rsidRPr="00244319">
        <w:rPr>
          <w:rFonts w:ascii="Times New Roman"/>
          <w:bCs/>
          <w:sz w:val="30"/>
          <w:szCs w:val="30"/>
        </w:rPr>
        <w:t>；</w:t>
      </w:r>
      <w:r w:rsidRPr="00244319">
        <w:rPr>
          <w:rFonts w:ascii="Times New Roman"/>
          <w:bCs/>
          <w:sz w:val="30"/>
          <w:szCs w:val="30"/>
        </w:rPr>
        <w:t>HCO</w:t>
      </w:r>
      <w:r w:rsidRPr="00244319">
        <w:rPr>
          <w:rFonts w:ascii="Times New Roman"/>
          <w:bCs/>
          <w:sz w:val="30"/>
          <w:szCs w:val="30"/>
          <w:vertAlign w:val="subscript"/>
        </w:rPr>
        <w:t>3</w:t>
      </w:r>
      <w:r w:rsidRPr="00244319">
        <w:rPr>
          <w:rFonts w:ascii="Times New Roman"/>
          <w:bCs/>
          <w:sz w:val="30"/>
          <w:szCs w:val="30"/>
          <w:vertAlign w:val="superscript"/>
        </w:rPr>
        <w:t>－</w:t>
      </w:r>
      <w:r w:rsidRPr="00244319">
        <w:rPr>
          <w:rFonts w:ascii="Times New Roman"/>
          <w:bCs/>
          <w:sz w:val="30"/>
          <w:szCs w:val="30"/>
        </w:rPr>
        <w:t>+Cl</w:t>
      </w:r>
      <w:r w:rsidRPr="00244319">
        <w:rPr>
          <w:rFonts w:ascii="Times New Roman"/>
          <w:bCs/>
          <w:sz w:val="30"/>
          <w:szCs w:val="30"/>
          <w:vertAlign w:val="superscript"/>
        </w:rPr>
        <w:t>－</w:t>
      </w:r>
      <w:r w:rsidRPr="00244319">
        <w:rPr>
          <w:rFonts w:ascii="Times New Roman"/>
          <w:bCs/>
          <w:sz w:val="30"/>
          <w:szCs w:val="30"/>
        </w:rPr>
        <w:t>型、</w:t>
      </w:r>
      <w:r w:rsidRPr="00244319">
        <w:rPr>
          <w:rFonts w:ascii="Times New Roman"/>
          <w:bCs/>
          <w:sz w:val="30"/>
          <w:szCs w:val="30"/>
        </w:rPr>
        <w:t>HCO</w:t>
      </w:r>
      <w:r w:rsidRPr="00244319">
        <w:rPr>
          <w:rFonts w:ascii="Times New Roman"/>
          <w:bCs/>
          <w:sz w:val="30"/>
          <w:szCs w:val="30"/>
          <w:vertAlign w:val="subscript"/>
        </w:rPr>
        <w:t>3</w:t>
      </w:r>
      <w:r w:rsidRPr="00244319">
        <w:rPr>
          <w:rFonts w:ascii="Times New Roman"/>
          <w:bCs/>
          <w:sz w:val="30"/>
          <w:szCs w:val="30"/>
          <w:vertAlign w:val="superscript"/>
        </w:rPr>
        <w:t>－</w:t>
      </w:r>
      <w:r w:rsidRPr="00244319">
        <w:rPr>
          <w:rFonts w:ascii="Times New Roman"/>
          <w:bCs/>
          <w:sz w:val="30"/>
          <w:szCs w:val="30"/>
        </w:rPr>
        <w:t>+SO</w:t>
      </w:r>
      <w:r w:rsidRPr="00244319">
        <w:rPr>
          <w:rFonts w:ascii="Times New Roman"/>
          <w:bCs/>
          <w:sz w:val="30"/>
          <w:szCs w:val="30"/>
          <w:vertAlign w:val="subscript"/>
        </w:rPr>
        <w:t>4</w:t>
      </w:r>
      <w:r w:rsidRPr="00244319">
        <w:rPr>
          <w:rFonts w:ascii="Times New Roman"/>
          <w:bCs/>
          <w:sz w:val="30"/>
          <w:szCs w:val="30"/>
          <w:vertAlign w:val="superscript"/>
        </w:rPr>
        <w:t>2</w:t>
      </w:r>
      <w:r w:rsidRPr="00244319">
        <w:rPr>
          <w:rFonts w:ascii="Times New Roman"/>
          <w:bCs/>
          <w:sz w:val="30"/>
          <w:szCs w:val="30"/>
          <w:vertAlign w:val="superscript"/>
        </w:rPr>
        <w:t>－</w:t>
      </w:r>
      <w:r w:rsidRPr="00244319">
        <w:rPr>
          <w:rFonts w:ascii="Times New Roman"/>
          <w:bCs/>
          <w:sz w:val="30"/>
          <w:szCs w:val="30"/>
        </w:rPr>
        <w:t>+Cl</w:t>
      </w:r>
      <w:r w:rsidRPr="00244319">
        <w:rPr>
          <w:rFonts w:ascii="Times New Roman"/>
          <w:bCs/>
          <w:sz w:val="30"/>
          <w:szCs w:val="30"/>
          <w:vertAlign w:val="superscript"/>
        </w:rPr>
        <w:t>－</w:t>
      </w:r>
      <w:r w:rsidRPr="00244319">
        <w:rPr>
          <w:rFonts w:ascii="Times New Roman"/>
          <w:bCs/>
          <w:sz w:val="30"/>
          <w:szCs w:val="30"/>
        </w:rPr>
        <w:t>型、</w:t>
      </w:r>
      <w:r w:rsidRPr="00244319">
        <w:rPr>
          <w:rFonts w:ascii="Times New Roman"/>
          <w:bCs/>
          <w:sz w:val="30"/>
          <w:szCs w:val="30"/>
        </w:rPr>
        <w:t>SO</w:t>
      </w:r>
      <w:r w:rsidRPr="00244319">
        <w:rPr>
          <w:rFonts w:ascii="Times New Roman"/>
          <w:bCs/>
          <w:sz w:val="30"/>
          <w:szCs w:val="30"/>
          <w:vertAlign w:val="subscript"/>
        </w:rPr>
        <w:t>4</w:t>
      </w:r>
      <w:r w:rsidRPr="00244319">
        <w:rPr>
          <w:rFonts w:ascii="Times New Roman"/>
          <w:bCs/>
          <w:sz w:val="30"/>
          <w:szCs w:val="30"/>
          <w:vertAlign w:val="superscript"/>
        </w:rPr>
        <w:t>2</w:t>
      </w:r>
      <w:r w:rsidRPr="00244319">
        <w:rPr>
          <w:rFonts w:ascii="Times New Roman"/>
          <w:bCs/>
          <w:sz w:val="30"/>
          <w:szCs w:val="30"/>
          <w:vertAlign w:val="superscript"/>
        </w:rPr>
        <w:t>－</w:t>
      </w:r>
      <w:r w:rsidRPr="00244319">
        <w:rPr>
          <w:rFonts w:ascii="Times New Roman"/>
          <w:bCs/>
          <w:sz w:val="30"/>
          <w:szCs w:val="30"/>
        </w:rPr>
        <w:t>型、</w:t>
      </w:r>
      <w:r w:rsidRPr="00244319">
        <w:rPr>
          <w:rFonts w:ascii="Times New Roman"/>
          <w:bCs/>
          <w:sz w:val="30"/>
          <w:szCs w:val="30"/>
        </w:rPr>
        <w:t>SO</w:t>
      </w:r>
      <w:r w:rsidRPr="00244319">
        <w:rPr>
          <w:rFonts w:ascii="Times New Roman"/>
          <w:bCs/>
          <w:sz w:val="30"/>
          <w:szCs w:val="30"/>
          <w:vertAlign w:val="subscript"/>
        </w:rPr>
        <w:t>4</w:t>
      </w:r>
      <w:r w:rsidRPr="00244319">
        <w:rPr>
          <w:rFonts w:ascii="Times New Roman"/>
          <w:bCs/>
          <w:sz w:val="30"/>
          <w:szCs w:val="30"/>
          <w:vertAlign w:val="superscript"/>
        </w:rPr>
        <w:t>2</w:t>
      </w:r>
      <w:r w:rsidRPr="00244319">
        <w:rPr>
          <w:rFonts w:ascii="Times New Roman"/>
          <w:bCs/>
          <w:sz w:val="30"/>
          <w:szCs w:val="30"/>
          <w:vertAlign w:val="superscript"/>
        </w:rPr>
        <w:t>－</w:t>
      </w:r>
      <w:r w:rsidRPr="00244319">
        <w:rPr>
          <w:rFonts w:ascii="Times New Roman"/>
          <w:bCs/>
          <w:sz w:val="30"/>
          <w:szCs w:val="30"/>
        </w:rPr>
        <w:t>+Cl</w:t>
      </w:r>
      <w:r w:rsidRPr="00244319">
        <w:rPr>
          <w:rFonts w:ascii="Times New Roman"/>
          <w:bCs/>
          <w:sz w:val="30"/>
          <w:szCs w:val="30"/>
          <w:vertAlign w:val="superscript"/>
        </w:rPr>
        <w:t>－</w:t>
      </w:r>
      <w:r w:rsidRPr="00244319">
        <w:rPr>
          <w:rFonts w:ascii="Times New Roman"/>
          <w:bCs/>
          <w:sz w:val="30"/>
          <w:szCs w:val="30"/>
        </w:rPr>
        <w:t>型和</w:t>
      </w:r>
      <w:r w:rsidRPr="00244319">
        <w:rPr>
          <w:rFonts w:ascii="Times New Roman"/>
          <w:bCs/>
          <w:sz w:val="30"/>
          <w:szCs w:val="30"/>
        </w:rPr>
        <w:t>Cl</w:t>
      </w:r>
      <w:r w:rsidRPr="00244319">
        <w:rPr>
          <w:rFonts w:ascii="Times New Roman"/>
          <w:bCs/>
          <w:sz w:val="30"/>
          <w:szCs w:val="30"/>
          <w:vertAlign w:val="superscript"/>
        </w:rPr>
        <w:t>－</w:t>
      </w:r>
      <w:r w:rsidRPr="00244319">
        <w:rPr>
          <w:rFonts w:ascii="Times New Roman"/>
          <w:bCs/>
          <w:sz w:val="30"/>
          <w:szCs w:val="30"/>
        </w:rPr>
        <w:t>型未发现。按矿化度大小分组主要为</w:t>
      </w:r>
      <w:r w:rsidRPr="00244319">
        <w:rPr>
          <w:rFonts w:ascii="Times New Roman"/>
          <w:bCs/>
          <w:sz w:val="30"/>
          <w:szCs w:val="30"/>
        </w:rPr>
        <w:t>A</w:t>
      </w:r>
      <w:r w:rsidRPr="00244319">
        <w:rPr>
          <w:rFonts w:ascii="Times New Roman"/>
          <w:bCs/>
          <w:sz w:val="30"/>
          <w:szCs w:val="30"/>
        </w:rPr>
        <w:t>组，占评价总井数的</w:t>
      </w:r>
      <w:r w:rsidRPr="00244319">
        <w:rPr>
          <w:rFonts w:ascii="Times New Roman"/>
          <w:bCs/>
          <w:sz w:val="30"/>
          <w:szCs w:val="30"/>
        </w:rPr>
        <w:t>100%</w:t>
      </w:r>
      <w:r w:rsidRPr="00244319">
        <w:rPr>
          <w:rFonts w:ascii="Times New Roman"/>
          <w:bCs/>
          <w:sz w:val="30"/>
          <w:szCs w:val="30"/>
        </w:rPr>
        <w:t>，未发现高矿化度的</w:t>
      </w:r>
      <w:r w:rsidRPr="00244319">
        <w:rPr>
          <w:rFonts w:ascii="Times New Roman"/>
          <w:bCs/>
          <w:sz w:val="30"/>
          <w:szCs w:val="30"/>
        </w:rPr>
        <w:t>B</w:t>
      </w:r>
      <w:r w:rsidRPr="00244319">
        <w:rPr>
          <w:rFonts w:ascii="Times New Roman"/>
          <w:bCs/>
          <w:sz w:val="30"/>
          <w:szCs w:val="30"/>
        </w:rPr>
        <w:t>组、</w:t>
      </w:r>
      <w:r w:rsidRPr="00244319">
        <w:rPr>
          <w:rFonts w:ascii="Times New Roman"/>
          <w:bCs/>
          <w:sz w:val="30"/>
          <w:szCs w:val="30"/>
        </w:rPr>
        <w:t>C</w:t>
      </w:r>
      <w:r w:rsidRPr="00244319">
        <w:rPr>
          <w:rFonts w:ascii="Times New Roman"/>
          <w:bCs/>
          <w:sz w:val="30"/>
          <w:szCs w:val="30"/>
        </w:rPr>
        <w:t>组和</w:t>
      </w:r>
      <w:r w:rsidRPr="00244319">
        <w:rPr>
          <w:rFonts w:ascii="Times New Roman"/>
          <w:bCs/>
          <w:sz w:val="30"/>
          <w:szCs w:val="30"/>
        </w:rPr>
        <w:t>D</w:t>
      </w:r>
      <w:r w:rsidRPr="00244319">
        <w:rPr>
          <w:rFonts w:ascii="Times New Roman"/>
          <w:bCs/>
          <w:sz w:val="30"/>
          <w:szCs w:val="30"/>
        </w:rPr>
        <w:t>组。</w:t>
      </w:r>
    </w:p>
    <w:p w:rsidR="008730DB" w:rsidRPr="00244319" w:rsidRDefault="009D72F3">
      <w:pPr>
        <w:spacing w:line="560" w:lineRule="exact"/>
        <w:ind w:firstLineChars="200" w:firstLine="600"/>
        <w:rPr>
          <w:rFonts w:ascii="Times New Roman"/>
          <w:sz w:val="30"/>
          <w:szCs w:val="30"/>
        </w:rPr>
      </w:pPr>
      <w:r w:rsidRPr="00244319">
        <w:rPr>
          <w:rFonts w:ascii="Times New Roman"/>
          <w:bCs/>
          <w:sz w:val="30"/>
          <w:szCs w:val="30"/>
        </w:rPr>
        <w:t>南阳市所属县市区域水化学类型的分布状态以</w:t>
      </w:r>
      <w:r w:rsidRPr="00244319">
        <w:rPr>
          <w:rFonts w:ascii="Times New Roman"/>
          <w:bCs/>
          <w:sz w:val="30"/>
          <w:szCs w:val="30"/>
        </w:rPr>
        <w:t>HCO</w:t>
      </w:r>
      <w:r w:rsidRPr="00244319">
        <w:rPr>
          <w:rFonts w:ascii="Times New Roman"/>
          <w:bCs/>
          <w:sz w:val="30"/>
          <w:szCs w:val="30"/>
          <w:vertAlign w:val="subscript"/>
        </w:rPr>
        <w:t>3</w:t>
      </w:r>
      <w:r w:rsidRPr="00244319">
        <w:rPr>
          <w:rFonts w:ascii="Times New Roman"/>
          <w:bCs/>
          <w:sz w:val="30"/>
          <w:szCs w:val="30"/>
          <w:vertAlign w:val="superscript"/>
        </w:rPr>
        <w:t>－</w:t>
      </w:r>
      <w:r w:rsidRPr="00244319">
        <w:rPr>
          <w:rFonts w:ascii="Times New Roman"/>
          <w:bCs/>
          <w:sz w:val="30"/>
          <w:szCs w:val="30"/>
        </w:rPr>
        <w:t>型为主，其分布面积占评价区面积在</w:t>
      </w:r>
      <w:r w:rsidRPr="00244319">
        <w:rPr>
          <w:rFonts w:ascii="Times New Roman"/>
          <w:bCs/>
          <w:sz w:val="30"/>
          <w:szCs w:val="30"/>
        </w:rPr>
        <w:t>97.3%</w:t>
      </w:r>
      <w:r w:rsidRPr="00244319">
        <w:rPr>
          <w:rFonts w:ascii="Times New Roman"/>
          <w:bCs/>
          <w:sz w:val="30"/>
          <w:szCs w:val="30"/>
        </w:rPr>
        <w:t>以上。在所属县</w:t>
      </w:r>
      <w:r w:rsidRPr="00244319">
        <w:rPr>
          <w:rFonts w:ascii="Times New Roman" w:hint="eastAsia"/>
          <w:bCs/>
          <w:sz w:val="30"/>
          <w:szCs w:val="30"/>
        </w:rPr>
        <w:t>（市、区）</w:t>
      </w:r>
      <w:r w:rsidRPr="00244319">
        <w:rPr>
          <w:rFonts w:ascii="Times New Roman"/>
          <w:bCs/>
          <w:sz w:val="30"/>
          <w:szCs w:val="30"/>
        </w:rPr>
        <w:t>中，</w:t>
      </w:r>
      <w:r w:rsidRPr="00244319">
        <w:rPr>
          <w:rFonts w:ascii="Times New Roman"/>
          <w:bCs/>
          <w:sz w:val="30"/>
          <w:szCs w:val="30"/>
        </w:rPr>
        <w:lastRenderedPageBreak/>
        <w:t>10</w:t>
      </w:r>
      <w:r w:rsidRPr="00244319">
        <w:rPr>
          <w:rFonts w:ascii="Times New Roman"/>
          <w:bCs/>
          <w:sz w:val="30"/>
          <w:szCs w:val="30"/>
        </w:rPr>
        <w:t>个县以</w:t>
      </w:r>
      <w:r w:rsidRPr="00244319">
        <w:rPr>
          <w:rFonts w:ascii="Times New Roman"/>
          <w:bCs/>
          <w:sz w:val="30"/>
          <w:szCs w:val="30"/>
        </w:rPr>
        <w:t>HCO</w:t>
      </w:r>
      <w:r w:rsidRPr="00244319">
        <w:rPr>
          <w:rFonts w:ascii="Times New Roman"/>
          <w:bCs/>
          <w:sz w:val="30"/>
          <w:szCs w:val="30"/>
          <w:vertAlign w:val="subscript"/>
        </w:rPr>
        <w:t>3</w:t>
      </w:r>
      <w:r w:rsidRPr="00244319">
        <w:rPr>
          <w:rFonts w:ascii="Times New Roman"/>
          <w:bCs/>
          <w:sz w:val="30"/>
          <w:szCs w:val="30"/>
          <w:vertAlign w:val="superscript"/>
        </w:rPr>
        <w:t>－</w:t>
      </w:r>
      <w:r w:rsidRPr="00244319">
        <w:rPr>
          <w:rFonts w:ascii="Times New Roman"/>
          <w:bCs/>
          <w:sz w:val="30"/>
          <w:szCs w:val="30"/>
        </w:rPr>
        <w:t>型为主。</w:t>
      </w:r>
    </w:p>
    <w:p w:rsidR="008730DB" w:rsidRPr="00244319" w:rsidRDefault="009D72F3">
      <w:pPr>
        <w:spacing w:line="560" w:lineRule="exact"/>
        <w:ind w:firstLineChars="200" w:firstLine="602"/>
        <w:outlineLvl w:val="3"/>
        <w:rPr>
          <w:rFonts w:ascii="Times New Roman" w:eastAsia="楷体_GB2312"/>
          <w:b/>
          <w:sz w:val="30"/>
          <w:szCs w:val="30"/>
        </w:rPr>
      </w:pPr>
      <w:r w:rsidRPr="00244319">
        <w:rPr>
          <w:rFonts w:ascii="Times New Roman" w:eastAsia="楷体_GB2312"/>
          <w:b/>
          <w:sz w:val="30"/>
          <w:szCs w:val="30"/>
        </w:rPr>
        <w:t>（三）气候</w:t>
      </w:r>
    </w:p>
    <w:p w:rsidR="008730DB" w:rsidRPr="00244319" w:rsidRDefault="009D72F3">
      <w:pPr>
        <w:spacing w:line="560" w:lineRule="exact"/>
        <w:ind w:firstLineChars="200" w:firstLine="600"/>
        <w:rPr>
          <w:rFonts w:ascii="Times New Roman"/>
          <w:sz w:val="30"/>
          <w:szCs w:val="30"/>
        </w:rPr>
      </w:pPr>
      <w:r w:rsidRPr="00244319">
        <w:rPr>
          <w:rFonts w:ascii="Times New Roman"/>
          <w:bCs/>
          <w:sz w:val="30"/>
          <w:szCs w:val="30"/>
        </w:rPr>
        <w:t>南阳市位于北亚热带北部边缘，属北亚热带季风型大陆性气候，气候温和，受季风环流影响，四季交替分明，夏秋两季受西太平洋副热带高压控制，炎热多雨，冬春季节受西伯利亚和蒙古高压控制，气候干燥少雨。多年平均降水量</w:t>
      </w:r>
      <w:r w:rsidRPr="00244319">
        <w:rPr>
          <w:rFonts w:ascii="Times New Roman"/>
          <w:bCs/>
          <w:sz w:val="30"/>
          <w:szCs w:val="30"/>
        </w:rPr>
        <w:t>826.7mm</w:t>
      </w:r>
      <w:r w:rsidRPr="00244319">
        <w:rPr>
          <w:rFonts w:ascii="Times New Roman"/>
          <w:bCs/>
          <w:sz w:val="30"/>
          <w:szCs w:val="30"/>
        </w:rPr>
        <w:t>，平均径流深</w:t>
      </w:r>
      <w:r w:rsidRPr="00244319">
        <w:rPr>
          <w:rFonts w:ascii="Times New Roman"/>
          <w:bCs/>
          <w:sz w:val="30"/>
          <w:szCs w:val="30"/>
        </w:rPr>
        <w:t>232.</w:t>
      </w:r>
      <w:r w:rsidRPr="00244319">
        <w:rPr>
          <w:rFonts w:ascii="Times New Roman" w:hint="eastAsia"/>
          <w:bCs/>
          <w:sz w:val="30"/>
          <w:szCs w:val="30"/>
        </w:rPr>
        <w:t>0</w:t>
      </w:r>
      <w:r w:rsidRPr="00244319">
        <w:rPr>
          <w:rFonts w:ascii="Times New Roman"/>
          <w:bCs/>
          <w:sz w:val="30"/>
          <w:szCs w:val="30"/>
        </w:rPr>
        <w:t>mm</w:t>
      </w:r>
      <w:r w:rsidRPr="00244319">
        <w:rPr>
          <w:rFonts w:ascii="Times New Roman"/>
          <w:bCs/>
          <w:sz w:val="30"/>
          <w:szCs w:val="30"/>
        </w:rPr>
        <w:t>。降雨时空分布不均，年际变化大，多雨年与少雨年相差较大，其地理分布特点是西北部和东南部山区较多，东北部和西南部降雨较少，山区多年平均</w:t>
      </w:r>
      <w:r w:rsidRPr="00244319">
        <w:rPr>
          <w:rFonts w:ascii="Times New Roman" w:hint="eastAsia"/>
          <w:bCs/>
          <w:sz w:val="30"/>
          <w:szCs w:val="30"/>
        </w:rPr>
        <w:t>为</w:t>
      </w:r>
      <w:r w:rsidRPr="00244319">
        <w:rPr>
          <w:rFonts w:ascii="Times New Roman"/>
          <w:bCs/>
          <w:sz w:val="30"/>
          <w:szCs w:val="30"/>
        </w:rPr>
        <w:t>840mm</w:t>
      </w:r>
      <w:r w:rsidRPr="00244319">
        <w:rPr>
          <w:rFonts w:ascii="Times New Roman"/>
          <w:bCs/>
          <w:sz w:val="30"/>
          <w:szCs w:val="30"/>
        </w:rPr>
        <w:t>，其变化幅度在</w:t>
      </w:r>
      <w:r w:rsidRPr="00244319">
        <w:rPr>
          <w:rFonts w:ascii="Times New Roman"/>
          <w:bCs/>
          <w:sz w:val="30"/>
          <w:szCs w:val="30"/>
        </w:rPr>
        <w:t>700</w:t>
      </w:r>
      <w:r w:rsidRPr="00244319">
        <w:rPr>
          <w:rFonts w:ascii="Times New Roman"/>
          <w:bCs/>
          <w:sz w:val="30"/>
          <w:szCs w:val="30"/>
        </w:rPr>
        <w:t>～</w:t>
      </w:r>
      <w:r w:rsidRPr="00244319">
        <w:rPr>
          <w:rFonts w:ascii="Times New Roman"/>
          <w:bCs/>
          <w:sz w:val="30"/>
          <w:szCs w:val="30"/>
        </w:rPr>
        <w:t>1442 mm</w:t>
      </w:r>
      <w:r w:rsidRPr="00244319">
        <w:rPr>
          <w:rFonts w:ascii="Times New Roman"/>
          <w:bCs/>
          <w:sz w:val="30"/>
          <w:szCs w:val="30"/>
        </w:rPr>
        <w:t>，汛期</w:t>
      </w:r>
      <w:r w:rsidRPr="00244319">
        <w:rPr>
          <w:rFonts w:ascii="Times New Roman"/>
          <w:bCs/>
          <w:sz w:val="30"/>
          <w:szCs w:val="30"/>
        </w:rPr>
        <w:t>6</w:t>
      </w:r>
      <w:r w:rsidRPr="00244319">
        <w:rPr>
          <w:rFonts w:ascii="Times New Roman"/>
          <w:bCs/>
          <w:sz w:val="30"/>
          <w:szCs w:val="30"/>
        </w:rPr>
        <w:t>～</w:t>
      </w:r>
      <w:r w:rsidRPr="00244319">
        <w:rPr>
          <w:rFonts w:ascii="Times New Roman"/>
          <w:bCs/>
          <w:sz w:val="30"/>
          <w:szCs w:val="30"/>
        </w:rPr>
        <w:t>9</w:t>
      </w:r>
      <w:r w:rsidRPr="00244319">
        <w:rPr>
          <w:rFonts w:ascii="Times New Roman"/>
          <w:bCs/>
          <w:sz w:val="30"/>
          <w:szCs w:val="30"/>
        </w:rPr>
        <w:t>月雨量占全年降雨量的</w:t>
      </w:r>
      <w:r w:rsidRPr="00244319">
        <w:rPr>
          <w:rFonts w:ascii="Times New Roman"/>
          <w:bCs/>
          <w:sz w:val="30"/>
          <w:szCs w:val="30"/>
        </w:rPr>
        <w:t>54%</w:t>
      </w:r>
      <w:r w:rsidRPr="00244319">
        <w:rPr>
          <w:rFonts w:ascii="Times New Roman"/>
          <w:bCs/>
          <w:sz w:val="30"/>
          <w:szCs w:val="30"/>
        </w:rPr>
        <w:t>，盆地中部，年降水量在</w:t>
      </w:r>
      <w:r w:rsidRPr="00244319">
        <w:rPr>
          <w:rFonts w:ascii="Times New Roman"/>
          <w:bCs/>
          <w:sz w:val="30"/>
          <w:szCs w:val="30"/>
        </w:rPr>
        <w:t>539</w:t>
      </w:r>
      <w:r w:rsidRPr="00244319">
        <w:rPr>
          <w:rFonts w:ascii="Times New Roman"/>
          <w:bCs/>
          <w:sz w:val="30"/>
          <w:szCs w:val="30"/>
        </w:rPr>
        <w:t>～</w:t>
      </w:r>
      <w:r w:rsidRPr="00244319">
        <w:rPr>
          <w:rFonts w:ascii="Times New Roman"/>
          <w:bCs/>
          <w:sz w:val="30"/>
          <w:szCs w:val="30"/>
        </w:rPr>
        <w:t>1244.2mm</w:t>
      </w:r>
      <w:r w:rsidRPr="00244319">
        <w:rPr>
          <w:rFonts w:ascii="Times New Roman"/>
          <w:bCs/>
          <w:sz w:val="30"/>
          <w:szCs w:val="30"/>
        </w:rPr>
        <w:t>，汛期雨量占</w:t>
      </w:r>
      <w:r w:rsidRPr="00244319">
        <w:rPr>
          <w:rFonts w:ascii="Times New Roman"/>
          <w:bCs/>
          <w:sz w:val="30"/>
          <w:szCs w:val="30"/>
        </w:rPr>
        <w:t>63%</w:t>
      </w:r>
      <w:r w:rsidRPr="00244319">
        <w:rPr>
          <w:rFonts w:ascii="Times New Roman"/>
          <w:bCs/>
          <w:sz w:val="30"/>
          <w:szCs w:val="30"/>
        </w:rPr>
        <w:t>。年平均气温</w:t>
      </w:r>
      <w:r w:rsidRPr="00244319">
        <w:rPr>
          <w:rFonts w:ascii="Times New Roman"/>
          <w:bCs/>
          <w:sz w:val="30"/>
          <w:szCs w:val="30"/>
        </w:rPr>
        <w:t>14.9</w:t>
      </w:r>
      <w:r w:rsidRPr="00244319">
        <w:rPr>
          <w:rFonts w:ascii="Times New Roman" w:eastAsia="宋体"/>
          <w:bCs/>
          <w:sz w:val="30"/>
          <w:szCs w:val="30"/>
        </w:rPr>
        <w:t>℃</w:t>
      </w:r>
      <w:r w:rsidRPr="00244319">
        <w:rPr>
          <w:rFonts w:ascii="Times New Roman"/>
          <w:bCs/>
          <w:sz w:val="30"/>
          <w:szCs w:val="30"/>
        </w:rPr>
        <w:t>，最冷月（</w:t>
      </w:r>
      <w:r w:rsidRPr="00244319">
        <w:rPr>
          <w:rFonts w:ascii="Times New Roman"/>
          <w:bCs/>
          <w:sz w:val="30"/>
          <w:szCs w:val="30"/>
        </w:rPr>
        <w:t>1</w:t>
      </w:r>
      <w:r w:rsidRPr="00244319">
        <w:rPr>
          <w:rFonts w:ascii="Times New Roman"/>
          <w:bCs/>
          <w:sz w:val="30"/>
          <w:szCs w:val="30"/>
        </w:rPr>
        <w:t>月）平均气温为</w:t>
      </w:r>
      <w:r w:rsidRPr="00244319">
        <w:rPr>
          <w:rFonts w:ascii="Times New Roman"/>
          <w:bCs/>
          <w:sz w:val="30"/>
          <w:szCs w:val="30"/>
        </w:rPr>
        <w:t>1</w:t>
      </w:r>
      <w:r w:rsidRPr="00244319">
        <w:rPr>
          <w:rFonts w:ascii="Times New Roman" w:eastAsia="宋体"/>
          <w:bCs/>
          <w:sz w:val="30"/>
          <w:szCs w:val="30"/>
        </w:rPr>
        <w:t>℃</w:t>
      </w:r>
      <w:r w:rsidRPr="00244319">
        <w:rPr>
          <w:rFonts w:ascii="Times New Roman"/>
          <w:bCs/>
          <w:sz w:val="30"/>
          <w:szCs w:val="30"/>
        </w:rPr>
        <w:t>左右，极端最低气温</w:t>
      </w:r>
      <w:r w:rsidRPr="00244319">
        <w:rPr>
          <w:rFonts w:ascii="Times New Roman"/>
          <w:bCs/>
          <w:sz w:val="30"/>
          <w:szCs w:val="30"/>
        </w:rPr>
        <w:t>-21.2</w:t>
      </w:r>
      <w:r w:rsidRPr="00244319">
        <w:rPr>
          <w:rFonts w:ascii="Times New Roman" w:eastAsia="宋体"/>
          <w:bCs/>
          <w:sz w:val="30"/>
          <w:szCs w:val="30"/>
        </w:rPr>
        <w:t>℃</w:t>
      </w:r>
      <w:r w:rsidRPr="00244319">
        <w:rPr>
          <w:rFonts w:ascii="Times New Roman"/>
          <w:bCs/>
          <w:sz w:val="30"/>
          <w:szCs w:val="30"/>
        </w:rPr>
        <w:t>（南阳，</w:t>
      </w:r>
      <w:r w:rsidRPr="00244319">
        <w:rPr>
          <w:rFonts w:ascii="Times New Roman"/>
          <w:bCs/>
          <w:sz w:val="30"/>
          <w:szCs w:val="30"/>
        </w:rPr>
        <w:t>1955</w:t>
      </w:r>
      <w:r w:rsidRPr="00244319">
        <w:rPr>
          <w:rFonts w:ascii="Times New Roman"/>
          <w:bCs/>
          <w:sz w:val="30"/>
          <w:szCs w:val="30"/>
        </w:rPr>
        <w:t>年</w:t>
      </w:r>
      <w:r w:rsidRPr="00244319">
        <w:rPr>
          <w:rFonts w:ascii="Times New Roman"/>
          <w:bCs/>
          <w:sz w:val="30"/>
          <w:szCs w:val="30"/>
        </w:rPr>
        <w:t>1</w:t>
      </w:r>
      <w:r w:rsidRPr="00244319">
        <w:rPr>
          <w:rFonts w:ascii="Times New Roman"/>
          <w:bCs/>
          <w:sz w:val="30"/>
          <w:szCs w:val="30"/>
        </w:rPr>
        <w:t>月</w:t>
      </w:r>
      <w:r w:rsidRPr="00244319">
        <w:rPr>
          <w:rFonts w:ascii="Times New Roman"/>
          <w:bCs/>
          <w:sz w:val="30"/>
          <w:szCs w:val="30"/>
        </w:rPr>
        <w:t>11</w:t>
      </w:r>
      <w:r w:rsidRPr="00244319">
        <w:rPr>
          <w:rFonts w:ascii="Times New Roman"/>
          <w:bCs/>
          <w:sz w:val="30"/>
          <w:szCs w:val="30"/>
        </w:rPr>
        <w:t>日），最热月（</w:t>
      </w:r>
      <w:r w:rsidRPr="00244319">
        <w:rPr>
          <w:rFonts w:ascii="Times New Roman"/>
          <w:bCs/>
          <w:sz w:val="30"/>
          <w:szCs w:val="30"/>
        </w:rPr>
        <w:t>7</w:t>
      </w:r>
      <w:r w:rsidRPr="00244319">
        <w:rPr>
          <w:rFonts w:ascii="Times New Roman"/>
          <w:bCs/>
          <w:sz w:val="30"/>
          <w:szCs w:val="30"/>
        </w:rPr>
        <w:t>月）平均气温为</w:t>
      </w:r>
      <w:r w:rsidRPr="00244319">
        <w:rPr>
          <w:rFonts w:ascii="Times New Roman"/>
          <w:bCs/>
          <w:sz w:val="30"/>
          <w:szCs w:val="30"/>
        </w:rPr>
        <w:t>27</w:t>
      </w:r>
      <w:r w:rsidRPr="00244319">
        <w:rPr>
          <w:rFonts w:ascii="Times New Roman" w:eastAsia="宋体"/>
          <w:bCs/>
          <w:sz w:val="30"/>
          <w:szCs w:val="30"/>
        </w:rPr>
        <w:t>℃</w:t>
      </w:r>
      <w:r w:rsidRPr="00244319">
        <w:rPr>
          <w:rFonts w:ascii="Times New Roman"/>
          <w:bCs/>
          <w:sz w:val="30"/>
          <w:szCs w:val="30"/>
        </w:rPr>
        <w:t>，极端最高气温</w:t>
      </w:r>
      <w:r w:rsidRPr="00244319">
        <w:rPr>
          <w:rFonts w:ascii="Times New Roman"/>
          <w:bCs/>
          <w:sz w:val="30"/>
          <w:szCs w:val="30"/>
        </w:rPr>
        <w:t>42.6</w:t>
      </w:r>
      <w:r w:rsidRPr="00244319">
        <w:rPr>
          <w:rFonts w:ascii="Times New Roman" w:eastAsia="宋体"/>
          <w:bCs/>
          <w:sz w:val="30"/>
          <w:szCs w:val="30"/>
        </w:rPr>
        <w:t>℃</w:t>
      </w:r>
      <w:r w:rsidRPr="00244319">
        <w:rPr>
          <w:rFonts w:ascii="Times New Roman"/>
          <w:bCs/>
          <w:sz w:val="30"/>
          <w:szCs w:val="30"/>
        </w:rPr>
        <w:t>（镇平，</w:t>
      </w:r>
      <w:r w:rsidRPr="00244319">
        <w:rPr>
          <w:rFonts w:ascii="Times New Roman"/>
          <w:bCs/>
          <w:sz w:val="30"/>
          <w:szCs w:val="30"/>
        </w:rPr>
        <w:t>1972</w:t>
      </w:r>
      <w:r w:rsidRPr="00244319">
        <w:rPr>
          <w:rFonts w:ascii="Times New Roman"/>
          <w:bCs/>
          <w:sz w:val="30"/>
          <w:szCs w:val="30"/>
        </w:rPr>
        <w:t>年</w:t>
      </w:r>
      <w:r w:rsidRPr="00244319">
        <w:rPr>
          <w:rFonts w:ascii="Times New Roman"/>
          <w:bCs/>
          <w:sz w:val="30"/>
          <w:szCs w:val="30"/>
        </w:rPr>
        <w:t>6</w:t>
      </w:r>
      <w:r w:rsidRPr="00244319">
        <w:rPr>
          <w:rFonts w:ascii="Times New Roman"/>
          <w:bCs/>
          <w:sz w:val="30"/>
          <w:szCs w:val="30"/>
        </w:rPr>
        <w:t>月</w:t>
      </w:r>
      <w:r w:rsidRPr="00244319">
        <w:rPr>
          <w:rFonts w:ascii="Times New Roman"/>
          <w:bCs/>
          <w:sz w:val="30"/>
          <w:szCs w:val="30"/>
        </w:rPr>
        <w:t>11</w:t>
      </w:r>
      <w:r w:rsidRPr="00244319">
        <w:rPr>
          <w:rFonts w:ascii="Times New Roman"/>
          <w:bCs/>
          <w:sz w:val="30"/>
          <w:szCs w:val="30"/>
        </w:rPr>
        <w:t>日）。多年平均日照</w:t>
      </w:r>
      <w:r w:rsidRPr="00244319">
        <w:rPr>
          <w:rFonts w:ascii="Times New Roman"/>
          <w:bCs/>
          <w:sz w:val="30"/>
          <w:szCs w:val="30"/>
        </w:rPr>
        <w:t>2137</w:t>
      </w:r>
      <w:r w:rsidRPr="00244319">
        <w:rPr>
          <w:rFonts w:ascii="Times New Roman"/>
          <w:bCs/>
          <w:sz w:val="30"/>
          <w:szCs w:val="30"/>
        </w:rPr>
        <w:t>小时，太阳辐射总量</w:t>
      </w:r>
      <w:r w:rsidRPr="00244319">
        <w:rPr>
          <w:rFonts w:ascii="Times New Roman"/>
          <w:bCs/>
          <w:sz w:val="30"/>
          <w:szCs w:val="30"/>
        </w:rPr>
        <w:t>108.83</w:t>
      </w:r>
      <w:r w:rsidRPr="00244319">
        <w:rPr>
          <w:rFonts w:ascii="Times New Roman"/>
          <w:bCs/>
          <w:sz w:val="30"/>
          <w:szCs w:val="30"/>
        </w:rPr>
        <w:t>～</w:t>
      </w:r>
      <w:r w:rsidRPr="00244319">
        <w:rPr>
          <w:rFonts w:ascii="Times New Roman"/>
          <w:bCs/>
          <w:sz w:val="30"/>
          <w:szCs w:val="30"/>
        </w:rPr>
        <w:t>116.91</w:t>
      </w:r>
      <w:r w:rsidRPr="00244319">
        <w:rPr>
          <w:rFonts w:ascii="Times New Roman"/>
          <w:bCs/>
          <w:sz w:val="30"/>
          <w:szCs w:val="30"/>
        </w:rPr>
        <w:t>千卡</w:t>
      </w:r>
      <w:r w:rsidRPr="00244319">
        <w:rPr>
          <w:rFonts w:ascii="Times New Roman"/>
          <w:bCs/>
          <w:sz w:val="30"/>
          <w:szCs w:val="30"/>
        </w:rPr>
        <w:t>/cm</w:t>
      </w:r>
      <w:r w:rsidRPr="00244319">
        <w:rPr>
          <w:rFonts w:ascii="Times New Roman"/>
          <w:bCs/>
          <w:sz w:val="30"/>
          <w:szCs w:val="30"/>
          <w:vertAlign w:val="superscript"/>
        </w:rPr>
        <w:t>2</w:t>
      </w:r>
      <w:r w:rsidRPr="00244319">
        <w:rPr>
          <w:rFonts w:ascii="Times New Roman"/>
          <w:bCs/>
          <w:sz w:val="30"/>
          <w:szCs w:val="30"/>
        </w:rPr>
        <w:t>，无霜期在</w:t>
      </w:r>
      <w:r w:rsidRPr="00244319">
        <w:rPr>
          <w:rFonts w:ascii="Times New Roman"/>
          <w:bCs/>
          <w:sz w:val="30"/>
          <w:szCs w:val="30"/>
        </w:rPr>
        <w:t>218</w:t>
      </w:r>
      <w:r w:rsidRPr="00244319">
        <w:rPr>
          <w:rFonts w:ascii="Times New Roman"/>
          <w:bCs/>
          <w:sz w:val="30"/>
          <w:szCs w:val="30"/>
        </w:rPr>
        <w:t>～</w:t>
      </w:r>
      <w:r w:rsidRPr="00244319">
        <w:rPr>
          <w:rFonts w:ascii="Times New Roman"/>
          <w:bCs/>
          <w:sz w:val="30"/>
          <w:szCs w:val="30"/>
        </w:rPr>
        <w:t>243</w:t>
      </w:r>
      <w:r w:rsidRPr="00244319">
        <w:rPr>
          <w:rFonts w:ascii="Times New Roman"/>
          <w:bCs/>
          <w:sz w:val="30"/>
          <w:szCs w:val="30"/>
        </w:rPr>
        <w:t>天之间。冬季盆中地区多出现东北风，西北部山区和桐柏山区由于地形影响，多出现东南风和西南风，夏季西南风较多。多年平均水面蒸发量</w:t>
      </w:r>
      <w:r w:rsidRPr="00244319">
        <w:rPr>
          <w:rFonts w:ascii="Times New Roman"/>
          <w:bCs/>
          <w:sz w:val="30"/>
          <w:szCs w:val="30"/>
        </w:rPr>
        <w:t>844.5mm</w:t>
      </w:r>
      <w:r w:rsidRPr="00244319">
        <w:rPr>
          <w:rFonts w:ascii="Times New Roman"/>
          <w:bCs/>
          <w:sz w:val="30"/>
          <w:szCs w:val="30"/>
        </w:rPr>
        <w:t>，山区较小，平原较大，</w:t>
      </w:r>
      <w:r w:rsidRPr="00244319">
        <w:rPr>
          <w:rFonts w:ascii="Times New Roman"/>
          <w:bCs/>
          <w:sz w:val="30"/>
          <w:szCs w:val="30"/>
        </w:rPr>
        <w:t>6</w:t>
      </w:r>
      <w:r w:rsidRPr="00244319">
        <w:rPr>
          <w:rFonts w:ascii="Times New Roman"/>
          <w:bCs/>
          <w:sz w:val="30"/>
          <w:szCs w:val="30"/>
        </w:rPr>
        <w:t>～</w:t>
      </w:r>
      <w:r w:rsidRPr="00244319">
        <w:rPr>
          <w:rFonts w:ascii="Times New Roman"/>
          <w:bCs/>
          <w:sz w:val="30"/>
          <w:szCs w:val="30"/>
        </w:rPr>
        <w:t>9</w:t>
      </w:r>
      <w:r w:rsidRPr="00244319">
        <w:rPr>
          <w:rFonts w:ascii="Times New Roman"/>
          <w:bCs/>
          <w:sz w:val="30"/>
          <w:szCs w:val="30"/>
        </w:rPr>
        <w:t>月蒸发量占全年的</w:t>
      </w:r>
      <w:r w:rsidRPr="00244319">
        <w:rPr>
          <w:rFonts w:ascii="Times New Roman"/>
          <w:bCs/>
          <w:sz w:val="30"/>
          <w:szCs w:val="30"/>
        </w:rPr>
        <w:t>50%</w:t>
      </w:r>
      <w:r w:rsidRPr="00244319">
        <w:rPr>
          <w:rFonts w:ascii="Times New Roman"/>
          <w:bCs/>
          <w:sz w:val="30"/>
          <w:szCs w:val="30"/>
        </w:rPr>
        <w:t>左右。</w:t>
      </w:r>
    </w:p>
    <w:p w:rsidR="008730DB" w:rsidRPr="00244319" w:rsidRDefault="009D72F3">
      <w:pPr>
        <w:spacing w:line="560" w:lineRule="exact"/>
        <w:ind w:firstLineChars="200" w:firstLine="602"/>
        <w:outlineLvl w:val="3"/>
        <w:rPr>
          <w:rFonts w:ascii="Times New Roman" w:eastAsia="楷体_GB2312"/>
          <w:b/>
          <w:sz w:val="30"/>
          <w:szCs w:val="30"/>
        </w:rPr>
      </w:pPr>
      <w:r w:rsidRPr="00244319">
        <w:rPr>
          <w:rFonts w:ascii="Times New Roman" w:eastAsia="楷体_GB2312"/>
          <w:b/>
          <w:sz w:val="30"/>
          <w:szCs w:val="30"/>
        </w:rPr>
        <w:t>（四）自然灾害</w:t>
      </w:r>
    </w:p>
    <w:p w:rsidR="008730DB" w:rsidRPr="00244319" w:rsidRDefault="009D72F3">
      <w:pPr>
        <w:spacing w:line="560" w:lineRule="exact"/>
        <w:ind w:firstLineChars="200" w:firstLine="602"/>
        <w:rPr>
          <w:rFonts w:ascii="Times New Roman"/>
          <w:b/>
          <w:sz w:val="30"/>
          <w:szCs w:val="30"/>
        </w:rPr>
      </w:pPr>
      <w:r w:rsidRPr="00244319">
        <w:rPr>
          <w:rFonts w:ascii="Times New Roman"/>
          <w:b/>
          <w:sz w:val="30"/>
          <w:szCs w:val="30"/>
        </w:rPr>
        <w:t>1</w:t>
      </w:r>
      <w:r w:rsidRPr="00244319">
        <w:rPr>
          <w:rFonts w:ascii="Times New Roman" w:hint="eastAsia"/>
          <w:b/>
          <w:sz w:val="30"/>
          <w:szCs w:val="30"/>
        </w:rPr>
        <w:t>.</w:t>
      </w:r>
      <w:r w:rsidRPr="00244319">
        <w:rPr>
          <w:rFonts w:ascii="Times New Roman"/>
          <w:b/>
          <w:sz w:val="30"/>
          <w:szCs w:val="30"/>
        </w:rPr>
        <w:t>洪涝</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2004</w:t>
      </w:r>
      <w:r w:rsidRPr="00244319">
        <w:rPr>
          <w:rFonts w:ascii="Times New Roman"/>
          <w:sz w:val="30"/>
          <w:szCs w:val="30"/>
          <w:lang w:val="zh-CN"/>
        </w:rPr>
        <w:t>年</w:t>
      </w:r>
      <w:r w:rsidRPr="00244319">
        <w:rPr>
          <w:rFonts w:ascii="Times New Roman"/>
          <w:sz w:val="30"/>
          <w:szCs w:val="30"/>
        </w:rPr>
        <w:t>，</w:t>
      </w:r>
      <w:r w:rsidRPr="00244319">
        <w:rPr>
          <w:rFonts w:ascii="Times New Roman"/>
          <w:sz w:val="30"/>
          <w:szCs w:val="30"/>
          <w:lang w:val="zh-CN"/>
        </w:rPr>
        <w:t>全市降大到暴雨</w:t>
      </w:r>
      <w:r w:rsidRPr="00244319">
        <w:rPr>
          <w:rFonts w:ascii="Times New Roman"/>
          <w:sz w:val="30"/>
          <w:szCs w:val="30"/>
        </w:rPr>
        <w:t>，</w:t>
      </w:r>
      <w:r w:rsidRPr="00244319">
        <w:rPr>
          <w:rFonts w:ascii="Times New Roman"/>
          <w:sz w:val="30"/>
          <w:szCs w:val="30"/>
          <w:lang w:val="zh-CN"/>
        </w:rPr>
        <w:t>局部特大暴雨</w:t>
      </w:r>
      <w:r w:rsidRPr="00244319">
        <w:rPr>
          <w:rFonts w:ascii="Times New Roman"/>
          <w:sz w:val="30"/>
          <w:szCs w:val="30"/>
        </w:rPr>
        <w:t>，</w:t>
      </w:r>
      <w:r w:rsidRPr="00244319">
        <w:rPr>
          <w:rFonts w:ascii="Times New Roman"/>
          <w:sz w:val="30"/>
          <w:szCs w:val="30"/>
          <w:lang w:val="zh-CN"/>
        </w:rPr>
        <w:t>主要分布在宛城、卧龙、社旗、唐河、方城、南召、内乡、镇平等地，降雨</w:t>
      </w:r>
      <w:r w:rsidRPr="00244319">
        <w:rPr>
          <w:rFonts w:ascii="Times New Roman"/>
          <w:sz w:val="30"/>
          <w:szCs w:val="30"/>
          <w:lang w:val="zh-CN"/>
        </w:rPr>
        <w:t>100mm</w:t>
      </w:r>
      <w:r w:rsidRPr="00244319">
        <w:rPr>
          <w:rFonts w:ascii="Times New Roman"/>
          <w:sz w:val="30"/>
          <w:szCs w:val="30"/>
          <w:lang w:val="zh-CN"/>
        </w:rPr>
        <w:t>以上雨区面积</w:t>
      </w:r>
      <w:r w:rsidRPr="00244319">
        <w:rPr>
          <w:rFonts w:ascii="Times New Roman"/>
          <w:sz w:val="30"/>
          <w:szCs w:val="30"/>
          <w:lang w:val="zh-CN"/>
        </w:rPr>
        <w:t>1.1</w:t>
      </w:r>
      <w:r w:rsidRPr="00244319">
        <w:rPr>
          <w:rFonts w:ascii="Times New Roman"/>
          <w:sz w:val="30"/>
          <w:szCs w:val="30"/>
          <w:lang w:val="zh-CN"/>
        </w:rPr>
        <w:t>万</w:t>
      </w:r>
      <w:r w:rsidRPr="00244319">
        <w:rPr>
          <w:rFonts w:ascii="Times New Roman"/>
          <w:sz w:val="30"/>
          <w:szCs w:val="30"/>
          <w:lang w:val="zh-CN"/>
        </w:rPr>
        <w:t>km</w:t>
      </w:r>
      <w:r w:rsidRPr="00244319">
        <w:rPr>
          <w:rFonts w:ascii="Times New Roman"/>
          <w:sz w:val="30"/>
          <w:szCs w:val="30"/>
          <w:vertAlign w:val="superscript"/>
          <w:lang w:val="zh-CN"/>
        </w:rPr>
        <w:t>2</w:t>
      </w:r>
      <w:r w:rsidRPr="00244319">
        <w:rPr>
          <w:rFonts w:ascii="Times New Roman"/>
          <w:sz w:val="30"/>
          <w:szCs w:val="30"/>
          <w:lang w:val="zh-CN"/>
        </w:rPr>
        <w:t>，</w:t>
      </w:r>
      <w:r w:rsidRPr="00244319">
        <w:rPr>
          <w:rFonts w:ascii="Times New Roman"/>
          <w:sz w:val="30"/>
          <w:szCs w:val="30"/>
          <w:lang w:val="zh-CN"/>
        </w:rPr>
        <w:t>200mm</w:t>
      </w:r>
      <w:r w:rsidRPr="00244319">
        <w:rPr>
          <w:rFonts w:ascii="Times New Roman"/>
          <w:sz w:val="30"/>
          <w:szCs w:val="30"/>
          <w:lang w:val="zh-CN"/>
        </w:rPr>
        <w:t>以上雨区面积</w:t>
      </w:r>
      <w:r w:rsidRPr="00244319">
        <w:rPr>
          <w:rFonts w:ascii="Times New Roman"/>
          <w:sz w:val="30"/>
          <w:szCs w:val="30"/>
          <w:lang w:val="zh-CN"/>
        </w:rPr>
        <w:t>7000 km</w:t>
      </w:r>
      <w:r w:rsidRPr="00244319">
        <w:rPr>
          <w:rFonts w:ascii="Times New Roman"/>
          <w:sz w:val="30"/>
          <w:szCs w:val="30"/>
          <w:vertAlign w:val="superscript"/>
          <w:lang w:val="zh-CN"/>
        </w:rPr>
        <w:t>2</w:t>
      </w:r>
      <w:r w:rsidRPr="00244319">
        <w:rPr>
          <w:rFonts w:ascii="Times New Roman"/>
          <w:sz w:val="30"/>
          <w:szCs w:val="30"/>
          <w:lang w:val="zh-CN"/>
        </w:rPr>
        <w:t>，方城、社旗绝大部分乡</w:t>
      </w:r>
      <w:r w:rsidRPr="00244319">
        <w:rPr>
          <w:rFonts w:ascii="Times New Roman"/>
          <w:sz w:val="30"/>
          <w:szCs w:val="30"/>
          <w:lang w:val="zh-CN"/>
        </w:rPr>
        <w:t>(</w:t>
      </w:r>
      <w:r w:rsidRPr="00244319">
        <w:rPr>
          <w:rFonts w:ascii="Times New Roman"/>
          <w:sz w:val="30"/>
          <w:szCs w:val="30"/>
          <w:lang w:val="zh-CN"/>
        </w:rPr>
        <w:t>镇</w:t>
      </w:r>
      <w:r w:rsidRPr="00244319">
        <w:rPr>
          <w:rFonts w:ascii="Times New Roman"/>
          <w:sz w:val="30"/>
          <w:szCs w:val="30"/>
          <w:lang w:val="zh-CN"/>
        </w:rPr>
        <w:t>)</w:t>
      </w:r>
      <w:r w:rsidRPr="00244319">
        <w:rPr>
          <w:rFonts w:ascii="Times New Roman"/>
          <w:sz w:val="30"/>
          <w:szCs w:val="30"/>
          <w:lang w:val="zh-CN"/>
        </w:rPr>
        <w:t>降雨在</w:t>
      </w:r>
      <w:r w:rsidRPr="00244319">
        <w:rPr>
          <w:rFonts w:ascii="Times New Roman"/>
          <w:sz w:val="30"/>
          <w:szCs w:val="30"/>
          <w:lang w:val="zh-CN"/>
        </w:rPr>
        <w:t>300mm</w:t>
      </w:r>
      <w:r w:rsidRPr="00244319">
        <w:rPr>
          <w:rFonts w:ascii="Times New Roman"/>
          <w:sz w:val="30"/>
          <w:szCs w:val="30"/>
          <w:lang w:val="zh-CN"/>
        </w:rPr>
        <w:t>以上，最大点雨量方城独树</w:t>
      </w:r>
      <w:r w:rsidRPr="00244319">
        <w:rPr>
          <w:rFonts w:ascii="Times New Roman"/>
          <w:sz w:val="30"/>
          <w:szCs w:val="30"/>
          <w:lang w:val="zh-CN"/>
        </w:rPr>
        <w:t>436mm</w:t>
      </w:r>
      <w:r w:rsidRPr="00244319">
        <w:rPr>
          <w:rFonts w:ascii="Times New Roman"/>
          <w:sz w:val="30"/>
          <w:szCs w:val="30"/>
          <w:lang w:val="zh-CN"/>
        </w:rPr>
        <w:t>。受此影响，山洪暴发、河水猛涨，唐、白、湍</w:t>
      </w:r>
      <w:r w:rsidRPr="00244319">
        <w:rPr>
          <w:rFonts w:ascii="Times New Roman"/>
          <w:sz w:val="30"/>
          <w:szCs w:val="30"/>
          <w:lang w:val="zh-CN"/>
        </w:rPr>
        <w:t>3</w:t>
      </w:r>
      <w:r w:rsidRPr="00244319">
        <w:rPr>
          <w:rFonts w:ascii="Times New Roman"/>
          <w:sz w:val="30"/>
          <w:szCs w:val="30"/>
          <w:lang w:val="zh-CN"/>
        </w:rPr>
        <w:t>条主要河道及其支</w:t>
      </w:r>
      <w:r w:rsidRPr="00244319">
        <w:rPr>
          <w:rFonts w:ascii="Times New Roman"/>
          <w:sz w:val="30"/>
          <w:szCs w:val="30"/>
          <w:lang w:val="zh-CN"/>
        </w:rPr>
        <w:lastRenderedPageBreak/>
        <w:t>流均出现较大洪水过程。南阳城区</w:t>
      </w:r>
      <w:r w:rsidRPr="00244319">
        <w:rPr>
          <w:rFonts w:ascii="Times New Roman" w:hint="eastAsia"/>
          <w:sz w:val="30"/>
          <w:szCs w:val="30"/>
        </w:rPr>
        <w:t>白</w:t>
      </w:r>
      <w:r w:rsidRPr="00244319">
        <w:rPr>
          <w:rFonts w:ascii="Times New Roman"/>
          <w:sz w:val="30"/>
          <w:szCs w:val="30"/>
          <w:lang w:val="zh-CN"/>
        </w:rPr>
        <w:t>河第二橡胶坝出现重大险情，全市有</w:t>
      </w:r>
      <w:r w:rsidRPr="00244319">
        <w:rPr>
          <w:rFonts w:ascii="Times New Roman"/>
          <w:sz w:val="30"/>
          <w:szCs w:val="30"/>
          <w:lang w:val="zh-CN"/>
        </w:rPr>
        <w:t>9</w:t>
      </w:r>
      <w:r w:rsidRPr="00244319">
        <w:rPr>
          <w:rFonts w:ascii="Times New Roman"/>
          <w:sz w:val="30"/>
          <w:szCs w:val="30"/>
          <w:lang w:val="zh-CN"/>
        </w:rPr>
        <w:t>座中型水库超汛限水位开闸泄洪。由于暴雨洪水来势猛、范围广，致使除西峡、</w:t>
      </w:r>
      <w:r w:rsidRPr="00244319">
        <w:rPr>
          <w:rFonts w:ascii="Times New Roman" w:hint="eastAsia"/>
          <w:sz w:val="30"/>
          <w:szCs w:val="30"/>
        </w:rPr>
        <w:t>淅</w:t>
      </w:r>
      <w:r w:rsidRPr="00244319">
        <w:rPr>
          <w:rFonts w:ascii="Times New Roman"/>
          <w:sz w:val="30"/>
          <w:szCs w:val="30"/>
          <w:lang w:val="zh-CN"/>
        </w:rPr>
        <w:t>川、桐柏</w:t>
      </w:r>
      <w:r w:rsidRPr="00244319">
        <w:rPr>
          <w:rFonts w:ascii="Times New Roman"/>
          <w:sz w:val="30"/>
          <w:szCs w:val="30"/>
          <w:lang w:val="zh-CN"/>
        </w:rPr>
        <w:t>3</w:t>
      </w:r>
      <w:r w:rsidRPr="00244319">
        <w:rPr>
          <w:rFonts w:ascii="Times New Roman"/>
          <w:sz w:val="30"/>
          <w:szCs w:val="30"/>
          <w:lang w:val="zh-CN"/>
        </w:rPr>
        <w:t>县外的</w:t>
      </w:r>
      <w:r w:rsidRPr="00244319">
        <w:rPr>
          <w:rFonts w:ascii="Times New Roman"/>
          <w:sz w:val="30"/>
          <w:szCs w:val="30"/>
          <w:lang w:val="zh-CN"/>
        </w:rPr>
        <w:t>10</w:t>
      </w:r>
      <w:r w:rsidRPr="00244319">
        <w:rPr>
          <w:rFonts w:ascii="Times New Roman"/>
          <w:sz w:val="30"/>
          <w:szCs w:val="30"/>
          <w:lang w:val="zh-CN"/>
        </w:rPr>
        <w:t>个县</w:t>
      </w:r>
      <w:r w:rsidRPr="00244319">
        <w:rPr>
          <w:rFonts w:ascii="Times New Roman" w:hint="eastAsia"/>
          <w:sz w:val="30"/>
          <w:szCs w:val="30"/>
          <w:lang w:val="zh-CN"/>
        </w:rPr>
        <w:t>（</w:t>
      </w:r>
      <w:r w:rsidRPr="00244319">
        <w:rPr>
          <w:rFonts w:ascii="Times New Roman"/>
          <w:sz w:val="30"/>
          <w:szCs w:val="30"/>
          <w:lang w:val="zh-CN"/>
        </w:rPr>
        <w:t>市</w:t>
      </w:r>
      <w:r w:rsidRPr="00244319">
        <w:rPr>
          <w:rFonts w:ascii="Times New Roman" w:hint="eastAsia"/>
          <w:sz w:val="30"/>
          <w:szCs w:val="30"/>
          <w:lang w:val="zh-CN"/>
        </w:rPr>
        <w:t>、</w:t>
      </w:r>
      <w:r w:rsidRPr="00244319">
        <w:rPr>
          <w:rFonts w:ascii="Times New Roman"/>
          <w:sz w:val="30"/>
          <w:szCs w:val="30"/>
          <w:lang w:val="zh-CN"/>
        </w:rPr>
        <w:t>区</w:t>
      </w:r>
      <w:r w:rsidRPr="00244319">
        <w:rPr>
          <w:rFonts w:ascii="Times New Roman" w:hint="eastAsia"/>
          <w:sz w:val="30"/>
          <w:szCs w:val="30"/>
          <w:lang w:val="zh-CN"/>
        </w:rPr>
        <w:t>）</w:t>
      </w:r>
      <w:r w:rsidRPr="00244319">
        <w:rPr>
          <w:rFonts w:ascii="Times New Roman"/>
          <w:sz w:val="30"/>
          <w:szCs w:val="30"/>
          <w:lang w:val="zh-CN"/>
        </w:rPr>
        <w:t>131</w:t>
      </w:r>
      <w:r w:rsidRPr="00244319">
        <w:rPr>
          <w:rFonts w:ascii="Times New Roman"/>
          <w:sz w:val="30"/>
          <w:szCs w:val="30"/>
          <w:lang w:val="zh-CN"/>
        </w:rPr>
        <w:t>个乡</w:t>
      </w:r>
      <w:r w:rsidRPr="00244319">
        <w:rPr>
          <w:rFonts w:ascii="Times New Roman"/>
          <w:sz w:val="30"/>
          <w:szCs w:val="30"/>
          <w:lang w:val="zh-CN"/>
        </w:rPr>
        <w:t>(</w:t>
      </w:r>
      <w:r w:rsidRPr="00244319">
        <w:rPr>
          <w:rFonts w:ascii="Times New Roman"/>
          <w:sz w:val="30"/>
          <w:szCs w:val="30"/>
          <w:lang w:val="zh-CN"/>
        </w:rPr>
        <w:t>镇</w:t>
      </w:r>
      <w:r w:rsidRPr="00244319">
        <w:rPr>
          <w:rFonts w:ascii="Times New Roman"/>
          <w:sz w:val="30"/>
          <w:szCs w:val="30"/>
          <w:lang w:val="zh-CN"/>
        </w:rPr>
        <w:t>)217.7</w:t>
      </w:r>
      <w:r w:rsidRPr="00244319">
        <w:rPr>
          <w:rFonts w:ascii="Times New Roman"/>
          <w:sz w:val="30"/>
          <w:szCs w:val="30"/>
          <w:lang w:val="zh-CN"/>
        </w:rPr>
        <w:t>万人受灾，成灾人口</w:t>
      </w:r>
      <w:r w:rsidRPr="00244319">
        <w:rPr>
          <w:rFonts w:ascii="Times New Roman"/>
          <w:sz w:val="30"/>
          <w:szCs w:val="30"/>
          <w:lang w:val="zh-CN"/>
        </w:rPr>
        <w:t xml:space="preserve"> 83.23</w:t>
      </w:r>
      <w:r w:rsidRPr="00244319">
        <w:rPr>
          <w:rFonts w:ascii="Times New Roman"/>
          <w:sz w:val="30"/>
          <w:szCs w:val="30"/>
          <w:lang w:val="zh-CN"/>
        </w:rPr>
        <w:t>万人，死亡</w:t>
      </w:r>
      <w:r w:rsidRPr="00244319">
        <w:rPr>
          <w:rFonts w:ascii="Times New Roman"/>
          <w:sz w:val="30"/>
          <w:szCs w:val="30"/>
          <w:lang w:val="zh-CN"/>
        </w:rPr>
        <w:t>4</w:t>
      </w:r>
      <w:r w:rsidRPr="00244319">
        <w:rPr>
          <w:rFonts w:ascii="Times New Roman"/>
          <w:sz w:val="30"/>
          <w:szCs w:val="30"/>
          <w:lang w:val="zh-CN"/>
        </w:rPr>
        <w:t>人，失踪</w:t>
      </w:r>
      <w:r w:rsidRPr="00244319">
        <w:rPr>
          <w:rFonts w:ascii="Times New Roman"/>
          <w:sz w:val="30"/>
          <w:szCs w:val="30"/>
          <w:lang w:val="zh-CN"/>
        </w:rPr>
        <w:t>3</w:t>
      </w:r>
      <w:r w:rsidRPr="00244319">
        <w:rPr>
          <w:rFonts w:ascii="Times New Roman"/>
          <w:sz w:val="30"/>
          <w:szCs w:val="30"/>
          <w:lang w:val="zh-CN"/>
        </w:rPr>
        <w:t>人，倒塌房屋</w:t>
      </w:r>
      <w:r w:rsidRPr="00244319">
        <w:rPr>
          <w:rFonts w:ascii="Times New Roman"/>
          <w:sz w:val="30"/>
          <w:szCs w:val="30"/>
          <w:lang w:val="zh-CN"/>
        </w:rPr>
        <w:t>8400</w:t>
      </w:r>
      <w:r w:rsidRPr="00244319">
        <w:rPr>
          <w:rFonts w:ascii="Times New Roman"/>
          <w:sz w:val="30"/>
          <w:szCs w:val="30"/>
          <w:lang w:val="zh-CN"/>
        </w:rPr>
        <w:t>间，损坏</w:t>
      </w:r>
      <w:r w:rsidRPr="00244319">
        <w:rPr>
          <w:rFonts w:ascii="Times New Roman"/>
          <w:sz w:val="30"/>
          <w:szCs w:val="30"/>
          <w:lang w:val="zh-CN"/>
        </w:rPr>
        <w:t>19511</w:t>
      </w:r>
      <w:r w:rsidRPr="00244319">
        <w:rPr>
          <w:rFonts w:ascii="Times New Roman"/>
          <w:sz w:val="30"/>
          <w:szCs w:val="30"/>
          <w:lang w:val="zh-CN"/>
        </w:rPr>
        <w:t>间，农作物受灾面积</w:t>
      </w:r>
      <w:r w:rsidRPr="00244319">
        <w:rPr>
          <w:rFonts w:ascii="Times New Roman"/>
          <w:sz w:val="30"/>
          <w:szCs w:val="30"/>
          <w:lang w:val="zh-CN"/>
        </w:rPr>
        <w:t>168.43</w:t>
      </w:r>
      <w:r w:rsidRPr="00244319">
        <w:rPr>
          <w:rFonts w:ascii="Times New Roman"/>
          <w:sz w:val="30"/>
          <w:szCs w:val="30"/>
          <w:lang w:val="zh-CN"/>
        </w:rPr>
        <w:t>千公顷，成灾</w:t>
      </w:r>
      <w:r w:rsidRPr="00244319">
        <w:rPr>
          <w:rFonts w:ascii="Times New Roman"/>
          <w:sz w:val="30"/>
          <w:szCs w:val="30"/>
          <w:lang w:val="zh-CN"/>
        </w:rPr>
        <w:t>100.5</w:t>
      </w:r>
      <w:r w:rsidRPr="00244319">
        <w:rPr>
          <w:rFonts w:ascii="Times New Roman"/>
          <w:sz w:val="30"/>
          <w:szCs w:val="30"/>
          <w:lang w:val="zh-CN"/>
        </w:rPr>
        <w:t>千公顷，绝收</w:t>
      </w:r>
      <w:r w:rsidRPr="00244319">
        <w:rPr>
          <w:rFonts w:ascii="Times New Roman"/>
          <w:sz w:val="30"/>
          <w:szCs w:val="30"/>
          <w:lang w:val="zh-CN"/>
        </w:rPr>
        <w:t>23.32</w:t>
      </w:r>
      <w:r w:rsidRPr="00244319">
        <w:rPr>
          <w:rFonts w:ascii="Times New Roman"/>
          <w:sz w:val="30"/>
          <w:szCs w:val="30"/>
          <w:lang w:val="zh-CN"/>
        </w:rPr>
        <w:t>千公顷，直接经济损失</w:t>
      </w:r>
      <w:r w:rsidRPr="00244319">
        <w:rPr>
          <w:rFonts w:ascii="Times New Roman"/>
          <w:sz w:val="30"/>
          <w:szCs w:val="30"/>
          <w:lang w:val="zh-CN"/>
        </w:rPr>
        <w:t>9.8</w:t>
      </w:r>
      <w:r w:rsidRPr="00244319">
        <w:rPr>
          <w:rFonts w:ascii="Times New Roman"/>
          <w:sz w:val="30"/>
          <w:szCs w:val="30"/>
          <w:lang w:val="zh-CN"/>
        </w:rPr>
        <w:t>亿元</w:t>
      </w:r>
      <w:r w:rsidRPr="00244319">
        <w:rPr>
          <w:rFonts w:ascii="Times New Roman"/>
          <w:sz w:val="30"/>
          <w:szCs w:val="30"/>
        </w:rPr>
        <w:t>。</w:t>
      </w:r>
    </w:p>
    <w:p w:rsidR="008730DB" w:rsidRPr="00244319" w:rsidRDefault="009D72F3">
      <w:pPr>
        <w:spacing w:line="560" w:lineRule="exact"/>
        <w:ind w:firstLineChars="200" w:firstLine="602"/>
        <w:rPr>
          <w:rFonts w:ascii="Times New Roman"/>
          <w:b/>
          <w:sz w:val="30"/>
          <w:szCs w:val="30"/>
        </w:rPr>
      </w:pPr>
      <w:r w:rsidRPr="00244319">
        <w:rPr>
          <w:rFonts w:ascii="Times New Roman"/>
          <w:b/>
          <w:sz w:val="30"/>
          <w:szCs w:val="30"/>
        </w:rPr>
        <w:t>2</w:t>
      </w:r>
      <w:r w:rsidRPr="00244319">
        <w:rPr>
          <w:rFonts w:ascii="Times New Roman" w:hint="eastAsia"/>
          <w:b/>
          <w:sz w:val="30"/>
          <w:szCs w:val="30"/>
        </w:rPr>
        <w:t>.</w:t>
      </w:r>
      <w:r w:rsidRPr="00244319">
        <w:rPr>
          <w:rFonts w:ascii="Times New Roman"/>
          <w:b/>
          <w:sz w:val="30"/>
          <w:szCs w:val="30"/>
        </w:rPr>
        <w:t>干旱</w:t>
      </w:r>
    </w:p>
    <w:p w:rsidR="008730DB" w:rsidRPr="00244319" w:rsidRDefault="009D72F3">
      <w:pPr>
        <w:spacing w:line="560" w:lineRule="exact"/>
        <w:ind w:firstLineChars="200" w:firstLine="600"/>
        <w:rPr>
          <w:rFonts w:ascii="Times New Roman"/>
          <w:b/>
          <w:sz w:val="30"/>
          <w:szCs w:val="30"/>
        </w:rPr>
      </w:pPr>
      <w:r w:rsidRPr="00244319">
        <w:rPr>
          <w:rFonts w:ascii="Times New Roman"/>
          <w:sz w:val="30"/>
          <w:szCs w:val="30"/>
          <w:lang w:val="zh-CN"/>
        </w:rPr>
        <w:t>2003</w:t>
      </w:r>
      <w:r w:rsidRPr="00244319">
        <w:rPr>
          <w:rFonts w:ascii="Times New Roman"/>
          <w:sz w:val="30"/>
          <w:szCs w:val="30"/>
          <w:lang w:val="zh-CN"/>
        </w:rPr>
        <w:t>年</w:t>
      </w:r>
      <w:r w:rsidRPr="00244319">
        <w:rPr>
          <w:rFonts w:ascii="Times New Roman"/>
          <w:sz w:val="30"/>
          <w:szCs w:val="30"/>
          <w:lang w:val="zh-CN"/>
        </w:rPr>
        <w:t>11</w:t>
      </w:r>
      <w:r w:rsidRPr="00244319">
        <w:rPr>
          <w:rFonts w:ascii="Times New Roman"/>
          <w:sz w:val="30"/>
          <w:szCs w:val="30"/>
          <w:lang w:val="zh-CN"/>
        </w:rPr>
        <w:t>月至</w:t>
      </w:r>
      <w:r w:rsidRPr="00244319">
        <w:rPr>
          <w:rFonts w:ascii="Times New Roman"/>
          <w:sz w:val="30"/>
          <w:szCs w:val="30"/>
          <w:lang w:val="zh-CN"/>
        </w:rPr>
        <w:t>2004</w:t>
      </w:r>
      <w:r w:rsidRPr="00244319">
        <w:rPr>
          <w:rFonts w:ascii="Times New Roman"/>
          <w:sz w:val="30"/>
          <w:szCs w:val="30"/>
          <w:lang w:val="zh-CN"/>
        </w:rPr>
        <w:t>年</w:t>
      </w:r>
      <w:r w:rsidRPr="00244319">
        <w:rPr>
          <w:rFonts w:ascii="Times New Roman"/>
          <w:sz w:val="30"/>
          <w:szCs w:val="30"/>
          <w:lang w:val="zh-CN"/>
        </w:rPr>
        <w:t>3</w:t>
      </w:r>
      <w:r w:rsidRPr="00244319">
        <w:rPr>
          <w:rFonts w:ascii="Times New Roman"/>
          <w:sz w:val="30"/>
          <w:szCs w:val="30"/>
          <w:lang w:val="zh-CN"/>
        </w:rPr>
        <w:t>月中</w:t>
      </w:r>
      <w:r w:rsidRPr="00244319">
        <w:rPr>
          <w:rFonts w:ascii="Times New Roman" w:hint="eastAsia"/>
          <w:sz w:val="30"/>
          <w:szCs w:val="30"/>
        </w:rPr>
        <w:t>旬</w:t>
      </w:r>
      <w:r w:rsidRPr="00244319">
        <w:rPr>
          <w:rFonts w:ascii="Times New Roman"/>
          <w:sz w:val="30"/>
          <w:szCs w:val="30"/>
          <w:lang w:val="zh-CN"/>
        </w:rPr>
        <w:t>，连续</w:t>
      </w:r>
      <w:r w:rsidRPr="00244319">
        <w:rPr>
          <w:rFonts w:ascii="Times New Roman"/>
          <w:sz w:val="30"/>
          <w:szCs w:val="30"/>
          <w:lang w:val="zh-CN"/>
        </w:rPr>
        <w:t>4</w:t>
      </w:r>
      <w:r w:rsidRPr="00244319">
        <w:rPr>
          <w:rFonts w:ascii="Times New Roman"/>
          <w:sz w:val="30"/>
          <w:szCs w:val="30"/>
          <w:lang w:val="zh-CN"/>
        </w:rPr>
        <w:t>个月没有降雨，后期出现旱情，受早面积达到</w:t>
      </w:r>
      <w:r w:rsidRPr="00244319">
        <w:rPr>
          <w:rFonts w:ascii="Times New Roman"/>
          <w:sz w:val="30"/>
          <w:szCs w:val="30"/>
          <w:lang w:val="zh-CN"/>
        </w:rPr>
        <w:t>321.6</w:t>
      </w:r>
      <w:r w:rsidRPr="00244319">
        <w:rPr>
          <w:rFonts w:ascii="Times New Roman"/>
          <w:sz w:val="30"/>
          <w:szCs w:val="30"/>
          <w:lang w:val="zh-CN"/>
        </w:rPr>
        <w:t>千公顷。</w:t>
      </w:r>
      <w:r w:rsidRPr="00244319">
        <w:rPr>
          <w:rFonts w:ascii="Times New Roman"/>
          <w:sz w:val="30"/>
          <w:szCs w:val="30"/>
          <w:lang w:val="zh-CN"/>
        </w:rPr>
        <w:t>5</w:t>
      </w:r>
      <w:r w:rsidRPr="00244319">
        <w:rPr>
          <w:rFonts w:ascii="Times New Roman"/>
          <w:sz w:val="30"/>
          <w:szCs w:val="30"/>
          <w:lang w:val="zh-CN"/>
        </w:rPr>
        <w:t>月份出现第二次干旱，受旱面积达到</w:t>
      </w:r>
      <w:r w:rsidRPr="00244319">
        <w:rPr>
          <w:rFonts w:ascii="Times New Roman"/>
          <w:sz w:val="30"/>
          <w:szCs w:val="30"/>
          <w:lang w:val="zh-CN"/>
        </w:rPr>
        <w:t>469</w:t>
      </w:r>
      <w:r w:rsidRPr="00244319">
        <w:rPr>
          <w:rFonts w:ascii="Times New Roman"/>
          <w:sz w:val="30"/>
          <w:szCs w:val="30"/>
          <w:lang w:val="zh-CN"/>
        </w:rPr>
        <w:t>千公顷，其中重旱</w:t>
      </w:r>
      <w:r w:rsidRPr="00244319">
        <w:rPr>
          <w:rFonts w:ascii="Times New Roman"/>
          <w:sz w:val="30"/>
          <w:szCs w:val="30"/>
          <w:lang w:val="zh-CN"/>
        </w:rPr>
        <w:t>16.8</w:t>
      </w:r>
      <w:r w:rsidRPr="00244319">
        <w:rPr>
          <w:rFonts w:ascii="Times New Roman"/>
          <w:sz w:val="30"/>
          <w:szCs w:val="30"/>
          <w:lang w:val="zh-CN"/>
        </w:rPr>
        <w:t>千公顷，干枯</w:t>
      </w:r>
      <w:r w:rsidRPr="00244319">
        <w:rPr>
          <w:rFonts w:ascii="Times New Roman"/>
          <w:sz w:val="30"/>
          <w:szCs w:val="30"/>
          <w:lang w:val="zh-CN"/>
        </w:rPr>
        <w:t>3.15</w:t>
      </w:r>
      <w:r w:rsidRPr="00244319">
        <w:rPr>
          <w:rFonts w:ascii="Times New Roman"/>
          <w:sz w:val="30"/>
          <w:szCs w:val="30"/>
          <w:lang w:val="zh-CN"/>
        </w:rPr>
        <w:t>千公顷，</w:t>
      </w:r>
      <w:r w:rsidRPr="00244319">
        <w:rPr>
          <w:rFonts w:ascii="Times New Roman"/>
          <w:sz w:val="30"/>
          <w:szCs w:val="30"/>
          <w:lang w:val="zh-CN"/>
        </w:rPr>
        <w:t>25</w:t>
      </w:r>
      <w:r w:rsidRPr="00244319">
        <w:rPr>
          <w:rFonts w:ascii="Times New Roman"/>
          <w:sz w:val="30"/>
          <w:szCs w:val="30"/>
          <w:lang w:val="zh-CN"/>
        </w:rPr>
        <w:t>座小型水库干涸，</w:t>
      </w:r>
      <w:r w:rsidRPr="00244319">
        <w:rPr>
          <w:rFonts w:ascii="Times New Roman"/>
          <w:sz w:val="30"/>
          <w:szCs w:val="30"/>
          <w:lang w:val="zh-CN"/>
        </w:rPr>
        <w:t>4030</w:t>
      </w:r>
      <w:r w:rsidRPr="00244319">
        <w:rPr>
          <w:rFonts w:ascii="Times New Roman"/>
          <w:sz w:val="30"/>
          <w:szCs w:val="30"/>
          <w:lang w:val="zh-CN"/>
        </w:rPr>
        <w:t>眼机井出水不足，</w:t>
      </w:r>
      <w:r w:rsidRPr="00244319">
        <w:rPr>
          <w:rFonts w:ascii="Times New Roman"/>
          <w:sz w:val="30"/>
          <w:szCs w:val="30"/>
          <w:lang w:val="zh-CN"/>
        </w:rPr>
        <w:t>59</w:t>
      </w:r>
      <w:r w:rsidRPr="00244319">
        <w:rPr>
          <w:rFonts w:ascii="Times New Roman"/>
          <w:sz w:val="30"/>
          <w:szCs w:val="30"/>
          <w:lang w:val="zh-CN"/>
        </w:rPr>
        <w:t>万人、</w:t>
      </w:r>
      <w:r w:rsidRPr="00244319">
        <w:rPr>
          <w:rFonts w:ascii="Times New Roman"/>
          <w:sz w:val="30"/>
          <w:szCs w:val="30"/>
          <w:lang w:val="zh-CN"/>
        </w:rPr>
        <w:t>22</w:t>
      </w:r>
      <w:r w:rsidRPr="00244319">
        <w:rPr>
          <w:rFonts w:ascii="Times New Roman"/>
          <w:sz w:val="30"/>
          <w:szCs w:val="30"/>
          <w:lang w:val="zh-CN"/>
        </w:rPr>
        <w:t>万头大牲畜饮水困难。</w:t>
      </w:r>
      <w:r w:rsidRPr="00244319">
        <w:rPr>
          <w:rFonts w:ascii="Times New Roman"/>
          <w:sz w:val="30"/>
          <w:szCs w:val="30"/>
          <w:lang w:val="zh-CN"/>
        </w:rPr>
        <w:t>5</w:t>
      </w:r>
      <w:r w:rsidRPr="00244319">
        <w:rPr>
          <w:rFonts w:ascii="Times New Roman"/>
          <w:sz w:val="30"/>
          <w:szCs w:val="30"/>
          <w:lang w:val="zh-CN"/>
        </w:rPr>
        <w:t>至</w:t>
      </w:r>
      <w:r w:rsidRPr="00244319">
        <w:rPr>
          <w:rFonts w:ascii="Times New Roman"/>
          <w:sz w:val="30"/>
          <w:szCs w:val="30"/>
          <w:lang w:val="zh-CN"/>
        </w:rPr>
        <w:t>7</w:t>
      </w:r>
      <w:r w:rsidRPr="00244319">
        <w:rPr>
          <w:rFonts w:ascii="Times New Roman"/>
          <w:sz w:val="30"/>
          <w:szCs w:val="30"/>
          <w:lang w:val="zh-CN"/>
        </w:rPr>
        <w:t>月份发生第三次干早，由于气温较高，土壤失墒严重，</w:t>
      </w:r>
      <w:r w:rsidRPr="00244319">
        <w:rPr>
          <w:rFonts w:ascii="Times New Roman"/>
          <w:sz w:val="30"/>
          <w:szCs w:val="30"/>
          <w:lang w:val="zh-CN"/>
        </w:rPr>
        <w:t>20cm</w:t>
      </w:r>
      <w:r w:rsidRPr="00244319">
        <w:rPr>
          <w:rFonts w:ascii="Times New Roman"/>
          <w:sz w:val="30"/>
          <w:szCs w:val="30"/>
          <w:lang w:val="zh-CN"/>
        </w:rPr>
        <w:t>土壤含水率只有</w:t>
      </w:r>
      <w:r w:rsidRPr="00244319">
        <w:rPr>
          <w:rFonts w:ascii="Times New Roman"/>
          <w:sz w:val="30"/>
          <w:szCs w:val="30"/>
          <w:lang w:val="zh-CN"/>
        </w:rPr>
        <w:t xml:space="preserve">7% </w:t>
      </w:r>
      <w:r w:rsidRPr="00244319">
        <w:rPr>
          <w:rFonts w:ascii="Times New Roman"/>
          <w:sz w:val="30"/>
          <w:szCs w:val="30"/>
          <w:lang w:val="zh-CN"/>
        </w:rPr>
        <w:t>，</w:t>
      </w:r>
      <w:r w:rsidRPr="00244319">
        <w:rPr>
          <w:rFonts w:ascii="Times New Roman"/>
          <w:sz w:val="30"/>
          <w:szCs w:val="30"/>
          <w:lang w:val="zh-CN"/>
        </w:rPr>
        <w:t>536</w:t>
      </w:r>
      <w:r w:rsidRPr="00244319">
        <w:rPr>
          <w:rFonts w:ascii="Times New Roman"/>
          <w:sz w:val="30"/>
          <w:szCs w:val="30"/>
          <w:lang w:val="zh-CN"/>
        </w:rPr>
        <w:t>千公顷作物受旱，其中重旱</w:t>
      </w:r>
      <w:r w:rsidRPr="00244319">
        <w:rPr>
          <w:rFonts w:ascii="Times New Roman"/>
          <w:sz w:val="30"/>
          <w:szCs w:val="30"/>
          <w:lang w:val="zh-CN"/>
        </w:rPr>
        <w:t>321.6</w:t>
      </w:r>
      <w:r w:rsidRPr="00244319">
        <w:rPr>
          <w:rFonts w:ascii="Times New Roman"/>
          <w:sz w:val="30"/>
          <w:szCs w:val="30"/>
          <w:lang w:val="zh-CN"/>
        </w:rPr>
        <w:t>千公顷，干枯</w:t>
      </w:r>
      <w:r w:rsidRPr="00244319">
        <w:rPr>
          <w:rFonts w:ascii="Times New Roman"/>
          <w:sz w:val="30"/>
          <w:szCs w:val="30"/>
          <w:lang w:val="zh-CN"/>
        </w:rPr>
        <w:t>13.44</w:t>
      </w:r>
      <w:r w:rsidRPr="00244319">
        <w:rPr>
          <w:rFonts w:ascii="Times New Roman"/>
          <w:sz w:val="30"/>
          <w:szCs w:val="30"/>
          <w:lang w:val="zh-CN"/>
        </w:rPr>
        <w:t>千公顷，</w:t>
      </w:r>
      <w:r w:rsidRPr="00244319">
        <w:rPr>
          <w:rFonts w:ascii="Times New Roman"/>
          <w:sz w:val="30"/>
          <w:szCs w:val="30"/>
          <w:lang w:val="zh-CN"/>
        </w:rPr>
        <w:t>29</w:t>
      </w:r>
      <w:r w:rsidRPr="00244319">
        <w:rPr>
          <w:rFonts w:ascii="Times New Roman"/>
          <w:sz w:val="30"/>
          <w:szCs w:val="30"/>
          <w:lang w:val="zh-CN"/>
        </w:rPr>
        <w:t>座小水库于涸，</w:t>
      </w:r>
      <w:r w:rsidRPr="00244319">
        <w:rPr>
          <w:rFonts w:ascii="Times New Roman"/>
          <w:sz w:val="30"/>
          <w:szCs w:val="30"/>
          <w:lang w:val="zh-CN"/>
        </w:rPr>
        <w:t>6082</w:t>
      </w:r>
      <w:r w:rsidRPr="00244319">
        <w:rPr>
          <w:rFonts w:ascii="Times New Roman"/>
          <w:sz w:val="30"/>
          <w:szCs w:val="30"/>
          <w:lang w:val="zh-CN"/>
        </w:rPr>
        <w:t>眼机井出水不足，</w:t>
      </w:r>
      <w:r w:rsidRPr="00244319">
        <w:rPr>
          <w:rFonts w:ascii="Times New Roman"/>
          <w:sz w:val="30"/>
          <w:szCs w:val="30"/>
          <w:lang w:val="zh-CN"/>
        </w:rPr>
        <w:t>40</w:t>
      </w:r>
      <w:r w:rsidRPr="00244319">
        <w:rPr>
          <w:rFonts w:ascii="Times New Roman"/>
          <w:sz w:val="30"/>
          <w:szCs w:val="30"/>
          <w:lang w:val="zh-CN"/>
        </w:rPr>
        <w:t>万人、</w:t>
      </w:r>
      <w:r w:rsidRPr="00244319">
        <w:rPr>
          <w:rFonts w:ascii="Times New Roman"/>
          <w:sz w:val="30"/>
          <w:szCs w:val="30"/>
          <w:lang w:val="zh-CN"/>
        </w:rPr>
        <w:t>19.7</w:t>
      </w:r>
      <w:r w:rsidRPr="00244319">
        <w:rPr>
          <w:rFonts w:ascii="Times New Roman"/>
          <w:sz w:val="30"/>
          <w:szCs w:val="30"/>
          <w:lang w:val="zh-CN"/>
        </w:rPr>
        <w:t>万头大牲畜饮水困难</w:t>
      </w:r>
      <w:r w:rsidRPr="00244319">
        <w:rPr>
          <w:rFonts w:ascii="Times New Roman"/>
          <w:sz w:val="30"/>
          <w:szCs w:val="30"/>
        </w:rPr>
        <w:t>。</w:t>
      </w:r>
    </w:p>
    <w:p w:rsidR="008730DB" w:rsidRPr="00244319" w:rsidRDefault="009D72F3">
      <w:pPr>
        <w:spacing w:line="560" w:lineRule="exact"/>
        <w:ind w:firstLineChars="200" w:firstLine="602"/>
        <w:rPr>
          <w:rFonts w:ascii="Times New Roman"/>
          <w:b/>
          <w:sz w:val="30"/>
          <w:szCs w:val="30"/>
        </w:rPr>
      </w:pPr>
      <w:r w:rsidRPr="00244319">
        <w:rPr>
          <w:rFonts w:ascii="Times New Roman"/>
          <w:b/>
          <w:sz w:val="30"/>
          <w:szCs w:val="30"/>
        </w:rPr>
        <w:t>3</w:t>
      </w:r>
      <w:r w:rsidRPr="00244319">
        <w:rPr>
          <w:rFonts w:ascii="Times New Roman" w:hint="eastAsia"/>
          <w:b/>
          <w:sz w:val="30"/>
          <w:szCs w:val="30"/>
        </w:rPr>
        <w:t>.</w:t>
      </w:r>
      <w:r w:rsidRPr="00244319">
        <w:rPr>
          <w:rFonts w:ascii="Times New Roman"/>
          <w:b/>
          <w:sz w:val="30"/>
          <w:szCs w:val="30"/>
        </w:rPr>
        <w:t>暴雨与雷雨</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近十年来，全年均有不同程度的暴雨天气发生，局部造成池塘漫塘。</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汛期（</w:t>
      </w:r>
      <w:r w:rsidRPr="00244319">
        <w:rPr>
          <w:rFonts w:ascii="Times New Roman"/>
          <w:sz w:val="30"/>
          <w:szCs w:val="30"/>
        </w:rPr>
        <w:t>6</w:t>
      </w:r>
      <w:r w:rsidRPr="00244319">
        <w:rPr>
          <w:rFonts w:ascii="Times New Roman"/>
          <w:sz w:val="30"/>
          <w:szCs w:val="30"/>
        </w:rPr>
        <w:t>～</w:t>
      </w:r>
      <w:r w:rsidRPr="00244319">
        <w:rPr>
          <w:rFonts w:ascii="Times New Roman"/>
          <w:sz w:val="30"/>
          <w:szCs w:val="30"/>
        </w:rPr>
        <w:t>9</w:t>
      </w:r>
      <w:r w:rsidRPr="00244319">
        <w:rPr>
          <w:rFonts w:ascii="Times New Roman"/>
          <w:sz w:val="30"/>
          <w:szCs w:val="30"/>
        </w:rPr>
        <w:t>月）降水集中，多年平均汛期降水量为</w:t>
      </w:r>
      <w:r w:rsidRPr="00244319">
        <w:rPr>
          <w:rFonts w:ascii="Times New Roman"/>
          <w:sz w:val="30"/>
          <w:szCs w:val="30"/>
        </w:rPr>
        <w:t>400</w:t>
      </w:r>
      <w:r w:rsidRPr="00244319">
        <w:rPr>
          <w:rFonts w:ascii="Times New Roman"/>
          <w:sz w:val="30"/>
          <w:szCs w:val="30"/>
        </w:rPr>
        <w:t>～</w:t>
      </w:r>
      <w:r w:rsidRPr="00244319">
        <w:rPr>
          <w:rFonts w:ascii="Times New Roman"/>
          <w:sz w:val="30"/>
          <w:szCs w:val="30"/>
        </w:rPr>
        <w:t>700mm</w:t>
      </w:r>
      <w:r w:rsidRPr="00244319">
        <w:rPr>
          <w:rFonts w:ascii="Times New Roman"/>
          <w:sz w:val="30"/>
          <w:szCs w:val="30"/>
        </w:rPr>
        <w:t>，汛期</w:t>
      </w:r>
      <w:r w:rsidRPr="00244319">
        <w:rPr>
          <w:rFonts w:ascii="Times New Roman"/>
          <w:sz w:val="30"/>
          <w:szCs w:val="30"/>
        </w:rPr>
        <w:t>4</w:t>
      </w:r>
      <w:r w:rsidRPr="00244319">
        <w:rPr>
          <w:rFonts w:ascii="Times New Roman"/>
          <w:sz w:val="30"/>
          <w:szCs w:val="30"/>
        </w:rPr>
        <w:t>个月降水占全年的</w:t>
      </w:r>
      <w:r w:rsidRPr="00244319">
        <w:rPr>
          <w:rFonts w:ascii="Times New Roman"/>
          <w:sz w:val="30"/>
          <w:szCs w:val="30"/>
        </w:rPr>
        <w:t>55%</w:t>
      </w:r>
      <w:r w:rsidRPr="00244319">
        <w:rPr>
          <w:rFonts w:ascii="Times New Roman"/>
          <w:sz w:val="30"/>
          <w:szCs w:val="30"/>
        </w:rPr>
        <w:t>～</w:t>
      </w:r>
      <w:r w:rsidRPr="00244319">
        <w:rPr>
          <w:rFonts w:ascii="Times New Roman"/>
          <w:sz w:val="30"/>
          <w:szCs w:val="30"/>
        </w:rPr>
        <w:t>70%</w:t>
      </w:r>
      <w:r w:rsidRPr="00244319">
        <w:rPr>
          <w:rFonts w:ascii="Times New Roman" w:hint="eastAsia"/>
          <w:sz w:val="30"/>
          <w:szCs w:val="30"/>
        </w:rPr>
        <w:t>，</w:t>
      </w:r>
      <w:r w:rsidRPr="00244319">
        <w:rPr>
          <w:rFonts w:ascii="Times New Roman"/>
          <w:sz w:val="30"/>
          <w:szCs w:val="30"/>
        </w:rPr>
        <w:t>降水集中程度自中部的平原区向丘陵、山区递增，丹江口以下区最低，为</w:t>
      </w:r>
      <w:r w:rsidRPr="00244319">
        <w:rPr>
          <w:rFonts w:ascii="Times New Roman"/>
          <w:sz w:val="30"/>
          <w:szCs w:val="30"/>
        </w:rPr>
        <w:t>55.4%</w:t>
      </w:r>
      <w:r w:rsidRPr="00244319">
        <w:rPr>
          <w:rFonts w:ascii="Times New Roman"/>
          <w:sz w:val="30"/>
          <w:szCs w:val="30"/>
        </w:rPr>
        <w:t>；淮河上游王家坝以上南岸区（桐柏），是集中程度最高的地区。</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夏季</w:t>
      </w:r>
      <w:r w:rsidRPr="00244319">
        <w:rPr>
          <w:rFonts w:ascii="Times New Roman"/>
          <w:sz w:val="30"/>
          <w:szCs w:val="30"/>
        </w:rPr>
        <w:t>6</w:t>
      </w:r>
      <w:r w:rsidRPr="00244319">
        <w:rPr>
          <w:rFonts w:ascii="Times New Roman"/>
          <w:sz w:val="30"/>
          <w:szCs w:val="30"/>
        </w:rPr>
        <w:t>～</w:t>
      </w:r>
      <w:r w:rsidRPr="00244319">
        <w:rPr>
          <w:rFonts w:ascii="Times New Roman"/>
          <w:sz w:val="30"/>
          <w:szCs w:val="30"/>
        </w:rPr>
        <w:t>8</w:t>
      </w:r>
      <w:r w:rsidRPr="00244319">
        <w:rPr>
          <w:rFonts w:ascii="Times New Roman"/>
          <w:sz w:val="30"/>
          <w:szCs w:val="30"/>
        </w:rPr>
        <w:t>月降水最多，降水量为</w:t>
      </w:r>
      <w:r w:rsidRPr="00244319">
        <w:rPr>
          <w:rFonts w:ascii="Times New Roman"/>
          <w:sz w:val="30"/>
          <w:szCs w:val="30"/>
        </w:rPr>
        <w:t>300</w:t>
      </w:r>
      <w:r w:rsidRPr="00244319">
        <w:rPr>
          <w:rFonts w:ascii="Times New Roman"/>
          <w:sz w:val="30"/>
          <w:szCs w:val="30"/>
        </w:rPr>
        <w:t>～</w:t>
      </w:r>
      <w:r w:rsidRPr="00244319">
        <w:rPr>
          <w:rFonts w:ascii="Times New Roman"/>
          <w:sz w:val="30"/>
          <w:szCs w:val="30"/>
        </w:rPr>
        <w:t>600mm</w:t>
      </w:r>
      <w:r w:rsidRPr="00244319">
        <w:rPr>
          <w:rFonts w:ascii="Times New Roman"/>
          <w:sz w:val="30"/>
          <w:szCs w:val="30"/>
        </w:rPr>
        <w:t>，集中了全年降水量的</w:t>
      </w:r>
      <w:r w:rsidRPr="00244319">
        <w:rPr>
          <w:rFonts w:ascii="Times New Roman"/>
          <w:sz w:val="30"/>
          <w:szCs w:val="30"/>
        </w:rPr>
        <w:t>40%</w:t>
      </w:r>
      <w:r w:rsidRPr="00244319">
        <w:rPr>
          <w:rFonts w:ascii="Times New Roman"/>
          <w:sz w:val="30"/>
          <w:szCs w:val="30"/>
        </w:rPr>
        <w:t>～</w:t>
      </w:r>
      <w:r w:rsidRPr="00244319">
        <w:rPr>
          <w:rFonts w:ascii="Times New Roman"/>
          <w:sz w:val="30"/>
          <w:szCs w:val="30"/>
        </w:rPr>
        <w:t>60%</w:t>
      </w:r>
      <w:r w:rsidRPr="00244319">
        <w:rPr>
          <w:rFonts w:ascii="Times New Roman"/>
          <w:sz w:val="30"/>
          <w:szCs w:val="30"/>
        </w:rPr>
        <w:t>，降水集中程度自南往北、中部往东递增，淮河上游王家坝南岸最高。春季</w:t>
      </w:r>
      <w:r w:rsidRPr="00244319">
        <w:rPr>
          <w:rFonts w:ascii="Times New Roman"/>
          <w:sz w:val="30"/>
          <w:szCs w:val="30"/>
        </w:rPr>
        <w:t>3</w:t>
      </w:r>
      <w:r w:rsidRPr="00244319">
        <w:rPr>
          <w:rFonts w:ascii="Times New Roman"/>
          <w:sz w:val="30"/>
          <w:szCs w:val="30"/>
        </w:rPr>
        <w:t>～</w:t>
      </w:r>
      <w:r w:rsidRPr="00244319">
        <w:rPr>
          <w:rFonts w:ascii="Times New Roman"/>
          <w:sz w:val="30"/>
          <w:szCs w:val="30"/>
        </w:rPr>
        <w:t>5</w:t>
      </w:r>
      <w:r w:rsidRPr="00244319">
        <w:rPr>
          <w:rFonts w:ascii="Times New Roman"/>
          <w:sz w:val="30"/>
          <w:szCs w:val="30"/>
        </w:rPr>
        <w:t>月降水量</w:t>
      </w:r>
      <w:r w:rsidRPr="00244319">
        <w:rPr>
          <w:rFonts w:ascii="Times New Roman"/>
          <w:sz w:val="30"/>
          <w:szCs w:val="30"/>
        </w:rPr>
        <w:t>150</w:t>
      </w:r>
      <w:r w:rsidRPr="00244319">
        <w:rPr>
          <w:rFonts w:ascii="Times New Roman"/>
          <w:sz w:val="30"/>
          <w:szCs w:val="30"/>
        </w:rPr>
        <w:t>～</w:t>
      </w:r>
      <w:r w:rsidRPr="00244319">
        <w:rPr>
          <w:rFonts w:ascii="Times New Roman"/>
          <w:sz w:val="30"/>
          <w:szCs w:val="30"/>
        </w:rPr>
        <w:t>300mm</w:t>
      </w:r>
      <w:r w:rsidRPr="00244319">
        <w:rPr>
          <w:rFonts w:ascii="Times New Roman"/>
          <w:sz w:val="30"/>
          <w:szCs w:val="30"/>
        </w:rPr>
        <w:t>，占年降水</w:t>
      </w:r>
      <w:r w:rsidRPr="00244319">
        <w:rPr>
          <w:rFonts w:ascii="Times New Roman"/>
          <w:sz w:val="30"/>
          <w:szCs w:val="30"/>
        </w:rPr>
        <w:lastRenderedPageBreak/>
        <w:t>量的</w:t>
      </w:r>
      <w:r w:rsidRPr="00244319">
        <w:rPr>
          <w:rFonts w:ascii="Times New Roman"/>
          <w:sz w:val="30"/>
          <w:szCs w:val="30"/>
        </w:rPr>
        <w:t>18%</w:t>
      </w:r>
      <w:r w:rsidRPr="00244319">
        <w:rPr>
          <w:rFonts w:ascii="Times New Roman"/>
          <w:sz w:val="30"/>
          <w:szCs w:val="30"/>
        </w:rPr>
        <w:t>～</w:t>
      </w:r>
      <w:r w:rsidRPr="00244319">
        <w:rPr>
          <w:rFonts w:ascii="Times New Roman"/>
          <w:sz w:val="30"/>
          <w:szCs w:val="30"/>
        </w:rPr>
        <w:t>26%</w:t>
      </w:r>
      <w:r w:rsidRPr="00244319">
        <w:rPr>
          <w:rFonts w:ascii="Times New Roman"/>
          <w:sz w:val="30"/>
          <w:szCs w:val="30"/>
        </w:rPr>
        <w:t>，降水集中程度自南向北递减。秋季</w:t>
      </w:r>
      <w:r w:rsidRPr="00244319">
        <w:rPr>
          <w:rFonts w:ascii="Times New Roman"/>
          <w:sz w:val="30"/>
          <w:szCs w:val="30"/>
        </w:rPr>
        <w:t>9</w:t>
      </w:r>
      <w:r w:rsidRPr="00244319">
        <w:rPr>
          <w:rFonts w:ascii="Times New Roman"/>
          <w:sz w:val="30"/>
          <w:szCs w:val="30"/>
        </w:rPr>
        <w:t>～</w:t>
      </w:r>
      <w:r w:rsidRPr="00244319">
        <w:rPr>
          <w:rFonts w:ascii="Times New Roman"/>
          <w:sz w:val="30"/>
          <w:szCs w:val="30"/>
        </w:rPr>
        <w:t>11</w:t>
      </w:r>
      <w:r w:rsidRPr="00244319">
        <w:rPr>
          <w:rFonts w:ascii="Times New Roman"/>
          <w:sz w:val="30"/>
          <w:szCs w:val="30"/>
        </w:rPr>
        <w:t>月降水量小于春季大于冬季，在</w:t>
      </w:r>
      <w:r w:rsidRPr="00244319">
        <w:rPr>
          <w:rFonts w:ascii="Times New Roman"/>
          <w:sz w:val="30"/>
          <w:szCs w:val="30"/>
        </w:rPr>
        <w:t>140</w:t>
      </w:r>
      <w:r w:rsidRPr="00244319">
        <w:rPr>
          <w:rFonts w:ascii="Times New Roman"/>
          <w:sz w:val="30"/>
          <w:szCs w:val="30"/>
        </w:rPr>
        <w:t>～</w:t>
      </w:r>
      <w:r w:rsidRPr="00244319">
        <w:rPr>
          <w:rFonts w:ascii="Times New Roman"/>
          <w:sz w:val="30"/>
          <w:szCs w:val="30"/>
        </w:rPr>
        <w:t>250mm</w:t>
      </w:r>
      <w:r w:rsidRPr="00244319">
        <w:rPr>
          <w:rFonts w:ascii="Times New Roman"/>
          <w:sz w:val="30"/>
          <w:szCs w:val="30"/>
        </w:rPr>
        <w:t>之间，地区之间降水集中程度差别不大，占年降水量的</w:t>
      </w:r>
      <w:r w:rsidRPr="00244319">
        <w:rPr>
          <w:rFonts w:ascii="Times New Roman"/>
          <w:sz w:val="30"/>
          <w:szCs w:val="30"/>
        </w:rPr>
        <w:t>20%</w:t>
      </w:r>
      <w:r w:rsidRPr="00244319">
        <w:rPr>
          <w:rFonts w:ascii="Times New Roman"/>
          <w:sz w:val="30"/>
          <w:szCs w:val="30"/>
        </w:rPr>
        <w:t>左右。冬季</w:t>
      </w:r>
      <w:r w:rsidRPr="00244319">
        <w:rPr>
          <w:rFonts w:ascii="Times New Roman"/>
          <w:sz w:val="30"/>
          <w:szCs w:val="30"/>
        </w:rPr>
        <w:t>12</w:t>
      </w:r>
      <w:r w:rsidRPr="00244319">
        <w:rPr>
          <w:rFonts w:ascii="Times New Roman"/>
          <w:sz w:val="30"/>
          <w:szCs w:val="30"/>
        </w:rPr>
        <w:t>～</w:t>
      </w:r>
      <w:r w:rsidRPr="00244319">
        <w:rPr>
          <w:rFonts w:ascii="Times New Roman"/>
          <w:sz w:val="30"/>
          <w:szCs w:val="30"/>
        </w:rPr>
        <w:t>2</w:t>
      </w:r>
      <w:r w:rsidRPr="00244319">
        <w:rPr>
          <w:rFonts w:ascii="Times New Roman"/>
          <w:sz w:val="30"/>
          <w:szCs w:val="30"/>
        </w:rPr>
        <w:t>月降水最少，降水量在</w:t>
      </w:r>
      <w:r w:rsidRPr="00244319">
        <w:rPr>
          <w:rFonts w:ascii="Times New Roman"/>
          <w:sz w:val="30"/>
          <w:szCs w:val="30"/>
        </w:rPr>
        <w:t>20</w:t>
      </w:r>
      <w:r w:rsidRPr="00244319">
        <w:rPr>
          <w:rFonts w:ascii="Times New Roman"/>
          <w:sz w:val="30"/>
          <w:szCs w:val="30"/>
        </w:rPr>
        <w:t>～</w:t>
      </w:r>
      <w:r w:rsidRPr="00244319">
        <w:rPr>
          <w:rFonts w:ascii="Times New Roman"/>
          <w:sz w:val="30"/>
          <w:szCs w:val="30"/>
        </w:rPr>
        <w:t>85mm</w:t>
      </w:r>
      <w:r w:rsidRPr="00244319">
        <w:rPr>
          <w:rFonts w:ascii="Times New Roman"/>
          <w:sz w:val="30"/>
          <w:szCs w:val="30"/>
        </w:rPr>
        <w:t>，占年降水量的</w:t>
      </w:r>
      <w:r w:rsidRPr="00244319">
        <w:rPr>
          <w:rFonts w:ascii="Times New Roman"/>
          <w:sz w:val="30"/>
          <w:szCs w:val="30"/>
        </w:rPr>
        <w:t>2%</w:t>
      </w:r>
      <w:r w:rsidRPr="00244319">
        <w:rPr>
          <w:rFonts w:ascii="Times New Roman"/>
          <w:sz w:val="30"/>
          <w:szCs w:val="30"/>
        </w:rPr>
        <w:t>～</w:t>
      </w:r>
      <w:r w:rsidRPr="00244319">
        <w:rPr>
          <w:rFonts w:ascii="Times New Roman"/>
          <w:sz w:val="30"/>
          <w:szCs w:val="30"/>
        </w:rPr>
        <w:t>8%</w:t>
      </w:r>
      <w:r w:rsidRPr="00244319">
        <w:rPr>
          <w:rFonts w:ascii="Times New Roman"/>
          <w:sz w:val="30"/>
          <w:szCs w:val="30"/>
        </w:rPr>
        <w:t>之间，自南往北呈递减趋势。</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年内各月份之间降水量差异更大，降水最大月与最小月相差悬殊。多年平均以</w:t>
      </w:r>
      <w:r w:rsidRPr="00244319">
        <w:rPr>
          <w:rFonts w:ascii="Times New Roman"/>
          <w:sz w:val="30"/>
          <w:szCs w:val="30"/>
        </w:rPr>
        <w:t>7</w:t>
      </w:r>
      <w:r w:rsidRPr="00244319">
        <w:rPr>
          <w:rFonts w:ascii="Times New Roman"/>
          <w:sz w:val="30"/>
          <w:szCs w:val="30"/>
        </w:rPr>
        <w:t>月份降水最多，降水量在</w:t>
      </w:r>
      <w:r w:rsidRPr="00244319">
        <w:rPr>
          <w:rFonts w:ascii="Times New Roman"/>
          <w:sz w:val="30"/>
          <w:szCs w:val="30"/>
        </w:rPr>
        <w:t>120</w:t>
      </w:r>
      <w:r w:rsidRPr="00244319">
        <w:rPr>
          <w:rFonts w:ascii="Times New Roman"/>
          <w:sz w:val="30"/>
          <w:szCs w:val="30"/>
        </w:rPr>
        <w:t>～</w:t>
      </w:r>
      <w:r w:rsidRPr="00244319">
        <w:rPr>
          <w:rFonts w:ascii="Times New Roman"/>
          <w:sz w:val="30"/>
          <w:szCs w:val="30"/>
        </w:rPr>
        <w:t>240mm</w:t>
      </w:r>
      <w:r w:rsidRPr="00244319">
        <w:rPr>
          <w:rFonts w:ascii="Times New Roman"/>
          <w:sz w:val="30"/>
          <w:szCs w:val="30"/>
        </w:rPr>
        <w:t>，自北向南降水量逐渐增大。最小月降水多出现在</w:t>
      </w:r>
      <w:r w:rsidRPr="00244319">
        <w:rPr>
          <w:rFonts w:ascii="Times New Roman"/>
          <w:sz w:val="30"/>
          <w:szCs w:val="30"/>
        </w:rPr>
        <w:t>1</w:t>
      </w:r>
      <w:r w:rsidRPr="00244319">
        <w:rPr>
          <w:rFonts w:ascii="Times New Roman"/>
          <w:sz w:val="30"/>
          <w:szCs w:val="30"/>
        </w:rPr>
        <w:t>月份或</w:t>
      </w:r>
      <w:r w:rsidRPr="00244319">
        <w:rPr>
          <w:rFonts w:ascii="Times New Roman"/>
          <w:sz w:val="30"/>
          <w:szCs w:val="30"/>
        </w:rPr>
        <w:t>12</w:t>
      </w:r>
      <w:r w:rsidRPr="00244319">
        <w:rPr>
          <w:rFonts w:ascii="Times New Roman"/>
          <w:sz w:val="30"/>
          <w:szCs w:val="30"/>
        </w:rPr>
        <w:t>月份，降水量一般为</w:t>
      </w:r>
      <w:r w:rsidRPr="00244319">
        <w:rPr>
          <w:rFonts w:ascii="Times New Roman"/>
          <w:sz w:val="30"/>
          <w:szCs w:val="30"/>
        </w:rPr>
        <w:t>5</w:t>
      </w:r>
      <w:r w:rsidRPr="00244319">
        <w:rPr>
          <w:rFonts w:ascii="Times New Roman"/>
          <w:sz w:val="30"/>
          <w:szCs w:val="30"/>
        </w:rPr>
        <w:t>～</w:t>
      </w:r>
      <w:r w:rsidRPr="00244319">
        <w:rPr>
          <w:rFonts w:ascii="Times New Roman"/>
          <w:sz w:val="30"/>
          <w:szCs w:val="30"/>
        </w:rPr>
        <w:t>22mm</w:t>
      </w:r>
      <w:r w:rsidRPr="00244319">
        <w:rPr>
          <w:rFonts w:ascii="Times New Roman"/>
          <w:sz w:val="30"/>
          <w:szCs w:val="30"/>
        </w:rPr>
        <w:t>，同站最大月降水是最小月的</w:t>
      </w:r>
      <w:r w:rsidRPr="00244319">
        <w:rPr>
          <w:rFonts w:ascii="Times New Roman"/>
          <w:sz w:val="30"/>
          <w:szCs w:val="30"/>
        </w:rPr>
        <w:t>9</w:t>
      </w:r>
      <w:r w:rsidRPr="00244319">
        <w:rPr>
          <w:rFonts w:ascii="Times New Roman"/>
          <w:sz w:val="30"/>
          <w:szCs w:val="30"/>
        </w:rPr>
        <w:t>～</w:t>
      </w:r>
      <w:r w:rsidRPr="00244319">
        <w:rPr>
          <w:rFonts w:ascii="Times New Roman"/>
          <w:sz w:val="30"/>
          <w:szCs w:val="30"/>
        </w:rPr>
        <w:t>40</w:t>
      </w:r>
      <w:r w:rsidRPr="00244319">
        <w:rPr>
          <w:rFonts w:ascii="Times New Roman"/>
          <w:sz w:val="30"/>
          <w:szCs w:val="30"/>
        </w:rPr>
        <w:t>倍，其倍数自南向北递增。</w:t>
      </w:r>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三、水生生物资源状况</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南阳市水生生物资源丰富，地处长江流域唐白河水系及汉江中游水系，兼有长江流域区系特点，极具生物多样性。</w:t>
      </w:r>
      <w:r w:rsidRPr="00244319">
        <w:rPr>
          <w:rFonts w:ascii="Times New Roman" w:hint="eastAsia"/>
          <w:sz w:val="30"/>
          <w:szCs w:val="30"/>
        </w:rPr>
        <w:t>2017</w:t>
      </w:r>
      <w:r w:rsidRPr="00244319">
        <w:rPr>
          <w:rFonts w:ascii="Times New Roman" w:hint="eastAsia"/>
          <w:sz w:val="30"/>
          <w:szCs w:val="30"/>
        </w:rPr>
        <w:t>年为防范南水北调中线工程的生态风险，农业部下达物种资源保护项目，通过调查，全面了解南水北调水源地鱼类和其他主要水生生物种类组成、优势种、分布种群密度等。河南省水产科学研究院</w:t>
      </w:r>
      <w:r w:rsidRPr="00244319">
        <w:rPr>
          <w:rFonts w:ascii="Times New Roman"/>
          <w:sz w:val="30"/>
          <w:szCs w:val="30"/>
        </w:rPr>
        <w:t>201</w:t>
      </w:r>
      <w:r w:rsidRPr="00244319">
        <w:rPr>
          <w:rFonts w:ascii="Times New Roman" w:hint="eastAsia"/>
          <w:sz w:val="30"/>
          <w:szCs w:val="30"/>
        </w:rPr>
        <w:t>7</w:t>
      </w:r>
      <w:r w:rsidRPr="00244319">
        <w:rPr>
          <w:rFonts w:ascii="Times New Roman"/>
          <w:sz w:val="30"/>
          <w:szCs w:val="30"/>
        </w:rPr>
        <w:t>年在丹江</w:t>
      </w:r>
      <w:r w:rsidRPr="00244319">
        <w:rPr>
          <w:rFonts w:ascii="Times New Roman" w:hint="eastAsia"/>
          <w:sz w:val="30"/>
          <w:szCs w:val="30"/>
        </w:rPr>
        <w:t>口</w:t>
      </w:r>
      <w:r w:rsidRPr="00244319">
        <w:rPr>
          <w:rFonts w:ascii="Times New Roman"/>
          <w:sz w:val="30"/>
          <w:szCs w:val="30"/>
        </w:rPr>
        <w:t>水库共</w:t>
      </w:r>
      <w:r w:rsidRPr="00244319">
        <w:rPr>
          <w:rFonts w:ascii="Times New Roman" w:hint="eastAsia"/>
          <w:sz w:val="30"/>
          <w:szCs w:val="30"/>
        </w:rPr>
        <w:t>6</w:t>
      </w:r>
      <w:r w:rsidRPr="00244319">
        <w:rPr>
          <w:rFonts w:ascii="Times New Roman"/>
          <w:sz w:val="30"/>
          <w:szCs w:val="30"/>
        </w:rPr>
        <w:t>个站位进行了浮游生物的采集，</w:t>
      </w:r>
      <w:r w:rsidRPr="00244319">
        <w:rPr>
          <w:rFonts w:ascii="Times New Roman" w:hint="eastAsia"/>
          <w:sz w:val="30"/>
          <w:szCs w:val="30"/>
        </w:rPr>
        <w:t>其主要调查结果如下。</w:t>
      </w:r>
    </w:p>
    <w:p w:rsidR="008730DB" w:rsidRPr="00244319" w:rsidRDefault="009D72F3">
      <w:pPr>
        <w:spacing w:line="560" w:lineRule="exact"/>
        <w:ind w:firstLineChars="200" w:firstLine="602"/>
        <w:outlineLvl w:val="3"/>
        <w:rPr>
          <w:rFonts w:ascii="Times New Roman" w:eastAsia="楷体_GB2312"/>
          <w:b/>
          <w:sz w:val="30"/>
          <w:szCs w:val="30"/>
        </w:rPr>
      </w:pPr>
      <w:r w:rsidRPr="00244319">
        <w:rPr>
          <w:rFonts w:ascii="Times New Roman" w:eastAsia="楷体_GB2312"/>
          <w:b/>
          <w:sz w:val="30"/>
          <w:szCs w:val="30"/>
        </w:rPr>
        <w:t>（一）浮游生物</w:t>
      </w:r>
    </w:p>
    <w:p w:rsidR="008730DB" w:rsidRPr="00244319" w:rsidRDefault="009D72F3">
      <w:pPr>
        <w:spacing w:line="560" w:lineRule="exact"/>
        <w:ind w:firstLineChars="200" w:firstLine="600"/>
        <w:jc w:val="left"/>
        <w:rPr>
          <w:rFonts w:ascii="Times New Roman"/>
          <w:sz w:val="30"/>
          <w:szCs w:val="30"/>
        </w:rPr>
      </w:pPr>
      <w:r w:rsidRPr="00244319">
        <w:rPr>
          <w:rFonts w:ascii="Times New Roman"/>
          <w:sz w:val="30"/>
          <w:szCs w:val="30"/>
        </w:rPr>
        <w:t>据</w:t>
      </w:r>
      <w:r w:rsidRPr="00244319">
        <w:rPr>
          <w:rFonts w:ascii="Times New Roman" w:hint="eastAsia"/>
          <w:sz w:val="30"/>
          <w:szCs w:val="30"/>
        </w:rPr>
        <w:t>《</w:t>
      </w:r>
      <w:r w:rsidRPr="00244319">
        <w:rPr>
          <w:rFonts w:hint="eastAsia"/>
          <w:sz w:val="30"/>
          <w:szCs w:val="30"/>
        </w:rPr>
        <w:t>南水北调中线工程沿线鱼类物种多样性和水生生态监测总结报告</w:t>
      </w:r>
      <w:r w:rsidRPr="00244319">
        <w:rPr>
          <w:rFonts w:ascii="Times New Roman" w:hint="eastAsia"/>
          <w:sz w:val="30"/>
          <w:szCs w:val="30"/>
        </w:rPr>
        <w:t>》相关内容，</w:t>
      </w:r>
      <w:r w:rsidRPr="00244319">
        <w:rPr>
          <w:rFonts w:ascii="Times New Roman"/>
          <w:bCs/>
          <w:sz w:val="30"/>
          <w:szCs w:val="30"/>
        </w:rPr>
        <w:t>201</w:t>
      </w:r>
      <w:r w:rsidRPr="00244319">
        <w:rPr>
          <w:rFonts w:ascii="Times New Roman" w:hint="eastAsia"/>
          <w:bCs/>
          <w:sz w:val="30"/>
          <w:szCs w:val="30"/>
        </w:rPr>
        <w:t>7</w:t>
      </w:r>
      <w:r w:rsidRPr="00244319">
        <w:rPr>
          <w:rFonts w:ascii="Times New Roman" w:hint="eastAsia"/>
          <w:bCs/>
          <w:sz w:val="30"/>
          <w:szCs w:val="30"/>
        </w:rPr>
        <w:t>年春、夏、秋三季对丹江口水库浮游植物进行了调查，共鉴定浮游植物</w:t>
      </w:r>
      <w:r w:rsidRPr="00244319">
        <w:rPr>
          <w:rFonts w:ascii="Times New Roman" w:hint="eastAsia"/>
          <w:bCs/>
          <w:sz w:val="30"/>
          <w:szCs w:val="30"/>
        </w:rPr>
        <w:t>8</w:t>
      </w:r>
      <w:r w:rsidRPr="00244319">
        <w:rPr>
          <w:rFonts w:ascii="Times New Roman" w:hint="eastAsia"/>
          <w:bCs/>
          <w:sz w:val="30"/>
          <w:szCs w:val="30"/>
        </w:rPr>
        <w:t>门</w:t>
      </w:r>
      <w:r w:rsidRPr="00244319">
        <w:rPr>
          <w:rFonts w:ascii="Times New Roman" w:hint="eastAsia"/>
          <w:bCs/>
          <w:sz w:val="30"/>
          <w:szCs w:val="30"/>
        </w:rPr>
        <w:t>73</w:t>
      </w:r>
      <w:r w:rsidRPr="00244319">
        <w:rPr>
          <w:rFonts w:ascii="Times New Roman" w:hint="eastAsia"/>
          <w:bCs/>
          <w:sz w:val="30"/>
          <w:szCs w:val="30"/>
        </w:rPr>
        <w:t>种（属），其中，绿藻门、硅藻门、蓝藻门的种类数最多，分别有</w:t>
      </w:r>
      <w:r w:rsidRPr="00244319">
        <w:rPr>
          <w:rFonts w:ascii="Times New Roman" w:hint="eastAsia"/>
          <w:bCs/>
          <w:sz w:val="30"/>
          <w:szCs w:val="30"/>
        </w:rPr>
        <w:t>24</w:t>
      </w:r>
      <w:r w:rsidRPr="00244319">
        <w:rPr>
          <w:rFonts w:ascii="Times New Roman" w:hint="eastAsia"/>
          <w:bCs/>
          <w:sz w:val="30"/>
          <w:szCs w:val="30"/>
        </w:rPr>
        <w:t>种（属）、</w:t>
      </w:r>
      <w:r w:rsidRPr="00244319">
        <w:rPr>
          <w:rFonts w:ascii="Times New Roman" w:hint="eastAsia"/>
          <w:bCs/>
          <w:sz w:val="30"/>
          <w:szCs w:val="30"/>
        </w:rPr>
        <w:t>23</w:t>
      </w:r>
      <w:r w:rsidRPr="00244319">
        <w:rPr>
          <w:rFonts w:ascii="Times New Roman" w:hint="eastAsia"/>
          <w:bCs/>
          <w:sz w:val="30"/>
          <w:szCs w:val="30"/>
        </w:rPr>
        <w:t>种（属）和</w:t>
      </w:r>
      <w:r w:rsidRPr="00244319">
        <w:rPr>
          <w:rFonts w:ascii="Times New Roman" w:hint="eastAsia"/>
          <w:bCs/>
          <w:sz w:val="30"/>
          <w:szCs w:val="30"/>
        </w:rPr>
        <w:t>11</w:t>
      </w:r>
      <w:r w:rsidRPr="00244319">
        <w:rPr>
          <w:rFonts w:ascii="Times New Roman" w:hint="eastAsia"/>
          <w:bCs/>
          <w:sz w:val="30"/>
          <w:szCs w:val="30"/>
        </w:rPr>
        <w:t>种（属），占到总种类数的</w:t>
      </w:r>
      <w:r w:rsidRPr="00244319">
        <w:rPr>
          <w:rFonts w:ascii="Times New Roman" w:hint="eastAsia"/>
          <w:bCs/>
          <w:sz w:val="30"/>
          <w:szCs w:val="30"/>
        </w:rPr>
        <w:t>33.8</w:t>
      </w:r>
      <w:r w:rsidRPr="00244319">
        <w:rPr>
          <w:rFonts w:ascii="Times New Roman"/>
          <w:bCs/>
          <w:sz w:val="30"/>
          <w:szCs w:val="30"/>
        </w:rPr>
        <w:t>%</w:t>
      </w:r>
      <w:r w:rsidRPr="00244319">
        <w:rPr>
          <w:rFonts w:ascii="Times New Roman" w:hint="eastAsia"/>
          <w:sz w:val="30"/>
          <w:szCs w:val="30"/>
        </w:rPr>
        <w:t>、</w:t>
      </w:r>
      <w:r w:rsidRPr="00244319">
        <w:rPr>
          <w:rFonts w:ascii="Times New Roman" w:hint="eastAsia"/>
          <w:sz w:val="30"/>
          <w:szCs w:val="30"/>
        </w:rPr>
        <w:t>32.4</w:t>
      </w:r>
      <w:r w:rsidRPr="00244319">
        <w:rPr>
          <w:rFonts w:ascii="Times New Roman"/>
          <w:sz w:val="30"/>
          <w:szCs w:val="30"/>
        </w:rPr>
        <w:t>%</w:t>
      </w:r>
      <w:r w:rsidRPr="00244319">
        <w:rPr>
          <w:rFonts w:ascii="Times New Roman" w:hint="eastAsia"/>
          <w:sz w:val="30"/>
          <w:szCs w:val="30"/>
        </w:rPr>
        <w:t>和</w:t>
      </w:r>
      <w:r w:rsidRPr="00244319">
        <w:rPr>
          <w:rFonts w:ascii="Times New Roman" w:hint="eastAsia"/>
          <w:sz w:val="30"/>
          <w:szCs w:val="30"/>
        </w:rPr>
        <w:t>15.5</w:t>
      </w:r>
      <w:r w:rsidRPr="00244319">
        <w:rPr>
          <w:rFonts w:ascii="Times New Roman"/>
          <w:sz w:val="30"/>
          <w:szCs w:val="30"/>
        </w:rPr>
        <w:t>%</w:t>
      </w:r>
      <w:r w:rsidRPr="00244319">
        <w:rPr>
          <w:rFonts w:ascii="Times New Roman" w:hint="eastAsia"/>
          <w:sz w:val="30"/>
          <w:szCs w:val="30"/>
        </w:rPr>
        <w:t>。春季共检出浮游植物</w:t>
      </w:r>
      <w:r w:rsidRPr="00244319">
        <w:rPr>
          <w:rFonts w:ascii="Times New Roman"/>
          <w:sz w:val="30"/>
          <w:szCs w:val="30"/>
        </w:rPr>
        <w:t>2</w:t>
      </w:r>
      <w:r w:rsidRPr="00244319">
        <w:rPr>
          <w:rFonts w:ascii="Times New Roman" w:hint="eastAsia"/>
          <w:sz w:val="30"/>
          <w:szCs w:val="30"/>
        </w:rPr>
        <w:t>3</w:t>
      </w:r>
      <w:r w:rsidRPr="00244319">
        <w:rPr>
          <w:rFonts w:ascii="Times New Roman" w:hint="eastAsia"/>
          <w:sz w:val="30"/>
          <w:szCs w:val="30"/>
        </w:rPr>
        <w:t>种（属），其中硅藻门</w:t>
      </w:r>
      <w:r w:rsidRPr="00244319">
        <w:rPr>
          <w:rFonts w:ascii="Times New Roman" w:hint="eastAsia"/>
          <w:sz w:val="30"/>
          <w:szCs w:val="30"/>
        </w:rPr>
        <w:t>8</w:t>
      </w:r>
      <w:r w:rsidRPr="00244319">
        <w:rPr>
          <w:rFonts w:ascii="Times New Roman" w:hint="eastAsia"/>
          <w:sz w:val="30"/>
          <w:szCs w:val="30"/>
        </w:rPr>
        <w:t>种，裸藻门</w:t>
      </w:r>
      <w:r w:rsidRPr="00244319">
        <w:rPr>
          <w:rFonts w:ascii="Times New Roman" w:hint="eastAsia"/>
          <w:sz w:val="30"/>
          <w:szCs w:val="30"/>
        </w:rPr>
        <w:t>3</w:t>
      </w:r>
      <w:r w:rsidRPr="00244319">
        <w:rPr>
          <w:rFonts w:ascii="Times New Roman" w:hint="eastAsia"/>
          <w:sz w:val="30"/>
          <w:szCs w:val="30"/>
        </w:rPr>
        <w:t>种，甲藻门</w:t>
      </w:r>
      <w:r w:rsidRPr="00244319">
        <w:rPr>
          <w:rFonts w:ascii="Times New Roman"/>
          <w:sz w:val="30"/>
          <w:szCs w:val="30"/>
        </w:rPr>
        <w:t>1</w:t>
      </w:r>
      <w:r w:rsidRPr="00244319">
        <w:rPr>
          <w:rFonts w:ascii="Times New Roman" w:hint="eastAsia"/>
          <w:sz w:val="30"/>
          <w:szCs w:val="30"/>
        </w:rPr>
        <w:t>种，</w:t>
      </w:r>
      <w:r w:rsidRPr="00244319">
        <w:rPr>
          <w:rFonts w:ascii="Times New Roman" w:hint="eastAsia"/>
          <w:sz w:val="30"/>
          <w:szCs w:val="30"/>
        </w:rPr>
        <w:lastRenderedPageBreak/>
        <w:t>绿藻门</w:t>
      </w:r>
      <w:r w:rsidRPr="00244319">
        <w:rPr>
          <w:rFonts w:ascii="Times New Roman" w:hint="eastAsia"/>
          <w:sz w:val="30"/>
          <w:szCs w:val="30"/>
        </w:rPr>
        <w:t>11</w:t>
      </w:r>
      <w:r w:rsidRPr="00244319">
        <w:rPr>
          <w:rFonts w:ascii="Times New Roman" w:hint="eastAsia"/>
          <w:sz w:val="30"/>
          <w:szCs w:val="30"/>
        </w:rPr>
        <w:t>种；夏季共检出浮游植物</w:t>
      </w:r>
      <w:r w:rsidRPr="00244319">
        <w:rPr>
          <w:rFonts w:ascii="Times New Roman" w:hint="eastAsia"/>
          <w:sz w:val="30"/>
          <w:szCs w:val="30"/>
        </w:rPr>
        <w:t>35</w:t>
      </w:r>
      <w:r w:rsidRPr="00244319">
        <w:rPr>
          <w:rFonts w:ascii="Times New Roman" w:hint="eastAsia"/>
          <w:sz w:val="30"/>
          <w:szCs w:val="30"/>
        </w:rPr>
        <w:t>种（属），其中蓝藻门</w:t>
      </w:r>
      <w:r w:rsidRPr="00244319">
        <w:rPr>
          <w:rFonts w:ascii="Times New Roman" w:hint="eastAsia"/>
          <w:sz w:val="30"/>
          <w:szCs w:val="30"/>
        </w:rPr>
        <w:t>6</w:t>
      </w:r>
      <w:r w:rsidRPr="00244319">
        <w:rPr>
          <w:rFonts w:ascii="Times New Roman" w:hint="eastAsia"/>
          <w:sz w:val="30"/>
          <w:szCs w:val="30"/>
        </w:rPr>
        <w:t>种，硅藻门</w:t>
      </w:r>
      <w:r w:rsidRPr="00244319">
        <w:rPr>
          <w:rFonts w:ascii="Times New Roman" w:hint="eastAsia"/>
          <w:sz w:val="30"/>
          <w:szCs w:val="30"/>
        </w:rPr>
        <w:t>16</w:t>
      </w:r>
      <w:r w:rsidRPr="00244319">
        <w:rPr>
          <w:rFonts w:ascii="Times New Roman" w:hint="eastAsia"/>
          <w:sz w:val="30"/>
          <w:szCs w:val="30"/>
        </w:rPr>
        <w:t>种，裸藻门</w:t>
      </w:r>
      <w:r w:rsidRPr="00244319">
        <w:rPr>
          <w:rFonts w:ascii="Times New Roman" w:hint="eastAsia"/>
          <w:sz w:val="30"/>
          <w:szCs w:val="30"/>
        </w:rPr>
        <w:t>3</w:t>
      </w:r>
      <w:r w:rsidRPr="00244319">
        <w:rPr>
          <w:rFonts w:ascii="Times New Roman" w:hint="eastAsia"/>
          <w:sz w:val="30"/>
          <w:szCs w:val="30"/>
        </w:rPr>
        <w:t>种，隐藻门</w:t>
      </w:r>
      <w:r w:rsidRPr="00244319">
        <w:rPr>
          <w:rFonts w:ascii="Times New Roman"/>
          <w:sz w:val="30"/>
          <w:szCs w:val="30"/>
        </w:rPr>
        <w:t>1</w:t>
      </w:r>
      <w:r w:rsidRPr="00244319">
        <w:rPr>
          <w:rFonts w:ascii="Times New Roman" w:hint="eastAsia"/>
          <w:sz w:val="30"/>
          <w:szCs w:val="30"/>
        </w:rPr>
        <w:t>种，金藻门</w:t>
      </w:r>
      <w:r w:rsidRPr="00244319">
        <w:rPr>
          <w:rFonts w:ascii="Times New Roman" w:hint="eastAsia"/>
          <w:sz w:val="30"/>
          <w:szCs w:val="30"/>
        </w:rPr>
        <w:t>1</w:t>
      </w:r>
      <w:r w:rsidRPr="00244319">
        <w:rPr>
          <w:rFonts w:ascii="Times New Roman" w:hint="eastAsia"/>
          <w:sz w:val="30"/>
          <w:szCs w:val="30"/>
        </w:rPr>
        <w:t>种，甲藻门</w:t>
      </w:r>
      <w:r w:rsidRPr="00244319">
        <w:rPr>
          <w:rFonts w:ascii="Times New Roman"/>
          <w:sz w:val="30"/>
          <w:szCs w:val="30"/>
        </w:rPr>
        <w:t>1</w:t>
      </w:r>
      <w:r w:rsidRPr="00244319">
        <w:rPr>
          <w:rFonts w:ascii="Times New Roman" w:hint="eastAsia"/>
          <w:sz w:val="30"/>
          <w:szCs w:val="30"/>
        </w:rPr>
        <w:t>种，绿藻门</w:t>
      </w:r>
      <w:r w:rsidRPr="00244319">
        <w:rPr>
          <w:rFonts w:ascii="Times New Roman" w:hint="eastAsia"/>
          <w:sz w:val="30"/>
          <w:szCs w:val="30"/>
        </w:rPr>
        <w:t>7</w:t>
      </w:r>
      <w:r w:rsidRPr="00244319">
        <w:rPr>
          <w:rFonts w:ascii="Times New Roman" w:hint="eastAsia"/>
          <w:sz w:val="30"/>
          <w:szCs w:val="30"/>
        </w:rPr>
        <w:t>种；秋季共检出浮游植物</w:t>
      </w:r>
      <w:r w:rsidRPr="00244319">
        <w:rPr>
          <w:rFonts w:ascii="Times New Roman"/>
          <w:sz w:val="30"/>
          <w:szCs w:val="30"/>
        </w:rPr>
        <w:t>2</w:t>
      </w:r>
      <w:r w:rsidRPr="00244319">
        <w:rPr>
          <w:rFonts w:ascii="Times New Roman" w:hint="eastAsia"/>
          <w:sz w:val="30"/>
          <w:szCs w:val="30"/>
        </w:rPr>
        <w:t>2</w:t>
      </w:r>
      <w:r w:rsidRPr="00244319">
        <w:rPr>
          <w:rFonts w:ascii="Times New Roman" w:hint="eastAsia"/>
          <w:sz w:val="30"/>
          <w:szCs w:val="30"/>
        </w:rPr>
        <w:t>种（属），其中蓝藻门</w:t>
      </w:r>
      <w:r w:rsidRPr="00244319">
        <w:rPr>
          <w:rFonts w:ascii="Times New Roman"/>
          <w:sz w:val="30"/>
          <w:szCs w:val="30"/>
        </w:rPr>
        <w:t>5</w:t>
      </w:r>
      <w:r w:rsidRPr="00244319">
        <w:rPr>
          <w:rFonts w:ascii="Times New Roman" w:hint="eastAsia"/>
          <w:sz w:val="30"/>
          <w:szCs w:val="30"/>
        </w:rPr>
        <w:t>种，硅藻门</w:t>
      </w:r>
      <w:r w:rsidRPr="00244319">
        <w:rPr>
          <w:rFonts w:ascii="Times New Roman" w:hint="eastAsia"/>
          <w:sz w:val="30"/>
          <w:szCs w:val="30"/>
        </w:rPr>
        <w:t>9</w:t>
      </w:r>
      <w:r w:rsidRPr="00244319">
        <w:rPr>
          <w:rFonts w:ascii="Times New Roman" w:hint="eastAsia"/>
          <w:sz w:val="30"/>
          <w:szCs w:val="30"/>
        </w:rPr>
        <w:t>种，裸藻门</w:t>
      </w:r>
      <w:r w:rsidRPr="00244319">
        <w:rPr>
          <w:rFonts w:ascii="Times New Roman"/>
          <w:sz w:val="30"/>
          <w:szCs w:val="30"/>
        </w:rPr>
        <w:t>1</w:t>
      </w:r>
      <w:r w:rsidRPr="00244319">
        <w:rPr>
          <w:rFonts w:ascii="Times New Roman" w:hint="eastAsia"/>
          <w:sz w:val="30"/>
          <w:szCs w:val="30"/>
        </w:rPr>
        <w:t>种，金藻门</w:t>
      </w:r>
      <w:r w:rsidRPr="00244319">
        <w:rPr>
          <w:rFonts w:ascii="Times New Roman" w:hint="eastAsia"/>
          <w:sz w:val="30"/>
          <w:szCs w:val="30"/>
        </w:rPr>
        <w:t>1</w:t>
      </w:r>
      <w:r w:rsidRPr="00244319">
        <w:rPr>
          <w:rFonts w:ascii="Times New Roman" w:hint="eastAsia"/>
          <w:sz w:val="30"/>
          <w:szCs w:val="30"/>
        </w:rPr>
        <w:t>种，隐藻门</w:t>
      </w:r>
      <w:r w:rsidRPr="00244319">
        <w:rPr>
          <w:rFonts w:ascii="Times New Roman"/>
          <w:sz w:val="30"/>
          <w:szCs w:val="30"/>
        </w:rPr>
        <w:t>1</w:t>
      </w:r>
      <w:r w:rsidRPr="00244319">
        <w:rPr>
          <w:rFonts w:ascii="Times New Roman" w:hint="eastAsia"/>
          <w:sz w:val="30"/>
          <w:szCs w:val="30"/>
        </w:rPr>
        <w:t>种，绿藻门</w:t>
      </w:r>
      <w:r w:rsidRPr="00244319">
        <w:rPr>
          <w:rFonts w:ascii="Times New Roman" w:hint="eastAsia"/>
          <w:sz w:val="30"/>
          <w:szCs w:val="30"/>
        </w:rPr>
        <w:t>5</w:t>
      </w:r>
      <w:r w:rsidRPr="00244319">
        <w:rPr>
          <w:rFonts w:ascii="Times New Roman" w:hint="eastAsia"/>
          <w:sz w:val="30"/>
          <w:szCs w:val="30"/>
        </w:rPr>
        <w:t>种。</w:t>
      </w:r>
    </w:p>
    <w:p w:rsidR="008730DB" w:rsidRPr="00244319" w:rsidRDefault="009D72F3">
      <w:pPr>
        <w:spacing w:line="560" w:lineRule="exact"/>
        <w:ind w:firstLineChars="200" w:firstLine="602"/>
        <w:outlineLvl w:val="3"/>
        <w:rPr>
          <w:rFonts w:ascii="Times New Roman" w:eastAsia="楷体_GB2312"/>
          <w:b/>
          <w:sz w:val="30"/>
          <w:szCs w:val="30"/>
        </w:rPr>
      </w:pPr>
      <w:r w:rsidRPr="00244319">
        <w:rPr>
          <w:rFonts w:ascii="Times New Roman" w:eastAsia="楷体_GB2312"/>
          <w:b/>
          <w:sz w:val="30"/>
          <w:szCs w:val="30"/>
        </w:rPr>
        <w:t>（二）</w:t>
      </w:r>
      <w:r w:rsidRPr="00244319">
        <w:rPr>
          <w:rFonts w:ascii="Times New Roman" w:eastAsia="楷体_GB2312" w:hint="eastAsia"/>
          <w:b/>
          <w:sz w:val="30"/>
          <w:szCs w:val="30"/>
        </w:rPr>
        <w:t>浮游动物</w:t>
      </w:r>
    </w:p>
    <w:p w:rsidR="008730DB" w:rsidRPr="00244319" w:rsidRDefault="009D72F3">
      <w:pPr>
        <w:spacing w:line="560" w:lineRule="exact"/>
        <w:ind w:firstLineChars="200" w:firstLine="600"/>
        <w:jc w:val="left"/>
        <w:rPr>
          <w:rFonts w:ascii="Times New Roman"/>
          <w:b/>
          <w:sz w:val="30"/>
          <w:szCs w:val="30"/>
        </w:rPr>
      </w:pPr>
      <w:r w:rsidRPr="00244319">
        <w:rPr>
          <w:rFonts w:ascii="Times New Roman"/>
          <w:sz w:val="30"/>
          <w:szCs w:val="30"/>
        </w:rPr>
        <w:t>据</w:t>
      </w:r>
      <w:r w:rsidRPr="00244319">
        <w:rPr>
          <w:rFonts w:ascii="Times New Roman" w:hint="eastAsia"/>
          <w:sz w:val="30"/>
          <w:szCs w:val="30"/>
        </w:rPr>
        <w:t>《南水北调中线工程沿线鱼类物种多样性和水生生态监测总结报告》相关内容，</w:t>
      </w:r>
      <w:r w:rsidRPr="00244319">
        <w:rPr>
          <w:rFonts w:ascii="Times New Roman"/>
          <w:sz w:val="30"/>
          <w:szCs w:val="30"/>
        </w:rPr>
        <w:t>201</w:t>
      </w:r>
      <w:r w:rsidRPr="00244319">
        <w:rPr>
          <w:rFonts w:ascii="Times New Roman" w:hint="eastAsia"/>
          <w:sz w:val="30"/>
          <w:szCs w:val="30"/>
        </w:rPr>
        <w:t>7</w:t>
      </w:r>
      <w:r w:rsidRPr="00244319">
        <w:rPr>
          <w:rFonts w:ascii="Times New Roman" w:hint="eastAsia"/>
          <w:sz w:val="30"/>
          <w:szCs w:val="30"/>
        </w:rPr>
        <w:t>年春、夏、秋三季对丹江口水库浮游动物进行了调查，共鉴定浮游动物</w:t>
      </w:r>
      <w:r w:rsidRPr="00244319">
        <w:rPr>
          <w:rFonts w:ascii="Times New Roman"/>
          <w:sz w:val="30"/>
          <w:szCs w:val="30"/>
        </w:rPr>
        <w:t>4</w:t>
      </w:r>
      <w:r w:rsidRPr="00244319">
        <w:rPr>
          <w:rFonts w:ascii="Times New Roman" w:hint="eastAsia"/>
          <w:sz w:val="30"/>
          <w:szCs w:val="30"/>
        </w:rPr>
        <w:t>大类</w:t>
      </w:r>
      <w:r w:rsidRPr="00244319">
        <w:rPr>
          <w:rFonts w:ascii="Times New Roman" w:hint="eastAsia"/>
          <w:sz w:val="30"/>
          <w:szCs w:val="30"/>
        </w:rPr>
        <w:t>153</w:t>
      </w:r>
      <w:r w:rsidRPr="00244319">
        <w:rPr>
          <w:rFonts w:ascii="Times New Roman" w:hint="eastAsia"/>
          <w:sz w:val="30"/>
          <w:szCs w:val="30"/>
        </w:rPr>
        <w:t>种属，其中，原生动物</w:t>
      </w:r>
      <w:r w:rsidRPr="00244319">
        <w:rPr>
          <w:rFonts w:ascii="Times New Roman" w:hint="eastAsia"/>
          <w:sz w:val="30"/>
          <w:szCs w:val="30"/>
        </w:rPr>
        <w:t>51</w:t>
      </w:r>
      <w:r w:rsidRPr="00244319">
        <w:rPr>
          <w:rFonts w:ascii="Times New Roman" w:hint="eastAsia"/>
          <w:sz w:val="30"/>
          <w:szCs w:val="30"/>
        </w:rPr>
        <w:t>种属，轮虫</w:t>
      </w:r>
      <w:r w:rsidRPr="00244319">
        <w:rPr>
          <w:rFonts w:ascii="Times New Roman" w:hint="eastAsia"/>
          <w:sz w:val="30"/>
          <w:szCs w:val="30"/>
        </w:rPr>
        <w:t>72</w:t>
      </w:r>
      <w:r w:rsidRPr="00244319">
        <w:rPr>
          <w:rFonts w:ascii="Times New Roman" w:hint="eastAsia"/>
          <w:sz w:val="30"/>
          <w:szCs w:val="30"/>
        </w:rPr>
        <w:t>种属，枝角类</w:t>
      </w:r>
      <w:r w:rsidRPr="00244319">
        <w:rPr>
          <w:rFonts w:ascii="Times New Roman" w:hint="eastAsia"/>
          <w:sz w:val="30"/>
          <w:szCs w:val="30"/>
        </w:rPr>
        <w:t>24</w:t>
      </w:r>
      <w:r w:rsidRPr="00244319">
        <w:rPr>
          <w:rFonts w:ascii="Times New Roman" w:hint="eastAsia"/>
          <w:sz w:val="30"/>
          <w:szCs w:val="30"/>
        </w:rPr>
        <w:t>种属，桡足类</w:t>
      </w:r>
      <w:r w:rsidRPr="00244319">
        <w:rPr>
          <w:rFonts w:ascii="Times New Roman" w:hint="eastAsia"/>
          <w:sz w:val="30"/>
          <w:szCs w:val="30"/>
        </w:rPr>
        <w:t>6</w:t>
      </w:r>
      <w:r w:rsidRPr="00244319">
        <w:rPr>
          <w:rFonts w:ascii="Times New Roman" w:hint="eastAsia"/>
          <w:sz w:val="30"/>
          <w:szCs w:val="30"/>
        </w:rPr>
        <w:t>种属，分别占总种类数的</w:t>
      </w:r>
      <w:r w:rsidRPr="00244319">
        <w:rPr>
          <w:rFonts w:ascii="Times New Roman" w:hint="eastAsia"/>
          <w:sz w:val="30"/>
          <w:szCs w:val="30"/>
        </w:rPr>
        <w:t>33.33</w:t>
      </w:r>
      <w:r w:rsidRPr="00244319">
        <w:rPr>
          <w:rFonts w:ascii="Times New Roman"/>
          <w:sz w:val="30"/>
          <w:szCs w:val="30"/>
        </w:rPr>
        <w:t>%</w:t>
      </w:r>
      <w:r w:rsidRPr="00244319">
        <w:rPr>
          <w:rFonts w:ascii="Times New Roman" w:hint="eastAsia"/>
          <w:sz w:val="30"/>
          <w:szCs w:val="30"/>
        </w:rPr>
        <w:t>、</w:t>
      </w:r>
      <w:r w:rsidRPr="00244319">
        <w:rPr>
          <w:rFonts w:ascii="Times New Roman" w:hint="eastAsia"/>
          <w:sz w:val="30"/>
          <w:szCs w:val="30"/>
        </w:rPr>
        <w:t>47.06</w:t>
      </w:r>
      <w:r w:rsidRPr="00244319">
        <w:rPr>
          <w:rFonts w:ascii="Times New Roman"/>
          <w:sz w:val="30"/>
          <w:szCs w:val="30"/>
        </w:rPr>
        <w:t>%</w:t>
      </w:r>
      <w:r w:rsidRPr="00244319">
        <w:rPr>
          <w:rFonts w:ascii="Times New Roman" w:hint="eastAsia"/>
          <w:sz w:val="30"/>
          <w:szCs w:val="30"/>
        </w:rPr>
        <w:t>、</w:t>
      </w:r>
      <w:r w:rsidRPr="00244319">
        <w:rPr>
          <w:rFonts w:ascii="Times New Roman"/>
          <w:sz w:val="30"/>
          <w:szCs w:val="30"/>
        </w:rPr>
        <w:t>15.</w:t>
      </w:r>
      <w:r w:rsidRPr="00244319">
        <w:rPr>
          <w:rFonts w:ascii="Times New Roman" w:hint="eastAsia"/>
          <w:sz w:val="30"/>
          <w:szCs w:val="30"/>
        </w:rPr>
        <w:t>69</w:t>
      </w:r>
      <w:r w:rsidRPr="00244319">
        <w:rPr>
          <w:rFonts w:ascii="Times New Roman"/>
          <w:sz w:val="30"/>
          <w:szCs w:val="30"/>
        </w:rPr>
        <w:t>%</w:t>
      </w:r>
      <w:r w:rsidRPr="00244319">
        <w:rPr>
          <w:rFonts w:ascii="Times New Roman" w:hint="eastAsia"/>
          <w:sz w:val="30"/>
          <w:szCs w:val="30"/>
        </w:rPr>
        <w:t>和</w:t>
      </w:r>
      <w:r w:rsidRPr="00244319">
        <w:rPr>
          <w:rFonts w:ascii="Times New Roman" w:hint="eastAsia"/>
          <w:sz w:val="30"/>
          <w:szCs w:val="30"/>
        </w:rPr>
        <w:t>3.92</w:t>
      </w:r>
      <w:r w:rsidRPr="00244319">
        <w:rPr>
          <w:rFonts w:ascii="Times New Roman"/>
          <w:sz w:val="30"/>
          <w:szCs w:val="30"/>
        </w:rPr>
        <w:t>%</w:t>
      </w:r>
      <w:r w:rsidRPr="00244319">
        <w:rPr>
          <w:rFonts w:ascii="Times New Roman" w:hint="eastAsia"/>
          <w:sz w:val="30"/>
          <w:szCs w:val="30"/>
        </w:rPr>
        <w:t>。春季共检出浮游动物</w:t>
      </w:r>
      <w:r w:rsidRPr="00244319">
        <w:rPr>
          <w:rFonts w:ascii="Times New Roman" w:hint="eastAsia"/>
          <w:sz w:val="30"/>
          <w:szCs w:val="30"/>
        </w:rPr>
        <w:t>89</w:t>
      </w:r>
      <w:r w:rsidRPr="00244319">
        <w:rPr>
          <w:rFonts w:ascii="Times New Roman" w:hint="eastAsia"/>
          <w:sz w:val="30"/>
          <w:szCs w:val="30"/>
        </w:rPr>
        <w:t>种属，其中原生动物</w:t>
      </w:r>
      <w:r w:rsidRPr="00244319">
        <w:rPr>
          <w:rFonts w:ascii="Times New Roman" w:hint="eastAsia"/>
          <w:sz w:val="30"/>
          <w:szCs w:val="30"/>
        </w:rPr>
        <w:t>35</w:t>
      </w:r>
      <w:r w:rsidRPr="00244319">
        <w:rPr>
          <w:rFonts w:ascii="Times New Roman" w:hint="eastAsia"/>
          <w:sz w:val="30"/>
          <w:szCs w:val="30"/>
        </w:rPr>
        <w:t>种，轮虫</w:t>
      </w:r>
      <w:r w:rsidRPr="00244319">
        <w:rPr>
          <w:rFonts w:ascii="Times New Roman" w:hint="eastAsia"/>
          <w:sz w:val="30"/>
          <w:szCs w:val="30"/>
        </w:rPr>
        <w:t>30</w:t>
      </w:r>
      <w:r w:rsidRPr="00244319">
        <w:rPr>
          <w:rFonts w:ascii="Times New Roman" w:hint="eastAsia"/>
          <w:sz w:val="30"/>
          <w:szCs w:val="30"/>
        </w:rPr>
        <w:t>种，枝角类</w:t>
      </w:r>
      <w:r w:rsidRPr="00244319">
        <w:rPr>
          <w:rFonts w:ascii="Times New Roman" w:hint="eastAsia"/>
          <w:sz w:val="30"/>
          <w:szCs w:val="30"/>
        </w:rPr>
        <w:t>20</w:t>
      </w:r>
      <w:r w:rsidRPr="00244319">
        <w:rPr>
          <w:rFonts w:ascii="Times New Roman" w:hint="eastAsia"/>
          <w:sz w:val="30"/>
          <w:szCs w:val="30"/>
        </w:rPr>
        <w:t>种，桡足类</w:t>
      </w:r>
      <w:r w:rsidRPr="00244319">
        <w:rPr>
          <w:rFonts w:ascii="Times New Roman" w:hint="eastAsia"/>
          <w:sz w:val="30"/>
          <w:szCs w:val="30"/>
        </w:rPr>
        <w:t>4</w:t>
      </w:r>
      <w:r w:rsidRPr="00244319">
        <w:rPr>
          <w:rFonts w:ascii="Times New Roman" w:hint="eastAsia"/>
          <w:sz w:val="30"/>
          <w:szCs w:val="30"/>
        </w:rPr>
        <w:t>种；夏季共检出浮游动物</w:t>
      </w:r>
      <w:r w:rsidRPr="00244319">
        <w:rPr>
          <w:rFonts w:ascii="Times New Roman" w:hint="eastAsia"/>
          <w:sz w:val="30"/>
          <w:szCs w:val="30"/>
        </w:rPr>
        <w:t>145</w:t>
      </w:r>
      <w:r w:rsidRPr="00244319">
        <w:rPr>
          <w:rFonts w:ascii="Times New Roman" w:hint="eastAsia"/>
          <w:sz w:val="30"/>
          <w:szCs w:val="30"/>
        </w:rPr>
        <w:t>种属，其中原生动物</w:t>
      </w:r>
      <w:r w:rsidRPr="00244319">
        <w:rPr>
          <w:rFonts w:ascii="Times New Roman" w:hint="eastAsia"/>
          <w:sz w:val="30"/>
          <w:szCs w:val="30"/>
        </w:rPr>
        <w:t>48</w:t>
      </w:r>
      <w:r w:rsidRPr="00244319">
        <w:rPr>
          <w:rFonts w:ascii="Times New Roman" w:hint="eastAsia"/>
          <w:sz w:val="30"/>
          <w:szCs w:val="30"/>
        </w:rPr>
        <w:t>种，轮虫</w:t>
      </w:r>
      <w:r w:rsidRPr="00244319">
        <w:rPr>
          <w:rFonts w:ascii="Times New Roman" w:hint="eastAsia"/>
          <w:sz w:val="30"/>
          <w:szCs w:val="30"/>
        </w:rPr>
        <w:t>69</w:t>
      </w:r>
      <w:r w:rsidRPr="00244319">
        <w:rPr>
          <w:rFonts w:ascii="Times New Roman" w:hint="eastAsia"/>
          <w:sz w:val="30"/>
          <w:szCs w:val="30"/>
        </w:rPr>
        <w:t>种，枝角类</w:t>
      </w:r>
      <w:r w:rsidRPr="00244319">
        <w:rPr>
          <w:rFonts w:ascii="Times New Roman"/>
          <w:sz w:val="30"/>
          <w:szCs w:val="30"/>
        </w:rPr>
        <w:t>2</w:t>
      </w:r>
      <w:r w:rsidRPr="00244319">
        <w:rPr>
          <w:rFonts w:ascii="Times New Roman" w:hint="eastAsia"/>
          <w:sz w:val="30"/>
          <w:szCs w:val="30"/>
        </w:rPr>
        <w:t>3</w:t>
      </w:r>
      <w:r w:rsidRPr="00244319">
        <w:rPr>
          <w:rFonts w:ascii="Times New Roman" w:hint="eastAsia"/>
          <w:sz w:val="30"/>
          <w:szCs w:val="30"/>
        </w:rPr>
        <w:t>种，桡足类</w:t>
      </w:r>
      <w:r w:rsidRPr="00244319">
        <w:rPr>
          <w:rFonts w:ascii="Times New Roman" w:hint="eastAsia"/>
          <w:sz w:val="30"/>
          <w:szCs w:val="30"/>
        </w:rPr>
        <w:t>5</w:t>
      </w:r>
      <w:r w:rsidRPr="00244319">
        <w:rPr>
          <w:rFonts w:ascii="Times New Roman" w:hint="eastAsia"/>
          <w:sz w:val="30"/>
          <w:szCs w:val="30"/>
        </w:rPr>
        <w:t>种；秋季共检出浮游动物</w:t>
      </w:r>
      <w:r w:rsidRPr="00244319">
        <w:rPr>
          <w:rFonts w:ascii="Times New Roman" w:hint="eastAsia"/>
          <w:sz w:val="30"/>
          <w:szCs w:val="30"/>
        </w:rPr>
        <w:t>138</w:t>
      </w:r>
      <w:r w:rsidRPr="00244319">
        <w:rPr>
          <w:rFonts w:ascii="Times New Roman" w:hint="eastAsia"/>
          <w:sz w:val="30"/>
          <w:szCs w:val="30"/>
        </w:rPr>
        <w:t>种属，其中原生动物</w:t>
      </w:r>
      <w:r w:rsidRPr="00244319">
        <w:rPr>
          <w:rFonts w:ascii="Times New Roman" w:hint="eastAsia"/>
          <w:sz w:val="30"/>
          <w:szCs w:val="30"/>
        </w:rPr>
        <w:t>50</w:t>
      </w:r>
      <w:r w:rsidRPr="00244319">
        <w:rPr>
          <w:rFonts w:ascii="Times New Roman" w:hint="eastAsia"/>
          <w:sz w:val="30"/>
          <w:szCs w:val="30"/>
        </w:rPr>
        <w:t>种，轮虫</w:t>
      </w:r>
      <w:r w:rsidRPr="00244319">
        <w:rPr>
          <w:rFonts w:ascii="Times New Roman" w:hint="eastAsia"/>
          <w:sz w:val="30"/>
          <w:szCs w:val="30"/>
        </w:rPr>
        <w:t>64</w:t>
      </w:r>
      <w:r w:rsidRPr="00244319">
        <w:rPr>
          <w:rFonts w:ascii="Times New Roman" w:hint="eastAsia"/>
          <w:sz w:val="30"/>
          <w:szCs w:val="30"/>
        </w:rPr>
        <w:t>种，枝角类</w:t>
      </w:r>
      <w:r w:rsidRPr="00244319">
        <w:rPr>
          <w:rFonts w:ascii="Times New Roman" w:hint="eastAsia"/>
          <w:sz w:val="30"/>
          <w:szCs w:val="30"/>
        </w:rPr>
        <w:t>19</w:t>
      </w:r>
      <w:r w:rsidRPr="00244319">
        <w:rPr>
          <w:rFonts w:ascii="Times New Roman" w:hint="eastAsia"/>
          <w:sz w:val="30"/>
          <w:szCs w:val="30"/>
        </w:rPr>
        <w:t>种，桡足类</w:t>
      </w:r>
      <w:r w:rsidRPr="00244319">
        <w:rPr>
          <w:rFonts w:ascii="Times New Roman" w:hint="eastAsia"/>
          <w:sz w:val="30"/>
          <w:szCs w:val="30"/>
        </w:rPr>
        <w:t>5</w:t>
      </w:r>
      <w:r w:rsidRPr="00244319">
        <w:rPr>
          <w:rFonts w:ascii="Times New Roman" w:hint="eastAsia"/>
          <w:sz w:val="30"/>
          <w:szCs w:val="30"/>
        </w:rPr>
        <w:t>种。</w:t>
      </w:r>
    </w:p>
    <w:p w:rsidR="008730DB" w:rsidRPr="00244319" w:rsidRDefault="009D72F3">
      <w:pPr>
        <w:spacing w:line="560" w:lineRule="exact"/>
        <w:ind w:firstLineChars="200" w:firstLine="602"/>
        <w:outlineLvl w:val="3"/>
        <w:rPr>
          <w:rFonts w:ascii="Times New Roman" w:eastAsia="楷体_GB2312"/>
          <w:b/>
          <w:sz w:val="30"/>
          <w:szCs w:val="30"/>
        </w:rPr>
      </w:pPr>
      <w:r w:rsidRPr="00244319">
        <w:rPr>
          <w:rFonts w:ascii="Times New Roman" w:eastAsia="楷体_GB2312"/>
          <w:b/>
          <w:sz w:val="30"/>
          <w:szCs w:val="30"/>
        </w:rPr>
        <w:t>（三）</w:t>
      </w:r>
      <w:r w:rsidRPr="00244319">
        <w:rPr>
          <w:rFonts w:ascii="Times New Roman" w:eastAsia="楷体_GB2312" w:hint="eastAsia"/>
          <w:b/>
          <w:sz w:val="30"/>
          <w:szCs w:val="30"/>
        </w:rPr>
        <w:t>底栖动物</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201</w:t>
      </w:r>
      <w:r w:rsidRPr="00244319">
        <w:rPr>
          <w:rFonts w:ascii="Times New Roman" w:hint="eastAsia"/>
          <w:sz w:val="30"/>
          <w:szCs w:val="30"/>
        </w:rPr>
        <w:t>7</w:t>
      </w:r>
      <w:r w:rsidRPr="00244319">
        <w:rPr>
          <w:rFonts w:ascii="Times New Roman" w:hint="eastAsia"/>
          <w:sz w:val="30"/>
          <w:szCs w:val="30"/>
        </w:rPr>
        <w:t>年春、夏、秋三季对丹江口水库底栖动物进行了调查，共鉴定底栖生物</w:t>
      </w:r>
      <w:r w:rsidRPr="00244319">
        <w:rPr>
          <w:rFonts w:ascii="Times New Roman" w:hint="eastAsia"/>
          <w:sz w:val="30"/>
          <w:szCs w:val="30"/>
        </w:rPr>
        <w:t>31</w:t>
      </w:r>
      <w:r w:rsidRPr="00244319">
        <w:rPr>
          <w:rFonts w:ascii="Times New Roman" w:hint="eastAsia"/>
          <w:sz w:val="30"/>
          <w:szCs w:val="30"/>
        </w:rPr>
        <w:t>种。其中，节肢动物门</w:t>
      </w:r>
      <w:r w:rsidRPr="00244319">
        <w:rPr>
          <w:rFonts w:ascii="Times New Roman" w:hint="eastAsia"/>
          <w:sz w:val="30"/>
          <w:szCs w:val="30"/>
        </w:rPr>
        <w:t>16</w:t>
      </w:r>
      <w:r w:rsidRPr="00244319">
        <w:rPr>
          <w:rFonts w:ascii="Times New Roman" w:hint="eastAsia"/>
          <w:sz w:val="30"/>
          <w:szCs w:val="30"/>
        </w:rPr>
        <w:t>种，环节动物门</w:t>
      </w:r>
      <w:r w:rsidRPr="00244319">
        <w:rPr>
          <w:rFonts w:ascii="Times New Roman" w:hint="eastAsia"/>
          <w:sz w:val="30"/>
          <w:szCs w:val="30"/>
        </w:rPr>
        <w:t>5</w:t>
      </w:r>
      <w:r w:rsidRPr="00244319">
        <w:rPr>
          <w:rFonts w:ascii="Times New Roman" w:hint="eastAsia"/>
          <w:sz w:val="30"/>
          <w:szCs w:val="30"/>
        </w:rPr>
        <w:t>种，软体动物门</w:t>
      </w:r>
      <w:r w:rsidRPr="00244319">
        <w:rPr>
          <w:rFonts w:ascii="Times New Roman" w:hint="eastAsia"/>
          <w:sz w:val="30"/>
          <w:szCs w:val="30"/>
        </w:rPr>
        <w:t>10</w:t>
      </w:r>
      <w:r w:rsidRPr="00244319">
        <w:rPr>
          <w:rFonts w:ascii="Times New Roman" w:hint="eastAsia"/>
          <w:sz w:val="30"/>
          <w:szCs w:val="30"/>
        </w:rPr>
        <w:t>种，分别占总种数的</w:t>
      </w:r>
      <w:r w:rsidRPr="00244319">
        <w:rPr>
          <w:rFonts w:ascii="Times New Roman" w:hint="eastAsia"/>
          <w:sz w:val="30"/>
          <w:szCs w:val="30"/>
        </w:rPr>
        <w:t>51.61%</w:t>
      </w:r>
      <w:r w:rsidRPr="00244319">
        <w:rPr>
          <w:rFonts w:ascii="Times New Roman" w:hint="eastAsia"/>
          <w:sz w:val="30"/>
          <w:szCs w:val="30"/>
        </w:rPr>
        <w:t>、</w:t>
      </w:r>
      <w:r w:rsidRPr="00244319">
        <w:rPr>
          <w:rFonts w:ascii="Times New Roman" w:hint="eastAsia"/>
          <w:sz w:val="30"/>
          <w:szCs w:val="30"/>
        </w:rPr>
        <w:t>16.15%</w:t>
      </w:r>
      <w:r w:rsidRPr="00244319">
        <w:rPr>
          <w:rFonts w:ascii="Times New Roman" w:hint="eastAsia"/>
          <w:sz w:val="30"/>
          <w:szCs w:val="30"/>
        </w:rPr>
        <w:t>和</w:t>
      </w:r>
      <w:r w:rsidRPr="00244319">
        <w:rPr>
          <w:rFonts w:ascii="Times New Roman" w:hint="eastAsia"/>
          <w:sz w:val="30"/>
          <w:szCs w:val="30"/>
        </w:rPr>
        <w:t>32.26%</w:t>
      </w:r>
      <w:r w:rsidRPr="00244319">
        <w:rPr>
          <w:rFonts w:ascii="Times New Roman" w:hint="eastAsia"/>
          <w:sz w:val="30"/>
          <w:szCs w:val="30"/>
        </w:rPr>
        <w:t>。</w:t>
      </w:r>
    </w:p>
    <w:p w:rsidR="008730DB" w:rsidRPr="00244319" w:rsidRDefault="009D72F3">
      <w:pPr>
        <w:spacing w:line="560" w:lineRule="exact"/>
        <w:ind w:firstLineChars="200" w:firstLine="600"/>
        <w:rPr>
          <w:rFonts w:ascii="Times New Roman"/>
          <w:sz w:val="30"/>
          <w:szCs w:val="30"/>
        </w:rPr>
      </w:pPr>
      <w:r w:rsidRPr="00244319">
        <w:rPr>
          <w:rFonts w:ascii="Times New Roman" w:hint="eastAsia"/>
          <w:sz w:val="30"/>
          <w:szCs w:val="30"/>
        </w:rPr>
        <w:t>春季检出底栖动物</w:t>
      </w:r>
      <w:r w:rsidRPr="00244319">
        <w:rPr>
          <w:rFonts w:ascii="Times New Roman" w:hint="eastAsia"/>
          <w:sz w:val="30"/>
          <w:szCs w:val="30"/>
        </w:rPr>
        <w:t>23</w:t>
      </w:r>
      <w:r w:rsidRPr="00244319">
        <w:rPr>
          <w:rFonts w:ascii="Times New Roman" w:hint="eastAsia"/>
          <w:sz w:val="30"/>
          <w:szCs w:val="30"/>
        </w:rPr>
        <w:t>种，其中软体动物门</w:t>
      </w:r>
      <w:r w:rsidRPr="00244319">
        <w:rPr>
          <w:rFonts w:ascii="Times New Roman" w:hint="eastAsia"/>
          <w:sz w:val="30"/>
          <w:szCs w:val="30"/>
        </w:rPr>
        <w:t>6</w:t>
      </w:r>
      <w:r w:rsidRPr="00244319">
        <w:rPr>
          <w:rFonts w:ascii="Times New Roman" w:hint="eastAsia"/>
          <w:sz w:val="30"/>
          <w:szCs w:val="30"/>
        </w:rPr>
        <w:t>种，节肢动物门</w:t>
      </w:r>
      <w:r w:rsidRPr="00244319">
        <w:rPr>
          <w:rFonts w:ascii="Times New Roman"/>
          <w:sz w:val="30"/>
          <w:szCs w:val="30"/>
        </w:rPr>
        <w:t>1</w:t>
      </w:r>
      <w:r w:rsidRPr="00244319">
        <w:rPr>
          <w:rFonts w:ascii="Times New Roman" w:hint="eastAsia"/>
          <w:sz w:val="30"/>
          <w:szCs w:val="30"/>
        </w:rPr>
        <w:t>4</w:t>
      </w:r>
      <w:r w:rsidRPr="00244319">
        <w:rPr>
          <w:rFonts w:ascii="Times New Roman" w:hint="eastAsia"/>
          <w:sz w:val="30"/>
          <w:szCs w:val="30"/>
        </w:rPr>
        <w:t>种，环节动物门</w:t>
      </w:r>
      <w:r w:rsidRPr="00244319">
        <w:rPr>
          <w:rFonts w:ascii="Times New Roman" w:hint="eastAsia"/>
          <w:sz w:val="30"/>
          <w:szCs w:val="30"/>
        </w:rPr>
        <w:t>3</w:t>
      </w:r>
      <w:r w:rsidRPr="00244319">
        <w:rPr>
          <w:rFonts w:ascii="Times New Roman" w:hint="eastAsia"/>
          <w:sz w:val="30"/>
          <w:szCs w:val="30"/>
        </w:rPr>
        <w:t>种；夏季共检出</w:t>
      </w:r>
      <w:r w:rsidRPr="00244319">
        <w:rPr>
          <w:rFonts w:ascii="Times New Roman" w:hint="eastAsia"/>
          <w:sz w:val="30"/>
          <w:szCs w:val="30"/>
        </w:rPr>
        <w:t>28</w:t>
      </w:r>
      <w:r w:rsidRPr="00244319">
        <w:rPr>
          <w:rFonts w:ascii="Times New Roman" w:hint="eastAsia"/>
          <w:sz w:val="30"/>
          <w:szCs w:val="30"/>
        </w:rPr>
        <w:t>种，其中软体动物门</w:t>
      </w:r>
      <w:r w:rsidRPr="00244319">
        <w:rPr>
          <w:rFonts w:ascii="Times New Roman" w:hint="eastAsia"/>
          <w:sz w:val="30"/>
          <w:szCs w:val="30"/>
        </w:rPr>
        <w:t>10</w:t>
      </w:r>
      <w:r w:rsidRPr="00244319">
        <w:rPr>
          <w:rFonts w:ascii="Times New Roman" w:hint="eastAsia"/>
          <w:sz w:val="30"/>
          <w:szCs w:val="30"/>
        </w:rPr>
        <w:t>种，节肢动物门</w:t>
      </w:r>
      <w:r w:rsidRPr="00244319">
        <w:rPr>
          <w:rFonts w:ascii="Times New Roman" w:hint="eastAsia"/>
          <w:sz w:val="30"/>
          <w:szCs w:val="30"/>
        </w:rPr>
        <w:t>13</w:t>
      </w:r>
      <w:r w:rsidRPr="00244319">
        <w:rPr>
          <w:rFonts w:ascii="Times New Roman" w:hint="eastAsia"/>
          <w:sz w:val="30"/>
          <w:szCs w:val="30"/>
        </w:rPr>
        <w:t>种，环节动物门</w:t>
      </w:r>
      <w:r w:rsidRPr="00244319">
        <w:rPr>
          <w:rFonts w:ascii="Times New Roman"/>
          <w:sz w:val="30"/>
          <w:szCs w:val="30"/>
        </w:rPr>
        <w:t>5</w:t>
      </w:r>
      <w:r w:rsidRPr="00244319">
        <w:rPr>
          <w:rFonts w:ascii="Times New Roman" w:hint="eastAsia"/>
          <w:sz w:val="30"/>
          <w:szCs w:val="30"/>
        </w:rPr>
        <w:t>种种；秋季共检出底栖动物</w:t>
      </w:r>
      <w:r w:rsidRPr="00244319">
        <w:rPr>
          <w:rFonts w:ascii="Times New Roman"/>
          <w:sz w:val="30"/>
          <w:szCs w:val="30"/>
        </w:rPr>
        <w:t>1</w:t>
      </w:r>
      <w:r w:rsidRPr="00244319">
        <w:rPr>
          <w:rFonts w:ascii="Times New Roman" w:hint="eastAsia"/>
          <w:sz w:val="30"/>
          <w:szCs w:val="30"/>
        </w:rPr>
        <w:t>8</w:t>
      </w:r>
      <w:r w:rsidRPr="00244319">
        <w:rPr>
          <w:rFonts w:ascii="Times New Roman" w:hint="eastAsia"/>
          <w:sz w:val="30"/>
          <w:szCs w:val="30"/>
        </w:rPr>
        <w:t>种，其中软体动物门</w:t>
      </w:r>
      <w:r w:rsidRPr="00244319">
        <w:rPr>
          <w:rFonts w:ascii="Times New Roman" w:hint="eastAsia"/>
          <w:sz w:val="30"/>
          <w:szCs w:val="30"/>
        </w:rPr>
        <w:t>8</w:t>
      </w:r>
      <w:r w:rsidRPr="00244319">
        <w:rPr>
          <w:rFonts w:ascii="Times New Roman" w:hint="eastAsia"/>
          <w:sz w:val="30"/>
          <w:szCs w:val="30"/>
        </w:rPr>
        <w:t>种，节肢动物门</w:t>
      </w:r>
      <w:r w:rsidRPr="00244319">
        <w:rPr>
          <w:rFonts w:ascii="Times New Roman" w:hint="eastAsia"/>
          <w:sz w:val="30"/>
          <w:szCs w:val="30"/>
        </w:rPr>
        <w:t>7</w:t>
      </w:r>
      <w:r w:rsidRPr="00244319">
        <w:rPr>
          <w:rFonts w:ascii="Times New Roman" w:hint="eastAsia"/>
          <w:sz w:val="30"/>
          <w:szCs w:val="30"/>
        </w:rPr>
        <w:t>种，环节动物门</w:t>
      </w:r>
      <w:r w:rsidRPr="00244319">
        <w:rPr>
          <w:rFonts w:ascii="Times New Roman"/>
          <w:sz w:val="30"/>
          <w:szCs w:val="30"/>
        </w:rPr>
        <w:t>3</w:t>
      </w:r>
      <w:r w:rsidRPr="00244319">
        <w:rPr>
          <w:rFonts w:ascii="Times New Roman" w:hint="eastAsia"/>
          <w:sz w:val="30"/>
          <w:szCs w:val="30"/>
        </w:rPr>
        <w:t>种。</w:t>
      </w:r>
    </w:p>
    <w:p w:rsidR="008730DB" w:rsidRPr="00244319" w:rsidRDefault="009D72F3">
      <w:pPr>
        <w:spacing w:line="560" w:lineRule="exact"/>
        <w:ind w:firstLineChars="200" w:firstLine="602"/>
        <w:outlineLvl w:val="3"/>
        <w:rPr>
          <w:rFonts w:ascii="Times New Roman" w:eastAsia="楷体_GB2312"/>
          <w:b/>
          <w:sz w:val="30"/>
          <w:szCs w:val="30"/>
        </w:rPr>
      </w:pPr>
      <w:r w:rsidRPr="00244319">
        <w:rPr>
          <w:rFonts w:ascii="Times New Roman" w:eastAsia="楷体_GB2312"/>
          <w:b/>
          <w:sz w:val="30"/>
          <w:szCs w:val="30"/>
        </w:rPr>
        <w:t>（四）鱼类</w:t>
      </w:r>
    </w:p>
    <w:p w:rsidR="008730DB" w:rsidRPr="00244319" w:rsidRDefault="009D72F3">
      <w:pPr>
        <w:spacing w:line="560" w:lineRule="exact"/>
        <w:ind w:firstLineChars="200" w:firstLine="600"/>
        <w:rPr>
          <w:rFonts w:ascii="Times New Roman"/>
          <w:sz w:val="30"/>
          <w:szCs w:val="30"/>
        </w:rPr>
      </w:pPr>
      <w:r w:rsidRPr="00244319">
        <w:rPr>
          <w:rFonts w:ascii="Times New Roman" w:hint="eastAsia"/>
          <w:sz w:val="30"/>
          <w:szCs w:val="30"/>
        </w:rPr>
        <w:t>调查丹江口水库鱼类</w:t>
      </w:r>
      <w:r w:rsidRPr="00244319">
        <w:rPr>
          <w:rFonts w:ascii="Times New Roman"/>
          <w:sz w:val="30"/>
          <w:szCs w:val="30"/>
        </w:rPr>
        <w:t>7</w:t>
      </w:r>
      <w:r w:rsidRPr="00244319">
        <w:rPr>
          <w:rFonts w:ascii="Times New Roman" w:hint="eastAsia"/>
          <w:sz w:val="30"/>
          <w:szCs w:val="30"/>
        </w:rPr>
        <w:t>目</w:t>
      </w:r>
      <w:r w:rsidRPr="00244319">
        <w:rPr>
          <w:rFonts w:ascii="Times New Roman"/>
          <w:sz w:val="30"/>
          <w:szCs w:val="30"/>
        </w:rPr>
        <w:t>13</w:t>
      </w:r>
      <w:r w:rsidRPr="00244319">
        <w:rPr>
          <w:rFonts w:ascii="Times New Roman" w:hint="eastAsia"/>
          <w:sz w:val="30"/>
          <w:szCs w:val="30"/>
        </w:rPr>
        <w:t>科</w:t>
      </w:r>
      <w:r w:rsidRPr="00244319">
        <w:rPr>
          <w:rFonts w:ascii="Times New Roman"/>
          <w:sz w:val="30"/>
          <w:szCs w:val="30"/>
        </w:rPr>
        <w:t>13</w:t>
      </w:r>
      <w:r w:rsidRPr="00244319">
        <w:rPr>
          <w:rFonts w:ascii="Times New Roman" w:hint="eastAsia"/>
          <w:sz w:val="30"/>
          <w:szCs w:val="30"/>
        </w:rPr>
        <w:t>亚科</w:t>
      </w:r>
      <w:r w:rsidRPr="00244319">
        <w:rPr>
          <w:rFonts w:ascii="Times New Roman"/>
          <w:sz w:val="30"/>
          <w:szCs w:val="30"/>
        </w:rPr>
        <w:t>51</w:t>
      </w:r>
      <w:r w:rsidRPr="00244319">
        <w:rPr>
          <w:rFonts w:ascii="Times New Roman" w:hint="eastAsia"/>
          <w:sz w:val="30"/>
          <w:szCs w:val="30"/>
        </w:rPr>
        <w:t>属</w:t>
      </w:r>
      <w:r w:rsidRPr="00244319">
        <w:rPr>
          <w:rFonts w:ascii="Times New Roman"/>
          <w:sz w:val="30"/>
          <w:szCs w:val="30"/>
        </w:rPr>
        <w:t>7</w:t>
      </w:r>
      <w:r w:rsidRPr="00244319">
        <w:rPr>
          <w:rFonts w:ascii="Times New Roman" w:hint="eastAsia"/>
          <w:sz w:val="30"/>
          <w:szCs w:val="30"/>
        </w:rPr>
        <w:t>1</w:t>
      </w:r>
      <w:r w:rsidRPr="00244319">
        <w:rPr>
          <w:rFonts w:ascii="Times New Roman" w:hint="eastAsia"/>
          <w:sz w:val="30"/>
          <w:szCs w:val="30"/>
        </w:rPr>
        <w:t>种</w:t>
      </w:r>
      <w:r w:rsidRPr="00244319">
        <w:rPr>
          <w:rFonts w:ascii="Times New Roman"/>
          <w:sz w:val="30"/>
          <w:szCs w:val="30"/>
        </w:rPr>
        <w:t>。</w:t>
      </w:r>
    </w:p>
    <w:p w:rsidR="008730DB" w:rsidRPr="00244319" w:rsidRDefault="008730DB">
      <w:pPr>
        <w:spacing w:line="560" w:lineRule="exact"/>
        <w:ind w:firstLineChars="200" w:firstLine="600"/>
        <w:rPr>
          <w:rFonts w:ascii="Times New Roman"/>
          <w:sz w:val="30"/>
          <w:szCs w:val="30"/>
        </w:rPr>
      </w:pPr>
    </w:p>
    <w:p w:rsidR="008730DB" w:rsidRPr="00244319" w:rsidRDefault="008730DB">
      <w:pPr>
        <w:spacing w:line="560" w:lineRule="exact"/>
        <w:ind w:firstLineChars="200" w:firstLine="600"/>
        <w:rPr>
          <w:rFonts w:ascii="Times New Roman"/>
          <w:sz w:val="30"/>
          <w:szCs w:val="30"/>
        </w:rPr>
      </w:pPr>
    </w:p>
    <w:p w:rsidR="008730DB" w:rsidRPr="00244319" w:rsidRDefault="009D72F3">
      <w:pPr>
        <w:spacing w:line="560" w:lineRule="exact"/>
        <w:ind w:firstLineChars="100" w:firstLine="301"/>
        <w:rPr>
          <w:rFonts w:ascii="黑体" w:eastAsia="黑体" w:hAnsi="黑体"/>
        </w:rPr>
      </w:pPr>
      <w:r w:rsidRPr="00244319">
        <w:rPr>
          <w:rFonts w:ascii="Times New Roman" w:hint="eastAsia"/>
          <w:b/>
          <w:sz w:val="30"/>
          <w:szCs w:val="30"/>
        </w:rPr>
        <w:t>表</w:t>
      </w:r>
      <w:r w:rsidRPr="00244319">
        <w:rPr>
          <w:rFonts w:ascii="Times New Roman" w:hint="eastAsia"/>
          <w:b/>
          <w:sz w:val="30"/>
          <w:szCs w:val="30"/>
        </w:rPr>
        <w:t xml:space="preserve">2-2 </w:t>
      </w:r>
      <w:r w:rsidRPr="00244319">
        <w:rPr>
          <w:rFonts w:ascii="黑体" w:eastAsia="黑体" w:hAnsi="黑体" w:hint="eastAsia"/>
        </w:rPr>
        <w:t>丹江口水库鱼类名录</w:t>
      </w:r>
    </w:p>
    <w:tbl>
      <w:tblPr>
        <w:tblStyle w:val="-11"/>
        <w:tblW w:w="8849" w:type="dxa"/>
        <w:tblLayout w:type="fixed"/>
        <w:tblLook w:val="04A0"/>
      </w:tblPr>
      <w:tblGrid>
        <w:gridCol w:w="889"/>
        <w:gridCol w:w="1180"/>
        <w:gridCol w:w="1150"/>
        <w:gridCol w:w="1602"/>
        <w:gridCol w:w="1427"/>
        <w:gridCol w:w="2601"/>
      </w:tblGrid>
      <w:tr w:rsidR="008730DB" w:rsidRPr="00244319" w:rsidTr="008730DB">
        <w:trPr>
          <w:cnfStyle w:val="100000000000"/>
          <w:trHeight w:val="203"/>
          <w:tblHeader/>
        </w:trPr>
        <w:tc>
          <w:tcPr>
            <w:cnfStyle w:val="001000000000"/>
            <w:tcW w:w="889" w:type="dxa"/>
            <w:shd w:val="clear" w:color="auto" w:fill="auto"/>
          </w:tcPr>
          <w:p w:rsidR="008730DB" w:rsidRPr="00244319" w:rsidRDefault="009D72F3">
            <w:pPr>
              <w:rPr>
                <w:bCs w:val="0"/>
                <w:color w:val="auto"/>
                <w:sz w:val="21"/>
                <w:szCs w:val="21"/>
              </w:rPr>
            </w:pPr>
            <w:r w:rsidRPr="00244319">
              <w:rPr>
                <w:rFonts w:hint="eastAsia"/>
                <w:b w:val="0"/>
                <w:color w:val="auto"/>
                <w:sz w:val="21"/>
                <w:szCs w:val="21"/>
              </w:rPr>
              <w:t>目</w:t>
            </w:r>
          </w:p>
        </w:tc>
        <w:tc>
          <w:tcPr>
            <w:tcW w:w="1180" w:type="dxa"/>
            <w:shd w:val="clear" w:color="auto" w:fill="auto"/>
          </w:tcPr>
          <w:p w:rsidR="008730DB" w:rsidRPr="00244319" w:rsidRDefault="009D72F3">
            <w:pPr>
              <w:cnfStyle w:val="100000000000"/>
              <w:rPr>
                <w:bCs w:val="0"/>
                <w:color w:val="auto"/>
                <w:sz w:val="21"/>
                <w:szCs w:val="21"/>
              </w:rPr>
            </w:pPr>
            <w:r w:rsidRPr="00244319">
              <w:rPr>
                <w:rFonts w:hint="eastAsia"/>
                <w:b w:val="0"/>
                <w:color w:val="auto"/>
                <w:sz w:val="21"/>
                <w:szCs w:val="21"/>
              </w:rPr>
              <w:t>科</w:t>
            </w:r>
          </w:p>
        </w:tc>
        <w:tc>
          <w:tcPr>
            <w:tcW w:w="1150" w:type="dxa"/>
            <w:shd w:val="clear" w:color="auto" w:fill="auto"/>
          </w:tcPr>
          <w:p w:rsidR="008730DB" w:rsidRPr="00244319" w:rsidRDefault="009D72F3">
            <w:pPr>
              <w:cnfStyle w:val="100000000000"/>
              <w:rPr>
                <w:bCs w:val="0"/>
                <w:color w:val="auto"/>
                <w:sz w:val="21"/>
                <w:szCs w:val="21"/>
              </w:rPr>
            </w:pPr>
            <w:r w:rsidRPr="00244319">
              <w:rPr>
                <w:rFonts w:hint="eastAsia"/>
                <w:b w:val="0"/>
                <w:color w:val="auto"/>
                <w:sz w:val="21"/>
                <w:szCs w:val="21"/>
              </w:rPr>
              <w:t>亚科</w:t>
            </w:r>
          </w:p>
        </w:tc>
        <w:tc>
          <w:tcPr>
            <w:tcW w:w="1602" w:type="dxa"/>
            <w:shd w:val="clear" w:color="auto" w:fill="auto"/>
          </w:tcPr>
          <w:p w:rsidR="008730DB" w:rsidRPr="00244319" w:rsidRDefault="009D72F3">
            <w:pPr>
              <w:cnfStyle w:val="100000000000"/>
              <w:rPr>
                <w:bCs w:val="0"/>
                <w:color w:val="auto"/>
                <w:sz w:val="21"/>
                <w:szCs w:val="21"/>
              </w:rPr>
            </w:pPr>
            <w:r w:rsidRPr="00244319">
              <w:rPr>
                <w:rFonts w:hint="eastAsia"/>
                <w:b w:val="0"/>
                <w:color w:val="auto"/>
                <w:sz w:val="21"/>
                <w:szCs w:val="21"/>
              </w:rPr>
              <w:t>属</w:t>
            </w:r>
          </w:p>
        </w:tc>
        <w:tc>
          <w:tcPr>
            <w:tcW w:w="1427" w:type="dxa"/>
            <w:shd w:val="clear" w:color="auto" w:fill="auto"/>
          </w:tcPr>
          <w:p w:rsidR="008730DB" w:rsidRPr="00244319" w:rsidRDefault="009D72F3">
            <w:pPr>
              <w:cnfStyle w:val="100000000000"/>
              <w:rPr>
                <w:bCs w:val="0"/>
                <w:color w:val="auto"/>
                <w:sz w:val="21"/>
                <w:szCs w:val="21"/>
              </w:rPr>
            </w:pPr>
            <w:r w:rsidRPr="00244319">
              <w:rPr>
                <w:rFonts w:hint="eastAsia"/>
                <w:b w:val="0"/>
                <w:color w:val="auto"/>
                <w:sz w:val="21"/>
                <w:szCs w:val="21"/>
              </w:rPr>
              <w:t xml:space="preserve">中文名 </w:t>
            </w:r>
          </w:p>
        </w:tc>
        <w:tc>
          <w:tcPr>
            <w:tcW w:w="2601" w:type="dxa"/>
            <w:shd w:val="clear" w:color="auto" w:fill="auto"/>
          </w:tcPr>
          <w:p w:rsidR="008730DB" w:rsidRPr="00244319" w:rsidRDefault="009D72F3">
            <w:pPr>
              <w:cnfStyle w:val="100000000000"/>
              <w:rPr>
                <w:bCs w:val="0"/>
                <w:color w:val="auto"/>
                <w:sz w:val="21"/>
                <w:szCs w:val="21"/>
              </w:rPr>
            </w:pPr>
            <w:r w:rsidRPr="00244319">
              <w:rPr>
                <w:rFonts w:hint="eastAsia"/>
                <w:b w:val="0"/>
                <w:color w:val="auto"/>
                <w:sz w:val="21"/>
                <w:szCs w:val="21"/>
              </w:rPr>
              <w:t xml:space="preserve">学名 </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9D72F3">
            <w:pPr>
              <w:rPr>
                <w:bCs w:val="0"/>
                <w:color w:val="auto"/>
                <w:sz w:val="21"/>
                <w:szCs w:val="21"/>
              </w:rPr>
            </w:pPr>
            <w:r w:rsidRPr="00244319">
              <w:rPr>
                <w:rFonts w:hint="eastAsia"/>
                <w:b w:val="0"/>
                <w:color w:val="auto"/>
                <w:sz w:val="21"/>
                <w:szCs w:val="21"/>
              </w:rPr>
              <w:t>1颌针鱼目</w:t>
            </w:r>
          </w:p>
        </w:tc>
        <w:tc>
          <w:tcPr>
            <w:tcW w:w="1180"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1颌针鱼科</w:t>
            </w:r>
          </w:p>
        </w:tc>
        <w:tc>
          <w:tcPr>
            <w:tcW w:w="1150" w:type="dxa"/>
            <w:tcBorders>
              <w:right w:val="nil"/>
            </w:tcBorders>
            <w:shd w:val="clear" w:color="auto" w:fill="auto"/>
          </w:tcPr>
          <w:p w:rsidR="008730DB" w:rsidRPr="00244319" w:rsidRDefault="008730DB">
            <w:pPr>
              <w:cnfStyle w:val="000000000000"/>
              <w:rPr>
                <w:color w:val="auto"/>
                <w:sz w:val="21"/>
                <w:szCs w:val="21"/>
              </w:rPr>
            </w:pPr>
          </w:p>
        </w:tc>
        <w:tc>
          <w:tcPr>
            <w:tcW w:w="1602"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1</w:t>
            </w: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颌针鱼</w:t>
            </w:r>
          </w:p>
        </w:tc>
        <w:tc>
          <w:tcPr>
            <w:tcW w:w="2601"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Anguilla japonica</w:t>
            </w:r>
          </w:p>
        </w:tc>
      </w:tr>
      <w:tr w:rsidR="008730DB" w:rsidRPr="00244319" w:rsidTr="008730DB">
        <w:trPr>
          <w:trHeight w:val="203"/>
        </w:trPr>
        <w:tc>
          <w:tcPr>
            <w:cnfStyle w:val="001000000000"/>
            <w:tcW w:w="889" w:type="dxa"/>
            <w:shd w:val="clear" w:color="auto" w:fill="auto"/>
          </w:tcPr>
          <w:p w:rsidR="008730DB" w:rsidRPr="00244319" w:rsidRDefault="009D72F3">
            <w:pPr>
              <w:rPr>
                <w:bCs w:val="0"/>
                <w:color w:val="auto"/>
                <w:sz w:val="21"/>
                <w:szCs w:val="21"/>
              </w:rPr>
            </w:pPr>
            <w:r w:rsidRPr="00244319">
              <w:rPr>
                <w:rFonts w:hint="eastAsia"/>
                <w:b w:val="0"/>
                <w:color w:val="auto"/>
                <w:sz w:val="21"/>
                <w:szCs w:val="21"/>
              </w:rPr>
              <w:t>2胡瓜鱼目</w:t>
            </w:r>
          </w:p>
        </w:tc>
        <w:tc>
          <w:tcPr>
            <w:tcW w:w="1180"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2银鱼科</w:t>
            </w:r>
          </w:p>
        </w:tc>
        <w:tc>
          <w:tcPr>
            <w:tcW w:w="1150"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1新银鱼亚科</w:t>
            </w:r>
          </w:p>
        </w:tc>
        <w:tc>
          <w:tcPr>
            <w:tcW w:w="1602"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2新银鱼属</w:t>
            </w: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太湖新银鱼</w:t>
            </w:r>
            <w:r w:rsidRPr="00244319">
              <w:rPr>
                <w:color w:val="auto"/>
                <w:sz w:val="21"/>
                <w:szCs w:val="21"/>
              </w:rPr>
              <w:t xml:space="preserve">* </w:t>
            </w:r>
          </w:p>
        </w:tc>
        <w:tc>
          <w:tcPr>
            <w:tcW w:w="2601" w:type="dxa"/>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Neosalanx taihuensis</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9D72F3">
            <w:pPr>
              <w:rPr>
                <w:bCs w:val="0"/>
                <w:color w:val="auto"/>
                <w:sz w:val="21"/>
                <w:szCs w:val="21"/>
              </w:rPr>
            </w:pPr>
            <w:r w:rsidRPr="00244319">
              <w:rPr>
                <w:rFonts w:hint="eastAsia"/>
                <w:b w:val="0"/>
                <w:color w:val="auto"/>
                <w:sz w:val="21"/>
                <w:szCs w:val="21"/>
              </w:rPr>
              <w:t>3鲤形目</w:t>
            </w:r>
          </w:p>
        </w:tc>
        <w:tc>
          <w:tcPr>
            <w:tcW w:w="1180"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3鲤科</w:t>
            </w:r>
          </w:p>
        </w:tc>
        <w:tc>
          <w:tcPr>
            <w:tcW w:w="1150"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2丹亚科</w:t>
            </w:r>
          </w:p>
        </w:tc>
        <w:tc>
          <w:tcPr>
            <w:tcW w:w="1602"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3鱲属</w:t>
            </w: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 xml:space="preserve">宽鳍鱲 </w:t>
            </w:r>
          </w:p>
        </w:tc>
        <w:tc>
          <w:tcPr>
            <w:tcW w:w="2601"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Zacco platypus</w:t>
            </w:r>
          </w:p>
        </w:tc>
      </w:tr>
      <w:tr w:rsidR="008730DB" w:rsidRPr="00244319" w:rsidTr="008730DB">
        <w:trPr>
          <w:trHeight w:val="203"/>
        </w:trPr>
        <w:tc>
          <w:tcPr>
            <w:cnfStyle w:val="001000000000"/>
            <w:tcW w:w="889" w:type="dxa"/>
            <w:shd w:val="clear" w:color="auto" w:fill="auto"/>
          </w:tcPr>
          <w:p w:rsidR="008730DB" w:rsidRPr="00244319" w:rsidRDefault="008730DB">
            <w:pPr>
              <w:rPr>
                <w:bCs w:val="0"/>
                <w:color w:val="auto"/>
                <w:sz w:val="21"/>
                <w:szCs w:val="21"/>
              </w:rPr>
            </w:pPr>
          </w:p>
        </w:tc>
        <w:tc>
          <w:tcPr>
            <w:tcW w:w="1180" w:type="dxa"/>
            <w:shd w:val="clear" w:color="auto" w:fill="auto"/>
          </w:tcPr>
          <w:p w:rsidR="008730DB" w:rsidRPr="00244319" w:rsidRDefault="008730DB">
            <w:pPr>
              <w:cnfStyle w:val="000000000000"/>
              <w:rPr>
                <w:color w:val="auto"/>
                <w:sz w:val="21"/>
                <w:szCs w:val="21"/>
              </w:rPr>
            </w:pPr>
          </w:p>
        </w:tc>
        <w:tc>
          <w:tcPr>
            <w:tcW w:w="1150" w:type="dxa"/>
            <w:shd w:val="clear" w:color="auto" w:fill="auto"/>
          </w:tcPr>
          <w:p w:rsidR="008730DB" w:rsidRPr="00244319" w:rsidRDefault="008730DB">
            <w:pPr>
              <w:cnfStyle w:val="000000000000"/>
              <w:rPr>
                <w:color w:val="auto"/>
                <w:sz w:val="21"/>
                <w:szCs w:val="21"/>
              </w:rPr>
            </w:pPr>
          </w:p>
        </w:tc>
        <w:tc>
          <w:tcPr>
            <w:tcW w:w="1602"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4马口鱼属</w:t>
            </w: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 xml:space="preserve">马口鱼 </w:t>
            </w:r>
          </w:p>
        </w:tc>
        <w:tc>
          <w:tcPr>
            <w:tcW w:w="2601" w:type="dxa"/>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Opsariichthysbidens</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8730DB">
            <w:pPr>
              <w:rPr>
                <w:bCs w:val="0"/>
                <w:color w:val="auto"/>
                <w:sz w:val="21"/>
                <w:szCs w:val="21"/>
              </w:rPr>
            </w:pPr>
          </w:p>
        </w:tc>
        <w:tc>
          <w:tcPr>
            <w:tcW w:w="1180" w:type="dxa"/>
            <w:tcBorders>
              <w:right w:val="nil"/>
            </w:tcBorders>
            <w:shd w:val="clear" w:color="auto" w:fill="auto"/>
          </w:tcPr>
          <w:p w:rsidR="008730DB" w:rsidRPr="00244319" w:rsidRDefault="008730DB">
            <w:pPr>
              <w:cnfStyle w:val="000000000000"/>
              <w:rPr>
                <w:color w:val="auto"/>
                <w:sz w:val="21"/>
                <w:szCs w:val="21"/>
              </w:rPr>
            </w:pPr>
          </w:p>
        </w:tc>
        <w:tc>
          <w:tcPr>
            <w:tcW w:w="1150"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3雅罗鱼亚科</w:t>
            </w:r>
          </w:p>
        </w:tc>
        <w:tc>
          <w:tcPr>
            <w:tcW w:w="1602"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5草鱼属</w:t>
            </w: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 xml:space="preserve">草鱼 </w:t>
            </w:r>
          </w:p>
        </w:tc>
        <w:tc>
          <w:tcPr>
            <w:tcW w:w="2601"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Ctenopharyngodon idellus</w:t>
            </w:r>
          </w:p>
        </w:tc>
      </w:tr>
      <w:tr w:rsidR="008730DB" w:rsidRPr="00244319" w:rsidTr="008730DB">
        <w:trPr>
          <w:trHeight w:val="203"/>
        </w:trPr>
        <w:tc>
          <w:tcPr>
            <w:cnfStyle w:val="001000000000"/>
            <w:tcW w:w="889" w:type="dxa"/>
            <w:shd w:val="clear" w:color="auto" w:fill="auto"/>
          </w:tcPr>
          <w:p w:rsidR="008730DB" w:rsidRPr="00244319" w:rsidRDefault="008730DB">
            <w:pPr>
              <w:rPr>
                <w:bCs w:val="0"/>
                <w:color w:val="auto"/>
                <w:sz w:val="21"/>
                <w:szCs w:val="21"/>
              </w:rPr>
            </w:pPr>
          </w:p>
        </w:tc>
        <w:tc>
          <w:tcPr>
            <w:tcW w:w="1180" w:type="dxa"/>
            <w:shd w:val="clear" w:color="auto" w:fill="auto"/>
          </w:tcPr>
          <w:p w:rsidR="008730DB" w:rsidRPr="00244319" w:rsidRDefault="008730DB">
            <w:pPr>
              <w:cnfStyle w:val="000000000000"/>
              <w:rPr>
                <w:color w:val="auto"/>
                <w:sz w:val="21"/>
                <w:szCs w:val="21"/>
              </w:rPr>
            </w:pPr>
          </w:p>
        </w:tc>
        <w:tc>
          <w:tcPr>
            <w:tcW w:w="1150" w:type="dxa"/>
            <w:shd w:val="clear" w:color="auto" w:fill="auto"/>
          </w:tcPr>
          <w:p w:rsidR="008730DB" w:rsidRPr="00244319" w:rsidRDefault="008730DB">
            <w:pPr>
              <w:cnfStyle w:val="000000000000"/>
              <w:rPr>
                <w:color w:val="auto"/>
                <w:sz w:val="21"/>
                <w:szCs w:val="21"/>
              </w:rPr>
            </w:pPr>
          </w:p>
        </w:tc>
        <w:tc>
          <w:tcPr>
            <w:tcW w:w="1602"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6赤眼鳟属</w:t>
            </w: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赤眼鳟</w:t>
            </w:r>
          </w:p>
        </w:tc>
        <w:tc>
          <w:tcPr>
            <w:tcW w:w="2601" w:type="dxa"/>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Squaliobarbus curriculus</w:t>
            </w:r>
          </w:p>
        </w:tc>
      </w:tr>
      <w:tr w:rsidR="008730DB" w:rsidRPr="00244319" w:rsidTr="008730DB">
        <w:trPr>
          <w:trHeight w:val="306"/>
        </w:trPr>
        <w:tc>
          <w:tcPr>
            <w:cnfStyle w:val="001000000000"/>
            <w:tcW w:w="889" w:type="dxa"/>
            <w:tcBorders>
              <w:left w:val="nil"/>
              <w:right w:val="nil"/>
            </w:tcBorders>
            <w:shd w:val="clear" w:color="auto" w:fill="auto"/>
          </w:tcPr>
          <w:p w:rsidR="008730DB" w:rsidRPr="00244319" w:rsidRDefault="008730DB">
            <w:pPr>
              <w:rPr>
                <w:bCs w:val="0"/>
                <w:color w:val="auto"/>
                <w:sz w:val="21"/>
                <w:szCs w:val="21"/>
              </w:rPr>
            </w:pPr>
          </w:p>
        </w:tc>
        <w:tc>
          <w:tcPr>
            <w:tcW w:w="1180" w:type="dxa"/>
            <w:tcBorders>
              <w:right w:val="nil"/>
            </w:tcBorders>
            <w:shd w:val="clear" w:color="auto" w:fill="auto"/>
          </w:tcPr>
          <w:p w:rsidR="008730DB" w:rsidRPr="00244319" w:rsidRDefault="008730DB">
            <w:pPr>
              <w:cnfStyle w:val="000000000000"/>
              <w:rPr>
                <w:color w:val="auto"/>
                <w:sz w:val="21"/>
                <w:szCs w:val="21"/>
              </w:rPr>
            </w:pPr>
          </w:p>
        </w:tc>
        <w:tc>
          <w:tcPr>
            <w:tcW w:w="1150" w:type="dxa"/>
            <w:tcBorders>
              <w:right w:val="nil"/>
            </w:tcBorders>
            <w:shd w:val="clear" w:color="auto" w:fill="auto"/>
          </w:tcPr>
          <w:p w:rsidR="008730DB" w:rsidRPr="00244319" w:rsidRDefault="008730DB">
            <w:pPr>
              <w:cnfStyle w:val="000000000000"/>
              <w:rPr>
                <w:color w:val="auto"/>
                <w:sz w:val="21"/>
                <w:szCs w:val="21"/>
              </w:rPr>
            </w:pPr>
          </w:p>
        </w:tc>
        <w:tc>
          <w:tcPr>
            <w:tcW w:w="1602"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7青鱼属</w:t>
            </w: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青鱼</w:t>
            </w:r>
          </w:p>
        </w:tc>
        <w:tc>
          <w:tcPr>
            <w:tcW w:w="2601"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Mylopharyngodon piceus</w:t>
            </w:r>
          </w:p>
        </w:tc>
      </w:tr>
      <w:tr w:rsidR="008730DB" w:rsidRPr="00244319" w:rsidTr="008730DB">
        <w:trPr>
          <w:trHeight w:val="306"/>
        </w:trPr>
        <w:tc>
          <w:tcPr>
            <w:cnfStyle w:val="001000000000"/>
            <w:tcW w:w="889" w:type="dxa"/>
            <w:shd w:val="clear" w:color="auto" w:fill="auto"/>
          </w:tcPr>
          <w:p w:rsidR="008730DB" w:rsidRPr="00244319" w:rsidRDefault="008730DB">
            <w:pPr>
              <w:rPr>
                <w:bCs w:val="0"/>
                <w:color w:val="auto"/>
                <w:sz w:val="21"/>
                <w:szCs w:val="21"/>
              </w:rPr>
            </w:pPr>
          </w:p>
        </w:tc>
        <w:tc>
          <w:tcPr>
            <w:tcW w:w="1180" w:type="dxa"/>
            <w:shd w:val="clear" w:color="auto" w:fill="auto"/>
          </w:tcPr>
          <w:p w:rsidR="008730DB" w:rsidRPr="00244319" w:rsidRDefault="008730DB">
            <w:pPr>
              <w:cnfStyle w:val="000000000000"/>
              <w:rPr>
                <w:color w:val="auto"/>
                <w:sz w:val="21"/>
                <w:szCs w:val="21"/>
              </w:rPr>
            </w:pPr>
          </w:p>
        </w:tc>
        <w:tc>
          <w:tcPr>
            <w:tcW w:w="1150" w:type="dxa"/>
            <w:shd w:val="clear" w:color="auto" w:fill="auto"/>
          </w:tcPr>
          <w:p w:rsidR="008730DB" w:rsidRPr="00244319" w:rsidRDefault="008730DB">
            <w:pPr>
              <w:cnfStyle w:val="000000000000"/>
              <w:rPr>
                <w:color w:val="auto"/>
                <w:sz w:val="21"/>
                <w:szCs w:val="21"/>
              </w:rPr>
            </w:pPr>
          </w:p>
        </w:tc>
        <w:tc>
          <w:tcPr>
            <w:tcW w:w="1602"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8鳡 属</w:t>
            </w: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鳡</w:t>
            </w:r>
          </w:p>
        </w:tc>
        <w:tc>
          <w:tcPr>
            <w:tcW w:w="2601" w:type="dxa"/>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Elopichthys bambusa</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8730DB">
            <w:pPr>
              <w:rPr>
                <w:bCs w:val="0"/>
                <w:color w:val="auto"/>
                <w:sz w:val="21"/>
                <w:szCs w:val="21"/>
              </w:rPr>
            </w:pPr>
          </w:p>
        </w:tc>
        <w:tc>
          <w:tcPr>
            <w:tcW w:w="1180" w:type="dxa"/>
            <w:tcBorders>
              <w:right w:val="nil"/>
            </w:tcBorders>
            <w:shd w:val="clear" w:color="auto" w:fill="auto"/>
          </w:tcPr>
          <w:p w:rsidR="008730DB" w:rsidRPr="00244319" w:rsidRDefault="008730DB">
            <w:pPr>
              <w:cnfStyle w:val="000000000000"/>
              <w:rPr>
                <w:color w:val="auto"/>
                <w:sz w:val="21"/>
                <w:szCs w:val="21"/>
              </w:rPr>
            </w:pPr>
          </w:p>
        </w:tc>
        <w:tc>
          <w:tcPr>
            <w:tcW w:w="1150"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4鲌亚科</w:t>
            </w:r>
          </w:p>
        </w:tc>
        <w:tc>
          <w:tcPr>
            <w:tcW w:w="1602"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9飘鱼属</w:t>
            </w: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银飘鱼</w:t>
            </w:r>
          </w:p>
        </w:tc>
        <w:tc>
          <w:tcPr>
            <w:tcW w:w="2601"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Pseudolaubuca sinensis</w:t>
            </w:r>
          </w:p>
        </w:tc>
      </w:tr>
      <w:tr w:rsidR="008730DB" w:rsidRPr="00244319" w:rsidTr="008730DB">
        <w:trPr>
          <w:trHeight w:val="203"/>
        </w:trPr>
        <w:tc>
          <w:tcPr>
            <w:cnfStyle w:val="001000000000"/>
            <w:tcW w:w="889" w:type="dxa"/>
            <w:shd w:val="clear" w:color="auto" w:fill="auto"/>
          </w:tcPr>
          <w:p w:rsidR="008730DB" w:rsidRPr="00244319" w:rsidRDefault="008730DB">
            <w:pPr>
              <w:rPr>
                <w:bCs w:val="0"/>
                <w:color w:val="auto"/>
                <w:sz w:val="21"/>
                <w:szCs w:val="21"/>
              </w:rPr>
            </w:pPr>
          </w:p>
        </w:tc>
        <w:tc>
          <w:tcPr>
            <w:tcW w:w="1180" w:type="dxa"/>
            <w:shd w:val="clear" w:color="auto" w:fill="auto"/>
          </w:tcPr>
          <w:p w:rsidR="008730DB" w:rsidRPr="00244319" w:rsidRDefault="008730DB">
            <w:pPr>
              <w:cnfStyle w:val="000000000000"/>
              <w:rPr>
                <w:color w:val="auto"/>
                <w:sz w:val="21"/>
                <w:szCs w:val="21"/>
              </w:rPr>
            </w:pPr>
          </w:p>
        </w:tc>
        <w:tc>
          <w:tcPr>
            <w:tcW w:w="1150" w:type="dxa"/>
            <w:shd w:val="clear" w:color="auto" w:fill="auto"/>
          </w:tcPr>
          <w:p w:rsidR="008730DB" w:rsidRPr="00244319" w:rsidRDefault="008730DB">
            <w:pPr>
              <w:cnfStyle w:val="000000000000"/>
              <w:rPr>
                <w:color w:val="auto"/>
                <w:sz w:val="21"/>
                <w:szCs w:val="21"/>
              </w:rPr>
            </w:pPr>
          </w:p>
        </w:tc>
        <w:tc>
          <w:tcPr>
            <w:tcW w:w="1602" w:type="dxa"/>
            <w:shd w:val="clear" w:color="auto" w:fill="auto"/>
          </w:tcPr>
          <w:p w:rsidR="008730DB" w:rsidRPr="00244319" w:rsidRDefault="008730DB">
            <w:pPr>
              <w:cnfStyle w:val="000000000000"/>
              <w:rPr>
                <w:color w:val="auto"/>
                <w:sz w:val="21"/>
                <w:szCs w:val="21"/>
              </w:rPr>
            </w:pP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寡鳞飘鱼</w:t>
            </w:r>
          </w:p>
        </w:tc>
        <w:tc>
          <w:tcPr>
            <w:tcW w:w="2601" w:type="dxa"/>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Pseudolaubuca engraulis</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8730DB">
            <w:pPr>
              <w:rPr>
                <w:bCs w:val="0"/>
                <w:color w:val="auto"/>
                <w:sz w:val="21"/>
                <w:szCs w:val="21"/>
              </w:rPr>
            </w:pPr>
          </w:p>
        </w:tc>
        <w:tc>
          <w:tcPr>
            <w:tcW w:w="1180" w:type="dxa"/>
            <w:tcBorders>
              <w:right w:val="nil"/>
            </w:tcBorders>
            <w:shd w:val="clear" w:color="auto" w:fill="auto"/>
          </w:tcPr>
          <w:p w:rsidR="008730DB" w:rsidRPr="00244319" w:rsidRDefault="008730DB">
            <w:pPr>
              <w:cnfStyle w:val="000000000000"/>
              <w:rPr>
                <w:color w:val="auto"/>
                <w:sz w:val="21"/>
                <w:szCs w:val="21"/>
              </w:rPr>
            </w:pPr>
          </w:p>
        </w:tc>
        <w:tc>
          <w:tcPr>
            <w:tcW w:w="1150" w:type="dxa"/>
            <w:tcBorders>
              <w:right w:val="nil"/>
            </w:tcBorders>
            <w:shd w:val="clear" w:color="auto" w:fill="auto"/>
          </w:tcPr>
          <w:p w:rsidR="008730DB" w:rsidRPr="00244319" w:rsidRDefault="008730DB">
            <w:pPr>
              <w:cnfStyle w:val="000000000000"/>
              <w:rPr>
                <w:color w:val="auto"/>
                <w:sz w:val="21"/>
                <w:szCs w:val="21"/>
              </w:rPr>
            </w:pPr>
          </w:p>
        </w:tc>
        <w:tc>
          <w:tcPr>
            <w:tcW w:w="1602"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10餐属</w:t>
            </w: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餐</w:t>
            </w:r>
          </w:p>
        </w:tc>
        <w:tc>
          <w:tcPr>
            <w:tcW w:w="2601"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Hemiculter leucisculus</w:t>
            </w:r>
          </w:p>
        </w:tc>
      </w:tr>
      <w:tr w:rsidR="008730DB" w:rsidRPr="00244319" w:rsidTr="008730DB">
        <w:trPr>
          <w:trHeight w:val="306"/>
        </w:trPr>
        <w:tc>
          <w:tcPr>
            <w:cnfStyle w:val="001000000000"/>
            <w:tcW w:w="889" w:type="dxa"/>
            <w:shd w:val="clear" w:color="auto" w:fill="auto"/>
          </w:tcPr>
          <w:p w:rsidR="008730DB" w:rsidRPr="00244319" w:rsidRDefault="008730DB">
            <w:pPr>
              <w:rPr>
                <w:bCs w:val="0"/>
                <w:color w:val="auto"/>
                <w:sz w:val="21"/>
                <w:szCs w:val="21"/>
              </w:rPr>
            </w:pPr>
          </w:p>
        </w:tc>
        <w:tc>
          <w:tcPr>
            <w:tcW w:w="1180" w:type="dxa"/>
            <w:shd w:val="clear" w:color="auto" w:fill="auto"/>
          </w:tcPr>
          <w:p w:rsidR="008730DB" w:rsidRPr="00244319" w:rsidRDefault="008730DB">
            <w:pPr>
              <w:cnfStyle w:val="000000000000"/>
              <w:rPr>
                <w:color w:val="auto"/>
                <w:sz w:val="21"/>
                <w:szCs w:val="21"/>
              </w:rPr>
            </w:pPr>
          </w:p>
        </w:tc>
        <w:tc>
          <w:tcPr>
            <w:tcW w:w="1150" w:type="dxa"/>
            <w:shd w:val="clear" w:color="auto" w:fill="auto"/>
          </w:tcPr>
          <w:p w:rsidR="008730DB" w:rsidRPr="00244319" w:rsidRDefault="008730DB">
            <w:pPr>
              <w:cnfStyle w:val="000000000000"/>
              <w:rPr>
                <w:color w:val="auto"/>
                <w:sz w:val="21"/>
                <w:szCs w:val="21"/>
              </w:rPr>
            </w:pPr>
          </w:p>
        </w:tc>
        <w:tc>
          <w:tcPr>
            <w:tcW w:w="1602" w:type="dxa"/>
            <w:shd w:val="clear" w:color="auto" w:fill="auto"/>
          </w:tcPr>
          <w:p w:rsidR="008730DB" w:rsidRPr="00244319" w:rsidRDefault="008730DB">
            <w:pPr>
              <w:cnfStyle w:val="000000000000"/>
              <w:rPr>
                <w:color w:val="auto"/>
                <w:sz w:val="21"/>
                <w:szCs w:val="21"/>
              </w:rPr>
            </w:pP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油餐</w:t>
            </w:r>
          </w:p>
        </w:tc>
        <w:tc>
          <w:tcPr>
            <w:tcW w:w="2601" w:type="dxa"/>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Hemiculter bleekeri</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8730DB">
            <w:pPr>
              <w:rPr>
                <w:bCs w:val="0"/>
                <w:color w:val="auto"/>
                <w:sz w:val="21"/>
                <w:szCs w:val="21"/>
              </w:rPr>
            </w:pPr>
          </w:p>
        </w:tc>
        <w:tc>
          <w:tcPr>
            <w:tcW w:w="1180" w:type="dxa"/>
            <w:tcBorders>
              <w:right w:val="nil"/>
            </w:tcBorders>
            <w:shd w:val="clear" w:color="auto" w:fill="auto"/>
          </w:tcPr>
          <w:p w:rsidR="008730DB" w:rsidRPr="00244319" w:rsidRDefault="008730DB">
            <w:pPr>
              <w:cnfStyle w:val="000000000000"/>
              <w:rPr>
                <w:color w:val="auto"/>
                <w:sz w:val="21"/>
                <w:szCs w:val="21"/>
              </w:rPr>
            </w:pPr>
          </w:p>
        </w:tc>
        <w:tc>
          <w:tcPr>
            <w:tcW w:w="1150" w:type="dxa"/>
            <w:tcBorders>
              <w:right w:val="nil"/>
            </w:tcBorders>
            <w:shd w:val="clear" w:color="auto" w:fill="auto"/>
          </w:tcPr>
          <w:p w:rsidR="008730DB" w:rsidRPr="00244319" w:rsidRDefault="008730DB">
            <w:pPr>
              <w:cnfStyle w:val="000000000000"/>
              <w:rPr>
                <w:color w:val="auto"/>
                <w:sz w:val="21"/>
                <w:szCs w:val="21"/>
              </w:rPr>
            </w:pPr>
          </w:p>
        </w:tc>
        <w:tc>
          <w:tcPr>
            <w:tcW w:w="1602"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11原鲌属</w:t>
            </w: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红鳍原鲌</w:t>
            </w:r>
          </w:p>
        </w:tc>
        <w:tc>
          <w:tcPr>
            <w:tcW w:w="2601"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Cultrichthys erythropterus</w:t>
            </w:r>
          </w:p>
        </w:tc>
      </w:tr>
      <w:tr w:rsidR="008730DB" w:rsidRPr="00244319" w:rsidTr="008730DB">
        <w:trPr>
          <w:trHeight w:val="203"/>
        </w:trPr>
        <w:tc>
          <w:tcPr>
            <w:cnfStyle w:val="001000000000"/>
            <w:tcW w:w="889" w:type="dxa"/>
            <w:shd w:val="clear" w:color="auto" w:fill="auto"/>
          </w:tcPr>
          <w:p w:rsidR="008730DB" w:rsidRPr="00244319" w:rsidRDefault="008730DB">
            <w:pPr>
              <w:rPr>
                <w:bCs w:val="0"/>
                <w:color w:val="auto"/>
                <w:sz w:val="21"/>
                <w:szCs w:val="21"/>
              </w:rPr>
            </w:pPr>
          </w:p>
        </w:tc>
        <w:tc>
          <w:tcPr>
            <w:tcW w:w="1180" w:type="dxa"/>
            <w:shd w:val="clear" w:color="auto" w:fill="auto"/>
          </w:tcPr>
          <w:p w:rsidR="008730DB" w:rsidRPr="00244319" w:rsidRDefault="008730DB">
            <w:pPr>
              <w:cnfStyle w:val="000000000000"/>
              <w:rPr>
                <w:color w:val="auto"/>
                <w:sz w:val="21"/>
                <w:szCs w:val="21"/>
              </w:rPr>
            </w:pPr>
          </w:p>
        </w:tc>
        <w:tc>
          <w:tcPr>
            <w:tcW w:w="1150" w:type="dxa"/>
            <w:shd w:val="clear" w:color="auto" w:fill="auto"/>
          </w:tcPr>
          <w:p w:rsidR="008730DB" w:rsidRPr="00244319" w:rsidRDefault="008730DB">
            <w:pPr>
              <w:cnfStyle w:val="000000000000"/>
              <w:rPr>
                <w:color w:val="auto"/>
                <w:sz w:val="21"/>
                <w:szCs w:val="21"/>
              </w:rPr>
            </w:pPr>
          </w:p>
        </w:tc>
        <w:tc>
          <w:tcPr>
            <w:tcW w:w="1602"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12鲌属</w:t>
            </w: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翘嘴鲌</w:t>
            </w:r>
          </w:p>
        </w:tc>
        <w:tc>
          <w:tcPr>
            <w:tcW w:w="2601" w:type="dxa"/>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Culter alburnus</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8730DB">
            <w:pPr>
              <w:rPr>
                <w:bCs w:val="0"/>
                <w:color w:val="auto"/>
                <w:sz w:val="21"/>
                <w:szCs w:val="21"/>
              </w:rPr>
            </w:pPr>
          </w:p>
        </w:tc>
        <w:tc>
          <w:tcPr>
            <w:tcW w:w="1180" w:type="dxa"/>
            <w:tcBorders>
              <w:right w:val="nil"/>
            </w:tcBorders>
            <w:shd w:val="clear" w:color="auto" w:fill="auto"/>
          </w:tcPr>
          <w:p w:rsidR="008730DB" w:rsidRPr="00244319" w:rsidRDefault="008730DB">
            <w:pPr>
              <w:cnfStyle w:val="000000000000"/>
              <w:rPr>
                <w:color w:val="auto"/>
                <w:sz w:val="21"/>
                <w:szCs w:val="21"/>
              </w:rPr>
            </w:pPr>
          </w:p>
        </w:tc>
        <w:tc>
          <w:tcPr>
            <w:tcW w:w="1150" w:type="dxa"/>
            <w:tcBorders>
              <w:right w:val="nil"/>
            </w:tcBorders>
            <w:shd w:val="clear" w:color="auto" w:fill="auto"/>
          </w:tcPr>
          <w:p w:rsidR="008730DB" w:rsidRPr="00244319" w:rsidRDefault="008730DB">
            <w:pPr>
              <w:cnfStyle w:val="000000000000"/>
              <w:rPr>
                <w:color w:val="auto"/>
                <w:sz w:val="21"/>
                <w:szCs w:val="21"/>
              </w:rPr>
            </w:pPr>
          </w:p>
        </w:tc>
        <w:tc>
          <w:tcPr>
            <w:tcW w:w="1602" w:type="dxa"/>
            <w:tcBorders>
              <w:right w:val="nil"/>
            </w:tcBorders>
            <w:shd w:val="clear" w:color="auto" w:fill="auto"/>
          </w:tcPr>
          <w:p w:rsidR="008730DB" w:rsidRPr="00244319" w:rsidRDefault="008730DB">
            <w:pPr>
              <w:cnfStyle w:val="000000000000"/>
              <w:rPr>
                <w:color w:val="auto"/>
                <w:sz w:val="21"/>
                <w:szCs w:val="21"/>
              </w:rPr>
            </w:pP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蒙古鲌</w:t>
            </w:r>
          </w:p>
        </w:tc>
        <w:tc>
          <w:tcPr>
            <w:tcW w:w="2601"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Culter mongolicus</w:t>
            </w:r>
          </w:p>
        </w:tc>
      </w:tr>
      <w:tr w:rsidR="008730DB" w:rsidRPr="00244319" w:rsidTr="008730DB">
        <w:trPr>
          <w:trHeight w:val="203"/>
        </w:trPr>
        <w:tc>
          <w:tcPr>
            <w:cnfStyle w:val="001000000000"/>
            <w:tcW w:w="889" w:type="dxa"/>
            <w:shd w:val="clear" w:color="auto" w:fill="auto"/>
          </w:tcPr>
          <w:p w:rsidR="008730DB" w:rsidRPr="00244319" w:rsidRDefault="008730DB">
            <w:pPr>
              <w:rPr>
                <w:bCs w:val="0"/>
                <w:color w:val="auto"/>
                <w:sz w:val="21"/>
                <w:szCs w:val="21"/>
              </w:rPr>
            </w:pPr>
          </w:p>
        </w:tc>
        <w:tc>
          <w:tcPr>
            <w:tcW w:w="1180" w:type="dxa"/>
            <w:shd w:val="clear" w:color="auto" w:fill="auto"/>
          </w:tcPr>
          <w:p w:rsidR="008730DB" w:rsidRPr="00244319" w:rsidRDefault="008730DB">
            <w:pPr>
              <w:cnfStyle w:val="000000000000"/>
              <w:rPr>
                <w:color w:val="auto"/>
                <w:sz w:val="21"/>
                <w:szCs w:val="21"/>
              </w:rPr>
            </w:pPr>
          </w:p>
        </w:tc>
        <w:tc>
          <w:tcPr>
            <w:tcW w:w="1150" w:type="dxa"/>
            <w:shd w:val="clear" w:color="auto" w:fill="auto"/>
          </w:tcPr>
          <w:p w:rsidR="008730DB" w:rsidRPr="00244319" w:rsidRDefault="008730DB">
            <w:pPr>
              <w:cnfStyle w:val="000000000000"/>
              <w:rPr>
                <w:color w:val="auto"/>
                <w:sz w:val="21"/>
                <w:szCs w:val="21"/>
              </w:rPr>
            </w:pPr>
          </w:p>
        </w:tc>
        <w:tc>
          <w:tcPr>
            <w:tcW w:w="1602"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13鳊属</w:t>
            </w: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鳊</w:t>
            </w:r>
          </w:p>
        </w:tc>
        <w:tc>
          <w:tcPr>
            <w:tcW w:w="2601" w:type="dxa"/>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Parabramis pekinensis</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8730DB">
            <w:pPr>
              <w:rPr>
                <w:bCs w:val="0"/>
                <w:color w:val="auto"/>
                <w:sz w:val="21"/>
                <w:szCs w:val="21"/>
              </w:rPr>
            </w:pPr>
          </w:p>
        </w:tc>
        <w:tc>
          <w:tcPr>
            <w:tcW w:w="1180" w:type="dxa"/>
            <w:tcBorders>
              <w:right w:val="nil"/>
            </w:tcBorders>
            <w:shd w:val="clear" w:color="auto" w:fill="auto"/>
          </w:tcPr>
          <w:p w:rsidR="008730DB" w:rsidRPr="00244319" w:rsidRDefault="008730DB">
            <w:pPr>
              <w:cnfStyle w:val="000000000000"/>
              <w:rPr>
                <w:color w:val="auto"/>
                <w:sz w:val="21"/>
                <w:szCs w:val="21"/>
              </w:rPr>
            </w:pPr>
          </w:p>
        </w:tc>
        <w:tc>
          <w:tcPr>
            <w:tcW w:w="1150" w:type="dxa"/>
            <w:tcBorders>
              <w:right w:val="nil"/>
            </w:tcBorders>
            <w:shd w:val="clear" w:color="auto" w:fill="auto"/>
          </w:tcPr>
          <w:p w:rsidR="008730DB" w:rsidRPr="00244319" w:rsidRDefault="008730DB">
            <w:pPr>
              <w:cnfStyle w:val="000000000000"/>
              <w:rPr>
                <w:color w:val="auto"/>
                <w:sz w:val="21"/>
                <w:szCs w:val="21"/>
              </w:rPr>
            </w:pPr>
          </w:p>
        </w:tc>
        <w:tc>
          <w:tcPr>
            <w:tcW w:w="1602"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14鲂属</w:t>
            </w: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团头鲂</w:t>
            </w:r>
          </w:p>
        </w:tc>
        <w:tc>
          <w:tcPr>
            <w:tcW w:w="2601"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Megalobrama amblycephala</w:t>
            </w:r>
          </w:p>
        </w:tc>
      </w:tr>
      <w:tr w:rsidR="008730DB" w:rsidRPr="00244319" w:rsidTr="008730DB">
        <w:trPr>
          <w:trHeight w:val="203"/>
        </w:trPr>
        <w:tc>
          <w:tcPr>
            <w:cnfStyle w:val="001000000000"/>
            <w:tcW w:w="889" w:type="dxa"/>
            <w:shd w:val="clear" w:color="auto" w:fill="auto"/>
          </w:tcPr>
          <w:p w:rsidR="008730DB" w:rsidRPr="00244319" w:rsidRDefault="008730DB">
            <w:pPr>
              <w:rPr>
                <w:bCs w:val="0"/>
                <w:color w:val="auto"/>
                <w:sz w:val="21"/>
                <w:szCs w:val="21"/>
              </w:rPr>
            </w:pPr>
          </w:p>
        </w:tc>
        <w:tc>
          <w:tcPr>
            <w:tcW w:w="1180" w:type="dxa"/>
            <w:shd w:val="clear" w:color="auto" w:fill="auto"/>
          </w:tcPr>
          <w:p w:rsidR="008730DB" w:rsidRPr="00244319" w:rsidRDefault="008730DB">
            <w:pPr>
              <w:cnfStyle w:val="000000000000"/>
              <w:rPr>
                <w:color w:val="auto"/>
                <w:sz w:val="21"/>
                <w:szCs w:val="21"/>
              </w:rPr>
            </w:pPr>
          </w:p>
        </w:tc>
        <w:tc>
          <w:tcPr>
            <w:tcW w:w="1150"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5鲴亚科</w:t>
            </w:r>
          </w:p>
        </w:tc>
        <w:tc>
          <w:tcPr>
            <w:tcW w:w="1602"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15似鳊属</w:t>
            </w: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似鳊</w:t>
            </w:r>
          </w:p>
        </w:tc>
        <w:tc>
          <w:tcPr>
            <w:tcW w:w="2601" w:type="dxa"/>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Pseudobrama simoni</w:t>
            </w:r>
          </w:p>
        </w:tc>
      </w:tr>
      <w:tr w:rsidR="008730DB" w:rsidRPr="00244319" w:rsidTr="008730DB">
        <w:trPr>
          <w:trHeight w:val="306"/>
        </w:trPr>
        <w:tc>
          <w:tcPr>
            <w:cnfStyle w:val="001000000000"/>
            <w:tcW w:w="889" w:type="dxa"/>
            <w:tcBorders>
              <w:left w:val="nil"/>
              <w:right w:val="nil"/>
            </w:tcBorders>
            <w:shd w:val="clear" w:color="auto" w:fill="auto"/>
          </w:tcPr>
          <w:p w:rsidR="008730DB" w:rsidRPr="00244319" w:rsidRDefault="008730DB">
            <w:pPr>
              <w:rPr>
                <w:bCs w:val="0"/>
                <w:color w:val="auto"/>
                <w:sz w:val="21"/>
                <w:szCs w:val="21"/>
              </w:rPr>
            </w:pPr>
          </w:p>
        </w:tc>
        <w:tc>
          <w:tcPr>
            <w:tcW w:w="1180" w:type="dxa"/>
            <w:tcBorders>
              <w:right w:val="nil"/>
            </w:tcBorders>
            <w:shd w:val="clear" w:color="auto" w:fill="auto"/>
          </w:tcPr>
          <w:p w:rsidR="008730DB" w:rsidRPr="00244319" w:rsidRDefault="008730DB">
            <w:pPr>
              <w:cnfStyle w:val="000000000000"/>
              <w:rPr>
                <w:color w:val="auto"/>
                <w:sz w:val="21"/>
                <w:szCs w:val="21"/>
              </w:rPr>
            </w:pPr>
          </w:p>
        </w:tc>
        <w:tc>
          <w:tcPr>
            <w:tcW w:w="1150" w:type="dxa"/>
            <w:tcBorders>
              <w:right w:val="nil"/>
            </w:tcBorders>
            <w:shd w:val="clear" w:color="auto" w:fill="auto"/>
          </w:tcPr>
          <w:p w:rsidR="008730DB" w:rsidRPr="00244319" w:rsidRDefault="008730DB">
            <w:pPr>
              <w:cnfStyle w:val="000000000000"/>
              <w:rPr>
                <w:color w:val="auto"/>
                <w:sz w:val="21"/>
                <w:szCs w:val="21"/>
              </w:rPr>
            </w:pPr>
          </w:p>
        </w:tc>
        <w:tc>
          <w:tcPr>
            <w:tcW w:w="1602"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16鯝属</w:t>
            </w: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银鲴</w:t>
            </w:r>
          </w:p>
        </w:tc>
        <w:tc>
          <w:tcPr>
            <w:tcW w:w="2601"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Xenocypris argentea</w:t>
            </w:r>
          </w:p>
        </w:tc>
      </w:tr>
      <w:tr w:rsidR="008730DB" w:rsidRPr="00244319" w:rsidTr="008730DB">
        <w:trPr>
          <w:trHeight w:val="306"/>
        </w:trPr>
        <w:tc>
          <w:tcPr>
            <w:cnfStyle w:val="001000000000"/>
            <w:tcW w:w="889" w:type="dxa"/>
            <w:shd w:val="clear" w:color="auto" w:fill="auto"/>
          </w:tcPr>
          <w:p w:rsidR="008730DB" w:rsidRPr="00244319" w:rsidRDefault="008730DB">
            <w:pPr>
              <w:rPr>
                <w:bCs w:val="0"/>
                <w:color w:val="auto"/>
                <w:sz w:val="21"/>
                <w:szCs w:val="21"/>
              </w:rPr>
            </w:pPr>
          </w:p>
        </w:tc>
        <w:tc>
          <w:tcPr>
            <w:tcW w:w="1180" w:type="dxa"/>
            <w:shd w:val="clear" w:color="auto" w:fill="auto"/>
          </w:tcPr>
          <w:p w:rsidR="008730DB" w:rsidRPr="00244319" w:rsidRDefault="008730DB">
            <w:pPr>
              <w:cnfStyle w:val="000000000000"/>
              <w:rPr>
                <w:color w:val="auto"/>
                <w:sz w:val="21"/>
                <w:szCs w:val="21"/>
              </w:rPr>
            </w:pPr>
          </w:p>
        </w:tc>
        <w:tc>
          <w:tcPr>
            <w:tcW w:w="1150" w:type="dxa"/>
            <w:shd w:val="clear" w:color="auto" w:fill="auto"/>
          </w:tcPr>
          <w:p w:rsidR="008730DB" w:rsidRPr="00244319" w:rsidRDefault="008730DB">
            <w:pPr>
              <w:cnfStyle w:val="000000000000"/>
              <w:rPr>
                <w:color w:val="auto"/>
                <w:sz w:val="21"/>
                <w:szCs w:val="21"/>
              </w:rPr>
            </w:pPr>
          </w:p>
        </w:tc>
        <w:tc>
          <w:tcPr>
            <w:tcW w:w="1602" w:type="dxa"/>
            <w:shd w:val="clear" w:color="auto" w:fill="auto"/>
          </w:tcPr>
          <w:p w:rsidR="008730DB" w:rsidRPr="00244319" w:rsidRDefault="008730DB">
            <w:pPr>
              <w:cnfStyle w:val="000000000000"/>
              <w:rPr>
                <w:color w:val="auto"/>
                <w:sz w:val="21"/>
                <w:szCs w:val="21"/>
              </w:rPr>
            </w:pP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黄尾鲴</w:t>
            </w:r>
          </w:p>
        </w:tc>
        <w:tc>
          <w:tcPr>
            <w:tcW w:w="2601" w:type="dxa"/>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Xenocypris microlepis</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8730DB">
            <w:pPr>
              <w:rPr>
                <w:bCs w:val="0"/>
                <w:color w:val="auto"/>
                <w:sz w:val="21"/>
                <w:szCs w:val="21"/>
              </w:rPr>
            </w:pPr>
          </w:p>
        </w:tc>
        <w:tc>
          <w:tcPr>
            <w:tcW w:w="1180" w:type="dxa"/>
            <w:tcBorders>
              <w:right w:val="nil"/>
            </w:tcBorders>
            <w:shd w:val="clear" w:color="auto" w:fill="auto"/>
          </w:tcPr>
          <w:p w:rsidR="008730DB" w:rsidRPr="00244319" w:rsidRDefault="008730DB">
            <w:pPr>
              <w:cnfStyle w:val="000000000000"/>
              <w:rPr>
                <w:color w:val="auto"/>
                <w:sz w:val="21"/>
                <w:szCs w:val="21"/>
              </w:rPr>
            </w:pPr>
          </w:p>
        </w:tc>
        <w:tc>
          <w:tcPr>
            <w:tcW w:w="1150"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6鲢亚科</w:t>
            </w:r>
          </w:p>
        </w:tc>
        <w:tc>
          <w:tcPr>
            <w:tcW w:w="1602"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17鳙属</w:t>
            </w: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鳙</w:t>
            </w:r>
          </w:p>
        </w:tc>
        <w:tc>
          <w:tcPr>
            <w:tcW w:w="2601"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Aristichthys nobilis</w:t>
            </w:r>
          </w:p>
        </w:tc>
      </w:tr>
      <w:tr w:rsidR="008730DB" w:rsidRPr="00244319" w:rsidTr="008730DB">
        <w:trPr>
          <w:trHeight w:val="203"/>
        </w:trPr>
        <w:tc>
          <w:tcPr>
            <w:cnfStyle w:val="001000000000"/>
            <w:tcW w:w="889" w:type="dxa"/>
            <w:shd w:val="clear" w:color="auto" w:fill="auto"/>
          </w:tcPr>
          <w:p w:rsidR="008730DB" w:rsidRPr="00244319" w:rsidRDefault="008730DB">
            <w:pPr>
              <w:rPr>
                <w:bCs w:val="0"/>
                <w:color w:val="auto"/>
                <w:sz w:val="21"/>
                <w:szCs w:val="21"/>
              </w:rPr>
            </w:pPr>
          </w:p>
        </w:tc>
        <w:tc>
          <w:tcPr>
            <w:tcW w:w="1180" w:type="dxa"/>
            <w:shd w:val="clear" w:color="auto" w:fill="auto"/>
          </w:tcPr>
          <w:p w:rsidR="008730DB" w:rsidRPr="00244319" w:rsidRDefault="008730DB">
            <w:pPr>
              <w:cnfStyle w:val="000000000000"/>
              <w:rPr>
                <w:color w:val="auto"/>
                <w:sz w:val="21"/>
                <w:szCs w:val="21"/>
              </w:rPr>
            </w:pPr>
          </w:p>
        </w:tc>
        <w:tc>
          <w:tcPr>
            <w:tcW w:w="1150" w:type="dxa"/>
            <w:shd w:val="clear" w:color="auto" w:fill="auto"/>
          </w:tcPr>
          <w:p w:rsidR="008730DB" w:rsidRPr="00244319" w:rsidRDefault="008730DB">
            <w:pPr>
              <w:cnfStyle w:val="000000000000"/>
              <w:rPr>
                <w:color w:val="auto"/>
                <w:sz w:val="21"/>
                <w:szCs w:val="21"/>
              </w:rPr>
            </w:pPr>
          </w:p>
        </w:tc>
        <w:tc>
          <w:tcPr>
            <w:tcW w:w="1602"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18鲢属</w:t>
            </w: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鲢</w:t>
            </w:r>
          </w:p>
        </w:tc>
        <w:tc>
          <w:tcPr>
            <w:tcW w:w="2601" w:type="dxa"/>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Hypophthalmichthys molitrix</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8730DB">
            <w:pPr>
              <w:rPr>
                <w:bCs w:val="0"/>
                <w:color w:val="auto"/>
                <w:sz w:val="21"/>
                <w:szCs w:val="21"/>
              </w:rPr>
            </w:pPr>
          </w:p>
        </w:tc>
        <w:tc>
          <w:tcPr>
            <w:tcW w:w="1180" w:type="dxa"/>
            <w:tcBorders>
              <w:right w:val="nil"/>
            </w:tcBorders>
            <w:shd w:val="clear" w:color="auto" w:fill="auto"/>
          </w:tcPr>
          <w:p w:rsidR="008730DB" w:rsidRPr="00244319" w:rsidRDefault="008730DB">
            <w:pPr>
              <w:cnfStyle w:val="000000000000"/>
              <w:rPr>
                <w:color w:val="auto"/>
                <w:sz w:val="21"/>
                <w:szCs w:val="21"/>
              </w:rPr>
            </w:pPr>
          </w:p>
        </w:tc>
        <w:tc>
          <w:tcPr>
            <w:tcW w:w="1150"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7鮈亚科</w:t>
            </w:r>
          </w:p>
        </w:tc>
        <w:tc>
          <w:tcPr>
            <w:tcW w:w="1602"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19鱼骨属</w:t>
            </w: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花鱼骨</w:t>
            </w:r>
          </w:p>
        </w:tc>
        <w:tc>
          <w:tcPr>
            <w:tcW w:w="2601"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Hemibarbus maculatus</w:t>
            </w:r>
          </w:p>
        </w:tc>
      </w:tr>
      <w:tr w:rsidR="008730DB" w:rsidRPr="00244319" w:rsidTr="008730DB">
        <w:trPr>
          <w:trHeight w:val="203"/>
        </w:trPr>
        <w:tc>
          <w:tcPr>
            <w:cnfStyle w:val="001000000000"/>
            <w:tcW w:w="889" w:type="dxa"/>
            <w:shd w:val="clear" w:color="auto" w:fill="auto"/>
          </w:tcPr>
          <w:p w:rsidR="008730DB" w:rsidRPr="00244319" w:rsidRDefault="008730DB">
            <w:pPr>
              <w:rPr>
                <w:bCs w:val="0"/>
                <w:color w:val="auto"/>
                <w:sz w:val="21"/>
                <w:szCs w:val="21"/>
              </w:rPr>
            </w:pPr>
          </w:p>
        </w:tc>
        <w:tc>
          <w:tcPr>
            <w:tcW w:w="1180" w:type="dxa"/>
            <w:shd w:val="clear" w:color="auto" w:fill="auto"/>
          </w:tcPr>
          <w:p w:rsidR="008730DB" w:rsidRPr="00244319" w:rsidRDefault="008730DB">
            <w:pPr>
              <w:cnfStyle w:val="000000000000"/>
              <w:rPr>
                <w:color w:val="auto"/>
                <w:sz w:val="21"/>
                <w:szCs w:val="21"/>
              </w:rPr>
            </w:pPr>
          </w:p>
        </w:tc>
        <w:tc>
          <w:tcPr>
            <w:tcW w:w="1150" w:type="dxa"/>
            <w:shd w:val="clear" w:color="auto" w:fill="auto"/>
          </w:tcPr>
          <w:p w:rsidR="008730DB" w:rsidRPr="00244319" w:rsidRDefault="008730DB">
            <w:pPr>
              <w:cnfStyle w:val="000000000000"/>
              <w:rPr>
                <w:color w:val="auto"/>
                <w:sz w:val="21"/>
                <w:szCs w:val="21"/>
              </w:rPr>
            </w:pPr>
          </w:p>
        </w:tc>
        <w:tc>
          <w:tcPr>
            <w:tcW w:w="1602" w:type="dxa"/>
            <w:shd w:val="clear" w:color="auto" w:fill="auto"/>
          </w:tcPr>
          <w:p w:rsidR="008730DB" w:rsidRPr="00244319" w:rsidRDefault="008730DB">
            <w:pPr>
              <w:cnfStyle w:val="000000000000"/>
              <w:rPr>
                <w:color w:val="auto"/>
                <w:sz w:val="21"/>
                <w:szCs w:val="21"/>
              </w:rPr>
            </w:pP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唇鱼骨</w:t>
            </w:r>
          </w:p>
        </w:tc>
        <w:tc>
          <w:tcPr>
            <w:tcW w:w="2601" w:type="dxa"/>
            <w:shd w:val="clear" w:color="auto" w:fill="auto"/>
          </w:tcPr>
          <w:p w:rsidR="008730DB" w:rsidRPr="00244319" w:rsidRDefault="009D72F3">
            <w:pPr>
              <w:cnfStyle w:val="000000000000"/>
              <w:rPr>
                <w:rFonts w:asciiTheme="minorEastAsia" w:eastAsiaTheme="minorEastAsia" w:hAnsiTheme="minorEastAsia"/>
                <w:i/>
                <w:iCs/>
                <w:color w:val="auto"/>
                <w:sz w:val="21"/>
                <w:szCs w:val="21"/>
              </w:rPr>
            </w:pPr>
            <w:r w:rsidRPr="00244319">
              <w:rPr>
                <w:rFonts w:asciiTheme="minorEastAsia" w:eastAsiaTheme="minorEastAsia" w:hAnsiTheme="minorEastAsia" w:cs="Arial"/>
                <w:i/>
                <w:color w:val="auto"/>
                <w:sz w:val="21"/>
                <w:szCs w:val="21"/>
              </w:rPr>
              <w:t>Hemibarbus labeo</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8730DB">
            <w:pPr>
              <w:rPr>
                <w:bCs w:val="0"/>
                <w:color w:val="auto"/>
                <w:sz w:val="21"/>
                <w:szCs w:val="21"/>
              </w:rPr>
            </w:pPr>
          </w:p>
        </w:tc>
        <w:tc>
          <w:tcPr>
            <w:tcW w:w="1180" w:type="dxa"/>
            <w:tcBorders>
              <w:right w:val="nil"/>
            </w:tcBorders>
            <w:shd w:val="clear" w:color="auto" w:fill="auto"/>
          </w:tcPr>
          <w:p w:rsidR="008730DB" w:rsidRPr="00244319" w:rsidRDefault="008730DB">
            <w:pPr>
              <w:cnfStyle w:val="000000000000"/>
              <w:rPr>
                <w:color w:val="auto"/>
                <w:sz w:val="21"/>
                <w:szCs w:val="21"/>
              </w:rPr>
            </w:pPr>
          </w:p>
        </w:tc>
        <w:tc>
          <w:tcPr>
            <w:tcW w:w="1150" w:type="dxa"/>
            <w:tcBorders>
              <w:right w:val="nil"/>
            </w:tcBorders>
            <w:shd w:val="clear" w:color="auto" w:fill="auto"/>
          </w:tcPr>
          <w:p w:rsidR="008730DB" w:rsidRPr="00244319" w:rsidRDefault="008730DB">
            <w:pPr>
              <w:cnfStyle w:val="000000000000"/>
              <w:rPr>
                <w:color w:val="auto"/>
                <w:sz w:val="21"/>
                <w:szCs w:val="21"/>
              </w:rPr>
            </w:pPr>
          </w:p>
        </w:tc>
        <w:tc>
          <w:tcPr>
            <w:tcW w:w="1602"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20似刺鳊鮈属</w:t>
            </w: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花棘似刺鳊鮈</w:t>
            </w:r>
          </w:p>
        </w:tc>
        <w:tc>
          <w:tcPr>
            <w:tcW w:w="2601"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Paracanthobrama umbrifer</w:t>
            </w:r>
          </w:p>
        </w:tc>
      </w:tr>
      <w:tr w:rsidR="008730DB" w:rsidRPr="00244319" w:rsidTr="008730DB">
        <w:trPr>
          <w:trHeight w:val="203"/>
        </w:trPr>
        <w:tc>
          <w:tcPr>
            <w:cnfStyle w:val="001000000000"/>
            <w:tcW w:w="889" w:type="dxa"/>
            <w:shd w:val="clear" w:color="auto" w:fill="auto"/>
          </w:tcPr>
          <w:p w:rsidR="008730DB" w:rsidRPr="00244319" w:rsidRDefault="008730DB">
            <w:pPr>
              <w:rPr>
                <w:bCs w:val="0"/>
                <w:color w:val="auto"/>
                <w:sz w:val="21"/>
                <w:szCs w:val="21"/>
              </w:rPr>
            </w:pPr>
          </w:p>
        </w:tc>
        <w:tc>
          <w:tcPr>
            <w:tcW w:w="1180" w:type="dxa"/>
            <w:shd w:val="clear" w:color="auto" w:fill="auto"/>
          </w:tcPr>
          <w:p w:rsidR="008730DB" w:rsidRPr="00244319" w:rsidRDefault="008730DB">
            <w:pPr>
              <w:cnfStyle w:val="000000000000"/>
              <w:rPr>
                <w:color w:val="auto"/>
                <w:sz w:val="21"/>
                <w:szCs w:val="21"/>
              </w:rPr>
            </w:pPr>
          </w:p>
        </w:tc>
        <w:tc>
          <w:tcPr>
            <w:tcW w:w="1150" w:type="dxa"/>
            <w:shd w:val="clear" w:color="auto" w:fill="auto"/>
          </w:tcPr>
          <w:p w:rsidR="008730DB" w:rsidRPr="00244319" w:rsidRDefault="008730DB">
            <w:pPr>
              <w:cnfStyle w:val="000000000000"/>
              <w:rPr>
                <w:color w:val="auto"/>
                <w:sz w:val="21"/>
                <w:szCs w:val="21"/>
              </w:rPr>
            </w:pPr>
          </w:p>
        </w:tc>
        <w:tc>
          <w:tcPr>
            <w:tcW w:w="1602"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21麦穗鱼属</w:t>
            </w: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麦穗鱼</w:t>
            </w:r>
          </w:p>
        </w:tc>
        <w:tc>
          <w:tcPr>
            <w:tcW w:w="2601" w:type="dxa"/>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Pseudorasbora parva</w:t>
            </w:r>
          </w:p>
        </w:tc>
      </w:tr>
      <w:tr w:rsidR="008730DB" w:rsidRPr="00244319" w:rsidTr="008730DB">
        <w:trPr>
          <w:trHeight w:val="306"/>
        </w:trPr>
        <w:tc>
          <w:tcPr>
            <w:cnfStyle w:val="001000000000"/>
            <w:tcW w:w="889" w:type="dxa"/>
            <w:tcBorders>
              <w:left w:val="nil"/>
              <w:right w:val="nil"/>
            </w:tcBorders>
            <w:shd w:val="clear" w:color="auto" w:fill="auto"/>
          </w:tcPr>
          <w:p w:rsidR="008730DB" w:rsidRPr="00244319" w:rsidRDefault="008730DB">
            <w:pPr>
              <w:rPr>
                <w:bCs w:val="0"/>
                <w:color w:val="auto"/>
                <w:sz w:val="21"/>
                <w:szCs w:val="21"/>
              </w:rPr>
            </w:pPr>
          </w:p>
        </w:tc>
        <w:tc>
          <w:tcPr>
            <w:tcW w:w="1180" w:type="dxa"/>
            <w:tcBorders>
              <w:right w:val="nil"/>
            </w:tcBorders>
            <w:shd w:val="clear" w:color="auto" w:fill="auto"/>
          </w:tcPr>
          <w:p w:rsidR="008730DB" w:rsidRPr="00244319" w:rsidRDefault="008730DB">
            <w:pPr>
              <w:cnfStyle w:val="000000000000"/>
              <w:rPr>
                <w:color w:val="auto"/>
                <w:sz w:val="21"/>
                <w:szCs w:val="21"/>
              </w:rPr>
            </w:pPr>
          </w:p>
        </w:tc>
        <w:tc>
          <w:tcPr>
            <w:tcW w:w="1150" w:type="dxa"/>
            <w:tcBorders>
              <w:right w:val="nil"/>
            </w:tcBorders>
            <w:shd w:val="clear" w:color="auto" w:fill="auto"/>
          </w:tcPr>
          <w:p w:rsidR="008730DB" w:rsidRPr="00244319" w:rsidRDefault="008730DB">
            <w:pPr>
              <w:cnfStyle w:val="000000000000"/>
              <w:rPr>
                <w:color w:val="auto"/>
                <w:sz w:val="21"/>
                <w:szCs w:val="21"/>
              </w:rPr>
            </w:pPr>
          </w:p>
        </w:tc>
        <w:tc>
          <w:tcPr>
            <w:tcW w:w="1602"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22鳈属</w:t>
            </w: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黑鳍鳈</w:t>
            </w:r>
          </w:p>
        </w:tc>
        <w:tc>
          <w:tcPr>
            <w:tcW w:w="2601"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Sarcocheilichthys nigripinnis</w:t>
            </w:r>
          </w:p>
        </w:tc>
      </w:tr>
      <w:tr w:rsidR="008730DB" w:rsidRPr="00244319" w:rsidTr="008730DB">
        <w:trPr>
          <w:trHeight w:val="203"/>
        </w:trPr>
        <w:tc>
          <w:tcPr>
            <w:cnfStyle w:val="001000000000"/>
            <w:tcW w:w="889" w:type="dxa"/>
            <w:shd w:val="clear" w:color="auto" w:fill="auto"/>
          </w:tcPr>
          <w:p w:rsidR="008730DB" w:rsidRPr="00244319" w:rsidRDefault="008730DB">
            <w:pPr>
              <w:rPr>
                <w:bCs w:val="0"/>
                <w:color w:val="auto"/>
                <w:sz w:val="21"/>
                <w:szCs w:val="21"/>
              </w:rPr>
            </w:pPr>
          </w:p>
        </w:tc>
        <w:tc>
          <w:tcPr>
            <w:tcW w:w="1180" w:type="dxa"/>
            <w:shd w:val="clear" w:color="auto" w:fill="auto"/>
          </w:tcPr>
          <w:p w:rsidR="008730DB" w:rsidRPr="00244319" w:rsidRDefault="008730DB">
            <w:pPr>
              <w:cnfStyle w:val="000000000000"/>
              <w:rPr>
                <w:color w:val="auto"/>
                <w:sz w:val="21"/>
                <w:szCs w:val="21"/>
              </w:rPr>
            </w:pPr>
          </w:p>
        </w:tc>
        <w:tc>
          <w:tcPr>
            <w:tcW w:w="1150" w:type="dxa"/>
            <w:shd w:val="clear" w:color="auto" w:fill="auto"/>
          </w:tcPr>
          <w:p w:rsidR="008730DB" w:rsidRPr="00244319" w:rsidRDefault="008730DB">
            <w:pPr>
              <w:cnfStyle w:val="000000000000"/>
              <w:rPr>
                <w:color w:val="auto"/>
                <w:sz w:val="21"/>
                <w:szCs w:val="21"/>
              </w:rPr>
            </w:pPr>
          </w:p>
        </w:tc>
        <w:tc>
          <w:tcPr>
            <w:tcW w:w="1602"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23鮈属</w:t>
            </w: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棒花鮈</w:t>
            </w:r>
          </w:p>
        </w:tc>
        <w:tc>
          <w:tcPr>
            <w:tcW w:w="2601"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Gobio rivuloides</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8730DB">
            <w:pPr>
              <w:rPr>
                <w:bCs w:val="0"/>
                <w:color w:val="auto"/>
                <w:sz w:val="21"/>
                <w:szCs w:val="21"/>
              </w:rPr>
            </w:pPr>
          </w:p>
        </w:tc>
        <w:tc>
          <w:tcPr>
            <w:tcW w:w="1180" w:type="dxa"/>
            <w:tcBorders>
              <w:right w:val="nil"/>
            </w:tcBorders>
            <w:shd w:val="clear" w:color="auto" w:fill="auto"/>
          </w:tcPr>
          <w:p w:rsidR="008730DB" w:rsidRPr="00244319" w:rsidRDefault="008730DB">
            <w:pPr>
              <w:cnfStyle w:val="000000000000"/>
              <w:rPr>
                <w:color w:val="auto"/>
                <w:sz w:val="21"/>
                <w:szCs w:val="21"/>
              </w:rPr>
            </w:pPr>
          </w:p>
        </w:tc>
        <w:tc>
          <w:tcPr>
            <w:tcW w:w="1150" w:type="dxa"/>
            <w:tcBorders>
              <w:right w:val="nil"/>
            </w:tcBorders>
            <w:shd w:val="clear" w:color="auto" w:fill="auto"/>
          </w:tcPr>
          <w:p w:rsidR="008730DB" w:rsidRPr="00244319" w:rsidRDefault="008730DB">
            <w:pPr>
              <w:cnfStyle w:val="000000000000"/>
              <w:rPr>
                <w:color w:val="auto"/>
                <w:sz w:val="21"/>
                <w:szCs w:val="21"/>
              </w:rPr>
            </w:pPr>
          </w:p>
        </w:tc>
        <w:tc>
          <w:tcPr>
            <w:tcW w:w="1602"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24银鮈属</w:t>
            </w: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银鮈</w:t>
            </w:r>
          </w:p>
        </w:tc>
        <w:tc>
          <w:tcPr>
            <w:tcW w:w="2601"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Squalidus argentatus</w:t>
            </w:r>
          </w:p>
        </w:tc>
      </w:tr>
      <w:tr w:rsidR="008730DB" w:rsidRPr="00244319" w:rsidTr="008730DB">
        <w:trPr>
          <w:trHeight w:val="203"/>
        </w:trPr>
        <w:tc>
          <w:tcPr>
            <w:cnfStyle w:val="001000000000"/>
            <w:tcW w:w="889" w:type="dxa"/>
            <w:shd w:val="clear" w:color="auto" w:fill="auto"/>
          </w:tcPr>
          <w:p w:rsidR="008730DB" w:rsidRPr="00244319" w:rsidRDefault="008730DB">
            <w:pPr>
              <w:rPr>
                <w:bCs w:val="0"/>
                <w:color w:val="auto"/>
                <w:sz w:val="21"/>
                <w:szCs w:val="21"/>
              </w:rPr>
            </w:pPr>
          </w:p>
        </w:tc>
        <w:tc>
          <w:tcPr>
            <w:tcW w:w="1180" w:type="dxa"/>
            <w:shd w:val="clear" w:color="auto" w:fill="auto"/>
          </w:tcPr>
          <w:p w:rsidR="008730DB" w:rsidRPr="00244319" w:rsidRDefault="008730DB">
            <w:pPr>
              <w:cnfStyle w:val="000000000000"/>
              <w:rPr>
                <w:color w:val="auto"/>
                <w:sz w:val="21"/>
                <w:szCs w:val="21"/>
              </w:rPr>
            </w:pPr>
          </w:p>
        </w:tc>
        <w:tc>
          <w:tcPr>
            <w:tcW w:w="1150" w:type="dxa"/>
            <w:shd w:val="clear" w:color="auto" w:fill="auto"/>
          </w:tcPr>
          <w:p w:rsidR="008730DB" w:rsidRPr="00244319" w:rsidRDefault="008730DB">
            <w:pPr>
              <w:cnfStyle w:val="000000000000"/>
              <w:rPr>
                <w:color w:val="auto"/>
                <w:sz w:val="21"/>
                <w:szCs w:val="21"/>
              </w:rPr>
            </w:pPr>
          </w:p>
        </w:tc>
        <w:tc>
          <w:tcPr>
            <w:tcW w:w="1602" w:type="dxa"/>
            <w:shd w:val="clear" w:color="auto" w:fill="auto"/>
          </w:tcPr>
          <w:p w:rsidR="008730DB" w:rsidRPr="00244319" w:rsidRDefault="008730DB">
            <w:pPr>
              <w:cnfStyle w:val="000000000000"/>
              <w:rPr>
                <w:color w:val="auto"/>
                <w:sz w:val="21"/>
                <w:szCs w:val="21"/>
              </w:rPr>
            </w:pP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亮银鮈</w:t>
            </w:r>
          </w:p>
        </w:tc>
        <w:tc>
          <w:tcPr>
            <w:tcW w:w="2601" w:type="dxa"/>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Squalidus nitens</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8730DB">
            <w:pPr>
              <w:rPr>
                <w:bCs w:val="0"/>
                <w:color w:val="auto"/>
                <w:sz w:val="21"/>
                <w:szCs w:val="21"/>
              </w:rPr>
            </w:pPr>
          </w:p>
        </w:tc>
        <w:tc>
          <w:tcPr>
            <w:tcW w:w="1180" w:type="dxa"/>
            <w:tcBorders>
              <w:right w:val="nil"/>
            </w:tcBorders>
            <w:shd w:val="clear" w:color="auto" w:fill="auto"/>
          </w:tcPr>
          <w:p w:rsidR="008730DB" w:rsidRPr="00244319" w:rsidRDefault="008730DB">
            <w:pPr>
              <w:cnfStyle w:val="000000000000"/>
              <w:rPr>
                <w:color w:val="auto"/>
                <w:sz w:val="21"/>
                <w:szCs w:val="21"/>
              </w:rPr>
            </w:pPr>
          </w:p>
        </w:tc>
        <w:tc>
          <w:tcPr>
            <w:tcW w:w="1150" w:type="dxa"/>
            <w:tcBorders>
              <w:right w:val="nil"/>
            </w:tcBorders>
            <w:shd w:val="clear" w:color="auto" w:fill="auto"/>
          </w:tcPr>
          <w:p w:rsidR="008730DB" w:rsidRPr="00244319" w:rsidRDefault="008730DB">
            <w:pPr>
              <w:cnfStyle w:val="000000000000"/>
              <w:rPr>
                <w:color w:val="auto"/>
                <w:sz w:val="21"/>
                <w:szCs w:val="21"/>
              </w:rPr>
            </w:pPr>
          </w:p>
        </w:tc>
        <w:tc>
          <w:tcPr>
            <w:tcW w:w="1602"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25颌须鮈属</w:t>
            </w: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细纹颌须鮈</w:t>
            </w:r>
          </w:p>
        </w:tc>
        <w:tc>
          <w:tcPr>
            <w:tcW w:w="2601"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 xml:space="preserve">Gnathopogon taeniellus </w:t>
            </w:r>
          </w:p>
        </w:tc>
      </w:tr>
      <w:tr w:rsidR="008730DB" w:rsidRPr="00244319" w:rsidTr="008730DB">
        <w:trPr>
          <w:trHeight w:val="203"/>
        </w:trPr>
        <w:tc>
          <w:tcPr>
            <w:cnfStyle w:val="001000000000"/>
            <w:tcW w:w="889" w:type="dxa"/>
            <w:shd w:val="clear" w:color="auto" w:fill="auto"/>
          </w:tcPr>
          <w:p w:rsidR="008730DB" w:rsidRPr="00244319" w:rsidRDefault="008730DB">
            <w:pPr>
              <w:rPr>
                <w:bCs w:val="0"/>
                <w:color w:val="auto"/>
                <w:sz w:val="21"/>
                <w:szCs w:val="21"/>
              </w:rPr>
            </w:pPr>
          </w:p>
        </w:tc>
        <w:tc>
          <w:tcPr>
            <w:tcW w:w="1180" w:type="dxa"/>
            <w:shd w:val="clear" w:color="auto" w:fill="auto"/>
          </w:tcPr>
          <w:p w:rsidR="008730DB" w:rsidRPr="00244319" w:rsidRDefault="008730DB">
            <w:pPr>
              <w:cnfStyle w:val="000000000000"/>
              <w:rPr>
                <w:color w:val="auto"/>
                <w:sz w:val="21"/>
                <w:szCs w:val="21"/>
              </w:rPr>
            </w:pPr>
          </w:p>
        </w:tc>
        <w:tc>
          <w:tcPr>
            <w:tcW w:w="1150" w:type="dxa"/>
            <w:shd w:val="clear" w:color="auto" w:fill="auto"/>
          </w:tcPr>
          <w:p w:rsidR="008730DB" w:rsidRPr="00244319" w:rsidRDefault="008730DB">
            <w:pPr>
              <w:cnfStyle w:val="000000000000"/>
              <w:rPr>
                <w:color w:val="auto"/>
                <w:sz w:val="21"/>
                <w:szCs w:val="21"/>
              </w:rPr>
            </w:pPr>
          </w:p>
        </w:tc>
        <w:tc>
          <w:tcPr>
            <w:tcW w:w="1602"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26吻鮈属</w:t>
            </w: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吻鮈</w:t>
            </w:r>
          </w:p>
        </w:tc>
        <w:tc>
          <w:tcPr>
            <w:tcW w:w="2601" w:type="dxa"/>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 xml:space="preserve">Rhinogobio typus </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8730DB">
            <w:pPr>
              <w:rPr>
                <w:bCs w:val="0"/>
                <w:color w:val="auto"/>
                <w:sz w:val="21"/>
                <w:szCs w:val="21"/>
              </w:rPr>
            </w:pPr>
          </w:p>
        </w:tc>
        <w:tc>
          <w:tcPr>
            <w:tcW w:w="1180" w:type="dxa"/>
            <w:tcBorders>
              <w:right w:val="nil"/>
            </w:tcBorders>
            <w:shd w:val="clear" w:color="auto" w:fill="auto"/>
          </w:tcPr>
          <w:p w:rsidR="008730DB" w:rsidRPr="00244319" w:rsidRDefault="008730DB">
            <w:pPr>
              <w:cnfStyle w:val="000000000000"/>
              <w:rPr>
                <w:color w:val="auto"/>
                <w:sz w:val="21"/>
                <w:szCs w:val="21"/>
              </w:rPr>
            </w:pPr>
          </w:p>
        </w:tc>
        <w:tc>
          <w:tcPr>
            <w:tcW w:w="1150" w:type="dxa"/>
            <w:tcBorders>
              <w:right w:val="nil"/>
            </w:tcBorders>
            <w:shd w:val="clear" w:color="auto" w:fill="auto"/>
          </w:tcPr>
          <w:p w:rsidR="008730DB" w:rsidRPr="00244319" w:rsidRDefault="008730DB">
            <w:pPr>
              <w:cnfStyle w:val="000000000000"/>
              <w:rPr>
                <w:color w:val="auto"/>
                <w:sz w:val="21"/>
                <w:szCs w:val="21"/>
              </w:rPr>
            </w:pPr>
          </w:p>
        </w:tc>
        <w:tc>
          <w:tcPr>
            <w:tcW w:w="1602"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27棒花鱼属</w:t>
            </w: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棒花鱼</w:t>
            </w:r>
          </w:p>
        </w:tc>
        <w:tc>
          <w:tcPr>
            <w:tcW w:w="2601"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Abbottina rivularis</w:t>
            </w:r>
          </w:p>
        </w:tc>
      </w:tr>
      <w:tr w:rsidR="008730DB" w:rsidRPr="00244319" w:rsidTr="008730DB">
        <w:trPr>
          <w:trHeight w:val="203"/>
        </w:trPr>
        <w:tc>
          <w:tcPr>
            <w:cnfStyle w:val="001000000000"/>
            <w:tcW w:w="889" w:type="dxa"/>
            <w:shd w:val="clear" w:color="auto" w:fill="auto"/>
          </w:tcPr>
          <w:p w:rsidR="008730DB" w:rsidRPr="00244319" w:rsidRDefault="008730DB">
            <w:pPr>
              <w:rPr>
                <w:bCs w:val="0"/>
                <w:color w:val="auto"/>
                <w:sz w:val="21"/>
                <w:szCs w:val="21"/>
              </w:rPr>
            </w:pPr>
          </w:p>
        </w:tc>
        <w:tc>
          <w:tcPr>
            <w:tcW w:w="1180" w:type="dxa"/>
            <w:shd w:val="clear" w:color="auto" w:fill="auto"/>
          </w:tcPr>
          <w:p w:rsidR="008730DB" w:rsidRPr="00244319" w:rsidRDefault="008730DB">
            <w:pPr>
              <w:cnfStyle w:val="000000000000"/>
              <w:rPr>
                <w:color w:val="auto"/>
                <w:sz w:val="21"/>
                <w:szCs w:val="21"/>
              </w:rPr>
            </w:pPr>
          </w:p>
        </w:tc>
        <w:tc>
          <w:tcPr>
            <w:tcW w:w="1150" w:type="dxa"/>
            <w:shd w:val="clear" w:color="auto" w:fill="auto"/>
          </w:tcPr>
          <w:p w:rsidR="008730DB" w:rsidRPr="00244319" w:rsidRDefault="008730DB">
            <w:pPr>
              <w:cnfStyle w:val="000000000000"/>
              <w:rPr>
                <w:color w:val="auto"/>
                <w:sz w:val="21"/>
                <w:szCs w:val="21"/>
              </w:rPr>
            </w:pPr>
          </w:p>
        </w:tc>
        <w:tc>
          <w:tcPr>
            <w:tcW w:w="1602"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28似鮈属</w:t>
            </w: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似鮈</w:t>
            </w:r>
          </w:p>
        </w:tc>
        <w:tc>
          <w:tcPr>
            <w:tcW w:w="2601" w:type="dxa"/>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Pseudogobio vaillanti vaillant</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8730DB">
            <w:pPr>
              <w:rPr>
                <w:bCs w:val="0"/>
                <w:color w:val="auto"/>
                <w:sz w:val="21"/>
                <w:szCs w:val="21"/>
              </w:rPr>
            </w:pPr>
          </w:p>
        </w:tc>
        <w:tc>
          <w:tcPr>
            <w:tcW w:w="1180" w:type="dxa"/>
            <w:tcBorders>
              <w:right w:val="nil"/>
            </w:tcBorders>
            <w:shd w:val="clear" w:color="auto" w:fill="auto"/>
          </w:tcPr>
          <w:p w:rsidR="008730DB" w:rsidRPr="00244319" w:rsidRDefault="008730DB">
            <w:pPr>
              <w:cnfStyle w:val="000000000000"/>
              <w:rPr>
                <w:color w:val="auto"/>
                <w:sz w:val="21"/>
                <w:szCs w:val="21"/>
              </w:rPr>
            </w:pPr>
          </w:p>
        </w:tc>
        <w:tc>
          <w:tcPr>
            <w:tcW w:w="1150" w:type="dxa"/>
            <w:tcBorders>
              <w:right w:val="nil"/>
            </w:tcBorders>
            <w:shd w:val="clear" w:color="auto" w:fill="auto"/>
          </w:tcPr>
          <w:p w:rsidR="008730DB" w:rsidRPr="00244319" w:rsidRDefault="008730DB">
            <w:pPr>
              <w:cnfStyle w:val="000000000000"/>
              <w:rPr>
                <w:color w:val="auto"/>
                <w:sz w:val="21"/>
                <w:szCs w:val="21"/>
              </w:rPr>
            </w:pPr>
          </w:p>
        </w:tc>
        <w:tc>
          <w:tcPr>
            <w:tcW w:w="1602"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29蛇鮈属</w:t>
            </w: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长蛇鮈</w:t>
            </w:r>
          </w:p>
        </w:tc>
        <w:tc>
          <w:tcPr>
            <w:tcW w:w="2601"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 xml:space="preserve">Saurogobio dumerili </w:t>
            </w:r>
          </w:p>
        </w:tc>
      </w:tr>
      <w:tr w:rsidR="008730DB" w:rsidRPr="00244319" w:rsidTr="008730DB">
        <w:trPr>
          <w:trHeight w:val="203"/>
        </w:trPr>
        <w:tc>
          <w:tcPr>
            <w:cnfStyle w:val="001000000000"/>
            <w:tcW w:w="889" w:type="dxa"/>
            <w:shd w:val="clear" w:color="auto" w:fill="auto"/>
          </w:tcPr>
          <w:p w:rsidR="008730DB" w:rsidRPr="00244319" w:rsidRDefault="008730DB">
            <w:pPr>
              <w:rPr>
                <w:bCs w:val="0"/>
                <w:color w:val="auto"/>
                <w:sz w:val="21"/>
                <w:szCs w:val="21"/>
              </w:rPr>
            </w:pPr>
          </w:p>
        </w:tc>
        <w:tc>
          <w:tcPr>
            <w:tcW w:w="1180" w:type="dxa"/>
            <w:shd w:val="clear" w:color="auto" w:fill="auto"/>
          </w:tcPr>
          <w:p w:rsidR="008730DB" w:rsidRPr="00244319" w:rsidRDefault="008730DB">
            <w:pPr>
              <w:cnfStyle w:val="000000000000"/>
              <w:rPr>
                <w:color w:val="auto"/>
                <w:sz w:val="21"/>
                <w:szCs w:val="21"/>
              </w:rPr>
            </w:pPr>
          </w:p>
        </w:tc>
        <w:tc>
          <w:tcPr>
            <w:tcW w:w="1150" w:type="dxa"/>
            <w:shd w:val="clear" w:color="auto" w:fill="auto"/>
          </w:tcPr>
          <w:p w:rsidR="008730DB" w:rsidRPr="00244319" w:rsidRDefault="008730DB">
            <w:pPr>
              <w:cnfStyle w:val="000000000000"/>
              <w:rPr>
                <w:color w:val="auto"/>
                <w:sz w:val="21"/>
                <w:szCs w:val="21"/>
              </w:rPr>
            </w:pPr>
          </w:p>
        </w:tc>
        <w:tc>
          <w:tcPr>
            <w:tcW w:w="1602" w:type="dxa"/>
            <w:shd w:val="clear" w:color="auto" w:fill="auto"/>
          </w:tcPr>
          <w:p w:rsidR="008730DB" w:rsidRPr="00244319" w:rsidRDefault="008730DB">
            <w:pPr>
              <w:cnfStyle w:val="000000000000"/>
              <w:rPr>
                <w:color w:val="auto"/>
                <w:sz w:val="21"/>
                <w:szCs w:val="21"/>
              </w:rPr>
            </w:pP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蛇鮈</w:t>
            </w:r>
          </w:p>
        </w:tc>
        <w:tc>
          <w:tcPr>
            <w:tcW w:w="2601" w:type="dxa"/>
            <w:shd w:val="clear" w:color="auto" w:fill="auto"/>
          </w:tcPr>
          <w:p w:rsidR="008730DB" w:rsidRPr="00244319" w:rsidRDefault="009D72F3">
            <w:pPr>
              <w:cnfStyle w:val="000000000000"/>
              <w:rPr>
                <w:color w:val="auto"/>
                <w:sz w:val="21"/>
                <w:szCs w:val="21"/>
              </w:rPr>
            </w:pPr>
            <w:r w:rsidRPr="00244319">
              <w:rPr>
                <w:rFonts w:hint="eastAsia"/>
                <w:i/>
                <w:iCs/>
                <w:color w:val="auto"/>
                <w:sz w:val="21"/>
                <w:szCs w:val="21"/>
              </w:rPr>
              <w:t>Saurogobio dabryi</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9D72F3">
            <w:pPr>
              <w:rPr>
                <w:bCs w:val="0"/>
                <w:color w:val="auto"/>
                <w:sz w:val="21"/>
                <w:szCs w:val="21"/>
              </w:rPr>
            </w:pPr>
            <w:r w:rsidRPr="00244319">
              <w:rPr>
                <w:rFonts w:hint="eastAsia"/>
                <w:b w:val="0"/>
                <w:color w:val="auto"/>
                <w:sz w:val="21"/>
                <w:szCs w:val="21"/>
              </w:rPr>
              <w:t>目</w:t>
            </w:r>
          </w:p>
        </w:tc>
        <w:tc>
          <w:tcPr>
            <w:tcW w:w="1180"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科</w:t>
            </w:r>
          </w:p>
        </w:tc>
        <w:tc>
          <w:tcPr>
            <w:tcW w:w="1150"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亚科</w:t>
            </w:r>
          </w:p>
        </w:tc>
        <w:tc>
          <w:tcPr>
            <w:tcW w:w="1602"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属</w:t>
            </w: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 xml:space="preserve">中文名 </w:t>
            </w:r>
          </w:p>
        </w:tc>
        <w:tc>
          <w:tcPr>
            <w:tcW w:w="2601" w:type="dxa"/>
            <w:tcBorders>
              <w:right w:val="nil"/>
            </w:tcBorders>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t xml:space="preserve">学名 </w:t>
            </w:r>
          </w:p>
        </w:tc>
      </w:tr>
      <w:tr w:rsidR="008730DB" w:rsidRPr="00244319" w:rsidTr="008730DB">
        <w:trPr>
          <w:trHeight w:val="203"/>
        </w:trPr>
        <w:tc>
          <w:tcPr>
            <w:cnfStyle w:val="001000000000"/>
            <w:tcW w:w="889" w:type="dxa"/>
            <w:shd w:val="clear" w:color="auto" w:fill="auto"/>
          </w:tcPr>
          <w:p w:rsidR="008730DB" w:rsidRPr="00244319" w:rsidRDefault="008730DB">
            <w:pPr>
              <w:rPr>
                <w:bCs w:val="0"/>
                <w:color w:val="auto"/>
                <w:sz w:val="21"/>
                <w:szCs w:val="21"/>
              </w:rPr>
            </w:pPr>
          </w:p>
        </w:tc>
        <w:tc>
          <w:tcPr>
            <w:tcW w:w="1180" w:type="dxa"/>
            <w:shd w:val="clear" w:color="auto" w:fill="auto"/>
          </w:tcPr>
          <w:p w:rsidR="008730DB" w:rsidRPr="00244319" w:rsidRDefault="008730DB">
            <w:pPr>
              <w:cnfStyle w:val="000000000000"/>
              <w:rPr>
                <w:color w:val="auto"/>
                <w:sz w:val="21"/>
                <w:szCs w:val="21"/>
              </w:rPr>
            </w:pPr>
          </w:p>
        </w:tc>
        <w:tc>
          <w:tcPr>
            <w:tcW w:w="1150"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8鳅鮀亚科</w:t>
            </w:r>
          </w:p>
        </w:tc>
        <w:tc>
          <w:tcPr>
            <w:tcW w:w="1602"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30鳅鮀属</w:t>
            </w: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平鳍鳅鮀</w:t>
            </w:r>
          </w:p>
        </w:tc>
        <w:tc>
          <w:tcPr>
            <w:tcW w:w="2601" w:type="dxa"/>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t>Gobiobotia homalopteroidea</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8730DB">
            <w:pPr>
              <w:rPr>
                <w:bCs w:val="0"/>
                <w:color w:val="auto"/>
                <w:sz w:val="21"/>
                <w:szCs w:val="21"/>
              </w:rPr>
            </w:pPr>
          </w:p>
        </w:tc>
        <w:tc>
          <w:tcPr>
            <w:tcW w:w="1180" w:type="dxa"/>
            <w:tcBorders>
              <w:right w:val="nil"/>
            </w:tcBorders>
            <w:shd w:val="clear" w:color="auto" w:fill="auto"/>
          </w:tcPr>
          <w:p w:rsidR="008730DB" w:rsidRPr="00244319" w:rsidRDefault="008730DB">
            <w:pPr>
              <w:cnfStyle w:val="000000000000"/>
              <w:rPr>
                <w:color w:val="auto"/>
                <w:sz w:val="21"/>
                <w:szCs w:val="21"/>
              </w:rPr>
            </w:pPr>
          </w:p>
        </w:tc>
        <w:tc>
          <w:tcPr>
            <w:tcW w:w="1150"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9鱊亚科</w:t>
            </w:r>
          </w:p>
        </w:tc>
        <w:tc>
          <w:tcPr>
            <w:tcW w:w="1602"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31鱊属</w:t>
            </w: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大鳍鱊</w:t>
            </w:r>
          </w:p>
        </w:tc>
        <w:tc>
          <w:tcPr>
            <w:tcW w:w="2601" w:type="dxa"/>
            <w:tcBorders>
              <w:right w:val="nil"/>
            </w:tcBorders>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t>Acheilognathus macropterus</w:t>
            </w:r>
          </w:p>
        </w:tc>
      </w:tr>
      <w:tr w:rsidR="008730DB" w:rsidRPr="00244319" w:rsidTr="008730DB">
        <w:trPr>
          <w:trHeight w:val="203"/>
        </w:trPr>
        <w:tc>
          <w:tcPr>
            <w:cnfStyle w:val="001000000000"/>
            <w:tcW w:w="889" w:type="dxa"/>
            <w:shd w:val="clear" w:color="auto" w:fill="auto"/>
          </w:tcPr>
          <w:p w:rsidR="008730DB" w:rsidRPr="00244319" w:rsidRDefault="008730DB">
            <w:pPr>
              <w:rPr>
                <w:bCs w:val="0"/>
                <w:color w:val="auto"/>
                <w:sz w:val="21"/>
                <w:szCs w:val="21"/>
              </w:rPr>
            </w:pPr>
          </w:p>
        </w:tc>
        <w:tc>
          <w:tcPr>
            <w:tcW w:w="1180" w:type="dxa"/>
            <w:shd w:val="clear" w:color="auto" w:fill="auto"/>
          </w:tcPr>
          <w:p w:rsidR="008730DB" w:rsidRPr="00244319" w:rsidRDefault="008730DB">
            <w:pPr>
              <w:cnfStyle w:val="000000000000"/>
              <w:rPr>
                <w:color w:val="auto"/>
                <w:sz w:val="21"/>
                <w:szCs w:val="21"/>
              </w:rPr>
            </w:pPr>
          </w:p>
        </w:tc>
        <w:tc>
          <w:tcPr>
            <w:tcW w:w="1150" w:type="dxa"/>
            <w:shd w:val="clear" w:color="auto" w:fill="auto"/>
          </w:tcPr>
          <w:p w:rsidR="008730DB" w:rsidRPr="00244319" w:rsidRDefault="008730DB">
            <w:pPr>
              <w:cnfStyle w:val="000000000000"/>
              <w:rPr>
                <w:color w:val="auto"/>
                <w:sz w:val="21"/>
                <w:szCs w:val="21"/>
              </w:rPr>
            </w:pPr>
          </w:p>
        </w:tc>
        <w:tc>
          <w:tcPr>
            <w:tcW w:w="1602" w:type="dxa"/>
            <w:shd w:val="clear" w:color="auto" w:fill="auto"/>
          </w:tcPr>
          <w:p w:rsidR="008730DB" w:rsidRPr="00244319" w:rsidRDefault="008730DB">
            <w:pPr>
              <w:cnfStyle w:val="000000000000"/>
              <w:rPr>
                <w:color w:val="auto"/>
                <w:sz w:val="21"/>
                <w:szCs w:val="21"/>
              </w:rPr>
            </w:pP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短须鱊</w:t>
            </w:r>
          </w:p>
        </w:tc>
        <w:tc>
          <w:tcPr>
            <w:tcW w:w="2601" w:type="dxa"/>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t>Acheilognathus barbatulus</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8730DB">
            <w:pPr>
              <w:rPr>
                <w:bCs w:val="0"/>
                <w:color w:val="auto"/>
                <w:sz w:val="21"/>
                <w:szCs w:val="21"/>
              </w:rPr>
            </w:pPr>
          </w:p>
        </w:tc>
        <w:tc>
          <w:tcPr>
            <w:tcW w:w="1180" w:type="dxa"/>
            <w:tcBorders>
              <w:right w:val="nil"/>
            </w:tcBorders>
            <w:shd w:val="clear" w:color="auto" w:fill="auto"/>
          </w:tcPr>
          <w:p w:rsidR="008730DB" w:rsidRPr="00244319" w:rsidRDefault="008730DB">
            <w:pPr>
              <w:cnfStyle w:val="000000000000"/>
              <w:rPr>
                <w:color w:val="auto"/>
                <w:sz w:val="21"/>
                <w:szCs w:val="21"/>
              </w:rPr>
            </w:pPr>
          </w:p>
        </w:tc>
        <w:tc>
          <w:tcPr>
            <w:tcW w:w="1150" w:type="dxa"/>
            <w:tcBorders>
              <w:right w:val="nil"/>
            </w:tcBorders>
            <w:shd w:val="clear" w:color="auto" w:fill="auto"/>
          </w:tcPr>
          <w:p w:rsidR="008730DB" w:rsidRPr="00244319" w:rsidRDefault="008730DB">
            <w:pPr>
              <w:cnfStyle w:val="000000000000"/>
              <w:rPr>
                <w:color w:val="auto"/>
                <w:sz w:val="21"/>
                <w:szCs w:val="21"/>
              </w:rPr>
            </w:pPr>
          </w:p>
        </w:tc>
        <w:tc>
          <w:tcPr>
            <w:tcW w:w="1602" w:type="dxa"/>
            <w:tcBorders>
              <w:right w:val="nil"/>
            </w:tcBorders>
            <w:shd w:val="clear" w:color="auto" w:fill="auto"/>
          </w:tcPr>
          <w:p w:rsidR="008730DB" w:rsidRPr="00244319" w:rsidRDefault="008730DB">
            <w:pPr>
              <w:cnfStyle w:val="000000000000"/>
              <w:rPr>
                <w:color w:val="auto"/>
                <w:sz w:val="21"/>
                <w:szCs w:val="21"/>
              </w:rPr>
            </w:pP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兴凯鱊</w:t>
            </w:r>
          </w:p>
        </w:tc>
        <w:tc>
          <w:tcPr>
            <w:tcW w:w="2601" w:type="dxa"/>
            <w:tcBorders>
              <w:right w:val="nil"/>
            </w:tcBorders>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t>A. chankaensis</w:t>
            </w:r>
          </w:p>
        </w:tc>
      </w:tr>
      <w:tr w:rsidR="008730DB" w:rsidRPr="00244319" w:rsidTr="008730DB">
        <w:trPr>
          <w:trHeight w:val="203"/>
        </w:trPr>
        <w:tc>
          <w:tcPr>
            <w:cnfStyle w:val="001000000000"/>
            <w:tcW w:w="889" w:type="dxa"/>
            <w:shd w:val="clear" w:color="auto" w:fill="auto"/>
          </w:tcPr>
          <w:p w:rsidR="008730DB" w:rsidRPr="00244319" w:rsidRDefault="008730DB">
            <w:pPr>
              <w:rPr>
                <w:bCs w:val="0"/>
                <w:color w:val="auto"/>
                <w:sz w:val="21"/>
                <w:szCs w:val="21"/>
              </w:rPr>
            </w:pPr>
          </w:p>
        </w:tc>
        <w:tc>
          <w:tcPr>
            <w:tcW w:w="1180" w:type="dxa"/>
            <w:shd w:val="clear" w:color="auto" w:fill="auto"/>
          </w:tcPr>
          <w:p w:rsidR="008730DB" w:rsidRPr="00244319" w:rsidRDefault="008730DB">
            <w:pPr>
              <w:cnfStyle w:val="000000000000"/>
              <w:rPr>
                <w:color w:val="auto"/>
                <w:sz w:val="21"/>
                <w:szCs w:val="21"/>
              </w:rPr>
            </w:pPr>
          </w:p>
        </w:tc>
        <w:tc>
          <w:tcPr>
            <w:tcW w:w="1150" w:type="dxa"/>
            <w:shd w:val="clear" w:color="auto" w:fill="auto"/>
          </w:tcPr>
          <w:p w:rsidR="008730DB" w:rsidRPr="00244319" w:rsidRDefault="008730DB">
            <w:pPr>
              <w:cnfStyle w:val="000000000000"/>
              <w:rPr>
                <w:color w:val="auto"/>
                <w:sz w:val="21"/>
                <w:szCs w:val="21"/>
              </w:rPr>
            </w:pPr>
          </w:p>
        </w:tc>
        <w:tc>
          <w:tcPr>
            <w:tcW w:w="1602"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32副鱊属</w:t>
            </w: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彩副鱊</w:t>
            </w:r>
          </w:p>
        </w:tc>
        <w:tc>
          <w:tcPr>
            <w:tcW w:w="2601" w:type="dxa"/>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t>Paracheilognathus imberbis</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8730DB">
            <w:pPr>
              <w:rPr>
                <w:bCs w:val="0"/>
                <w:color w:val="auto"/>
                <w:sz w:val="21"/>
                <w:szCs w:val="21"/>
              </w:rPr>
            </w:pPr>
          </w:p>
        </w:tc>
        <w:tc>
          <w:tcPr>
            <w:tcW w:w="1180" w:type="dxa"/>
            <w:tcBorders>
              <w:right w:val="nil"/>
            </w:tcBorders>
            <w:shd w:val="clear" w:color="auto" w:fill="auto"/>
          </w:tcPr>
          <w:p w:rsidR="008730DB" w:rsidRPr="00244319" w:rsidRDefault="008730DB">
            <w:pPr>
              <w:cnfStyle w:val="000000000000"/>
              <w:rPr>
                <w:color w:val="auto"/>
                <w:sz w:val="21"/>
                <w:szCs w:val="21"/>
              </w:rPr>
            </w:pPr>
          </w:p>
        </w:tc>
        <w:tc>
          <w:tcPr>
            <w:tcW w:w="1150" w:type="dxa"/>
            <w:tcBorders>
              <w:right w:val="nil"/>
            </w:tcBorders>
            <w:shd w:val="clear" w:color="auto" w:fill="auto"/>
          </w:tcPr>
          <w:p w:rsidR="008730DB" w:rsidRPr="00244319" w:rsidRDefault="008730DB">
            <w:pPr>
              <w:cnfStyle w:val="000000000000"/>
              <w:rPr>
                <w:color w:val="auto"/>
                <w:sz w:val="21"/>
                <w:szCs w:val="21"/>
              </w:rPr>
            </w:pPr>
          </w:p>
        </w:tc>
        <w:tc>
          <w:tcPr>
            <w:tcW w:w="1602"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33鳑鲏属</w:t>
            </w: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高体鳑鲏</w:t>
            </w:r>
          </w:p>
        </w:tc>
        <w:tc>
          <w:tcPr>
            <w:tcW w:w="2601" w:type="dxa"/>
            <w:tcBorders>
              <w:right w:val="nil"/>
            </w:tcBorders>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t xml:space="preserve">Rhodeus ocellatus </w:t>
            </w:r>
          </w:p>
        </w:tc>
      </w:tr>
      <w:tr w:rsidR="008730DB" w:rsidRPr="00244319" w:rsidTr="008730DB">
        <w:trPr>
          <w:trHeight w:val="203"/>
        </w:trPr>
        <w:tc>
          <w:tcPr>
            <w:cnfStyle w:val="001000000000"/>
            <w:tcW w:w="889" w:type="dxa"/>
            <w:shd w:val="clear" w:color="auto" w:fill="auto"/>
          </w:tcPr>
          <w:p w:rsidR="008730DB" w:rsidRPr="00244319" w:rsidRDefault="008730DB">
            <w:pPr>
              <w:rPr>
                <w:bCs w:val="0"/>
                <w:color w:val="auto"/>
                <w:sz w:val="21"/>
                <w:szCs w:val="21"/>
              </w:rPr>
            </w:pPr>
          </w:p>
        </w:tc>
        <w:tc>
          <w:tcPr>
            <w:tcW w:w="1180" w:type="dxa"/>
            <w:shd w:val="clear" w:color="auto" w:fill="auto"/>
          </w:tcPr>
          <w:p w:rsidR="008730DB" w:rsidRPr="00244319" w:rsidRDefault="008730DB">
            <w:pPr>
              <w:cnfStyle w:val="000000000000"/>
              <w:rPr>
                <w:color w:val="auto"/>
                <w:sz w:val="21"/>
                <w:szCs w:val="21"/>
              </w:rPr>
            </w:pPr>
          </w:p>
        </w:tc>
        <w:tc>
          <w:tcPr>
            <w:tcW w:w="1150" w:type="dxa"/>
            <w:shd w:val="clear" w:color="auto" w:fill="auto"/>
          </w:tcPr>
          <w:p w:rsidR="008730DB" w:rsidRPr="00244319" w:rsidRDefault="008730DB">
            <w:pPr>
              <w:cnfStyle w:val="000000000000"/>
              <w:rPr>
                <w:color w:val="auto"/>
                <w:sz w:val="21"/>
                <w:szCs w:val="21"/>
              </w:rPr>
            </w:pPr>
          </w:p>
        </w:tc>
        <w:tc>
          <w:tcPr>
            <w:tcW w:w="1602" w:type="dxa"/>
            <w:shd w:val="clear" w:color="auto" w:fill="auto"/>
          </w:tcPr>
          <w:p w:rsidR="008730DB" w:rsidRPr="00244319" w:rsidRDefault="008730DB">
            <w:pPr>
              <w:cnfStyle w:val="000000000000"/>
              <w:rPr>
                <w:color w:val="auto"/>
                <w:sz w:val="21"/>
                <w:szCs w:val="21"/>
              </w:rPr>
            </w:pP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彩石鳑鲏</w:t>
            </w:r>
          </w:p>
        </w:tc>
        <w:tc>
          <w:tcPr>
            <w:tcW w:w="2601" w:type="dxa"/>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t xml:space="preserve">Rhodeus lighti </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8730DB">
            <w:pPr>
              <w:rPr>
                <w:bCs w:val="0"/>
                <w:color w:val="auto"/>
                <w:sz w:val="21"/>
                <w:szCs w:val="21"/>
              </w:rPr>
            </w:pPr>
          </w:p>
        </w:tc>
        <w:tc>
          <w:tcPr>
            <w:tcW w:w="1180" w:type="dxa"/>
            <w:tcBorders>
              <w:right w:val="nil"/>
            </w:tcBorders>
            <w:shd w:val="clear" w:color="auto" w:fill="auto"/>
          </w:tcPr>
          <w:p w:rsidR="008730DB" w:rsidRPr="00244319" w:rsidRDefault="008730DB">
            <w:pPr>
              <w:cnfStyle w:val="000000000000"/>
              <w:rPr>
                <w:color w:val="auto"/>
                <w:sz w:val="21"/>
                <w:szCs w:val="21"/>
              </w:rPr>
            </w:pPr>
          </w:p>
        </w:tc>
        <w:tc>
          <w:tcPr>
            <w:tcW w:w="1150" w:type="dxa"/>
            <w:tcBorders>
              <w:right w:val="nil"/>
            </w:tcBorders>
            <w:shd w:val="clear" w:color="auto" w:fill="auto"/>
          </w:tcPr>
          <w:p w:rsidR="008730DB" w:rsidRPr="00244319" w:rsidRDefault="008730DB">
            <w:pPr>
              <w:cnfStyle w:val="000000000000"/>
              <w:rPr>
                <w:color w:val="auto"/>
                <w:sz w:val="21"/>
                <w:szCs w:val="21"/>
              </w:rPr>
            </w:pPr>
          </w:p>
        </w:tc>
        <w:tc>
          <w:tcPr>
            <w:tcW w:w="1602" w:type="dxa"/>
            <w:tcBorders>
              <w:right w:val="nil"/>
            </w:tcBorders>
            <w:shd w:val="clear" w:color="auto" w:fill="auto"/>
          </w:tcPr>
          <w:p w:rsidR="008730DB" w:rsidRPr="00244319" w:rsidRDefault="008730DB">
            <w:pPr>
              <w:cnfStyle w:val="000000000000"/>
              <w:rPr>
                <w:color w:val="auto"/>
                <w:sz w:val="21"/>
                <w:szCs w:val="21"/>
              </w:rPr>
            </w:pP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中华鳑鲏</w:t>
            </w:r>
          </w:p>
        </w:tc>
        <w:tc>
          <w:tcPr>
            <w:tcW w:w="2601" w:type="dxa"/>
            <w:tcBorders>
              <w:right w:val="nil"/>
            </w:tcBorders>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t xml:space="preserve">Rhodeus sinensis </w:t>
            </w:r>
          </w:p>
        </w:tc>
      </w:tr>
      <w:tr w:rsidR="008730DB" w:rsidRPr="00244319" w:rsidTr="008730DB">
        <w:trPr>
          <w:trHeight w:val="203"/>
        </w:trPr>
        <w:tc>
          <w:tcPr>
            <w:cnfStyle w:val="001000000000"/>
            <w:tcW w:w="889" w:type="dxa"/>
            <w:shd w:val="clear" w:color="auto" w:fill="auto"/>
          </w:tcPr>
          <w:p w:rsidR="008730DB" w:rsidRPr="00244319" w:rsidRDefault="008730DB">
            <w:pPr>
              <w:rPr>
                <w:bCs w:val="0"/>
                <w:color w:val="auto"/>
                <w:sz w:val="21"/>
                <w:szCs w:val="21"/>
              </w:rPr>
            </w:pPr>
          </w:p>
        </w:tc>
        <w:tc>
          <w:tcPr>
            <w:tcW w:w="1180" w:type="dxa"/>
            <w:shd w:val="clear" w:color="auto" w:fill="auto"/>
          </w:tcPr>
          <w:p w:rsidR="008730DB" w:rsidRPr="00244319" w:rsidRDefault="008730DB">
            <w:pPr>
              <w:cnfStyle w:val="000000000000"/>
              <w:rPr>
                <w:color w:val="auto"/>
                <w:sz w:val="21"/>
                <w:szCs w:val="21"/>
              </w:rPr>
            </w:pPr>
          </w:p>
        </w:tc>
        <w:tc>
          <w:tcPr>
            <w:tcW w:w="1150" w:type="dxa"/>
            <w:shd w:val="clear" w:color="auto" w:fill="auto"/>
          </w:tcPr>
          <w:p w:rsidR="008730DB" w:rsidRPr="00244319" w:rsidRDefault="008730DB">
            <w:pPr>
              <w:cnfStyle w:val="000000000000"/>
              <w:rPr>
                <w:color w:val="auto"/>
                <w:sz w:val="21"/>
                <w:szCs w:val="21"/>
              </w:rPr>
            </w:pPr>
          </w:p>
        </w:tc>
        <w:tc>
          <w:tcPr>
            <w:tcW w:w="1602" w:type="dxa"/>
            <w:shd w:val="clear" w:color="auto" w:fill="auto"/>
          </w:tcPr>
          <w:p w:rsidR="008730DB" w:rsidRPr="00244319" w:rsidRDefault="008730DB">
            <w:pPr>
              <w:cnfStyle w:val="000000000000"/>
              <w:rPr>
                <w:color w:val="auto"/>
                <w:sz w:val="21"/>
                <w:szCs w:val="21"/>
              </w:rPr>
            </w:pP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方氏鰟鮍</w:t>
            </w:r>
          </w:p>
        </w:tc>
        <w:tc>
          <w:tcPr>
            <w:tcW w:w="2601" w:type="dxa"/>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t>Rhodeus fangi</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8730DB">
            <w:pPr>
              <w:rPr>
                <w:bCs w:val="0"/>
                <w:color w:val="auto"/>
                <w:sz w:val="21"/>
                <w:szCs w:val="21"/>
              </w:rPr>
            </w:pPr>
          </w:p>
        </w:tc>
        <w:tc>
          <w:tcPr>
            <w:tcW w:w="1180" w:type="dxa"/>
            <w:tcBorders>
              <w:right w:val="nil"/>
            </w:tcBorders>
            <w:shd w:val="clear" w:color="auto" w:fill="auto"/>
          </w:tcPr>
          <w:p w:rsidR="008730DB" w:rsidRPr="00244319" w:rsidRDefault="008730DB">
            <w:pPr>
              <w:cnfStyle w:val="000000000000"/>
              <w:rPr>
                <w:color w:val="auto"/>
                <w:sz w:val="21"/>
                <w:szCs w:val="21"/>
              </w:rPr>
            </w:pPr>
          </w:p>
        </w:tc>
        <w:tc>
          <w:tcPr>
            <w:tcW w:w="1150" w:type="dxa"/>
            <w:tcBorders>
              <w:right w:val="nil"/>
            </w:tcBorders>
            <w:shd w:val="clear" w:color="auto" w:fill="auto"/>
          </w:tcPr>
          <w:p w:rsidR="008730DB" w:rsidRPr="00244319" w:rsidRDefault="008730DB">
            <w:pPr>
              <w:cnfStyle w:val="000000000000"/>
              <w:rPr>
                <w:color w:val="auto"/>
                <w:sz w:val="21"/>
                <w:szCs w:val="21"/>
              </w:rPr>
            </w:pPr>
          </w:p>
        </w:tc>
        <w:tc>
          <w:tcPr>
            <w:tcW w:w="1602"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34刺鳑鲏属</w:t>
            </w: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寡鳞刺鳑鲏</w:t>
            </w:r>
          </w:p>
        </w:tc>
        <w:tc>
          <w:tcPr>
            <w:tcW w:w="2601" w:type="dxa"/>
            <w:tcBorders>
              <w:right w:val="nil"/>
            </w:tcBorders>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t xml:space="preserve">Acanthorhodeus hypsefonotus </w:t>
            </w:r>
          </w:p>
        </w:tc>
      </w:tr>
      <w:tr w:rsidR="008730DB" w:rsidRPr="00244319" w:rsidTr="008730DB">
        <w:trPr>
          <w:trHeight w:val="203"/>
        </w:trPr>
        <w:tc>
          <w:tcPr>
            <w:cnfStyle w:val="001000000000"/>
            <w:tcW w:w="889" w:type="dxa"/>
            <w:shd w:val="clear" w:color="auto" w:fill="auto"/>
          </w:tcPr>
          <w:p w:rsidR="008730DB" w:rsidRPr="00244319" w:rsidRDefault="008730DB">
            <w:pPr>
              <w:rPr>
                <w:bCs w:val="0"/>
                <w:color w:val="auto"/>
                <w:sz w:val="21"/>
                <w:szCs w:val="21"/>
              </w:rPr>
            </w:pPr>
          </w:p>
        </w:tc>
        <w:tc>
          <w:tcPr>
            <w:tcW w:w="1180" w:type="dxa"/>
            <w:shd w:val="clear" w:color="auto" w:fill="auto"/>
          </w:tcPr>
          <w:p w:rsidR="008730DB" w:rsidRPr="00244319" w:rsidRDefault="008730DB">
            <w:pPr>
              <w:cnfStyle w:val="000000000000"/>
              <w:rPr>
                <w:color w:val="auto"/>
                <w:sz w:val="21"/>
                <w:szCs w:val="21"/>
              </w:rPr>
            </w:pPr>
          </w:p>
        </w:tc>
        <w:tc>
          <w:tcPr>
            <w:tcW w:w="1150" w:type="dxa"/>
            <w:shd w:val="clear" w:color="auto" w:fill="auto"/>
          </w:tcPr>
          <w:p w:rsidR="008730DB" w:rsidRPr="00244319" w:rsidRDefault="008730DB">
            <w:pPr>
              <w:cnfStyle w:val="000000000000"/>
              <w:rPr>
                <w:color w:val="auto"/>
                <w:sz w:val="21"/>
                <w:szCs w:val="21"/>
              </w:rPr>
            </w:pPr>
          </w:p>
        </w:tc>
        <w:tc>
          <w:tcPr>
            <w:tcW w:w="1602" w:type="dxa"/>
            <w:shd w:val="clear" w:color="auto" w:fill="auto"/>
          </w:tcPr>
          <w:p w:rsidR="008730DB" w:rsidRPr="00244319" w:rsidRDefault="008730DB">
            <w:pPr>
              <w:cnfStyle w:val="000000000000"/>
              <w:rPr>
                <w:color w:val="auto"/>
                <w:sz w:val="21"/>
                <w:szCs w:val="21"/>
              </w:rPr>
            </w:pP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兴凯刺鳑鲏</w:t>
            </w:r>
          </w:p>
        </w:tc>
        <w:tc>
          <w:tcPr>
            <w:tcW w:w="2601" w:type="dxa"/>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t xml:space="preserve">Acanthorhodeus chankaensis </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8730DB">
            <w:pPr>
              <w:rPr>
                <w:bCs w:val="0"/>
                <w:color w:val="auto"/>
                <w:sz w:val="21"/>
                <w:szCs w:val="21"/>
              </w:rPr>
            </w:pPr>
          </w:p>
        </w:tc>
        <w:tc>
          <w:tcPr>
            <w:tcW w:w="1180" w:type="dxa"/>
            <w:tcBorders>
              <w:right w:val="nil"/>
            </w:tcBorders>
            <w:shd w:val="clear" w:color="auto" w:fill="auto"/>
          </w:tcPr>
          <w:p w:rsidR="008730DB" w:rsidRPr="00244319" w:rsidRDefault="008730DB">
            <w:pPr>
              <w:cnfStyle w:val="000000000000"/>
              <w:rPr>
                <w:color w:val="auto"/>
                <w:sz w:val="21"/>
                <w:szCs w:val="21"/>
              </w:rPr>
            </w:pPr>
          </w:p>
        </w:tc>
        <w:tc>
          <w:tcPr>
            <w:tcW w:w="1150"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10鲤亚科</w:t>
            </w:r>
          </w:p>
        </w:tc>
        <w:tc>
          <w:tcPr>
            <w:tcW w:w="1602"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35鲤属</w:t>
            </w: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鲤</w:t>
            </w:r>
          </w:p>
        </w:tc>
        <w:tc>
          <w:tcPr>
            <w:tcW w:w="2601" w:type="dxa"/>
            <w:tcBorders>
              <w:right w:val="nil"/>
            </w:tcBorders>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t>Cyprinus carpio</w:t>
            </w:r>
          </w:p>
        </w:tc>
      </w:tr>
      <w:tr w:rsidR="008730DB" w:rsidRPr="00244319" w:rsidTr="008730DB">
        <w:trPr>
          <w:trHeight w:val="203"/>
        </w:trPr>
        <w:tc>
          <w:tcPr>
            <w:cnfStyle w:val="001000000000"/>
            <w:tcW w:w="889" w:type="dxa"/>
            <w:shd w:val="clear" w:color="auto" w:fill="auto"/>
          </w:tcPr>
          <w:p w:rsidR="008730DB" w:rsidRPr="00244319" w:rsidRDefault="008730DB">
            <w:pPr>
              <w:rPr>
                <w:bCs w:val="0"/>
                <w:color w:val="auto"/>
                <w:sz w:val="21"/>
                <w:szCs w:val="21"/>
              </w:rPr>
            </w:pPr>
          </w:p>
        </w:tc>
        <w:tc>
          <w:tcPr>
            <w:tcW w:w="1180" w:type="dxa"/>
            <w:shd w:val="clear" w:color="auto" w:fill="auto"/>
          </w:tcPr>
          <w:p w:rsidR="008730DB" w:rsidRPr="00244319" w:rsidRDefault="008730DB">
            <w:pPr>
              <w:cnfStyle w:val="000000000000"/>
              <w:rPr>
                <w:color w:val="auto"/>
                <w:sz w:val="21"/>
                <w:szCs w:val="21"/>
              </w:rPr>
            </w:pPr>
          </w:p>
        </w:tc>
        <w:tc>
          <w:tcPr>
            <w:tcW w:w="1150" w:type="dxa"/>
            <w:shd w:val="clear" w:color="auto" w:fill="auto"/>
          </w:tcPr>
          <w:p w:rsidR="008730DB" w:rsidRPr="00244319" w:rsidRDefault="008730DB">
            <w:pPr>
              <w:cnfStyle w:val="000000000000"/>
              <w:rPr>
                <w:color w:val="auto"/>
                <w:sz w:val="21"/>
                <w:szCs w:val="21"/>
              </w:rPr>
            </w:pPr>
          </w:p>
        </w:tc>
        <w:tc>
          <w:tcPr>
            <w:tcW w:w="1602"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36鲫属</w:t>
            </w: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鲫</w:t>
            </w:r>
          </w:p>
        </w:tc>
        <w:tc>
          <w:tcPr>
            <w:tcW w:w="2601" w:type="dxa"/>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t>Carassius auratus</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8730DB">
            <w:pPr>
              <w:rPr>
                <w:bCs w:val="0"/>
                <w:color w:val="auto"/>
                <w:sz w:val="21"/>
                <w:szCs w:val="21"/>
              </w:rPr>
            </w:pPr>
          </w:p>
        </w:tc>
        <w:tc>
          <w:tcPr>
            <w:tcW w:w="1180" w:type="dxa"/>
            <w:tcBorders>
              <w:right w:val="nil"/>
            </w:tcBorders>
            <w:shd w:val="clear" w:color="auto" w:fill="auto"/>
          </w:tcPr>
          <w:p w:rsidR="008730DB" w:rsidRPr="00244319" w:rsidRDefault="008730DB">
            <w:pPr>
              <w:cnfStyle w:val="000000000000"/>
              <w:rPr>
                <w:color w:val="auto"/>
                <w:sz w:val="21"/>
                <w:szCs w:val="21"/>
              </w:rPr>
            </w:pPr>
          </w:p>
        </w:tc>
        <w:tc>
          <w:tcPr>
            <w:tcW w:w="1150" w:type="dxa"/>
            <w:tcBorders>
              <w:right w:val="nil"/>
            </w:tcBorders>
            <w:shd w:val="clear" w:color="auto" w:fill="auto"/>
          </w:tcPr>
          <w:p w:rsidR="008730DB" w:rsidRPr="00244319" w:rsidRDefault="008730DB">
            <w:pPr>
              <w:cnfStyle w:val="000000000000"/>
              <w:rPr>
                <w:color w:val="auto"/>
                <w:sz w:val="21"/>
                <w:szCs w:val="21"/>
              </w:rPr>
            </w:pPr>
          </w:p>
        </w:tc>
        <w:tc>
          <w:tcPr>
            <w:tcW w:w="1602" w:type="dxa"/>
            <w:tcBorders>
              <w:right w:val="nil"/>
            </w:tcBorders>
            <w:shd w:val="clear" w:color="auto" w:fill="auto"/>
          </w:tcPr>
          <w:p w:rsidR="008730DB" w:rsidRPr="00244319" w:rsidRDefault="008730DB">
            <w:pPr>
              <w:cnfStyle w:val="000000000000"/>
              <w:rPr>
                <w:color w:val="auto"/>
                <w:sz w:val="21"/>
                <w:szCs w:val="21"/>
              </w:rPr>
            </w:pP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银鲫</w:t>
            </w:r>
          </w:p>
        </w:tc>
        <w:tc>
          <w:tcPr>
            <w:tcW w:w="2601" w:type="dxa"/>
            <w:tcBorders>
              <w:right w:val="nil"/>
            </w:tcBorders>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t>Carassius auratus gibelio</w:t>
            </w:r>
          </w:p>
        </w:tc>
      </w:tr>
      <w:tr w:rsidR="008730DB" w:rsidRPr="00244319" w:rsidTr="008730DB">
        <w:trPr>
          <w:trHeight w:val="203"/>
        </w:trPr>
        <w:tc>
          <w:tcPr>
            <w:cnfStyle w:val="001000000000"/>
            <w:tcW w:w="889" w:type="dxa"/>
            <w:shd w:val="clear" w:color="auto" w:fill="auto"/>
          </w:tcPr>
          <w:p w:rsidR="008730DB" w:rsidRPr="00244319" w:rsidRDefault="008730DB">
            <w:pPr>
              <w:rPr>
                <w:bCs w:val="0"/>
                <w:color w:val="auto"/>
                <w:sz w:val="21"/>
                <w:szCs w:val="21"/>
              </w:rPr>
            </w:pPr>
          </w:p>
        </w:tc>
        <w:tc>
          <w:tcPr>
            <w:tcW w:w="1180" w:type="dxa"/>
            <w:shd w:val="clear" w:color="auto" w:fill="auto"/>
          </w:tcPr>
          <w:p w:rsidR="008730DB" w:rsidRPr="00244319" w:rsidRDefault="008730DB">
            <w:pPr>
              <w:cnfStyle w:val="000000000000"/>
              <w:rPr>
                <w:color w:val="auto"/>
                <w:sz w:val="21"/>
                <w:szCs w:val="21"/>
              </w:rPr>
            </w:pPr>
          </w:p>
        </w:tc>
        <w:tc>
          <w:tcPr>
            <w:tcW w:w="1150"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11沙鳅亚科</w:t>
            </w:r>
          </w:p>
        </w:tc>
        <w:tc>
          <w:tcPr>
            <w:tcW w:w="1602"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37沙鳅属</w:t>
            </w: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花斑副沙鳅</w:t>
            </w:r>
          </w:p>
        </w:tc>
        <w:tc>
          <w:tcPr>
            <w:tcW w:w="2601" w:type="dxa"/>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t xml:space="preserve">Parabotia fasciata </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8730DB">
            <w:pPr>
              <w:rPr>
                <w:bCs w:val="0"/>
                <w:color w:val="auto"/>
                <w:sz w:val="21"/>
                <w:szCs w:val="21"/>
              </w:rPr>
            </w:pPr>
          </w:p>
        </w:tc>
        <w:tc>
          <w:tcPr>
            <w:tcW w:w="1180" w:type="dxa"/>
            <w:tcBorders>
              <w:right w:val="nil"/>
            </w:tcBorders>
            <w:shd w:val="clear" w:color="auto" w:fill="auto"/>
          </w:tcPr>
          <w:p w:rsidR="008730DB" w:rsidRPr="00244319" w:rsidRDefault="008730DB">
            <w:pPr>
              <w:cnfStyle w:val="000000000000"/>
              <w:rPr>
                <w:color w:val="auto"/>
                <w:sz w:val="21"/>
                <w:szCs w:val="21"/>
              </w:rPr>
            </w:pPr>
          </w:p>
        </w:tc>
        <w:tc>
          <w:tcPr>
            <w:tcW w:w="1150"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12花鳅亚科</w:t>
            </w:r>
          </w:p>
        </w:tc>
        <w:tc>
          <w:tcPr>
            <w:tcW w:w="1602"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38泥鳅属</w:t>
            </w: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泥鳅</w:t>
            </w:r>
          </w:p>
        </w:tc>
        <w:tc>
          <w:tcPr>
            <w:tcW w:w="2601" w:type="dxa"/>
            <w:tcBorders>
              <w:right w:val="nil"/>
            </w:tcBorders>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t xml:space="preserve">Misgurnus anguillicaudatus </w:t>
            </w:r>
          </w:p>
        </w:tc>
      </w:tr>
      <w:tr w:rsidR="008730DB" w:rsidRPr="00244319" w:rsidTr="008730DB">
        <w:trPr>
          <w:trHeight w:val="203"/>
        </w:trPr>
        <w:tc>
          <w:tcPr>
            <w:cnfStyle w:val="001000000000"/>
            <w:tcW w:w="889" w:type="dxa"/>
            <w:shd w:val="clear" w:color="auto" w:fill="auto"/>
          </w:tcPr>
          <w:p w:rsidR="008730DB" w:rsidRPr="00244319" w:rsidRDefault="008730DB">
            <w:pPr>
              <w:rPr>
                <w:bCs w:val="0"/>
                <w:color w:val="auto"/>
                <w:sz w:val="21"/>
                <w:szCs w:val="21"/>
              </w:rPr>
            </w:pPr>
          </w:p>
        </w:tc>
        <w:tc>
          <w:tcPr>
            <w:tcW w:w="1180" w:type="dxa"/>
            <w:shd w:val="clear" w:color="auto" w:fill="auto"/>
          </w:tcPr>
          <w:p w:rsidR="008730DB" w:rsidRPr="00244319" w:rsidRDefault="008730DB">
            <w:pPr>
              <w:cnfStyle w:val="000000000000"/>
              <w:rPr>
                <w:color w:val="auto"/>
                <w:sz w:val="21"/>
                <w:szCs w:val="21"/>
              </w:rPr>
            </w:pPr>
          </w:p>
        </w:tc>
        <w:tc>
          <w:tcPr>
            <w:tcW w:w="1150" w:type="dxa"/>
            <w:shd w:val="clear" w:color="auto" w:fill="auto"/>
          </w:tcPr>
          <w:p w:rsidR="008730DB" w:rsidRPr="00244319" w:rsidRDefault="008730DB">
            <w:pPr>
              <w:cnfStyle w:val="000000000000"/>
              <w:rPr>
                <w:color w:val="auto"/>
                <w:sz w:val="21"/>
                <w:szCs w:val="21"/>
              </w:rPr>
            </w:pPr>
          </w:p>
        </w:tc>
        <w:tc>
          <w:tcPr>
            <w:tcW w:w="1602"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39副泥鳅属</w:t>
            </w: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大鳞副泥鳅</w:t>
            </w:r>
          </w:p>
        </w:tc>
        <w:tc>
          <w:tcPr>
            <w:tcW w:w="2601" w:type="dxa"/>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t xml:space="preserve">Paramisgurnus dabryanus </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9D72F3">
            <w:pPr>
              <w:rPr>
                <w:bCs w:val="0"/>
                <w:color w:val="auto"/>
                <w:sz w:val="21"/>
                <w:szCs w:val="21"/>
              </w:rPr>
            </w:pPr>
            <w:r w:rsidRPr="00244319">
              <w:rPr>
                <w:rFonts w:hint="eastAsia"/>
                <w:b w:val="0"/>
                <w:color w:val="auto"/>
                <w:sz w:val="21"/>
                <w:szCs w:val="21"/>
              </w:rPr>
              <w:t>4鲇形</w:t>
            </w:r>
          </w:p>
        </w:tc>
        <w:tc>
          <w:tcPr>
            <w:tcW w:w="1180"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4鲿科</w:t>
            </w:r>
          </w:p>
        </w:tc>
        <w:tc>
          <w:tcPr>
            <w:tcW w:w="1150" w:type="dxa"/>
            <w:tcBorders>
              <w:right w:val="nil"/>
            </w:tcBorders>
            <w:shd w:val="clear" w:color="auto" w:fill="auto"/>
          </w:tcPr>
          <w:p w:rsidR="008730DB" w:rsidRPr="00244319" w:rsidRDefault="008730DB">
            <w:pPr>
              <w:cnfStyle w:val="000000000000"/>
              <w:rPr>
                <w:color w:val="auto"/>
                <w:sz w:val="21"/>
                <w:szCs w:val="21"/>
              </w:rPr>
            </w:pPr>
          </w:p>
        </w:tc>
        <w:tc>
          <w:tcPr>
            <w:tcW w:w="1602"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40黄颡鱼属</w:t>
            </w: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黄颡鱼</w:t>
            </w:r>
          </w:p>
        </w:tc>
        <w:tc>
          <w:tcPr>
            <w:tcW w:w="2601" w:type="dxa"/>
            <w:tcBorders>
              <w:right w:val="nil"/>
            </w:tcBorders>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t>Pelteobagrus fulvidraco</w:t>
            </w:r>
          </w:p>
        </w:tc>
      </w:tr>
      <w:tr w:rsidR="008730DB" w:rsidRPr="00244319" w:rsidTr="008730DB">
        <w:trPr>
          <w:trHeight w:val="203"/>
        </w:trPr>
        <w:tc>
          <w:tcPr>
            <w:cnfStyle w:val="001000000000"/>
            <w:tcW w:w="889" w:type="dxa"/>
            <w:shd w:val="clear" w:color="auto" w:fill="auto"/>
          </w:tcPr>
          <w:p w:rsidR="008730DB" w:rsidRPr="00244319" w:rsidRDefault="008730DB">
            <w:pPr>
              <w:rPr>
                <w:bCs w:val="0"/>
                <w:color w:val="auto"/>
                <w:sz w:val="21"/>
                <w:szCs w:val="21"/>
              </w:rPr>
            </w:pPr>
          </w:p>
        </w:tc>
        <w:tc>
          <w:tcPr>
            <w:tcW w:w="1180" w:type="dxa"/>
            <w:shd w:val="clear" w:color="auto" w:fill="auto"/>
          </w:tcPr>
          <w:p w:rsidR="008730DB" w:rsidRPr="00244319" w:rsidRDefault="008730DB">
            <w:pPr>
              <w:cnfStyle w:val="000000000000"/>
              <w:rPr>
                <w:color w:val="auto"/>
                <w:sz w:val="21"/>
                <w:szCs w:val="21"/>
              </w:rPr>
            </w:pPr>
          </w:p>
        </w:tc>
        <w:tc>
          <w:tcPr>
            <w:tcW w:w="1150" w:type="dxa"/>
            <w:shd w:val="clear" w:color="auto" w:fill="auto"/>
          </w:tcPr>
          <w:p w:rsidR="008730DB" w:rsidRPr="00244319" w:rsidRDefault="008730DB">
            <w:pPr>
              <w:cnfStyle w:val="000000000000"/>
              <w:rPr>
                <w:color w:val="auto"/>
                <w:sz w:val="21"/>
                <w:szCs w:val="21"/>
              </w:rPr>
            </w:pPr>
          </w:p>
        </w:tc>
        <w:tc>
          <w:tcPr>
            <w:tcW w:w="1602" w:type="dxa"/>
            <w:shd w:val="clear" w:color="auto" w:fill="auto"/>
          </w:tcPr>
          <w:p w:rsidR="008730DB" w:rsidRPr="00244319" w:rsidRDefault="008730DB">
            <w:pPr>
              <w:cnfStyle w:val="000000000000"/>
              <w:rPr>
                <w:color w:val="auto"/>
                <w:sz w:val="21"/>
                <w:szCs w:val="21"/>
              </w:rPr>
            </w:pP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瓦氏黄颡鱼</w:t>
            </w:r>
          </w:p>
        </w:tc>
        <w:tc>
          <w:tcPr>
            <w:tcW w:w="2601" w:type="dxa"/>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t>Pelteobaggrus vachelli</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8730DB">
            <w:pPr>
              <w:rPr>
                <w:bCs w:val="0"/>
                <w:color w:val="auto"/>
                <w:sz w:val="21"/>
                <w:szCs w:val="21"/>
              </w:rPr>
            </w:pPr>
          </w:p>
        </w:tc>
        <w:tc>
          <w:tcPr>
            <w:tcW w:w="1180" w:type="dxa"/>
            <w:tcBorders>
              <w:right w:val="nil"/>
            </w:tcBorders>
            <w:shd w:val="clear" w:color="auto" w:fill="auto"/>
          </w:tcPr>
          <w:p w:rsidR="008730DB" w:rsidRPr="00244319" w:rsidRDefault="008730DB">
            <w:pPr>
              <w:cnfStyle w:val="000000000000"/>
              <w:rPr>
                <w:color w:val="auto"/>
                <w:sz w:val="21"/>
                <w:szCs w:val="21"/>
              </w:rPr>
            </w:pPr>
          </w:p>
        </w:tc>
        <w:tc>
          <w:tcPr>
            <w:tcW w:w="1150" w:type="dxa"/>
            <w:tcBorders>
              <w:right w:val="nil"/>
            </w:tcBorders>
            <w:shd w:val="clear" w:color="auto" w:fill="auto"/>
          </w:tcPr>
          <w:p w:rsidR="008730DB" w:rsidRPr="00244319" w:rsidRDefault="008730DB">
            <w:pPr>
              <w:cnfStyle w:val="000000000000"/>
              <w:rPr>
                <w:color w:val="auto"/>
                <w:sz w:val="21"/>
                <w:szCs w:val="21"/>
              </w:rPr>
            </w:pPr>
          </w:p>
        </w:tc>
        <w:tc>
          <w:tcPr>
            <w:tcW w:w="1602" w:type="dxa"/>
            <w:tcBorders>
              <w:right w:val="nil"/>
            </w:tcBorders>
            <w:shd w:val="clear" w:color="auto" w:fill="auto"/>
          </w:tcPr>
          <w:p w:rsidR="008730DB" w:rsidRPr="00244319" w:rsidRDefault="008730DB">
            <w:pPr>
              <w:cnfStyle w:val="000000000000"/>
              <w:rPr>
                <w:color w:val="auto"/>
                <w:sz w:val="21"/>
                <w:szCs w:val="21"/>
              </w:rPr>
            </w:pP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光泽黄颡鱼</w:t>
            </w:r>
          </w:p>
        </w:tc>
        <w:tc>
          <w:tcPr>
            <w:tcW w:w="2601" w:type="dxa"/>
            <w:tcBorders>
              <w:right w:val="nil"/>
            </w:tcBorders>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t>Pelteobagrus nitidus</w:t>
            </w:r>
          </w:p>
        </w:tc>
      </w:tr>
      <w:tr w:rsidR="008730DB" w:rsidRPr="00244319" w:rsidTr="008730DB">
        <w:trPr>
          <w:trHeight w:val="203"/>
        </w:trPr>
        <w:tc>
          <w:tcPr>
            <w:cnfStyle w:val="001000000000"/>
            <w:tcW w:w="889" w:type="dxa"/>
            <w:shd w:val="clear" w:color="auto" w:fill="auto"/>
          </w:tcPr>
          <w:p w:rsidR="008730DB" w:rsidRPr="00244319" w:rsidRDefault="008730DB">
            <w:pPr>
              <w:rPr>
                <w:bCs w:val="0"/>
                <w:color w:val="auto"/>
                <w:sz w:val="21"/>
                <w:szCs w:val="21"/>
              </w:rPr>
            </w:pPr>
          </w:p>
        </w:tc>
        <w:tc>
          <w:tcPr>
            <w:tcW w:w="1180" w:type="dxa"/>
            <w:shd w:val="clear" w:color="auto" w:fill="auto"/>
          </w:tcPr>
          <w:p w:rsidR="008730DB" w:rsidRPr="00244319" w:rsidRDefault="008730DB">
            <w:pPr>
              <w:cnfStyle w:val="000000000000"/>
              <w:rPr>
                <w:color w:val="auto"/>
                <w:sz w:val="21"/>
                <w:szCs w:val="21"/>
              </w:rPr>
            </w:pPr>
          </w:p>
        </w:tc>
        <w:tc>
          <w:tcPr>
            <w:tcW w:w="1150" w:type="dxa"/>
            <w:shd w:val="clear" w:color="auto" w:fill="auto"/>
          </w:tcPr>
          <w:p w:rsidR="008730DB" w:rsidRPr="00244319" w:rsidRDefault="008730DB">
            <w:pPr>
              <w:cnfStyle w:val="000000000000"/>
              <w:rPr>
                <w:color w:val="auto"/>
                <w:sz w:val="21"/>
                <w:szCs w:val="21"/>
              </w:rPr>
            </w:pPr>
          </w:p>
        </w:tc>
        <w:tc>
          <w:tcPr>
            <w:tcW w:w="1602"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41鮠属</w:t>
            </w: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长吻鮠</w:t>
            </w:r>
          </w:p>
        </w:tc>
        <w:tc>
          <w:tcPr>
            <w:tcW w:w="2601" w:type="dxa"/>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t>Leiocassis longirostris)</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8730DB">
            <w:pPr>
              <w:rPr>
                <w:bCs w:val="0"/>
                <w:color w:val="auto"/>
                <w:sz w:val="21"/>
                <w:szCs w:val="21"/>
              </w:rPr>
            </w:pPr>
          </w:p>
        </w:tc>
        <w:tc>
          <w:tcPr>
            <w:tcW w:w="1180" w:type="dxa"/>
            <w:tcBorders>
              <w:right w:val="nil"/>
            </w:tcBorders>
            <w:shd w:val="clear" w:color="auto" w:fill="auto"/>
          </w:tcPr>
          <w:p w:rsidR="008730DB" w:rsidRPr="00244319" w:rsidRDefault="008730DB">
            <w:pPr>
              <w:cnfStyle w:val="000000000000"/>
              <w:rPr>
                <w:color w:val="auto"/>
                <w:sz w:val="21"/>
                <w:szCs w:val="21"/>
              </w:rPr>
            </w:pPr>
          </w:p>
        </w:tc>
        <w:tc>
          <w:tcPr>
            <w:tcW w:w="1150" w:type="dxa"/>
            <w:tcBorders>
              <w:right w:val="nil"/>
            </w:tcBorders>
            <w:shd w:val="clear" w:color="auto" w:fill="auto"/>
          </w:tcPr>
          <w:p w:rsidR="008730DB" w:rsidRPr="00244319" w:rsidRDefault="008730DB">
            <w:pPr>
              <w:cnfStyle w:val="000000000000"/>
              <w:rPr>
                <w:color w:val="auto"/>
                <w:sz w:val="21"/>
                <w:szCs w:val="21"/>
              </w:rPr>
            </w:pPr>
          </w:p>
        </w:tc>
        <w:tc>
          <w:tcPr>
            <w:tcW w:w="1602"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42拟鲿属</w:t>
            </w: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乌苏拟鲿</w:t>
            </w:r>
          </w:p>
        </w:tc>
        <w:tc>
          <w:tcPr>
            <w:tcW w:w="2601" w:type="dxa"/>
            <w:tcBorders>
              <w:right w:val="nil"/>
            </w:tcBorders>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t>Pseudobagrus ussuriensis</w:t>
            </w:r>
          </w:p>
        </w:tc>
      </w:tr>
      <w:tr w:rsidR="008730DB" w:rsidRPr="00244319" w:rsidTr="008730DB">
        <w:trPr>
          <w:trHeight w:val="203"/>
        </w:trPr>
        <w:tc>
          <w:tcPr>
            <w:cnfStyle w:val="001000000000"/>
            <w:tcW w:w="889" w:type="dxa"/>
            <w:shd w:val="clear" w:color="auto" w:fill="auto"/>
          </w:tcPr>
          <w:p w:rsidR="008730DB" w:rsidRPr="00244319" w:rsidRDefault="008730DB">
            <w:pPr>
              <w:rPr>
                <w:bCs w:val="0"/>
                <w:color w:val="auto"/>
                <w:sz w:val="21"/>
                <w:szCs w:val="21"/>
              </w:rPr>
            </w:pPr>
          </w:p>
        </w:tc>
        <w:tc>
          <w:tcPr>
            <w:tcW w:w="1180" w:type="dxa"/>
            <w:shd w:val="clear" w:color="auto" w:fill="auto"/>
          </w:tcPr>
          <w:p w:rsidR="008730DB" w:rsidRPr="00244319" w:rsidRDefault="008730DB">
            <w:pPr>
              <w:cnfStyle w:val="000000000000"/>
              <w:rPr>
                <w:color w:val="auto"/>
                <w:sz w:val="21"/>
                <w:szCs w:val="21"/>
              </w:rPr>
            </w:pPr>
          </w:p>
        </w:tc>
        <w:tc>
          <w:tcPr>
            <w:tcW w:w="1150" w:type="dxa"/>
            <w:shd w:val="clear" w:color="auto" w:fill="auto"/>
          </w:tcPr>
          <w:p w:rsidR="008730DB" w:rsidRPr="00244319" w:rsidRDefault="008730DB">
            <w:pPr>
              <w:cnfStyle w:val="000000000000"/>
              <w:rPr>
                <w:color w:val="auto"/>
                <w:sz w:val="21"/>
                <w:szCs w:val="21"/>
              </w:rPr>
            </w:pPr>
          </w:p>
        </w:tc>
        <w:tc>
          <w:tcPr>
            <w:tcW w:w="1602" w:type="dxa"/>
            <w:shd w:val="clear" w:color="auto" w:fill="auto"/>
          </w:tcPr>
          <w:p w:rsidR="008730DB" w:rsidRPr="00244319" w:rsidRDefault="008730DB">
            <w:pPr>
              <w:cnfStyle w:val="000000000000"/>
              <w:rPr>
                <w:color w:val="auto"/>
                <w:sz w:val="21"/>
                <w:szCs w:val="21"/>
              </w:rPr>
            </w:pP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盎堂拟鲿</w:t>
            </w:r>
          </w:p>
        </w:tc>
        <w:tc>
          <w:tcPr>
            <w:tcW w:w="2601" w:type="dxa"/>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t>Pseudobagrus ondon</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8730DB">
            <w:pPr>
              <w:rPr>
                <w:bCs w:val="0"/>
                <w:color w:val="auto"/>
                <w:sz w:val="21"/>
                <w:szCs w:val="21"/>
              </w:rPr>
            </w:pPr>
          </w:p>
        </w:tc>
        <w:tc>
          <w:tcPr>
            <w:tcW w:w="1180"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5鲇科</w:t>
            </w:r>
          </w:p>
        </w:tc>
        <w:tc>
          <w:tcPr>
            <w:tcW w:w="1150" w:type="dxa"/>
            <w:tcBorders>
              <w:right w:val="nil"/>
            </w:tcBorders>
            <w:shd w:val="clear" w:color="auto" w:fill="auto"/>
          </w:tcPr>
          <w:p w:rsidR="008730DB" w:rsidRPr="00244319" w:rsidRDefault="008730DB">
            <w:pPr>
              <w:cnfStyle w:val="000000000000"/>
              <w:rPr>
                <w:color w:val="auto"/>
                <w:sz w:val="21"/>
                <w:szCs w:val="21"/>
              </w:rPr>
            </w:pPr>
          </w:p>
        </w:tc>
        <w:tc>
          <w:tcPr>
            <w:tcW w:w="1602"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43鲇属</w:t>
            </w: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鲇</w:t>
            </w:r>
          </w:p>
        </w:tc>
        <w:tc>
          <w:tcPr>
            <w:tcW w:w="2601" w:type="dxa"/>
            <w:tcBorders>
              <w:right w:val="nil"/>
            </w:tcBorders>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t>Silurus asotus</w:t>
            </w:r>
          </w:p>
        </w:tc>
      </w:tr>
      <w:tr w:rsidR="008730DB" w:rsidRPr="00244319" w:rsidTr="008730DB">
        <w:trPr>
          <w:trHeight w:val="203"/>
        </w:trPr>
        <w:tc>
          <w:tcPr>
            <w:cnfStyle w:val="001000000000"/>
            <w:tcW w:w="889" w:type="dxa"/>
            <w:shd w:val="clear" w:color="auto" w:fill="auto"/>
          </w:tcPr>
          <w:p w:rsidR="008730DB" w:rsidRPr="00244319" w:rsidRDefault="009D72F3">
            <w:pPr>
              <w:rPr>
                <w:bCs w:val="0"/>
                <w:color w:val="auto"/>
                <w:sz w:val="21"/>
                <w:szCs w:val="21"/>
              </w:rPr>
            </w:pPr>
            <w:r w:rsidRPr="00244319">
              <w:rPr>
                <w:rFonts w:hint="eastAsia"/>
                <w:b w:val="0"/>
                <w:color w:val="auto"/>
                <w:sz w:val="21"/>
                <w:szCs w:val="21"/>
              </w:rPr>
              <w:t>5鱂形目</w:t>
            </w:r>
          </w:p>
        </w:tc>
        <w:tc>
          <w:tcPr>
            <w:tcW w:w="1180"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6鱂科</w:t>
            </w:r>
          </w:p>
        </w:tc>
        <w:tc>
          <w:tcPr>
            <w:tcW w:w="1150" w:type="dxa"/>
            <w:shd w:val="clear" w:color="auto" w:fill="auto"/>
          </w:tcPr>
          <w:p w:rsidR="008730DB" w:rsidRPr="00244319" w:rsidRDefault="008730DB">
            <w:pPr>
              <w:cnfStyle w:val="000000000000"/>
              <w:rPr>
                <w:color w:val="auto"/>
                <w:sz w:val="21"/>
                <w:szCs w:val="21"/>
              </w:rPr>
            </w:pPr>
          </w:p>
        </w:tc>
        <w:tc>
          <w:tcPr>
            <w:tcW w:w="1602"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44青鱂属</w:t>
            </w: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青鱂</w:t>
            </w:r>
          </w:p>
        </w:tc>
        <w:tc>
          <w:tcPr>
            <w:tcW w:w="2601" w:type="dxa"/>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t>Oryzias latipes</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9D72F3">
            <w:pPr>
              <w:rPr>
                <w:bCs w:val="0"/>
                <w:color w:val="auto"/>
                <w:sz w:val="21"/>
                <w:szCs w:val="21"/>
              </w:rPr>
            </w:pPr>
            <w:r w:rsidRPr="00244319">
              <w:rPr>
                <w:rFonts w:hint="eastAsia"/>
                <w:b w:val="0"/>
                <w:color w:val="auto"/>
                <w:sz w:val="21"/>
                <w:szCs w:val="21"/>
              </w:rPr>
              <w:t>6合鳃目</w:t>
            </w:r>
          </w:p>
        </w:tc>
        <w:tc>
          <w:tcPr>
            <w:tcW w:w="1180"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7合鳃科</w:t>
            </w:r>
          </w:p>
        </w:tc>
        <w:tc>
          <w:tcPr>
            <w:tcW w:w="1150" w:type="dxa"/>
            <w:tcBorders>
              <w:right w:val="nil"/>
            </w:tcBorders>
            <w:shd w:val="clear" w:color="auto" w:fill="auto"/>
          </w:tcPr>
          <w:p w:rsidR="008730DB" w:rsidRPr="00244319" w:rsidRDefault="008730DB">
            <w:pPr>
              <w:cnfStyle w:val="000000000000"/>
              <w:rPr>
                <w:color w:val="auto"/>
                <w:sz w:val="21"/>
                <w:szCs w:val="21"/>
              </w:rPr>
            </w:pPr>
          </w:p>
        </w:tc>
        <w:tc>
          <w:tcPr>
            <w:tcW w:w="1602"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45黄鳝属</w:t>
            </w: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黄鳝</w:t>
            </w:r>
          </w:p>
        </w:tc>
        <w:tc>
          <w:tcPr>
            <w:tcW w:w="2601" w:type="dxa"/>
            <w:tcBorders>
              <w:right w:val="nil"/>
            </w:tcBorders>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t>Monopterus albus</w:t>
            </w:r>
          </w:p>
        </w:tc>
      </w:tr>
      <w:tr w:rsidR="008730DB" w:rsidRPr="00244319" w:rsidTr="008730DB">
        <w:trPr>
          <w:trHeight w:val="203"/>
        </w:trPr>
        <w:tc>
          <w:tcPr>
            <w:cnfStyle w:val="001000000000"/>
            <w:tcW w:w="889" w:type="dxa"/>
            <w:shd w:val="clear" w:color="auto" w:fill="auto"/>
          </w:tcPr>
          <w:p w:rsidR="008730DB" w:rsidRPr="00244319" w:rsidRDefault="009D72F3">
            <w:pPr>
              <w:rPr>
                <w:bCs w:val="0"/>
                <w:color w:val="auto"/>
                <w:sz w:val="21"/>
                <w:szCs w:val="21"/>
              </w:rPr>
            </w:pPr>
            <w:r w:rsidRPr="00244319">
              <w:rPr>
                <w:rFonts w:hint="eastAsia"/>
                <w:b w:val="0"/>
                <w:color w:val="auto"/>
                <w:sz w:val="21"/>
                <w:szCs w:val="21"/>
              </w:rPr>
              <w:t>7鲈形目</w:t>
            </w:r>
          </w:p>
        </w:tc>
        <w:tc>
          <w:tcPr>
            <w:tcW w:w="1180"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8沙塘鳢科</w:t>
            </w:r>
          </w:p>
        </w:tc>
        <w:tc>
          <w:tcPr>
            <w:tcW w:w="1150" w:type="dxa"/>
            <w:shd w:val="clear" w:color="auto" w:fill="auto"/>
          </w:tcPr>
          <w:p w:rsidR="008730DB" w:rsidRPr="00244319" w:rsidRDefault="008730DB">
            <w:pPr>
              <w:cnfStyle w:val="000000000000"/>
              <w:rPr>
                <w:color w:val="auto"/>
                <w:sz w:val="21"/>
                <w:szCs w:val="21"/>
              </w:rPr>
            </w:pPr>
          </w:p>
        </w:tc>
        <w:tc>
          <w:tcPr>
            <w:tcW w:w="1602"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46小黄黝鱼属</w:t>
            </w: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小黄黝鱼</w:t>
            </w:r>
          </w:p>
        </w:tc>
        <w:tc>
          <w:tcPr>
            <w:tcW w:w="2601" w:type="dxa"/>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t>Micropercops swinhonis</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8730DB">
            <w:pPr>
              <w:rPr>
                <w:bCs w:val="0"/>
                <w:color w:val="auto"/>
                <w:sz w:val="21"/>
                <w:szCs w:val="21"/>
              </w:rPr>
            </w:pPr>
          </w:p>
        </w:tc>
        <w:tc>
          <w:tcPr>
            <w:tcW w:w="1180"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9鰕虎鱼</w:t>
            </w:r>
            <w:r w:rsidRPr="00244319">
              <w:rPr>
                <w:rFonts w:hint="eastAsia"/>
                <w:color w:val="auto"/>
                <w:sz w:val="21"/>
                <w:szCs w:val="21"/>
              </w:rPr>
              <w:lastRenderedPageBreak/>
              <w:t>科</w:t>
            </w:r>
          </w:p>
        </w:tc>
        <w:tc>
          <w:tcPr>
            <w:tcW w:w="1150"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lastRenderedPageBreak/>
              <w:t>13鰕虎鱼</w:t>
            </w:r>
            <w:r w:rsidRPr="00244319">
              <w:rPr>
                <w:rFonts w:hint="eastAsia"/>
                <w:color w:val="auto"/>
                <w:sz w:val="21"/>
                <w:szCs w:val="21"/>
              </w:rPr>
              <w:lastRenderedPageBreak/>
              <w:t>亚科</w:t>
            </w:r>
          </w:p>
        </w:tc>
        <w:tc>
          <w:tcPr>
            <w:tcW w:w="1602"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lastRenderedPageBreak/>
              <w:t>47吻鰕虎鱼属</w:t>
            </w: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子陵吻鰕虎</w:t>
            </w:r>
            <w:r w:rsidRPr="00244319">
              <w:rPr>
                <w:rFonts w:hint="eastAsia"/>
                <w:color w:val="auto"/>
                <w:sz w:val="21"/>
                <w:szCs w:val="21"/>
              </w:rPr>
              <w:lastRenderedPageBreak/>
              <w:t>鱼</w:t>
            </w:r>
          </w:p>
        </w:tc>
        <w:tc>
          <w:tcPr>
            <w:tcW w:w="2601" w:type="dxa"/>
            <w:tcBorders>
              <w:right w:val="nil"/>
            </w:tcBorders>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lastRenderedPageBreak/>
              <w:t>Rhinogobius giurinus</w:t>
            </w:r>
          </w:p>
        </w:tc>
      </w:tr>
      <w:tr w:rsidR="008730DB" w:rsidRPr="00244319" w:rsidTr="008730DB">
        <w:trPr>
          <w:trHeight w:val="203"/>
        </w:trPr>
        <w:tc>
          <w:tcPr>
            <w:cnfStyle w:val="001000000000"/>
            <w:tcW w:w="889" w:type="dxa"/>
            <w:shd w:val="clear" w:color="auto" w:fill="auto"/>
          </w:tcPr>
          <w:p w:rsidR="008730DB" w:rsidRPr="00244319" w:rsidRDefault="008730DB">
            <w:pPr>
              <w:rPr>
                <w:bCs w:val="0"/>
                <w:color w:val="auto"/>
                <w:sz w:val="21"/>
                <w:szCs w:val="21"/>
              </w:rPr>
            </w:pPr>
          </w:p>
        </w:tc>
        <w:tc>
          <w:tcPr>
            <w:tcW w:w="1180" w:type="dxa"/>
            <w:shd w:val="clear" w:color="auto" w:fill="auto"/>
          </w:tcPr>
          <w:p w:rsidR="008730DB" w:rsidRPr="00244319" w:rsidRDefault="008730DB">
            <w:pPr>
              <w:cnfStyle w:val="000000000000"/>
              <w:rPr>
                <w:color w:val="auto"/>
                <w:sz w:val="21"/>
                <w:szCs w:val="21"/>
              </w:rPr>
            </w:pPr>
          </w:p>
        </w:tc>
        <w:tc>
          <w:tcPr>
            <w:tcW w:w="1150" w:type="dxa"/>
            <w:shd w:val="clear" w:color="auto" w:fill="auto"/>
          </w:tcPr>
          <w:p w:rsidR="008730DB" w:rsidRPr="00244319" w:rsidRDefault="008730DB">
            <w:pPr>
              <w:cnfStyle w:val="000000000000"/>
              <w:rPr>
                <w:color w:val="auto"/>
                <w:sz w:val="21"/>
                <w:szCs w:val="21"/>
              </w:rPr>
            </w:pPr>
          </w:p>
        </w:tc>
        <w:tc>
          <w:tcPr>
            <w:tcW w:w="1602" w:type="dxa"/>
            <w:shd w:val="clear" w:color="auto" w:fill="auto"/>
          </w:tcPr>
          <w:p w:rsidR="008730DB" w:rsidRPr="00244319" w:rsidRDefault="008730DB">
            <w:pPr>
              <w:cnfStyle w:val="000000000000"/>
              <w:rPr>
                <w:color w:val="auto"/>
                <w:sz w:val="21"/>
                <w:szCs w:val="21"/>
              </w:rPr>
            </w:pP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波氏吻鰕虎鱼</w:t>
            </w:r>
          </w:p>
        </w:tc>
        <w:tc>
          <w:tcPr>
            <w:tcW w:w="2601" w:type="dxa"/>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t>Rhinogobius cliffordpopei</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8730DB">
            <w:pPr>
              <w:rPr>
                <w:bCs w:val="0"/>
                <w:color w:val="auto"/>
                <w:sz w:val="21"/>
                <w:szCs w:val="21"/>
              </w:rPr>
            </w:pPr>
          </w:p>
        </w:tc>
        <w:tc>
          <w:tcPr>
            <w:tcW w:w="1180"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10鳢科</w:t>
            </w:r>
          </w:p>
        </w:tc>
        <w:tc>
          <w:tcPr>
            <w:tcW w:w="1150" w:type="dxa"/>
            <w:tcBorders>
              <w:right w:val="nil"/>
            </w:tcBorders>
            <w:shd w:val="clear" w:color="auto" w:fill="auto"/>
          </w:tcPr>
          <w:p w:rsidR="008730DB" w:rsidRPr="00244319" w:rsidRDefault="008730DB">
            <w:pPr>
              <w:cnfStyle w:val="000000000000"/>
              <w:rPr>
                <w:color w:val="auto"/>
                <w:sz w:val="21"/>
                <w:szCs w:val="21"/>
              </w:rPr>
            </w:pPr>
          </w:p>
        </w:tc>
        <w:tc>
          <w:tcPr>
            <w:tcW w:w="1602"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48鳢属</w:t>
            </w: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乌鳢</w:t>
            </w:r>
          </w:p>
        </w:tc>
        <w:tc>
          <w:tcPr>
            <w:tcW w:w="2601" w:type="dxa"/>
            <w:tcBorders>
              <w:right w:val="nil"/>
            </w:tcBorders>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t>Ophiocephalus argus</w:t>
            </w:r>
          </w:p>
        </w:tc>
      </w:tr>
      <w:tr w:rsidR="008730DB" w:rsidRPr="00244319" w:rsidTr="008730DB">
        <w:trPr>
          <w:trHeight w:val="203"/>
        </w:trPr>
        <w:tc>
          <w:tcPr>
            <w:cnfStyle w:val="001000000000"/>
            <w:tcW w:w="889" w:type="dxa"/>
            <w:shd w:val="clear" w:color="auto" w:fill="auto"/>
          </w:tcPr>
          <w:p w:rsidR="008730DB" w:rsidRPr="00244319" w:rsidRDefault="008730DB">
            <w:pPr>
              <w:rPr>
                <w:bCs w:val="0"/>
                <w:color w:val="auto"/>
                <w:sz w:val="21"/>
                <w:szCs w:val="21"/>
              </w:rPr>
            </w:pPr>
          </w:p>
        </w:tc>
        <w:tc>
          <w:tcPr>
            <w:tcW w:w="1180"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11斗鱼科</w:t>
            </w:r>
          </w:p>
        </w:tc>
        <w:tc>
          <w:tcPr>
            <w:tcW w:w="1150" w:type="dxa"/>
            <w:shd w:val="clear" w:color="auto" w:fill="auto"/>
          </w:tcPr>
          <w:p w:rsidR="008730DB" w:rsidRPr="00244319" w:rsidRDefault="008730DB">
            <w:pPr>
              <w:cnfStyle w:val="000000000000"/>
              <w:rPr>
                <w:color w:val="auto"/>
                <w:sz w:val="21"/>
                <w:szCs w:val="21"/>
              </w:rPr>
            </w:pPr>
          </w:p>
        </w:tc>
        <w:tc>
          <w:tcPr>
            <w:tcW w:w="1602"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49斗鱼属</w:t>
            </w: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圆尾斗鱼</w:t>
            </w:r>
          </w:p>
        </w:tc>
        <w:tc>
          <w:tcPr>
            <w:tcW w:w="2601" w:type="dxa"/>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t>Macropodus chinensis</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8730DB">
            <w:pPr>
              <w:rPr>
                <w:bCs w:val="0"/>
                <w:color w:val="auto"/>
                <w:sz w:val="21"/>
                <w:szCs w:val="21"/>
              </w:rPr>
            </w:pPr>
          </w:p>
        </w:tc>
        <w:tc>
          <w:tcPr>
            <w:tcW w:w="1180"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12刺鳅科</w:t>
            </w:r>
          </w:p>
        </w:tc>
        <w:tc>
          <w:tcPr>
            <w:tcW w:w="1150" w:type="dxa"/>
            <w:tcBorders>
              <w:right w:val="nil"/>
            </w:tcBorders>
            <w:shd w:val="clear" w:color="auto" w:fill="auto"/>
          </w:tcPr>
          <w:p w:rsidR="008730DB" w:rsidRPr="00244319" w:rsidRDefault="008730DB">
            <w:pPr>
              <w:cnfStyle w:val="000000000000"/>
              <w:rPr>
                <w:color w:val="auto"/>
                <w:sz w:val="21"/>
                <w:szCs w:val="21"/>
              </w:rPr>
            </w:pPr>
          </w:p>
        </w:tc>
        <w:tc>
          <w:tcPr>
            <w:tcW w:w="1602"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50光盖刺鳅属</w:t>
            </w: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中华光盖刺鳅</w:t>
            </w:r>
          </w:p>
        </w:tc>
        <w:tc>
          <w:tcPr>
            <w:tcW w:w="2601" w:type="dxa"/>
            <w:tcBorders>
              <w:right w:val="nil"/>
            </w:tcBorders>
            <w:shd w:val="clear" w:color="auto" w:fill="auto"/>
          </w:tcPr>
          <w:p w:rsidR="008730DB" w:rsidRPr="00244319" w:rsidRDefault="009D72F3">
            <w:pPr>
              <w:cnfStyle w:val="000000000000"/>
              <w:rPr>
                <w:i/>
                <w:iCs/>
                <w:color w:val="auto"/>
                <w:sz w:val="21"/>
                <w:szCs w:val="21"/>
              </w:rPr>
            </w:pPr>
            <w:r w:rsidRPr="00244319">
              <w:rPr>
                <w:rFonts w:hint="eastAsia"/>
                <w:i/>
                <w:iCs/>
                <w:color w:val="auto"/>
                <w:sz w:val="21"/>
                <w:szCs w:val="21"/>
              </w:rPr>
              <w:t>Pararhynchobdella sinensis</w:t>
            </w:r>
          </w:p>
        </w:tc>
      </w:tr>
      <w:tr w:rsidR="008730DB" w:rsidRPr="00244319" w:rsidTr="008730DB">
        <w:trPr>
          <w:trHeight w:val="203"/>
        </w:trPr>
        <w:tc>
          <w:tcPr>
            <w:cnfStyle w:val="001000000000"/>
            <w:tcW w:w="889" w:type="dxa"/>
            <w:shd w:val="clear" w:color="auto" w:fill="auto"/>
          </w:tcPr>
          <w:p w:rsidR="008730DB" w:rsidRPr="00244319" w:rsidRDefault="008730DB">
            <w:pPr>
              <w:rPr>
                <w:bCs w:val="0"/>
                <w:color w:val="auto"/>
                <w:sz w:val="21"/>
                <w:szCs w:val="21"/>
              </w:rPr>
            </w:pPr>
          </w:p>
        </w:tc>
        <w:tc>
          <w:tcPr>
            <w:tcW w:w="1180" w:type="dxa"/>
            <w:shd w:val="clear" w:color="auto" w:fill="auto"/>
          </w:tcPr>
          <w:p w:rsidR="008730DB" w:rsidRPr="00244319" w:rsidRDefault="009D72F3">
            <w:pPr>
              <w:cnfStyle w:val="000000000000"/>
              <w:rPr>
                <w:color w:val="auto"/>
                <w:sz w:val="21"/>
                <w:szCs w:val="21"/>
              </w:rPr>
            </w:pPr>
            <w:r w:rsidRPr="00244319">
              <w:rPr>
                <w:color w:val="auto"/>
                <w:sz w:val="21"/>
                <w:szCs w:val="21"/>
              </w:rPr>
              <w:t>13</w:t>
            </w:r>
            <w:r w:rsidRPr="00244319">
              <w:rPr>
                <w:rFonts w:hint="eastAsia"/>
                <w:color w:val="auto"/>
                <w:sz w:val="21"/>
                <w:szCs w:val="21"/>
              </w:rPr>
              <w:t>真鲈科</w:t>
            </w:r>
          </w:p>
        </w:tc>
        <w:tc>
          <w:tcPr>
            <w:tcW w:w="1150" w:type="dxa"/>
            <w:shd w:val="clear" w:color="auto" w:fill="auto"/>
          </w:tcPr>
          <w:p w:rsidR="008730DB" w:rsidRPr="00244319" w:rsidRDefault="008730DB">
            <w:pPr>
              <w:cnfStyle w:val="000000000000"/>
              <w:rPr>
                <w:color w:val="auto"/>
                <w:sz w:val="21"/>
                <w:szCs w:val="21"/>
              </w:rPr>
            </w:pPr>
          </w:p>
        </w:tc>
        <w:tc>
          <w:tcPr>
            <w:tcW w:w="1602" w:type="dxa"/>
            <w:shd w:val="clear" w:color="auto" w:fill="auto"/>
          </w:tcPr>
          <w:p w:rsidR="008730DB" w:rsidRPr="00244319" w:rsidRDefault="009D72F3">
            <w:pPr>
              <w:cnfStyle w:val="000000000000"/>
              <w:rPr>
                <w:color w:val="auto"/>
                <w:sz w:val="21"/>
                <w:szCs w:val="21"/>
              </w:rPr>
            </w:pPr>
            <w:r w:rsidRPr="00244319">
              <w:rPr>
                <w:color w:val="auto"/>
                <w:sz w:val="21"/>
                <w:szCs w:val="21"/>
              </w:rPr>
              <w:t>51</w:t>
            </w:r>
            <w:r w:rsidRPr="00244319">
              <w:rPr>
                <w:rFonts w:hint="eastAsia"/>
                <w:color w:val="auto"/>
                <w:sz w:val="21"/>
                <w:szCs w:val="21"/>
              </w:rPr>
              <w:t>鳜属</w:t>
            </w:r>
            <w:r w:rsidRPr="00244319">
              <w:rPr>
                <w:color w:val="auto"/>
                <w:sz w:val="21"/>
                <w:szCs w:val="21"/>
              </w:rPr>
              <w:t xml:space="preserve"> Siniperca </w:t>
            </w:r>
          </w:p>
        </w:tc>
        <w:tc>
          <w:tcPr>
            <w:tcW w:w="1427" w:type="dxa"/>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斑鳜</w:t>
            </w:r>
          </w:p>
        </w:tc>
        <w:tc>
          <w:tcPr>
            <w:tcW w:w="2601" w:type="dxa"/>
            <w:shd w:val="clear" w:color="auto" w:fill="auto"/>
          </w:tcPr>
          <w:p w:rsidR="008730DB" w:rsidRPr="00244319" w:rsidRDefault="009D72F3">
            <w:pPr>
              <w:cnfStyle w:val="000000000000"/>
              <w:rPr>
                <w:i/>
                <w:iCs/>
                <w:color w:val="auto"/>
                <w:sz w:val="21"/>
                <w:szCs w:val="21"/>
              </w:rPr>
            </w:pPr>
            <w:r w:rsidRPr="00244319">
              <w:rPr>
                <w:i/>
                <w:iCs/>
                <w:color w:val="auto"/>
                <w:sz w:val="21"/>
                <w:szCs w:val="21"/>
              </w:rPr>
              <w:t xml:space="preserve">Siniperca scherzeri </w:t>
            </w:r>
          </w:p>
        </w:tc>
      </w:tr>
      <w:tr w:rsidR="008730DB" w:rsidRPr="00244319" w:rsidTr="008730DB">
        <w:trPr>
          <w:trHeight w:val="203"/>
        </w:trPr>
        <w:tc>
          <w:tcPr>
            <w:cnfStyle w:val="001000000000"/>
            <w:tcW w:w="889" w:type="dxa"/>
            <w:tcBorders>
              <w:left w:val="nil"/>
              <w:right w:val="nil"/>
            </w:tcBorders>
            <w:shd w:val="clear" w:color="auto" w:fill="auto"/>
          </w:tcPr>
          <w:p w:rsidR="008730DB" w:rsidRPr="00244319" w:rsidRDefault="008730DB">
            <w:pPr>
              <w:rPr>
                <w:bCs w:val="0"/>
                <w:color w:val="auto"/>
                <w:sz w:val="21"/>
                <w:szCs w:val="21"/>
              </w:rPr>
            </w:pPr>
          </w:p>
        </w:tc>
        <w:tc>
          <w:tcPr>
            <w:tcW w:w="1180" w:type="dxa"/>
            <w:tcBorders>
              <w:right w:val="nil"/>
            </w:tcBorders>
            <w:shd w:val="clear" w:color="auto" w:fill="auto"/>
          </w:tcPr>
          <w:p w:rsidR="008730DB" w:rsidRPr="00244319" w:rsidRDefault="008730DB">
            <w:pPr>
              <w:cnfStyle w:val="000000000000"/>
              <w:rPr>
                <w:color w:val="auto"/>
                <w:sz w:val="21"/>
                <w:szCs w:val="21"/>
              </w:rPr>
            </w:pPr>
          </w:p>
        </w:tc>
        <w:tc>
          <w:tcPr>
            <w:tcW w:w="1150" w:type="dxa"/>
            <w:tcBorders>
              <w:right w:val="nil"/>
            </w:tcBorders>
            <w:shd w:val="clear" w:color="auto" w:fill="auto"/>
          </w:tcPr>
          <w:p w:rsidR="008730DB" w:rsidRPr="00244319" w:rsidRDefault="008730DB">
            <w:pPr>
              <w:cnfStyle w:val="000000000000"/>
              <w:rPr>
                <w:color w:val="auto"/>
                <w:sz w:val="21"/>
                <w:szCs w:val="21"/>
              </w:rPr>
            </w:pPr>
          </w:p>
        </w:tc>
        <w:tc>
          <w:tcPr>
            <w:tcW w:w="1602" w:type="dxa"/>
            <w:tcBorders>
              <w:right w:val="nil"/>
            </w:tcBorders>
            <w:shd w:val="clear" w:color="auto" w:fill="auto"/>
          </w:tcPr>
          <w:p w:rsidR="008730DB" w:rsidRPr="00244319" w:rsidRDefault="008730DB">
            <w:pPr>
              <w:cnfStyle w:val="000000000000"/>
              <w:rPr>
                <w:color w:val="auto"/>
                <w:sz w:val="21"/>
                <w:szCs w:val="21"/>
              </w:rPr>
            </w:pPr>
          </w:p>
        </w:tc>
        <w:tc>
          <w:tcPr>
            <w:tcW w:w="1427" w:type="dxa"/>
            <w:tcBorders>
              <w:right w:val="nil"/>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翘嘴鳜</w:t>
            </w:r>
          </w:p>
        </w:tc>
        <w:tc>
          <w:tcPr>
            <w:tcW w:w="2601" w:type="dxa"/>
            <w:tcBorders>
              <w:right w:val="nil"/>
            </w:tcBorders>
            <w:shd w:val="clear" w:color="auto" w:fill="auto"/>
          </w:tcPr>
          <w:p w:rsidR="008730DB" w:rsidRPr="00244319" w:rsidRDefault="009D72F3">
            <w:pPr>
              <w:cnfStyle w:val="000000000000"/>
              <w:rPr>
                <w:i/>
                <w:iCs/>
                <w:color w:val="auto"/>
                <w:sz w:val="21"/>
                <w:szCs w:val="21"/>
              </w:rPr>
            </w:pPr>
            <w:r w:rsidRPr="00244319">
              <w:rPr>
                <w:i/>
                <w:iCs/>
                <w:color w:val="auto"/>
                <w:sz w:val="21"/>
                <w:szCs w:val="21"/>
              </w:rPr>
              <w:t xml:space="preserve">Siniperca chuatsi </w:t>
            </w:r>
          </w:p>
        </w:tc>
      </w:tr>
      <w:tr w:rsidR="008730DB" w:rsidRPr="00244319" w:rsidTr="008730DB">
        <w:trPr>
          <w:trHeight w:val="203"/>
        </w:trPr>
        <w:tc>
          <w:tcPr>
            <w:cnfStyle w:val="001000000000"/>
            <w:tcW w:w="889" w:type="dxa"/>
            <w:tcBorders>
              <w:bottom w:val="single" w:sz="8" w:space="0" w:color="4F81BD" w:themeColor="accent1"/>
            </w:tcBorders>
            <w:shd w:val="clear" w:color="auto" w:fill="auto"/>
          </w:tcPr>
          <w:p w:rsidR="008730DB" w:rsidRPr="00244319" w:rsidRDefault="008730DB">
            <w:pPr>
              <w:rPr>
                <w:bCs w:val="0"/>
                <w:color w:val="auto"/>
                <w:sz w:val="21"/>
                <w:szCs w:val="21"/>
              </w:rPr>
            </w:pPr>
          </w:p>
        </w:tc>
        <w:tc>
          <w:tcPr>
            <w:tcW w:w="1180" w:type="dxa"/>
            <w:tcBorders>
              <w:bottom w:val="single" w:sz="8" w:space="0" w:color="4F81BD" w:themeColor="accent1"/>
            </w:tcBorders>
            <w:shd w:val="clear" w:color="auto" w:fill="auto"/>
          </w:tcPr>
          <w:p w:rsidR="008730DB" w:rsidRPr="00244319" w:rsidRDefault="008730DB">
            <w:pPr>
              <w:cnfStyle w:val="000000000000"/>
              <w:rPr>
                <w:color w:val="auto"/>
                <w:sz w:val="21"/>
                <w:szCs w:val="21"/>
              </w:rPr>
            </w:pPr>
          </w:p>
        </w:tc>
        <w:tc>
          <w:tcPr>
            <w:tcW w:w="1150" w:type="dxa"/>
            <w:tcBorders>
              <w:bottom w:val="single" w:sz="8" w:space="0" w:color="4F81BD" w:themeColor="accent1"/>
            </w:tcBorders>
            <w:shd w:val="clear" w:color="auto" w:fill="auto"/>
          </w:tcPr>
          <w:p w:rsidR="008730DB" w:rsidRPr="00244319" w:rsidRDefault="008730DB">
            <w:pPr>
              <w:cnfStyle w:val="000000000000"/>
              <w:rPr>
                <w:color w:val="auto"/>
                <w:sz w:val="21"/>
                <w:szCs w:val="21"/>
              </w:rPr>
            </w:pPr>
          </w:p>
        </w:tc>
        <w:tc>
          <w:tcPr>
            <w:tcW w:w="1602" w:type="dxa"/>
            <w:tcBorders>
              <w:bottom w:val="single" w:sz="8" w:space="0" w:color="4F81BD" w:themeColor="accent1"/>
            </w:tcBorders>
            <w:shd w:val="clear" w:color="auto" w:fill="auto"/>
          </w:tcPr>
          <w:p w:rsidR="008730DB" w:rsidRPr="00244319" w:rsidRDefault="008730DB">
            <w:pPr>
              <w:cnfStyle w:val="000000000000"/>
              <w:rPr>
                <w:color w:val="auto"/>
                <w:sz w:val="21"/>
                <w:szCs w:val="21"/>
              </w:rPr>
            </w:pPr>
          </w:p>
        </w:tc>
        <w:tc>
          <w:tcPr>
            <w:tcW w:w="1427" w:type="dxa"/>
            <w:tcBorders>
              <w:bottom w:val="single" w:sz="8" w:space="0" w:color="4F81BD" w:themeColor="accent1"/>
            </w:tcBorders>
            <w:shd w:val="clear" w:color="auto" w:fill="auto"/>
          </w:tcPr>
          <w:p w:rsidR="008730DB" w:rsidRPr="00244319" w:rsidRDefault="009D72F3">
            <w:pPr>
              <w:cnfStyle w:val="000000000000"/>
              <w:rPr>
                <w:color w:val="auto"/>
                <w:sz w:val="21"/>
                <w:szCs w:val="21"/>
              </w:rPr>
            </w:pPr>
            <w:r w:rsidRPr="00244319">
              <w:rPr>
                <w:rFonts w:hint="eastAsia"/>
                <w:color w:val="auto"/>
                <w:sz w:val="21"/>
                <w:szCs w:val="21"/>
              </w:rPr>
              <w:t>大眼鳜</w:t>
            </w:r>
          </w:p>
        </w:tc>
        <w:tc>
          <w:tcPr>
            <w:tcW w:w="2601" w:type="dxa"/>
            <w:tcBorders>
              <w:bottom w:val="single" w:sz="8" w:space="0" w:color="4F81BD" w:themeColor="accent1"/>
            </w:tcBorders>
            <w:shd w:val="clear" w:color="auto" w:fill="auto"/>
          </w:tcPr>
          <w:p w:rsidR="008730DB" w:rsidRPr="00244319" w:rsidRDefault="009D72F3">
            <w:pPr>
              <w:cnfStyle w:val="000000000000"/>
              <w:rPr>
                <w:i/>
                <w:iCs/>
                <w:color w:val="auto"/>
                <w:sz w:val="21"/>
                <w:szCs w:val="21"/>
              </w:rPr>
            </w:pPr>
            <w:r w:rsidRPr="00244319">
              <w:rPr>
                <w:i/>
                <w:iCs/>
                <w:color w:val="auto"/>
                <w:sz w:val="21"/>
                <w:szCs w:val="21"/>
              </w:rPr>
              <w:t xml:space="preserve">Siniperca kneri </w:t>
            </w:r>
          </w:p>
        </w:tc>
      </w:tr>
    </w:tbl>
    <w:p w:rsidR="008730DB" w:rsidRPr="00244319" w:rsidRDefault="009D72F3">
      <w:pPr>
        <w:spacing w:line="560" w:lineRule="exact"/>
        <w:ind w:firstLineChars="200" w:firstLine="602"/>
        <w:outlineLvl w:val="3"/>
        <w:rPr>
          <w:rFonts w:ascii="Times New Roman" w:eastAsia="楷体_GB2312"/>
          <w:b/>
          <w:sz w:val="30"/>
          <w:szCs w:val="30"/>
        </w:rPr>
      </w:pPr>
      <w:r w:rsidRPr="00244319">
        <w:rPr>
          <w:rFonts w:ascii="Times New Roman" w:eastAsia="楷体_GB2312"/>
          <w:b/>
          <w:sz w:val="30"/>
          <w:szCs w:val="30"/>
        </w:rPr>
        <w:t>（五）其它</w:t>
      </w:r>
      <w:r w:rsidRPr="00244319">
        <w:rPr>
          <w:rFonts w:ascii="Times New Roman" w:eastAsia="楷体_GB2312" w:hint="eastAsia"/>
          <w:b/>
          <w:sz w:val="30"/>
          <w:szCs w:val="30"/>
        </w:rPr>
        <w:t>水生</w:t>
      </w:r>
      <w:r w:rsidRPr="00244319">
        <w:rPr>
          <w:rFonts w:ascii="Times New Roman" w:eastAsia="楷体_GB2312"/>
          <w:b/>
          <w:sz w:val="30"/>
          <w:szCs w:val="30"/>
        </w:rPr>
        <w:t>动物</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主要为部分可营水生生活的爬行类动物和两栖类动物。常见的有龟、鳖、青蛙、蟾蜍等；外来生物包括克氏原鳌虾等。</w:t>
      </w:r>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四、水域环境状况</w:t>
      </w:r>
    </w:p>
    <w:p w:rsidR="008730DB" w:rsidRPr="00244319" w:rsidRDefault="009D72F3">
      <w:pPr>
        <w:spacing w:line="560" w:lineRule="exact"/>
        <w:ind w:firstLineChars="200" w:firstLine="602"/>
        <w:outlineLvl w:val="3"/>
        <w:rPr>
          <w:rFonts w:ascii="Times New Roman" w:eastAsia="楷体_GB2312"/>
          <w:b/>
          <w:sz w:val="30"/>
          <w:szCs w:val="30"/>
        </w:rPr>
      </w:pPr>
      <w:r w:rsidRPr="00244319">
        <w:rPr>
          <w:rFonts w:ascii="Times New Roman" w:eastAsia="楷体_GB2312"/>
          <w:b/>
          <w:sz w:val="30"/>
          <w:szCs w:val="30"/>
        </w:rPr>
        <w:t>（一）外源污染对水域生态环境的影响</w:t>
      </w:r>
    </w:p>
    <w:p w:rsidR="008730DB" w:rsidRPr="00244319" w:rsidRDefault="009D72F3">
      <w:pPr>
        <w:spacing w:line="560" w:lineRule="exact"/>
        <w:ind w:firstLineChars="200" w:firstLine="602"/>
        <w:rPr>
          <w:rFonts w:ascii="Times New Roman"/>
          <w:b/>
          <w:sz w:val="30"/>
          <w:szCs w:val="30"/>
        </w:rPr>
      </w:pPr>
      <w:r w:rsidRPr="00244319">
        <w:rPr>
          <w:rFonts w:ascii="Times New Roman"/>
          <w:b/>
          <w:sz w:val="30"/>
          <w:szCs w:val="30"/>
        </w:rPr>
        <w:t>1</w:t>
      </w:r>
      <w:r w:rsidRPr="00244319">
        <w:rPr>
          <w:rFonts w:ascii="Times New Roman" w:hint="eastAsia"/>
          <w:b/>
          <w:sz w:val="30"/>
          <w:szCs w:val="30"/>
        </w:rPr>
        <w:t>.</w:t>
      </w:r>
      <w:r w:rsidRPr="00244319">
        <w:rPr>
          <w:rFonts w:ascii="Times New Roman"/>
          <w:b/>
          <w:sz w:val="30"/>
          <w:szCs w:val="30"/>
        </w:rPr>
        <w:t>工业废水、废弃物污染</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工业废弃物、食品加工废弃物、疏浚污染物以及其它有毒物质等是造成渔业水域污染的来源。这类污染物由于量大、污染物多、成分复杂，排入水体不易净化，处理也较困难，因而是造成渔业水域重金属污染、酸碱污染等化学污染的主要来源。</w:t>
      </w:r>
    </w:p>
    <w:p w:rsidR="008730DB" w:rsidRPr="00244319" w:rsidRDefault="009D72F3">
      <w:pPr>
        <w:spacing w:line="560" w:lineRule="exact"/>
        <w:ind w:firstLineChars="200" w:firstLine="602"/>
        <w:rPr>
          <w:rFonts w:ascii="Times New Roman"/>
          <w:b/>
          <w:sz w:val="30"/>
          <w:szCs w:val="30"/>
        </w:rPr>
      </w:pPr>
      <w:r w:rsidRPr="00244319">
        <w:rPr>
          <w:rFonts w:ascii="Times New Roman"/>
          <w:b/>
          <w:sz w:val="30"/>
          <w:szCs w:val="30"/>
        </w:rPr>
        <w:t>2</w:t>
      </w:r>
      <w:r w:rsidRPr="00244319">
        <w:rPr>
          <w:rFonts w:ascii="Times New Roman" w:hint="eastAsia"/>
          <w:b/>
          <w:sz w:val="30"/>
          <w:szCs w:val="30"/>
        </w:rPr>
        <w:t>.</w:t>
      </w:r>
      <w:r w:rsidRPr="00244319">
        <w:rPr>
          <w:rFonts w:ascii="Times New Roman"/>
          <w:b/>
          <w:sz w:val="30"/>
          <w:szCs w:val="30"/>
        </w:rPr>
        <w:t>农村面源污染和生活污水污染</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农业生产中化肥和农药不合理使用，造成土壤污染，破坏土壤结构和土壤生态系统。降水形成的径流和渗流将土壤中的氮、磷、农药以及养殖场等的有机废物带入水体，使水质恶化，造成水体富养化等，对渔业养殖水域造成不同程度的污染。</w:t>
      </w:r>
    </w:p>
    <w:p w:rsidR="008730DB" w:rsidRPr="00244319" w:rsidRDefault="009D72F3">
      <w:pPr>
        <w:spacing w:line="560" w:lineRule="exact"/>
        <w:ind w:firstLineChars="200" w:firstLine="602"/>
        <w:outlineLvl w:val="3"/>
        <w:rPr>
          <w:rFonts w:ascii="Times New Roman" w:eastAsia="楷体_GB2312"/>
          <w:b/>
          <w:sz w:val="30"/>
          <w:szCs w:val="30"/>
        </w:rPr>
      </w:pPr>
      <w:r w:rsidRPr="00244319">
        <w:rPr>
          <w:rFonts w:ascii="Times New Roman" w:eastAsia="楷体_GB2312"/>
          <w:b/>
          <w:sz w:val="30"/>
          <w:szCs w:val="30"/>
        </w:rPr>
        <w:lastRenderedPageBreak/>
        <w:t>（二）水产养殖业对水域生态环境的影响</w:t>
      </w:r>
    </w:p>
    <w:p w:rsidR="008730DB" w:rsidRPr="00244319" w:rsidRDefault="009D72F3">
      <w:pPr>
        <w:spacing w:line="560" w:lineRule="exact"/>
        <w:ind w:firstLineChars="200" w:firstLine="602"/>
        <w:rPr>
          <w:rFonts w:ascii="Times New Roman"/>
          <w:b/>
          <w:sz w:val="30"/>
          <w:szCs w:val="30"/>
        </w:rPr>
      </w:pPr>
      <w:r w:rsidRPr="00244319">
        <w:rPr>
          <w:rFonts w:ascii="Times New Roman"/>
          <w:b/>
          <w:sz w:val="30"/>
          <w:szCs w:val="30"/>
        </w:rPr>
        <w:t>1</w:t>
      </w:r>
      <w:r w:rsidRPr="00244319">
        <w:rPr>
          <w:rFonts w:ascii="Times New Roman" w:hint="eastAsia"/>
          <w:b/>
          <w:sz w:val="30"/>
          <w:szCs w:val="30"/>
        </w:rPr>
        <w:t>.</w:t>
      </w:r>
      <w:r w:rsidRPr="00244319">
        <w:rPr>
          <w:rFonts w:ascii="Times New Roman"/>
          <w:b/>
          <w:sz w:val="30"/>
          <w:szCs w:val="30"/>
        </w:rPr>
        <w:t>营养物污染</w:t>
      </w:r>
    </w:p>
    <w:p w:rsidR="008730DB" w:rsidRPr="00244319" w:rsidRDefault="009D72F3">
      <w:pPr>
        <w:spacing w:line="560" w:lineRule="exact"/>
        <w:ind w:firstLineChars="200" w:firstLine="600"/>
        <w:rPr>
          <w:rFonts w:ascii="Times New Roman"/>
          <w:b/>
          <w:sz w:val="30"/>
          <w:szCs w:val="30"/>
        </w:rPr>
      </w:pPr>
      <w:r w:rsidRPr="00244319">
        <w:rPr>
          <w:rFonts w:ascii="Times New Roman"/>
          <w:sz w:val="30"/>
          <w:szCs w:val="30"/>
        </w:rPr>
        <w:t>主要是大量残饵、渔用肥料、养殖动物排泄物和生物残骸中所含的氮磷以及悬浮物和耗氧有机物，造成养殖水体的自净能力下降、水体富营养化和养殖动物病害增加。</w:t>
      </w:r>
    </w:p>
    <w:p w:rsidR="008730DB" w:rsidRPr="00244319" w:rsidRDefault="009D72F3">
      <w:pPr>
        <w:spacing w:line="560" w:lineRule="exact"/>
        <w:ind w:firstLineChars="200" w:firstLine="602"/>
        <w:rPr>
          <w:rFonts w:ascii="Times New Roman"/>
          <w:b/>
          <w:sz w:val="30"/>
          <w:szCs w:val="30"/>
        </w:rPr>
      </w:pPr>
      <w:r w:rsidRPr="00244319">
        <w:rPr>
          <w:rFonts w:ascii="Times New Roman"/>
          <w:b/>
          <w:sz w:val="30"/>
          <w:szCs w:val="30"/>
        </w:rPr>
        <w:t>2</w:t>
      </w:r>
      <w:r w:rsidRPr="00244319">
        <w:rPr>
          <w:rFonts w:ascii="Times New Roman" w:hint="eastAsia"/>
          <w:b/>
          <w:sz w:val="30"/>
          <w:szCs w:val="30"/>
        </w:rPr>
        <w:t>.</w:t>
      </w:r>
      <w:r w:rsidRPr="00244319">
        <w:rPr>
          <w:rFonts w:ascii="Times New Roman"/>
          <w:b/>
          <w:sz w:val="30"/>
          <w:szCs w:val="30"/>
        </w:rPr>
        <w:t>水产药物污染</w:t>
      </w:r>
    </w:p>
    <w:p w:rsidR="008730DB" w:rsidRPr="00244319" w:rsidRDefault="009D72F3">
      <w:pPr>
        <w:spacing w:line="560" w:lineRule="exact"/>
        <w:ind w:firstLineChars="200" w:firstLine="600"/>
        <w:rPr>
          <w:rFonts w:ascii="Times New Roman"/>
          <w:b/>
          <w:sz w:val="30"/>
          <w:szCs w:val="30"/>
        </w:rPr>
      </w:pPr>
      <w:r w:rsidRPr="00244319">
        <w:rPr>
          <w:rFonts w:ascii="Times New Roman"/>
          <w:sz w:val="30"/>
          <w:szCs w:val="30"/>
        </w:rPr>
        <w:t>水产养殖中使用的杀菌、杀虫等药物，部分残留养殖水体造成污染。</w:t>
      </w:r>
    </w:p>
    <w:p w:rsidR="008730DB" w:rsidRPr="00244319" w:rsidRDefault="009D72F3">
      <w:pPr>
        <w:spacing w:line="560" w:lineRule="exact"/>
        <w:ind w:firstLineChars="200" w:firstLine="602"/>
        <w:rPr>
          <w:rFonts w:ascii="Times New Roman"/>
          <w:b/>
          <w:sz w:val="30"/>
          <w:szCs w:val="30"/>
        </w:rPr>
      </w:pPr>
      <w:r w:rsidRPr="00244319">
        <w:rPr>
          <w:rFonts w:ascii="Times New Roman"/>
          <w:b/>
          <w:sz w:val="30"/>
          <w:szCs w:val="30"/>
        </w:rPr>
        <w:t>3</w:t>
      </w:r>
      <w:r w:rsidRPr="00244319">
        <w:rPr>
          <w:rFonts w:ascii="Times New Roman" w:hint="eastAsia"/>
          <w:b/>
          <w:sz w:val="30"/>
          <w:szCs w:val="30"/>
        </w:rPr>
        <w:t>.</w:t>
      </w:r>
      <w:r w:rsidRPr="00244319">
        <w:rPr>
          <w:rFonts w:ascii="Times New Roman"/>
          <w:b/>
          <w:sz w:val="30"/>
          <w:szCs w:val="30"/>
        </w:rPr>
        <w:t>底质有机质污染</w:t>
      </w:r>
    </w:p>
    <w:p w:rsidR="008730DB" w:rsidRPr="00244319" w:rsidRDefault="009D72F3">
      <w:pPr>
        <w:spacing w:line="560" w:lineRule="exact"/>
        <w:ind w:firstLineChars="200" w:firstLine="600"/>
        <w:rPr>
          <w:rFonts w:ascii="Times New Roman"/>
          <w:b/>
          <w:sz w:val="30"/>
          <w:szCs w:val="30"/>
        </w:rPr>
      </w:pPr>
      <w:r w:rsidRPr="00244319">
        <w:rPr>
          <w:rFonts w:ascii="Times New Roman"/>
          <w:sz w:val="30"/>
          <w:szCs w:val="30"/>
        </w:rPr>
        <w:t>水产养殖区域底质中氮、磷、硫等有毒有害物质在底质中富集，部分释放到水体，引起水体的富营养化。</w:t>
      </w:r>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五、水域滩涂承载力评价</w:t>
      </w:r>
      <w:bookmarkStart w:id="19" w:name="_Toc499431583"/>
      <w:bookmarkStart w:id="20" w:name="_Toc495833307"/>
    </w:p>
    <w:bookmarkEnd w:id="19"/>
    <w:bookmarkEnd w:id="20"/>
    <w:p w:rsidR="008730DB" w:rsidRPr="00244319" w:rsidRDefault="009D72F3">
      <w:pPr>
        <w:spacing w:line="560" w:lineRule="exact"/>
        <w:ind w:firstLineChars="200" w:firstLine="602"/>
        <w:outlineLvl w:val="3"/>
        <w:rPr>
          <w:rFonts w:ascii="Times New Roman" w:eastAsia="楷体_GB2312"/>
          <w:b/>
          <w:sz w:val="30"/>
          <w:szCs w:val="30"/>
        </w:rPr>
      </w:pPr>
      <w:r w:rsidRPr="00244319">
        <w:rPr>
          <w:rFonts w:ascii="Times New Roman" w:eastAsia="楷体_GB2312"/>
          <w:b/>
          <w:sz w:val="30"/>
          <w:szCs w:val="30"/>
        </w:rPr>
        <w:t>（一）适宜的水文、气候等自然条件，为水产增养殖业提供了自然保障</w:t>
      </w:r>
    </w:p>
    <w:p w:rsidR="008730DB" w:rsidRPr="00244319" w:rsidRDefault="009D72F3">
      <w:pPr>
        <w:spacing w:line="560" w:lineRule="exact"/>
        <w:ind w:firstLineChars="200" w:firstLine="600"/>
        <w:rPr>
          <w:rFonts w:ascii="Times New Roman"/>
          <w:sz w:val="30"/>
          <w:szCs w:val="30"/>
        </w:rPr>
      </w:pPr>
      <w:r w:rsidRPr="00244319">
        <w:rPr>
          <w:rFonts w:ascii="Times New Roman"/>
          <w:bCs/>
          <w:sz w:val="30"/>
          <w:szCs w:val="30"/>
        </w:rPr>
        <w:t>南阳市位于北亚热带北部边缘，属北亚热带季风型大陆性气候，气候温和。多年平均降水量</w:t>
      </w:r>
      <w:r w:rsidRPr="00244319">
        <w:rPr>
          <w:rFonts w:ascii="Times New Roman"/>
          <w:bCs/>
          <w:sz w:val="30"/>
          <w:szCs w:val="30"/>
        </w:rPr>
        <w:t>826.7mm</w:t>
      </w:r>
      <w:r w:rsidRPr="00244319">
        <w:rPr>
          <w:rFonts w:ascii="Times New Roman"/>
          <w:bCs/>
          <w:sz w:val="30"/>
          <w:szCs w:val="30"/>
        </w:rPr>
        <w:t>，山区多年平均</w:t>
      </w:r>
      <w:r w:rsidRPr="00244319">
        <w:rPr>
          <w:rFonts w:ascii="Times New Roman"/>
          <w:bCs/>
          <w:sz w:val="30"/>
          <w:szCs w:val="30"/>
        </w:rPr>
        <w:t>840mm</w:t>
      </w:r>
      <w:r w:rsidRPr="00244319">
        <w:rPr>
          <w:rFonts w:ascii="Times New Roman"/>
          <w:bCs/>
          <w:sz w:val="30"/>
          <w:szCs w:val="30"/>
        </w:rPr>
        <w:t>，盆地中部，年降水量在</w:t>
      </w:r>
      <w:r w:rsidRPr="00244319">
        <w:rPr>
          <w:rFonts w:ascii="Times New Roman"/>
          <w:bCs/>
          <w:sz w:val="30"/>
          <w:szCs w:val="30"/>
        </w:rPr>
        <w:t>539</w:t>
      </w:r>
      <w:r w:rsidRPr="00244319">
        <w:rPr>
          <w:rFonts w:ascii="Times New Roman"/>
          <w:bCs/>
          <w:sz w:val="30"/>
          <w:szCs w:val="30"/>
        </w:rPr>
        <w:t>～</w:t>
      </w:r>
      <w:r w:rsidRPr="00244319">
        <w:rPr>
          <w:rFonts w:ascii="Times New Roman"/>
          <w:bCs/>
          <w:sz w:val="30"/>
          <w:szCs w:val="30"/>
        </w:rPr>
        <w:t>1244.2mm</w:t>
      </w:r>
      <w:r w:rsidRPr="00244319">
        <w:rPr>
          <w:rFonts w:ascii="Times New Roman"/>
          <w:bCs/>
          <w:sz w:val="30"/>
          <w:szCs w:val="30"/>
        </w:rPr>
        <w:t>。年平均气温</w:t>
      </w:r>
      <w:r w:rsidRPr="00244319">
        <w:rPr>
          <w:rFonts w:ascii="Times New Roman"/>
          <w:bCs/>
          <w:sz w:val="30"/>
          <w:szCs w:val="30"/>
        </w:rPr>
        <w:t>14.9</w:t>
      </w:r>
      <w:r w:rsidRPr="00244319">
        <w:rPr>
          <w:rFonts w:ascii="Times New Roman" w:eastAsia="宋体"/>
          <w:bCs/>
          <w:sz w:val="30"/>
          <w:szCs w:val="30"/>
        </w:rPr>
        <w:t>℃</w:t>
      </w:r>
      <w:r w:rsidRPr="00244319">
        <w:rPr>
          <w:rFonts w:ascii="Times New Roman"/>
          <w:bCs/>
          <w:sz w:val="30"/>
          <w:szCs w:val="30"/>
        </w:rPr>
        <w:t>，最冷月（</w:t>
      </w:r>
      <w:r w:rsidRPr="00244319">
        <w:rPr>
          <w:rFonts w:ascii="Times New Roman"/>
          <w:bCs/>
          <w:sz w:val="30"/>
          <w:szCs w:val="30"/>
        </w:rPr>
        <w:t>1</w:t>
      </w:r>
      <w:r w:rsidRPr="00244319">
        <w:rPr>
          <w:rFonts w:ascii="Times New Roman"/>
          <w:bCs/>
          <w:sz w:val="30"/>
          <w:szCs w:val="30"/>
        </w:rPr>
        <w:t>月）平均气温为</w:t>
      </w:r>
      <w:r w:rsidRPr="00244319">
        <w:rPr>
          <w:rFonts w:ascii="Times New Roman"/>
          <w:bCs/>
          <w:sz w:val="30"/>
          <w:szCs w:val="30"/>
        </w:rPr>
        <w:t>1</w:t>
      </w:r>
      <w:r w:rsidRPr="00244319">
        <w:rPr>
          <w:rFonts w:ascii="Times New Roman" w:eastAsia="宋体"/>
          <w:bCs/>
          <w:sz w:val="30"/>
          <w:szCs w:val="30"/>
        </w:rPr>
        <w:t>℃</w:t>
      </w:r>
      <w:r w:rsidRPr="00244319">
        <w:rPr>
          <w:rFonts w:ascii="Times New Roman"/>
          <w:bCs/>
          <w:sz w:val="30"/>
          <w:szCs w:val="30"/>
        </w:rPr>
        <w:t>左右，最热月（</w:t>
      </w:r>
      <w:r w:rsidRPr="00244319">
        <w:rPr>
          <w:rFonts w:ascii="Times New Roman"/>
          <w:bCs/>
          <w:sz w:val="30"/>
          <w:szCs w:val="30"/>
        </w:rPr>
        <w:t>7</w:t>
      </w:r>
      <w:r w:rsidRPr="00244319">
        <w:rPr>
          <w:rFonts w:ascii="Times New Roman"/>
          <w:bCs/>
          <w:sz w:val="30"/>
          <w:szCs w:val="30"/>
        </w:rPr>
        <w:t>月）平均气温为</w:t>
      </w:r>
      <w:r w:rsidRPr="00244319">
        <w:rPr>
          <w:rFonts w:ascii="Times New Roman"/>
          <w:bCs/>
          <w:sz w:val="30"/>
          <w:szCs w:val="30"/>
        </w:rPr>
        <w:t>27</w:t>
      </w:r>
      <w:r w:rsidRPr="00244319">
        <w:rPr>
          <w:rFonts w:ascii="Times New Roman" w:eastAsia="宋体"/>
          <w:bCs/>
          <w:sz w:val="30"/>
          <w:szCs w:val="30"/>
        </w:rPr>
        <w:t>℃</w:t>
      </w:r>
      <w:r w:rsidRPr="00244319">
        <w:rPr>
          <w:rFonts w:ascii="Times New Roman"/>
          <w:bCs/>
          <w:sz w:val="30"/>
          <w:szCs w:val="30"/>
        </w:rPr>
        <w:t>。多年平均日照</w:t>
      </w:r>
      <w:r w:rsidRPr="00244319">
        <w:rPr>
          <w:rFonts w:ascii="Times New Roman"/>
          <w:bCs/>
          <w:sz w:val="30"/>
          <w:szCs w:val="30"/>
        </w:rPr>
        <w:t>2137</w:t>
      </w:r>
      <w:r w:rsidRPr="00244319">
        <w:rPr>
          <w:rFonts w:ascii="Times New Roman"/>
          <w:bCs/>
          <w:sz w:val="30"/>
          <w:szCs w:val="30"/>
        </w:rPr>
        <w:t>小时，无霜期在</w:t>
      </w:r>
      <w:r w:rsidRPr="00244319">
        <w:rPr>
          <w:rFonts w:ascii="Times New Roman"/>
          <w:bCs/>
          <w:sz w:val="30"/>
          <w:szCs w:val="30"/>
        </w:rPr>
        <w:t>218</w:t>
      </w:r>
      <w:r w:rsidRPr="00244319">
        <w:rPr>
          <w:rFonts w:ascii="Times New Roman"/>
          <w:bCs/>
          <w:sz w:val="30"/>
          <w:szCs w:val="30"/>
        </w:rPr>
        <w:t>～</w:t>
      </w:r>
      <w:r w:rsidRPr="00244319">
        <w:rPr>
          <w:rFonts w:ascii="Times New Roman"/>
          <w:bCs/>
          <w:sz w:val="30"/>
          <w:szCs w:val="30"/>
        </w:rPr>
        <w:t>243</w:t>
      </w:r>
      <w:r w:rsidRPr="00244319">
        <w:rPr>
          <w:rFonts w:ascii="Times New Roman"/>
          <w:bCs/>
          <w:sz w:val="30"/>
          <w:szCs w:val="30"/>
        </w:rPr>
        <w:t>天之间。降雨多集中于夏季。全区气候特征适宜鱼、虾、贝、藻生长，</w:t>
      </w:r>
      <w:r w:rsidRPr="00244319">
        <w:rPr>
          <w:rFonts w:ascii="Times New Roman"/>
          <w:sz w:val="30"/>
          <w:szCs w:val="30"/>
        </w:rPr>
        <w:t>因而养殖生产周期较短。</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南阳市水资源丰富，是南水北调中线工程水源地和渠首所在地，市内河流众多，分属长江、淮河、黄河三大水系，长度在百公里以上的河流有</w:t>
      </w:r>
      <w:r w:rsidRPr="00244319">
        <w:rPr>
          <w:rFonts w:ascii="Times New Roman"/>
          <w:sz w:val="30"/>
          <w:szCs w:val="30"/>
        </w:rPr>
        <w:t>10</w:t>
      </w:r>
      <w:r w:rsidRPr="00244319">
        <w:rPr>
          <w:rFonts w:ascii="Times New Roman"/>
          <w:sz w:val="30"/>
          <w:szCs w:val="30"/>
        </w:rPr>
        <w:t>条。全市主要河流有丹江、唐河、白河、淮河、湍河、刁河、灌河等，可供开采量约</w:t>
      </w:r>
      <w:r w:rsidRPr="00244319">
        <w:rPr>
          <w:rFonts w:ascii="Times New Roman"/>
          <w:sz w:val="30"/>
          <w:szCs w:val="30"/>
        </w:rPr>
        <w:t>8.58</w:t>
      </w:r>
      <w:r w:rsidRPr="00244319">
        <w:rPr>
          <w:rFonts w:ascii="Times New Roman"/>
          <w:sz w:val="30"/>
          <w:szCs w:val="30"/>
        </w:rPr>
        <w:t>亿立方米，全市水资源总量</w:t>
      </w:r>
      <w:r w:rsidRPr="00244319">
        <w:rPr>
          <w:rFonts w:ascii="Times New Roman"/>
          <w:sz w:val="30"/>
          <w:szCs w:val="30"/>
        </w:rPr>
        <w:t>70.35</w:t>
      </w:r>
      <w:r w:rsidRPr="00244319">
        <w:rPr>
          <w:rFonts w:ascii="Times New Roman"/>
          <w:sz w:val="30"/>
          <w:szCs w:val="30"/>
        </w:rPr>
        <w:lastRenderedPageBreak/>
        <w:t>亿立方米，水储量、亩均水量及人均水量均居全省第一位。丰富的水资源和适宜的气候，为南阳市水产养殖业的发展提供了优越条件。</w:t>
      </w:r>
    </w:p>
    <w:p w:rsidR="008730DB" w:rsidRPr="00244319" w:rsidRDefault="009D72F3">
      <w:pPr>
        <w:spacing w:line="560" w:lineRule="exact"/>
        <w:ind w:firstLineChars="200" w:firstLine="602"/>
        <w:outlineLvl w:val="3"/>
        <w:rPr>
          <w:rFonts w:ascii="Times New Roman" w:eastAsia="楷体_GB2312"/>
          <w:b/>
          <w:sz w:val="30"/>
          <w:szCs w:val="30"/>
        </w:rPr>
      </w:pPr>
      <w:bookmarkStart w:id="21" w:name="_Toc495833308"/>
      <w:bookmarkStart w:id="22" w:name="_Toc499431584"/>
      <w:r w:rsidRPr="00244319">
        <w:rPr>
          <w:rFonts w:ascii="Times New Roman" w:eastAsia="楷体_GB2312"/>
          <w:b/>
          <w:sz w:val="30"/>
          <w:szCs w:val="30"/>
        </w:rPr>
        <w:t>（二）丰富的水生生物资源，为发展水产养殖业提供</w:t>
      </w:r>
      <w:bookmarkEnd w:id="21"/>
      <w:bookmarkEnd w:id="22"/>
      <w:r w:rsidRPr="00244319">
        <w:rPr>
          <w:rFonts w:ascii="Times New Roman" w:eastAsia="楷体_GB2312"/>
          <w:b/>
          <w:sz w:val="30"/>
          <w:szCs w:val="30"/>
        </w:rPr>
        <w:t>了生物保障</w:t>
      </w:r>
    </w:p>
    <w:p w:rsidR="008730DB" w:rsidRPr="00244319" w:rsidRDefault="009D72F3">
      <w:pPr>
        <w:widowControl/>
        <w:spacing w:line="560" w:lineRule="exact"/>
        <w:ind w:firstLineChars="200" w:firstLine="600"/>
        <w:jc w:val="left"/>
        <w:rPr>
          <w:rFonts w:ascii="Times New Roman"/>
          <w:sz w:val="30"/>
          <w:szCs w:val="30"/>
        </w:rPr>
      </w:pPr>
      <w:r w:rsidRPr="00244319">
        <w:rPr>
          <w:rFonts w:ascii="Times New Roman"/>
          <w:sz w:val="30"/>
          <w:szCs w:val="30"/>
        </w:rPr>
        <w:t>南阳市地质、地貌、气候和自然生态环境等生境多样性，孕育了较为丰富多样的水生生物。</w:t>
      </w:r>
    </w:p>
    <w:p w:rsidR="008730DB" w:rsidRPr="00244319" w:rsidRDefault="009D72F3">
      <w:pPr>
        <w:widowControl/>
        <w:spacing w:line="560" w:lineRule="exact"/>
        <w:ind w:firstLineChars="200" w:firstLine="600"/>
        <w:jc w:val="left"/>
        <w:rPr>
          <w:rFonts w:ascii="Times New Roman"/>
          <w:sz w:val="30"/>
          <w:szCs w:val="30"/>
        </w:rPr>
      </w:pPr>
      <w:r w:rsidRPr="00244319">
        <w:rPr>
          <w:rFonts w:ascii="Times New Roman"/>
          <w:sz w:val="30"/>
          <w:szCs w:val="30"/>
        </w:rPr>
        <w:t>南阳市水域内淡水</w:t>
      </w:r>
      <w:r w:rsidRPr="00244319">
        <w:rPr>
          <w:rFonts w:ascii="Times New Roman" w:hint="eastAsia"/>
          <w:sz w:val="30"/>
          <w:szCs w:val="30"/>
        </w:rPr>
        <w:t>鱼类</w:t>
      </w:r>
      <w:r w:rsidRPr="00244319">
        <w:rPr>
          <w:rFonts w:ascii="Times New Roman"/>
          <w:sz w:val="30"/>
          <w:szCs w:val="30"/>
        </w:rPr>
        <w:t>7</w:t>
      </w:r>
      <w:r w:rsidRPr="00244319">
        <w:rPr>
          <w:rFonts w:ascii="Times New Roman" w:hint="eastAsia"/>
          <w:sz w:val="30"/>
          <w:szCs w:val="30"/>
        </w:rPr>
        <w:t>目</w:t>
      </w:r>
      <w:r w:rsidRPr="00244319">
        <w:rPr>
          <w:rFonts w:ascii="Times New Roman"/>
          <w:sz w:val="30"/>
          <w:szCs w:val="30"/>
        </w:rPr>
        <w:t>13</w:t>
      </w:r>
      <w:r w:rsidRPr="00244319">
        <w:rPr>
          <w:rFonts w:ascii="Times New Roman" w:hint="eastAsia"/>
          <w:sz w:val="30"/>
          <w:szCs w:val="30"/>
        </w:rPr>
        <w:t>科</w:t>
      </w:r>
      <w:r w:rsidRPr="00244319">
        <w:rPr>
          <w:rFonts w:ascii="Times New Roman"/>
          <w:sz w:val="30"/>
          <w:szCs w:val="30"/>
        </w:rPr>
        <w:t>13</w:t>
      </w:r>
      <w:r w:rsidRPr="00244319">
        <w:rPr>
          <w:rFonts w:ascii="Times New Roman" w:hint="eastAsia"/>
          <w:sz w:val="30"/>
          <w:szCs w:val="30"/>
        </w:rPr>
        <w:t>亚科</w:t>
      </w:r>
      <w:r w:rsidRPr="00244319">
        <w:rPr>
          <w:rFonts w:ascii="Times New Roman"/>
          <w:sz w:val="30"/>
          <w:szCs w:val="30"/>
        </w:rPr>
        <w:t>51</w:t>
      </w:r>
      <w:r w:rsidRPr="00244319">
        <w:rPr>
          <w:rFonts w:ascii="Times New Roman" w:hint="eastAsia"/>
          <w:sz w:val="30"/>
          <w:szCs w:val="30"/>
        </w:rPr>
        <w:t>属</w:t>
      </w:r>
      <w:r w:rsidRPr="00244319">
        <w:rPr>
          <w:rFonts w:ascii="Times New Roman"/>
          <w:sz w:val="30"/>
          <w:szCs w:val="30"/>
        </w:rPr>
        <w:t>7</w:t>
      </w:r>
      <w:r w:rsidRPr="00244319">
        <w:rPr>
          <w:rFonts w:ascii="Times New Roman" w:hint="eastAsia"/>
          <w:sz w:val="30"/>
          <w:szCs w:val="30"/>
        </w:rPr>
        <w:t>1</w:t>
      </w:r>
      <w:r w:rsidRPr="00244319">
        <w:rPr>
          <w:rFonts w:ascii="Times New Roman" w:hint="eastAsia"/>
          <w:sz w:val="30"/>
          <w:szCs w:val="30"/>
        </w:rPr>
        <w:t>种</w:t>
      </w:r>
      <w:r w:rsidRPr="00244319">
        <w:rPr>
          <w:rFonts w:ascii="Times New Roman"/>
          <w:sz w:val="30"/>
          <w:szCs w:val="30"/>
        </w:rPr>
        <w:t>，其中鲤形目鱼类</w:t>
      </w:r>
      <w:r w:rsidRPr="00244319">
        <w:rPr>
          <w:rFonts w:ascii="Times New Roman" w:hint="eastAsia"/>
          <w:sz w:val="30"/>
          <w:szCs w:val="30"/>
        </w:rPr>
        <w:t>50</w:t>
      </w:r>
      <w:r w:rsidRPr="00244319">
        <w:rPr>
          <w:rFonts w:ascii="Times New Roman"/>
          <w:sz w:val="30"/>
          <w:szCs w:val="30"/>
        </w:rPr>
        <w:t>种，占</w:t>
      </w:r>
      <w:r w:rsidRPr="00244319">
        <w:rPr>
          <w:rFonts w:ascii="Times New Roman" w:hint="eastAsia"/>
          <w:sz w:val="30"/>
          <w:szCs w:val="30"/>
        </w:rPr>
        <w:t>70.4</w:t>
      </w:r>
      <w:r w:rsidRPr="00244319">
        <w:rPr>
          <w:rFonts w:ascii="Times New Roman"/>
          <w:sz w:val="30"/>
          <w:szCs w:val="30"/>
        </w:rPr>
        <w:t>%</w:t>
      </w:r>
      <w:r w:rsidRPr="00244319">
        <w:rPr>
          <w:rFonts w:ascii="Times New Roman"/>
          <w:sz w:val="30"/>
          <w:szCs w:val="30"/>
        </w:rPr>
        <w:t>；鲈形目鱼类</w:t>
      </w:r>
      <w:r w:rsidRPr="00244319">
        <w:rPr>
          <w:rFonts w:ascii="Times New Roman" w:hint="eastAsia"/>
          <w:sz w:val="30"/>
          <w:szCs w:val="30"/>
        </w:rPr>
        <w:t>10</w:t>
      </w:r>
      <w:r w:rsidRPr="00244319">
        <w:rPr>
          <w:rFonts w:ascii="Times New Roman"/>
          <w:sz w:val="30"/>
          <w:szCs w:val="30"/>
        </w:rPr>
        <w:t>种，占</w:t>
      </w:r>
      <w:r w:rsidRPr="00244319">
        <w:rPr>
          <w:rFonts w:ascii="Times New Roman" w:hint="eastAsia"/>
          <w:sz w:val="30"/>
          <w:szCs w:val="30"/>
        </w:rPr>
        <w:t>14.1</w:t>
      </w:r>
      <w:r w:rsidRPr="00244319">
        <w:rPr>
          <w:rFonts w:ascii="Times New Roman"/>
          <w:sz w:val="30"/>
          <w:szCs w:val="30"/>
        </w:rPr>
        <w:t>%</w:t>
      </w:r>
      <w:r w:rsidRPr="00244319">
        <w:rPr>
          <w:rFonts w:ascii="Times New Roman"/>
          <w:sz w:val="30"/>
          <w:szCs w:val="30"/>
        </w:rPr>
        <w:t>；</w:t>
      </w:r>
      <w:r w:rsidRPr="00244319">
        <w:rPr>
          <w:rFonts w:ascii="Times New Roman" w:hint="eastAsia"/>
          <w:sz w:val="30"/>
          <w:szCs w:val="30"/>
        </w:rPr>
        <w:t>鲇</w:t>
      </w:r>
      <w:r w:rsidRPr="00244319">
        <w:rPr>
          <w:rFonts w:ascii="Times New Roman"/>
          <w:sz w:val="30"/>
          <w:szCs w:val="30"/>
        </w:rPr>
        <w:t>形目鱼类</w:t>
      </w:r>
      <w:r w:rsidRPr="00244319">
        <w:rPr>
          <w:rFonts w:ascii="Times New Roman" w:hint="eastAsia"/>
          <w:sz w:val="30"/>
          <w:szCs w:val="30"/>
        </w:rPr>
        <w:t>7</w:t>
      </w:r>
      <w:r w:rsidRPr="00244319">
        <w:rPr>
          <w:rFonts w:ascii="Times New Roman"/>
          <w:sz w:val="30"/>
          <w:szCs w:val="30"/>
        </w:rPr>
        <w:t>种，占</w:t>
      </w:r>
      <w:r w:rsidRPr="00244319">
        <w:rPr>
          <w:rFonts w:ascii="Times New Roman" w:hint="eastAsia"/>
          <w:sz w:val="30"/>
          <w:szCs w:val="30"/>
        </w:rPr>
        <w:t>9.9</w:t>
      </w:r>
      <w:r w:rsidRPr="00244319">
        <w:rPr>
          <w:rFonts w:ascii="Times New Roman"/>
          <w:sz w:val="30"/>
          <w:szCs w:val="30"/>
        </w:rPr>
        <w:t>%</w:t>
      </w:r>
      <w:r w:rsidRPr="00244319">
        <w:rPr>
          <w:rFonts w:ascii="Times New Roman"/>
          <w:sz w:val="30"/>
          <w:szCs w:val="30"/>
        </w:rPr>
        <w:t>，其余鱼类有</w:t>
      </w:r>
      <w:r w:rsidRPr="00244319">
        <w:rPr>
          <w:rFonts w:ascii="Times New Roman"/>
          <w:sz w:val="30"/>
          <w:szCs w:val="30"/>
        </w:rPr>
        <w:t>4</w:t>
      </w:r>
      <w:r w:rsidRPr="00244319">
        <w:rPr>
          <w:rFonts w:ascii="Times New Roman"/>
          <w:sz w:val="30"/>
          <w:szCs w:val="30"/>
        </w:rPr>
        <w:t>目</w:t>
      </w:r>
      <w:r w:rsidRPr="00244319">
        <w:rPr>
          <w:rFonts w:ascii="Times New Roman" w:hint="eastAsia"/>
          <w:sz w:val="30"/>
          <w:szCs w:val="30"/>
        </w:rPr>
        <w:t>4</w:t>
      </w:r>
      <w:r w:rsidRPr="00244319">
        <w:rPr>
          <w:rFonts w:ascii="Times New Roman"/>
          <w:sz w:val="30"/>
          <w:szCs w:val="30"/>
        </w:rPr>
        <w:t>种，占</w:t>
      </w:r>
      <w:r w:rsidRPr="00244319">
        <w:rPr>
          <w:rFonts w:ascii="Times New Roman" w:hint="eastAsia"/>
          <w:sz w:val="30"/>
          <w:szCs w:val="30"/>
        </w:rPr>
        <w:t>5.6</w:t>
      </w:r>
      <w:r w:rsidRPr="00244319">
        <w:rPr>
          <w:rFonts w:ascii="Times New Roman"/>
          <w:sz w:val="30"/>
          <w:szCs w:val="30"/>
        </w:rPr>
        <w:t>%</w:t>
      </w:r>
      <w:r w:rsidRPr="00244319">
        <w:rPr>
          <w:rFonts w:ascii="Times New Roman"/>
          <w:sz w:val="30"/>
          <w:szCs w:val="30"/>
        </w:rPr>
        <w:t>。甲壳类分别有虾类及蟹类，贝类有河蚌、螺、蚬，螺旋藻等，还有龟、鳖（甲鱼）、人工养殖蛙及其他等水生生物。</w:t>
      </w:r>
      <w:r w:rsidRPr="00244319">
        <w:rPr>
          <w:rFonts w:ascii="Times New Roman" w:hint="eastAsia"/>
          <w:sz w:val="30"/>
          <w:szCs w:val="30"/>
        </w:rPr>
        <w:t>根据</w:t>
      </w:r>
      <w:r w:rsidRPr="00244319">
        <w:rPr>
          <w:rFonts w:ascii="Times New Roman" w:hint="eastAsia"/>
          <w:sz w:val="30"/>
          <w:szCs w:val="30"/>
        </w:rPr>
        <w:t>2015-2019</w:t>
      </w:r>
      <w:r w:rsidRPr="00244319">
        <w:rPr>
          <w:rFonts w:ascii="Times New Roman" w:hint="eastAsia"/>
          <w:sz w:val="30"/>
          <w:szCs w:val="30"/>
        </w:rPr>
        <w:t>年南阳市各县（市、区）水域渔业资源调查资料对比分析，各县（市、区）汇总数据同丹江口水库调查数据基本一致。</w:t>
      </w:r>
    </w:p>
    <w:p w:rsidR="008730DB" w:rsidRPr="00244319" w:rsidRDefault="009D72F3">
      <w:pPr>
        <w:widowControl/>
        <w:spacing w:line="560" w:lineRule="exact"/>
        <w:ind w:firstLineChars="200" w:firstLine="600"/>
        <w:jc w:val="left"/>
        <w:rPr>
          <w:rFonts w:ascii="Times New Roman"/>
          <w:sz w:val="30"/>
          <w:szCs w:val="30"/>
        </w:rPr>
      </w:pPr>
      <w:r w:rsidRPr="00244319">
        <w:rPr>
          <w:rFonts w:ascii="Times New Roman"/>
          <w:sz w:val="30"/>
          <w:szCs w:val="30"/>
        </w:rPr>
        <w:t>丰富的水生生物资源为水产养殖业提供了种质资源保障，其次，浮游生物是水生生物食物链的基础，浮游植物的组成以硅藻类、绿藻类为主，浮游动物的组成以枝角类和轮虫为主，给鱼、虾、贝幼体的发育、生长提供了丰富的生物饵料基础。</w:t>
      </w:r>
    </w:p>
    <w:p w:rsidR="008730DB" w:rsidRPr="00244319" w:rsidRDefault="009D72F3">
      <w:pPr>
        <w:spacing w:line="560" w:lineRule="exact"/>
        <w:ind w:firstLineChars="200" w:firstLine="602"/>
        <w:outlineLvl w:val="3"/>
        <w:rPr>
          <w:rFonts w:ascii="Times New Roman" w:eastAsia="楷体_GB2312"/>
          <w:b/>
          <w:sz w:val="30"/>
          <w:szCs w:val="30"/>
        </w:rPr>
      </w:pPr>
      <w:bookmarkStart w:id="23" w:name="_Toc499431585"/>
      <w:bookmarkStart w:id="24" w:name="_Toc495833309"/>
      <w:r w:rsidRPr="00244319">
        <w:rPr>
          <w:rFonts w:ascii="Times New Roman" w:eastAsia="楷体_GB2312"/>
          <w:b/>
          <w:sz w:val="30"/>
          <w:szCs w:val="30"/>
        </w:rPr>
        <w:t>（三）良好的水域环境，为水产养殖业的发展提供了环境保障</w:t>
      </w:r>
      <w:bookmarkEnd w:id="23"/>
      <w:bookmarkEnd w:id="24"/>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境内河沟、水库众多，据市</w:t>
      </w:r>
      <w:r w:rsidRPr="00244319">
        <w:rPr>
          <w:rFonts w:ascii="Times New Roman" w:hint="eastAsia"/>
          <w:sz w:val="30"/>
          <w:szCs w:val="30"/>
        </w:rPr>
        <w:t>生态环境</w:t>
      </w:r>
      <w:r w:rsidRPr="00244319">
        <w:rPr>
          <w:rFonts w:ascii="Times New Roman"/>
          <w:sz w:val="30"/>
          <w:szCs w:val="30"/>
        </w:rPr>
        <w:t>局有关资料表明，辖区河流各监测断面水质基本符合水功能类别。根据</w:t>
      </w:r>
      <w:r w:rsidRPr="00244319">
        <w:rPr>
          <w:rFonts w:ascii="Times New Roman"/>
          <w:sz w:val="30"/>
          <w:szCs w:val="30"/>
        </w:rPr>
        <w:t>201</w:t>
      </w:r>
      <w:r w:rsidRPr="00244319">
        <w:rPr>
          <w:rFonts w:ascii="Times New Roman" w:hint="eastAsia"/>
          <w:sz w:val="30"/>
          <w:szCs w:val="30"/>
        </w:rPr>
        <w:t>9</w:t>
      </w:r>
      <w:r w:rsidRPr="00244319">
        <w:rPr>
          <w:rFonts w:ascii="Times New Roman"/>
          <w:sz w:val="30"/>
          <w:szCs w:val="30"/>
        </w:rPr>
        <w:t>年监控数据，</w:t>
      </w:r>
      <w:r w:rsidRPr="00244319">
        <w:rPr>
          <w:rFonts w:ascii="Times New Roman"/>
          <w:sz w:val="30"/>
          <w:szCs w:val="30"/>
        </w:rPr>
        <w:t>14</w:t>
      </w:r>
      <w:r w:rsidRPr="00244319">
        <w:rPr>
          <w:rFonts w:ascii="Times New Roman"/>
          <w:sz w:val="30"/>
          <w:szCs w:val="30"/>
        </w:rPr>
        <w:t>个责任目标断面水质平均达标率为</w:t>
      </w:r>
      <w:r w:rsidRPr="00244319">
        <w:rPr>
          <w:rFonts w:ascii="Times New Roman"/>
          <w:sz w:val="30"/>
          <w:szCs w:val="30"/>
        </w:rPr>
        <w:t>96.1%</w:t>
      </w:r>
      <w:r w:rsidRPr="00244319">
        <w:rPr>
          <w:rFonts w:ascii="Times New Roman"/>
          <w:sz w:val="30"/>
          <w:szCs w:val="30"/>
        </w:rPr>
        <w:t>。其中唐河埠口断面水质达标率为</w:t>
      </w:r>
      <w:r w:rsidRPr="00244319">
        <w:rPr>
          <w:rFonts w:ascii="Times New Roman"/>
          <w:sz w:val="30"/>
          <w:szCs w:val="30"/>
        </w:rPr>
        <w:t>91.6%</w:t>
      </w:r>
      <w:r w:rsidRPr="00244319">
        <w:rPr>
          <w:rFonts w:ascii="Times New Roman"/>
          <w:sz w:val="30"/>
          <w:szCs w:val="30"/>
        </w:rPr>
        <w:t>，新野梅湾断面水质达标率为</w:t>
      </w:r>
      <w:r w:rsidRPr="00244319">
        <w:rPr>
          <w:rFonts w:ascii="Times New Roman"/>
          <w:sz w:val="30"/>
          <w:szCs w:val="30"/>
        </w:rPr>
        <w:t>91.6%</w:t>
      </w:r>
      <w:r w:rsidRPr="00244319">
        <w:rPr>
          <w:rFonts w:ascii="Times New Roman"/>
          <w:sz w:val="30"/>
          <w:szCs w:val="30"/>
        </w:rPr>
        <w:t>，湍河方城夏河断面水质达标率为</w:t>
      </w:r>
      <w:r w:rsidRPr="00244319">
        <w:rPr>
          <w:rFonts w:ascii="Times New Roman"/>
          <w:sz w:val="30"/>
          <w:szCs w:val="30"/>
        </w:rPr>
        <w:t>91.6%</w:t>
      </w:r>
      <w:r w:rsidRPr="00244319">
        <w:rPr>
          <w:rFonts w:ascii="Times New Roman"/>
          <w:sz w:val="30"/>
          <w:szCs w:val="30"/>
        </w:rPr>
        <w:t>，湍河内乡大桥断面水质达标率为</w:t>
      </w:r>
      <w:r w:rsidRPr="00244319">
        <w:rPr>
          <w:rFonts w:ascii="Times New Roman"/>
          <w:sz w:val="30"/>
          <w:szCs w:val="30"/>
        </w:rPr>
        <w:t>83.3%</w:t>
      </w:r>
      <w:r w:rsidRPr="00244319">
        <w:rPr>
          <w:rFonts w:ascii="Times New Roman"/>
          <w:sz w:val="30"/>
          <w:szCs w:val="30"/>
        </w:rPr>
        <w:t>，刁河唐王桥断面水质达标率为</w:t>
      </w:r>
      <w:r w:rsidRPr="00244319">
        <w:rPr>
          <w:rFonts w:ascii="Times New Roman"/>
          <w:sz w:val="30"/>
          <w:szCs w:val="30"/>
        </w:rPr>
        <w:t>91.6%</w:t>
      </w:r>
      <w:r w:rsidRPr="00244319">
        <w:rPr>
          <w:rFonts w:ascii="Times New Roman"/>
          <w:sz w:val="30"/>
          <w:szCs w:val="30"/>
        </w:rPr>
        <w:t>，其他</w:t>
      </w:r>
      <w:r w:rsidRPr="00244319">
        <w:rPr>
          <w:rFonts w:ascii="Times New Roman"/>
          <w:sz w:val="30"/>
          <w:szCs w:val="30"/>
        </w:rPr>
        <w:t>9</w:t>
      </w:r>
      <w:r w:rsidRPr="00244319">
        <w:rPr>
          <w:rFonts w:ascii="Times New Roman"/>
          <w:sz w:val="30"/>
          <w:szCs w:val="30"/>
        </w:rPr>
        <w:t>个断面水质达标率均为</w:t>
      </w:r>
      <w:r w:rsidRPr="00244319">
        <w:rPr>
          <w:rFonts w:ascii="Times New Roman"/>
          <w:sz w:val="30"/>
          <w:szCs w:val="30"/>
        </w:rPr>
        <w:t>100%</w:t>
      </w:r>
      <w:r w:rsidRPr="00244319">
        <w:rPr>
          <w:rFonts w:ascii="Times New Roman"/>
          <w:sz w:val="30"/>
          <w:szCs w:val="30"/>
        </w:rPr>
        <w:t>。水质总体保持稳定，水质状况趋好，水体质量能够满足水</w:t>
      </w:r>
      <w:r w:rsidRPr="00244319">
        <w:rPr>
          <w:rFonts w:ascii="Times New Roman"/>
          <w:sz w:val="30"/>
          <w:szCs w:val="30"/>
        </w:rPr>
        <w:lastRenderedPageBreak/>
        <w:t>产养殖业可持续发展需求。</w:t>
      </w:r>
    </w:p>
    <w:p w:rsidR="008730DB" w:rsidRPr="00244319" w:rsidRDefault="009D72F3">
      <w:pPr>
        <w:widowControl/>
        <w:spacing w:line="560" w:lineRule="exact"/>
        <w:ind w:firstLineChars="200" w:firstLine="600"/>
        <w:jc w:val="left"/>
        <w:rPr>
          <w:rFonts w:ascii="Times New Roman"/>
          <w:sz w:val="30"/>
          <w:szCs w:val="30"/>
        </w:rPr>
      </w:pPr>
      <w:r w:rsidRPr="00244319">
        <w:rPr>
          <w:rFonts w:ascii="Times New Roman"/>
          <w:sz w:val="30"/>
          <w:szCs w:val="30"/>
        </w:rPr>
        <w:t>从总体上讲，全市的地表水基本良好，而且水质总体保持稳定，水质状况趋好，水体质量能够满足水产养殖业可持续发展需求。</w:t>
      </w:r>
    </w:p>
    <w:p w:rsidR="008730DB" w:rsidRPr="00244319" w:rsidRDefault="009D72F3">
      <w:pPr>
        <w:widowControl/>
        <w:spacing w:line="560" w:lineRule="exact"/>
        <w:ind w:firstLineChars="200" w:firstLine="600"/>
        <w:jc w:val="left"/>
        <w:rPr>
          <w:rFonts w:ascii="Times New Roman"/>
          <w:sz w:val="30"/>
          <w:szCs w:val="30"/>
        </w:rPr>
      </w:pPr>
      <w:r w:rsidRPr="00244319">
        <w:rPr>
          <w:rFonts w:ascii="Times New Roman"/>
          <w:sz w:val="30"/>
          <w:szCs w:val="30"/>
        </w:rPr>
        <w:t>随着渔业生态环境保护力度加大，河沟水库禁限养实施，养殖池塘废水达标排放，水田稻渔综合种养、池塘工程化循环水养殖等高效健康生态养殖技术的运用和推广，趋稳向好的河沟水库水域环境，是全市水产养殖业可持续发展的重要保障。</w:t>
      </w:r>
    </w:p>
    <w:p w:rsidR="008730DB" w:rsidRPr="00244319" w:rsidRDefault="009D72F3">
      <w:pPr>
        <w:spacing w:line="560" w:lineRule="exact"/>
        <w:ind w:firstLineChars="200" w:firstLine="602"/>
        <w:outlineLvl w:val="3"/>
        <w:rPr>
          <w:rFonts w:ascii="Times New Roman" w:eastAsia="楷体_GB2312"/>
          <w:b/>
          <w:sz w:val="30"/>
          <w:szCs w:val="30"/>
        </w:rPr>
      </w:pPr>
      <w:bookmarkStart w:id="25" w:name="_Toc499431586"/>
      <w:bookmarkStart w:id="26" w:name="_Toc495833310"/>
      <w:r w:rsidRPr="00244319">
        <w:rPr>
          <w:rFonts w:ascii="Times New Roman" w:eastAsia="楷体_GB2312"/>
          <w:b/>
          <w:sz w:val="30"/>
          <w:szCs w:val="30"/>
        </w:rPr>
        <w:t>（四）全市水域滩涂资源是社会经济可持续发展</w:t>
      </w:r>
      <w:bookmarkEnd w:id="25"/>
      <w:bookmarkEnd w:id="26"/>
      <w:r w:rsidRPr="00244319">
        <w:rPr>
          <w:rFonts w:ascii="Times New Roman" w:eastAsia="楷体_GB2312"/>
          <w:b/>
          <w:sz w:val="30"/>
          <w:szCs w:val="30"/>
        </w:rPr>
        <w:t>的重要支撑</w:t>
      </w:r>
    </w:p>
    <w:p w:rsidR="008730DB" w:rsidRPr="00244319" w:rsidRDefault="009D72F3">
      <w:pPr>
        <w:widowControl/>
        <w:spacing w:line="560" w:lineRule="exact"/>
        <w:ind w:firstLineChars="200" w:firstLine="600"/>
        <w:jc w:val="left"/>
        <w:rPr>
          <w:rFonts w:ascii="Times New Roman"/>
          <w:sz w:val="30"/>
          <w:szCs w:val="30"/>
        </w:rPr>
      </w:pPr>
      <w:r w:rsidRPr="00244319">
        <w:rPr>
          <w:rFonts w:ascii="Times New Roman"/>
          <w:sz w:val="30"/>
          <w:szCs w:val="30"/>
        </w:rPr>
        <w:t>结合南阳市水域滩涂资源现状分析，池塘、水库等水域可满足野生水生生物繁衍生息，维持水生态系统多样性，以环境保护优先为出发点，全市河流、沟渠等公共水域实行禁限养，将其承载力转移至为保护水生生物多样性，为生态环境的稳定，为全市社会经济的可持续发展提供物质保障。</w:t>
      </w:r>
    </w:p>
    <w:p w:rsidR="008730DB" w:rsidRPr="00244319" w:rsidRDefault="009D72F3">
      <w:pPr>
        <w:widowControl/>
        <w:spacing w:line="560" w:lineRule="exact"/>
        <w:ind w:firstLineChars="200" w:firstLine="600"/>
        <w:jc w:val="left"/>
        <w:rPr>
          <w:rFonts w:ascii="Times New Roman"/>
          <w:sz w:val="30"/>
          <w:szCs w:val="30"/>
        </w:rPr>
      </w:pPr>
      <w:r w:rsidRPr="00244319">
        <w:rPr>
          <w:rFonts w:ascii="Times New Roman"/>
          <w:sz w:val="30"/>
          <w:szCs w:val="30"/>
        </w:rPr>
        <w:t>池塘及水田稻渔综合种养将成为全区渔业发展主要生产方式。</w:t>
      </w:r>
      <w:r w:rsidRPr="00244319">
        <w:rPr>
          <w:rFonts w:ascii="Times New Roman"/>
          <w:sz w:val="30"/>
          <w:szCs w:val="30"/>
        </w:rPr>
        <w:t>201</w:t>
      </w:r>
      <w:r w:rsidRPr="00244319">
        <w:rPr>
          <w:rFonts w:ascii="Times New Roman" w:hint="eastAsia"/>
          <w:sz w:val="30"/>
          <w:szCs w:val="30"/>
        </w:rPr>
        <w:t>9</w:t>
      </w:r>
      <w:r w:rsidRPr="00244319">
        <w:rPr>
          <w:rFonts w:ascii="Times New Roman"/>
          <w:sz w:val="30"/>
          <w:szCs w:val="30"/>
        </w:rPr>
        <w:t>年全市</w:t>
      </w:r>
      <w:r w:rsidRPr="00244319">
        <w:rPr>
          <w:rFonts w:ascii="Times New Roman"/>
        </w:rPr>
        <w:t>渔业养殖产量达到</w:t>
      </w:r>
      <w:r w:rsidRPr="00244319">
        <w:rPr>
          <w:rFonts w:ascii="Times New Roman" w:hint="eastAsia"/>
        </w:rPr>
        <w:t>10.5</w:t>
      </w:r>
      <w:r w:rsidRPr="00244319">
        <w:rPr>
          <w:rFonts w:ascii="Times New Roman"/>
        </w:rPr>
        <w:t>万吨，</w:t>
      </w:r>
      <w:r w:rsidRPr="00244319">
        <w:rPr>
          <w:rFonts w:ascii="Times New Roman"/>
          <w:sz w:val="30"/>
          <w:szCs w:val="30"/>
        </w:rPr>
        <w:t>池塘、水库、河沟退限养对全区水产品养殖总量存在一定的影响。</w:t>
      </w:r>
    </w:p>
    <w:p w:rsidR="008730DB" w:rsidRPr="00244319" w:rsidRDefault="009D72F3">
      <w:pPr>
        <w:widowControl/>
        <w:spacing w:line="560" w:lineRule="exact"/>
        <w:ind w:firstLineChars="200" w:firstLine="600"/>
        <w:jc w:val="left"/>
        <w:rPr>
          <w:rFonts w:ascii="Times New Roman"/>
          <w:sz w:val="30"/>
          <w:szCs w:val="30"/>
        </w:rPr>
      </w:pPr>
      <w:r w:rsidRPr="00244319">
        <w:rPr>
          <w:rFonts w:ascii="Times New Roman"/>
          <w:sz w:val="30"/>
          <w:szCs w:val="30"/>
        </w:rPr>
        <w:t>201</w:t>
      </w:r>
      <w:r w:rsidRPr="00244319">
        <w:rPr>
          <w:rFonts w:ascii="Times New Roman" w:hint="eastAsia"/>
          <w:sz w:val="30"/>
          <w:szCs w:val="30"/>
        </w:rPr>
        <w:t>9</w:t>
      </w:r>
      <w:r w:rsidRPr="00244319">
        <w:rPr>
          <w:rFonts w:ascii="Times New Roman"/>
          <w:sz w:val="30"/>
          <w:szCs w:val="30"/>
        </w:rPr>
        <w:t>年全市池塘养殖平均单产约为</w:t>
      </w:r>
      <w:r w:rsidRPr="00244319">
        <w:rPr>
          <w:rFonts w:ascii="Times New Roman"/>
          <w:sz w:val="30"/>
          <w:szCs w:val="30"/>
        </w:rPr>
        <w:t>457.87kg/</w:t>
      </w:r>
      <w:r w:rsidRPr="00244319">
        <w:rPr>
          <w:rFonts w:ascii="Times New Roman"/>
          <w:sz w:val="30"/>
          <w:szCs w:val="30"/>
        </w:rPr>
        <w:t>亩，水库养殖平均单产约为</w:t>
      </w:r>
      <w:r w:rsidRPr="00244319">
        <w:rPr>
          <w:rFonts w:ascii="Times New Roman"/>
          <w:sz w:val="30"/>
          <w:szCs w:val="30"/>
        </w:rPr>
        <w:t>218.20 kg/</w:t>
      </w:r>
      <w:r w:rsidRPr="00244319">
        <w:rPr>
          <w:rFonts w:ascii="Times New Roman"/>
          <w:sz w:val="30"/>
          <w:szCs w:val="30"/>
        </w:rPr>
        <w:t>亩，河沟养殖平均单产约为</w:t>
      </w:r>
      <w:r w:rsidRPr="00244319">
        <w:rPr>
          <w:rFonts w:ascii="Times New Roman"/>
          <w:sz w:val="30"/>
          <w:szCs w:val="30"/>
        </w:rPr>
        <w:t>261.93 kg/</w:t>
      </w:r>
      <w:r w:rsidRPr="00244319">
        <w:rPr>
          <w:rFonts w:ascii="Times New Roman"/>
          <w:sz w:val="30"/>
          <w:szCs w:val="30"/>
        </w:rPr>
        <w:t>亩，与全省其他水产养殖发达地区相比，池塘及水库养殖水平及产量均偏低。推广应用池塘工程化循环水养殖等高效健康养殖技术与模式，全市水库及池塘养殖生产水平具有提升空间。</w:t>
      </w:r>
    </w:p>
    <w:p w:rsidR="008730DB" w:rsidRPr="00244319" w:rsidRDefault="009D72F3">
      <w:pPr>
        <w:spacing w:line="560" w:lineRule="exact"/>
        <w:ind w:firstLineChars="200" w:firstLine="602"/>
        <w:outlineLvl w:val="3"/>
        <w:rPr>
          <w:rFonts w:ascii="Times New Roman" w:eastAsia="楷体_GB2312"/>
          <w:b/>
          <w:sz w:val="30"/>
          <w:szCs w:val="30"/>
        </w:rPr>
      </w:pPr>
      <w:r w:rsidRPr="00244319">
        <w:rPr>
          <w:rFonts w:ascii="Times New Roman" w:eastAsia="楷体_GB2312"/>
          <w:b/>
          <w:sz w:val="30"/>
          <w:szCs w:val="30"/>
        </w:rPr>
        <w:t>（</w:t>
      </w:r>
      <w:r w:rsidRPr="00244319">
        <w:rPr>
          <w:rFonts w:ascii="Times New Roman" w:eastAsia="楷体_GB2312" w:hint="eastAsia"/>
          <w:b/>
          <w:sz w:val="30"/>
          <w:szCs w:val="30"/>
        </w:rPr>
        <w:t>五</w:t>
      </w:r>
      <w:r w:rsidRPr="00244319">
        <w:rPr>
          <w:rFonts w:ascii="Times New Roman" w:eastAsia="楷体_GB2312"/>
          <w:b/>
          <w:sz w:val="30"/>
          <w:szCs w:val="30"/>
        </w:rPr>
        <w:t>）</w:t>
      </w:r>
      <w:r w:rsidRPr="00244319">
        <w:rPr>
          <w:rFonts w:ascii="Times New Roman" w:eastAsia="楷体_GB2312" w:hint="eastAsia"/>
          <w:b/>
          <w:sz w:val="30"/>
          <w:szCs w:val="30"/>
        </w:rPr>
        <w:t>水域承载力分析</w:t>
      </w:r>
    </w:p>
    <w:p w:rsidR="008730DB" w:rsidRPr="00244319" w:rsidRDefault="009D72F3">
      <w:pPr>
        <w:widowControl/>
        <w:spacing w:line="560" w:lineRule="exact"/>
        <w:ind w:firstLineChars="200" w:firstLine="600"/>
        <w:jc w:val="left"/>
        <w:rPr>
          <w:rFonts w:ascii="Times New Roman"/>
          <w:sz w:val="30"/>
          <w:szCs w:val="30"/>
        </w:rPr>
      </w:pPr>
      <w:r w:rsidRPr="00244319">
        <w:rPr>
          <w:rFonts w:ascii="Times New Roman" w:hint="eastAsia"/>
          <w:sz w:val="30"/>
          <w:szCs w:val="30"/>
        </w:rPr>
        <w:t>规划</w:t>
      </w:r>
      <w:r w:rsidRPr="00244319">
        <w:rPr>
          <w:rFonts w:ascii="Times New Roman"/>
          <w:sz w:val="30"/>
          <w:szCs w:val="30"/>
        </w:rPr>
        <w:t>采用环境容纳量法估算</w:t>
      </w:r>
      <w:r w:rsidRPr="00244319">
        <w:rPr>
          <w:rFonts w:ascii="Times New Roman" w:hint="eastAsia"/>
          <w:sz w:val="30"/>
          <w:szCs w:val="30"/>
        </w:rPr>
        <w:t>南阳市</w:t>
      </w:r>
      <w:r w:rsidRPr="00244319">
        <w:rPr>
          <w:rFonts w:ascii="Times New Roman"/>
          <w:sz w:val="30"/>
          <w:szCs w:val="30"/>
        </w:rPr>
        <w:t>天然水域养殖容量。因</w:t>
      </w:r>
      <w:r w:rsidRPr="00244319">
        <w:rPr>
          <w:rFonts w:ascii="Times New Roman" w:hint="eastAsia"/>
          <w:sz w:val="30"/>
          <w:szCs w:val="30"/>
        </w:rPr>
        <w:t>南阳市</w:t>
      </w:r>
      <w:r w:rsidRPr="00244319">
        <w:rPr>
          <w:rFonts w:ascii="Times New Roman" w:hint="eastAsia"/>
          <w:sz w:val="30"/>
          <w:szCs w:val="30"/>
        </w:rPr>
        <w:t>2019</w:t>
      </w:r>
      <w:r w:rsidRPr="00244319">
        <w:rPr>
          <w:rFonts w:ascii="Times New Roman" w:hint="eastAsia"/>
          <w:sz w:val="30"/>
          <w:szCs w:val="30"/>
        </w:rPr>
        <w:t>年部分</w:t>
      </w:r>
      <w:r w:rsidRPr="00244319">
        <w:rPr>
          <w:rFonts w:ascii="Times New Roman"/>
          <w:sz w:val="30"/>
          <w:szCs w:val="30"/>
        </w:rPr>
        <w:t>天然水域水质现状</w:t>
      </w:r>
      <w:r w:rsidRPr="00244319">
        <w:rPr>
          <w:rFonts w:ascii="Times New Roman"/>
          <w:sz w:val="30"/>
          <w:szCs w:val="30"/>
        </w:rPr>
        <w:t>TN</w:t>
      </w:r>
      <w:r w:rsidRPr="00244319">
        <w:rPr>
          <w:rFonts w:ascii="Times New Roman" w:hint="eastAsia"/>
          <w:sz w:val="30"/>
          <w:szCs w:val="30"/>
        </w:rPr>
        <w:t>:</w:t>
      </w:r>
      <w:r w:rsidRPr="00244319">
        <w:rPr>
          <w:rFonts w:ascii="Times New Roman"/>
          <w:sz w:val="30"/>
          <w:szCs w:val="30"/>
        </w:rPr>
        <w:t>TP</w:t>
      </w:r>
      <w:r w:rsidRPr="00244319">
        <w:rPr>
          <w:rFonts w:ascii="Times New Roman" w:hint="eastAsia"/>
          <w:sz w:val="30"/>
          <w:szCs w:val="30"/>
        </w:rPr>
        <w:t>比值平均值</w:t>
      </w:r>
      <w:r w:rsidRPr="00244319">
        <w:rPr>
          <w:rFonts w:ascii="Times New Roman" w:hint="eastAsia"/>
          <w:sz w:val="30"/>
          <w:szCs w:val="30"/>
        </w:rPr>
        <w:t>25.8</w:t>
      </w:r>
      <w:r w:rsidRPr="00244319">
        <w:rPr>
          <w:rFonts w:ascii="Times New Roman" w:hint="eastAsia"/>
          <w:sz w:val="30"/>
          <w:szCs w:val="30"/>
        </w:rPr>
        <w:t>，大于</w:t>
      </w:r>
      <w:r w:rsidRPr="00244319">
        <w:rPr>
          <w:rFonts w:ascii="Times New Roman"/>
          <w:sz w:val="30"/>
          <w:szCs w:val="30"/>
        </w:rPr>
        <w:t>17</w:t>
      </w:r>
      <w:r w:rsidRPr="00244319">
        <w:rPr>
          <w:rFonts w:ascii="Times New Roman"/>
          <w:sz w:val="30"/>
          <w:szCs w:val="30"/>
        </w:rPr>
        <w:t>，</w:t>
      </w:r>
      <w:r w:rsidRPr="00244319">
        <w:rPr>
          <w:rFonts w:ascii="Times New Roman"/>
          <w:sz w:val="30"/>
          <w:szCs w:val="30"/>
        </w:rPr>
        <w:lastRenderedPageBreak/>
        <w:t>因此认为磷是限制水域生产量最重要的因素。采用</w:t>
      </w:r>
      <w:r w:rsidRPr="00244319">
        <w:rPr>
          <w:rFonts w:ascii="Times New Roman" w:hint="eastAsia"/>
          <w:sz w:val="30"/>
          <w:szCs w:val="30"/>
        </w:rPr>
        <w:t>B</w:t>
      </w:r>
      <w:r w:rsidRPr="00244319">
        <w:rPr>
          <w:rFonts w:ascii="Times New Roman"/>
          <w:sz w:val="30"/>
          <w:szCs w:val="30"/>
        </w:rPr>
        <w:t>everidge</w:t>
      </w:r>
      <w:r w:rsidRPr="00244319">
        <w:rPr>
          <w:rFonts w:ascii="Times New Roman"/>
          <w:sz w:val="30"/>
          <w:szCs w:val="30"/>
        </w:rPr>
        <w:t>研究的结果和</w:t>
      </w:r>
      <w:r w:rsidRPr="00244319">
        <w:rPr>
          <w:rFonts w:ascii="Times New Roman" w:hint="eastAsia"/>
          <w:sz w:val="30"/>
          <w:szCs w:val="30"/>
        </w:rPr>
        <w:t>D</w:t>
      </w:r>
      <w:r w:rsidRPr="00244319">
        <w:rPr>
          <w:rFonts w:ascii="Times New Roman"/>
          <w:sz w:val="30"/>
          <w:szCs w:val="30"/>
        </w:rPr>
        <w:t>illon-Rigler</w:t>
      </w:r>
      <w:r w:rsidRPr="00244319">
        <w:rPr>
          <w:rFonts w:ascii="Times New Roman"/>
          <w:sz w:val="30"/>
          <w:szCs w:val="30"/>
        </w:rPr>
        <w:t>模型，其公式为</w:t>
      </w:r>
      <w:r w:rsidRPr="00244319">
        <w:rPr>
          <w:rFonts w:ascii="Times New Roman" w:hint="eastAsia"/>
          <w:sz w:val="30"/>
          <w:szCs w:val="30"/>
        </w:rPr>
        <w:t>：</w:t>
      </w:r>
    </w:p>
    <w:p w:rsidR="008730DB" w:rsidRPr="00244319" w:rsidRDefault="009D72F3">
      <w:pPr>
        <w:spacing w:line="560" w:lineRule="exact"/>
        <w:ind w:firstLineChars="300" w:firstLine="900"/>
        <w:rPr>
          <w:rFonts w:ascii="Times New Roman"/>
          <w:sz w:val="30"/>
          <w:szCs w:val="30"/>
        </w:rPr>
      </w:pPr>
      <w:r w:rsidRPr="00244319">
        <w:rPr>
          <w:rFonts w:ascii="Times New Roman" w:hint="eastAsia"/>
          <w:sz w:val="30"/>
          <w:szCs w:val="30"/>
        </w:rPr>
        <w:t>Q=P</w:t>
      </w:r>
      <w:r w:rsidRPr="00244319">
        <w:rPr>
          <w:rFonts w:ascii="Times New Roman" w:hint="eastAsia"/>
          <w:sz w:val="30"/>
          <w:szCs w:val="30"/>
          <w:vertAlign w:val="subscript"/>
        </w:rPr>
        <w:t>max</w:t>
      </w:r>
      <w:r w:rsidRPr="00244319">
        <w:rPr>
          <w:rFonts w:ascii="Times New Roman" w:hint="eastAsia"/>
          <w:sz w:val="30"/>
          <w:szCs w:val="30"/>
        </w:rPr>
        <w:t>/P</w:t>
      </w:r>
      <w:r w:rsidRPr="00244319">
        <w:rPr>
          <w:rFonts w:ascii="Times New Roman" w:hint="eastAsia"/>
          <w:sz w:val="30"/>
          <w:szCs w:val="30"/>
          <w:vertAlign w:val="subscript"/>
        </w:rPr>
        <w:t>food</w:t>
      </w:r>
    </w:p>
    <w:p w:rsidR="008730DB" w:rsidRPr="00244319" w:rsidRDefault="009D72F3">
      <w:pPr>
        <w:spacing w:line="560" w:lineRule="exact"/>
        <w:rPr>
          <w:sz w:val="30"/>
          <w:szCs w:val="30"/>
        </w:rPr>
      </w:pPr>
      <w:r w:rsidRPr="00244319">
        <w:rPr>
          <w:rFonts w:hint="eastAsia"/>
          <w:sz w:val="30"/>
          <w:szCs w:val="30"/>
        </w:rPr>
        <w:t>式中：Q表示养殖容量，t/y；</w:t>
      </w:r>
    </w:p>
    <w:p w:rsidR="008730DB" w:rsidRPr="00244319" w:rsidRDefault="009D72F3">
      <w:pPr>
        <w:spacing w:line="560" w:lineRule="exact"/>
        <w:ind w:firstLineChars="300" w:firstLine="900"/>
        <w:rPr>
          <w:sz w:val="30"/>
          <w:szCs w:val="30"/>
        </w:rPr>
      </w:pPr>
      <w:r w:rsidRPr="00244319">
        <w:rPr>
          <w:rFonts w:hint="eastAsia"/>
          <w:sz w:val="30"/>
          <w:szCs w:val="30"/>
        </w:rPr>
        <w:t>P</w:t>
      </w:r>
      <w:r w:rsidRPr="00244319">
        <w:rPr>
          <w:rFonts w:hint="eastAsia"/>
          <w:sz w:val="30"/>
          <w:szCs w:val="30"/>
          <w:vertAlign w:val="subscript"/>
        </w:rPr>
        <w:t>max</w:t>
      </w:r>
      <w:r w:rsidRPr="00244319">
        <w:rPr>
          <w:rFonts w:hint="eastAsia"/>
          <w:sz w:val="30"/>
          <w:szCs w:val="30"/>
        </w:rPr>
        <w:t>表示可接受的最大磷负荷；</w:t>
      </w:r>
    </w:p>
    <w:p w:rsidR="008730DB" w:rsidRPr="00244319" w:rsidRDefault="009D72F3">
      <w:pPr>
        <w:spacing w:line="560" w:lineRule="exact"/>
        <w:ind w:firstLineChars="300" w:firstLine="900"/>
        <w:rPr>
          <w:sz w:val="30"/>
          <w:szCs w:val="30"/>
        </w:rPr>
      </w:pPr>
      <w:r w:rsidRPr="00244319">
        <w:rPr>
          <w:rFonts w:hint="eastAsia"/>
          <w:sz w:val="30"/>
          <w:szCs w:val="30"/>
        </w:rPr>
        <w:t>P</w:t>
      </w:r>
      <w:r w:rsidRPr="00244319">
        <w:rPr>
          <w:rFonts w:hint="eastAsia"/>
          <w:sz w:val="30"/>
          <w:szCs w:val="30"/>
          <w:vertAlign w:val="subscript"/>
        </w:rPr>
        <w:t>food</w:t>
      </w:r>
      <w:r w:rsidRPr="00244319">
        <w:rPr>
          <w:rFonts w:hint="eastAsia"/>
          <w:sz w:val="30"/>
          <w:szCs w:val="30"/>
        </w:rPr>
        <w:t>表示水产养殖释放到水体中的磷负荷。</w:t>
      </w:r>
    </w:p>
    <w:p w:rsidR="008730DB" w:rsidRPr="00244319" w:rsidRDefault="009D72F3">
      <w:pPr>
        <w:spacing w:line="560" w:lineRule="exact"/>
        <w:ind w:firstLineChars="300" w:firstLine="900"/>
        <w:rPr>
          <w:sz w:val="30"/>
          <w:szCs w:val="30"/>
        </w:rPr>
      </w:pPr>
      <w:r w:rsidRPr="00244319">
        <w:rPr>
          <w:rFonts w:hint="eastAsia"/>
          <w:sz w:val="30"/>
          <w:szCs w:val="30"/>
        </w:rPr>
        <w:t>P</w:t>
      </w:r>
      <w:r w:rsidRPr="00244319">
        <w:rPr>
          <w:rFonts w:hint="eastAsia"/>
          <w:sz w:val="30"/>
          <w:szCs w:val="30"/>
          <w:vertAlign w:val="subscript"/>
        </w:rPr>
        <w:t>max</w:t>
      </w:r>
      <w:r w:rsidRPr="00244319">
        <w:rPr>
          <w:rFonts w:hint="eastAsia"/>
          <w:sz w:val="30"/>
          <w:szCs w:val="30"/>
        </w:rPr>
        <w:t>=(P</w:t>
      </w:r>
      <w:r w:rsidRPr="00244319">
        <w:rPr>
          <w:rFonts w:hint="eastAsia"/>
          <w:sz w:val="30"/>
          <w:szCs w:val="30"/>
          <w:vertAlign w:val="subscript"/>
        </w:rPr>
        <w:t>mac</w:t>
      </w:r>
      <w:r w:rsidRPr="00244319">
        <w:rPr>
          <w:rFonts w:hAnsi="宋体" w:cs="宋体" w:hint="eastAsia"/>
          <w:sz w:val="30"/>
          <w:szCs w:val="30"/>
        </w:rPr>
        <w:t>－</w:t>
      </w:r>
      <w:r w:rsidRPr="00244319">
        <w:rPr>
          <w:rFonts w:hint="eastAsia"/>
          <w:sz w:val="30"/>
          <w:szCs w:val="30"/>
        </w:rPr>
        <w:t>P</w:t>
      </w:r>
      <w:r w:rsidRPr="00244319">
        <w:rPr>
          <w:rFonts w:hint="eastAsia"/>
          <w:sz w:val="30"/>
          <w:szCs w:val="30"/>
          <w:vertAlign w:val="subscript"/>
        </w:rPr>
        <w:t>0</w:t>
      </w:r>
      <w:r w:rsidRPr="00244319">
        <w:rPr>
          <w:rFonts w:hint="eastAsia"/>
          <w:sz w:val="30"/>
          <w:szCs w:val="30"/>
        </w:rPr>
        <w:t>)×H×A×r×1/(1</w:t>
      </w:r>
      <w:r w:rsidRPr="00244319">
        <w:rPr>
          <w:rFonts w:hAnsi="宋体" w:cs="宋体" w:hint="eastAsia"/>
          <w:sz w:val="30"/>
          <w:szCs w:val="30"/>
        </w:rPr>
        <w:t>－</w:t>
      </w:r>
      <w:r w:rsidRPr="00244319">
        <w:rPr>
          <w:rFonts w:hint="eastAsia"/>
          <w:sz w:val="30"/>
          <w:szCs w:val="30"/>
        </w:rPr>
        <w:t>R)/1000</w:t>
      </w:r>
    </w:p>
    <w:p w:rsidR="008730DB" w:rsidRPr="00244319" w:rsidRDefault="009D72F3">
      <w:pPr>
        <w:spacing w:line="560" w:lineRule="exact"/>
        <w:rPr>
          <w:sz w:val="30"/>
          <w:szCs w:val="30"/>
        </w:rPr>
      </w:pPr>
      <w:r w:rsidRPr="00244319">
        <w:rPr>
          <w:rFonts w:hint="eastAsia"/>
          <w:sz w:val="30"/>
          <w:szCs w:val="30"/>
        </w:rPr>
        <w:t>式中：P</w:t>
      </w:r>
      <w:r w:rsidRPr="00244319">
        <w:rPr>
          <w:rFonts w:hint="eastAsia"/>
          <w:sz w:val="30"/>
          <w:szCs w:val="30"/>
          <w:vertAlign w:val="subscript"/>
        </w:rPr>
        <w:t>max</w:t>
      </w:r>
      <w:r w:rsidRPr="00244319">
        <w:rPr>
          <w:rFonts w:hint="eastAsia"/>
          <w:sz w:val="30"/>
          <w:szCs w:val="30"/>
        </w:rPr>
        <w:t>表示可接受的最大磷负荷，</w:t>
      </w:r>
      <w:r w:rsidRPr="00244319">
        <w:rPr>
          <w:sz w:val="30"/>
          <w:szCs w:val="30"/>
        </w:rPr>
        <w:t>kg</w:t>
      </w:r>
      <w:r w:rsidRPr="00244319">
        <w:rPr>
          <w:rFonts w:hint="eastAsia"/>
          <w:sz w:val="30"/>
          <w:szCs w:val="30"/>
        </w:rPr>
        <w:t>；</w:t>
      </w:r>
    </w:p>
    <w:p w:rsidR="008730DB" w:rsidRPr="00244319" w:rsidRDefault="009D72F3">
      <w:pPr>
        <w:spacing w:line="560" w:lineRule="exact"/>
        <w:ind w:firstLineChars="300" w:firstLine="900"/>
        <w:rPr>
          <w:sz w:val="30"/>
          <w:szCs w:val="30"/>
        </w:rPr>
      </w:pPr>
      <w:r w:rsidRPr="00244319">
        <w:rPr>
          <w:rFonts w:hint="eastAsia"/>
          <w:sz w:val="30"/>
          <w:szCs w:val="30"/>
        </w:rPr>
        <w:t>P</w:t>
      </w:r>
      <w:r w:rsidRPr="00244319">
        <w:rPr>
          <w:rFonts w:hint="eastAsia"/>
          <w:sz w:val="30"/>
          <w:szCs w:val="30"/>
          <w:vertAlign w:val="subscript"/>
        </w:rPr>
        <w:t>mac</w:t>
      </w:r>
      <w:r w:rsidRPr="00244319">
        <w:rPr>
          <w:rFonts w:hint="eastAsia"/>
          <w:sz w:val="30"/>
          <w:szCs w:val="30"/>
        </w:rPr>
        <w:t>表示可接受的水质标准对应的总磷含量，mg/L；</w:t>
      </w:r>
    </w:p>
    <w:p w:rsidR="008730DB" w:rsidRPr="00244319" w:rsidRDefault="009D72F3">
      <w:pPr>
        <w:spacing w:line="560" w:lineRule="exact"/>
        <w:ind w:firstLineChars="300" w:firstLine="900"/>
        <w:rPr>
          <w:sz w:val="30"/>
          <w:szCs w:val="30"/>
        </w:rPr>
      </w:pPr>
      <w:r w:rsidRPr="00244319">
        <w:rPr>
          <w:rFonts w:hint="eastAsia"/>
          <w:sz w:val="30"/>
          <w:szCs w:val="30"/>
        </w:rPr>
        <w:t>P</w:t>
      </w:r>
      <w:r w:rsidRPr="00244319">
        <w:rPr>
          <w:rFonts w:hint="eastAsia"/>
          <w:sz w:val="30"/>
          <w:szCs w:val="30"/>
          <w:vertAlign w:val="subscript"/>
        </w:rPr>
        <w:t>0</w:t>
      </w:r>
      <w:r w:rsidRPr="00244319">
        <w:rPr>
          <w:rFonts w:hint="eastAsia"/>
          <w:sz w:val="30"/>
          <w:szCs w:val="30"/>
        </w:rPr>
        <w:t>表示水体中的本底浓度，mg/L；</w:t>
      </w:r>
    </w:p>
    <w:p w:rsidR="008730DB" w:rsidRPr="00244319" w:rsidRDefault="009D72F3">
      <w:pPr>
        <w:spacing w:line="560" w:lineRule="exact"/>
        <w:ind w:firstLineChars="300" w:firstLine="900"/>
        <w:rPr>
          <w:sz w:val="30"/>
          <w:szCs w:val="30"/>
        </w:rPr>
      </w:pPr>
      <w:r w:rsidRPr="00244319">
        <w:rPr>
          <w:rFonts w:hint="eastAsia"/>
          <w:sz w:val="30"/>
          <w:szCs w:val="30"/>
        </w:rPr>
        <w:t>H 表示平均水深，m；</w:t>
      </w:r>
    </w:p>
    <w:p w:rsidR="008730DB" w:rsidRPr="00244319" w:rsidRDefault="009D72F3">
      <w:pPr>
        <w:spacing w:line="560" w:lineRule="exact"/>
        <w:ind w:firstLineChars="300" w:firstLine="900"/>
        <w:rPr>
          <w:sz w:val="30"/>
          <w:szCs w:val="30"/>
        </w:rPr>
      </w:pPr>
      <w:r w:rsidRPr="00244319">
        <w:rPr>
          <w:rFonts w:hint="eastAsia"/>
          <w:sz w:val="30"/>
          <w:szCs w:val="30"/>
        </w:rPr>
        <w:t>A表示水面面积，</w:t>
      </w:r>
      <w:r w:rsidRPr="00244319">
        <w:rPr>
          <w:sz w:val="30"/>
          <w:szCs w:val="30"/>
        </w:rPr>
        <w:t>10</w:t>
      </w:r>
      <w:r w:rsidRPr="00244319">
        <w:rPr>
          <w:sz w:val="30"/>
          <w:szCs w:val="30"/>
          <w:vertAlign w:val="superscript"/>
        </w:rPr>
        <w:t>5</w:t>
      </w:r>
      <w:r w:rsidRPr="00244319">
        <w:rPr>
          <w:sz w:val="30"/>
          <w:szCs w:val="30"/>
        </w:rPr>
        <w:t>m</w:t>
      </w:r>
      <w:r w:rsidRPr="00244319">
        <w:rPr>
          <w:sz w:val="30"/>
          <w:szCs w:val="30"/>
          <w:vertAlign w:val="superscript"/>
        </w:rPr>
        <w:t>2</w:t>
      </w:r>
      <w:r w:rsidRPr="00244319">
        <w:rPr>
          <w:rFonts w:hint="eastAsia"/>
          <w:sz w:val="30"/>
          <w:szCs w:val="30"/>
        </w:rPr>
        <w:t>；规划考虑水库水面70%，池塘60%，沟渠30%面积为宜渔面积。</w:t>
      </w:r>
    </w:p>
    <w:p w:rsidR="008730DB" w:rsidRPr="00244319" w:rsidRDefault="009D72F3">
      <w:pPr>
        <w:spacing w:line="560" w:lineRule="exact"/>
        <w:ind w:firstLineChars="300" w:firstLine="900"/>
        <w:rPr>
          <w:sz w:val="30"/>
          <w:szCs w:val="30"/>
        </w:rPr>
      </w:pPr>
      <w:r w:rsidRPr="00244319">
        <w:rPr>
          <w:rFonts w:hint="eastAsia"/>
          <w:sz w:val="30"/>
          <w:szCs w:val="30"/>
        </w:rPr>
        <w:t>r表示年换水率，2.5；</w:t>
      </w:r>
    </w:p>
    <w:p w:rsidR="008730DB" w:rsidRPr="00244319" w:rsidRDefault="009D72F3">
      <w:pPr>
        <w:spacing w:line="560" w:lineRule="exact"/>
        <w:ind w:firstLineChars="300" w:firstLine="900"/>
        <w:rPr>
          <w:sz w:val="30"/>
          <w:szCs w:val="30"/>
        </w:rPr>
      </w:pPr>
      <w:r w:rsidRPr="00244319">
        <w:rPr>
          <w:rFonts w:hint="eastAsia"/>
          <w:sz w:val="30"/>
          <w:szCs w:val="30"/>
        </w:rPr>
        <w:t>R表示磷滞留系数</w:t>
      </w:r>
      <w:r w:rsidR="00C14449" w:rsidRPr="00244319">
        <w:rPr>
          <w:rFonts w:hint="eastAsia"/>
          <w:sz w:val="30"/>
          <w:szCs w:val="30"/>
        </w:rPr>
        <w:t>，</w:t>
      </w:r>
      <w:r w:rsidRPr="00244319">
        <w:rPr>
          <w:rFonts w:hint="eastAsia"/>
          <w:sz w:val="30"/>
          <w:szCs w:val="30"/>
        </w:rPr>
        <w:t>50%。</w:t>
      </w:r>
    </w:p>
    <w:p w:rsidR="008730DB" w:rsidRPr="00244319" w:rsidRDefault="009D72F3">
      <w:pPr>
        <w:spacing w:line="560" w:lineRule="exact"/>
        <w:ind w:firstLineChars="200" w:firstLine="600"/>
        <w:rPr>
          <w:sz w:val="30"/>
          <w:szCs w:val="30"/>
        </w:rPr>
      </w:pPr>
      <w:r w:rsidRPr="00244319">
        <w:rPr>
          <w:rFonts w:hint="eastAsia"/>
          <w:sz w:val="30"/>
          <w:szCs w:val="30"/>
        </w:rPr>
        <w:t>P</w:t>
      </w:r>
      <w:r w:rsidRPr="00244319">
        <w:rPr>
          <w:rFonts w:hint="eastAsia"/>
          <w:sz w:val="30"/>
          <w:szCs w:val="30"/>
          <w:vertAlign w:val="subscript"/>
        </w:rPr>
        <w:t>max</w:t>
      </w:r>
      <w:r w:rsidRPr="00244319">
        <w:rPr>
          <w:rFonts w:hint="eastAsia"/>
          <w:sz w:val="30"/>
          <w:szCs w:val="30"/>
        </w:rPr>
        <w:t>=（0.2</w:t>
      </w:r>
      <w:r w:rsidRPr="00244319">
        <w:rPr>
          <w:rFonts w:hAnsi="宋体" w:cs="宋体" w:hint="eastAsia"/>
          <w:sz w:val="30"/>
          <w:szCs w:val="30"/>
        </w:rPr>
        <w:t>－</w:t>
      </w:r>
      <w:r w:rsidRPr="00244319">
        <w:rPr>
          <w:rFonts w:hint="eastAsia"/>
          <w:sz w:val="30"/>
          <w:szCs w:val="30"/>
        </w:rPr>
        <w:t>0.1）×2×49100×2.5×1/（1-0.5）/1000=49.1吨。</w:t>
      </w:r>
    </w:p>
    <w:p w:rsidR="008730DB" w:rsidRPr="00244319" w:rsidRDefault="009D72F3">
      <w:pPr>
        <w:spacing w:line="560" w:lineRule="exact"/>
        <w:ind w:firstLineChars="200" w:firstLine="600"/>
        <w:rPr>
          <w:sz w:val="30"/>
          <w:szCs w:val="30"/>
        </w:rPr>
      </w:pPr>
      <w:r w:rsidRPr="00244319">
        <w:rPr>
          <w:rFonts w:hint="eastAsia"/>
          <w:sz w:val="30"/>
          <w:szCs w:val="30"/>
        </w:rPr>
        <w:t>P</w:t>
      </w:r>
      <w:r w:rsidRPr="00244319">
        <w:rPr>
          <w:rFonts w:hint="eastAsia"/>
          <w:sz w:val="30"/>
          <w:szCs w:val="30"/>
          <w:vertAlign w:val="subscript"/>
        </w:rPr>
        <w:t>food</w:t>
      </w:r>
      <w:r w:rsidRPr="00244319">
        <w:rPr>
          <w:rFonts w:hint="eastAsia"/>
          <w:sz w:val="30"/>
          <w:szCs w:val="30"/>
        </w:rPr>
        <w:t>表示不同养殖品种单位产量释放到水体中的磷含量。根据南阳市水产养殖现状，虾（蟹）类养殖产量：大众淡水鱼养殖产量：名特优鱼类养殖产量=1</w:t>
      </w:r>
      <w:r w:rsidRPr="00244319">
        <w:rPr>
          <w:rFonts w:hAnsi="宋体" w:cs="宋体" w:hint="eastAsia"/>
          <w:sz w:val="30"/>
          <w:szCs w:val="30"/>
        </w:rPr>
        <w:t>:</w:t>
      </w:r>
      <w:r w:rsidRPr="00244319">
        <w:rPr>
          <w:rFonts w:hint="eastAsia"/>
          <w:sz w:val="30"/>
          <w:szCs w:val="30"/>
        </w:rPr>
        <w:t>40</w:t>
      </w:r>
      <w:r w:rsidRPr="00244319">
        <w:rPr>
          <w:rFonts w:hAnsi="宋体" w:cs="宋体" w:hint="eastAsia"/>
          <w:sz w:val="30"/>
          <w:szCs w:val="30"/>
        </w:rPr>
        <w:t>:</w:t>
      </w:r>
      <w:r w:rsidRPr="00244319">
        <w:rPr>
          <w:rFonts w:hint="eastAsia"/>
          <w:sz w:val="30"/>
          <w:szCs w:val="30"/>
        </w:rPr>
        <w:t>8。根据近年来对于普通养殖品种排污量监测结果，每生产1kg虾（蟹）类、大众淡水鱼和名特优鱼类分别0.17g、0.43g和0.79g磷，由此估算南阳市每生产1kg水产品需向环境中排放0.48g磷。对南阳市养殖尾水处理监测效果显示，目前养殖尾水经处理后总磷的去除率达到55%，由50%估算南阳市每生产1kg水产品需向环境中排放0.24g磷，即每生产1吨水产品需向环境</w:t>
      </w:r>
      <w:r w:rsidRPr="00244319">
        <w:rPr>
          <w:rFonts w:hint="eastAsia"/>
          <w:sz w:val="30"/>
          <w:szCs w:val="30"/>
        </w:rPr>
        <w:lastRenderedPageBreak/>
        <w:t>中排放240g磷。</w:t>
      </w:r>
    </w:p>
    <w:p w:rsidR="008730DB" w:rsidRPr="00244319" w:rsidRDefault="009D72F3">
      <w:pPr>
        <w:spacing w:line="560" w:lineRule="exact"/>
        <w:ind w:firstLineChars="200" w:firstLine="600"/>
        <w:rPr>
          <w:sz w:val="30"/>
          <w:szCs w:val="30"/>
        </w:rPr>
      </w:pPr>
      <w:r w:rsidRPr="00244319">
        <w:rPr>
          <w:rFonts w:hint="eastAsia"/>
          <w:sz w:val="30"/>
          <w:szCs w:val="30"/>
        </w:rPr>
        <w:t>由此估算，南阳市水产养殖容量=49100/0.24=204583吨，考虑到近年来天然水域开展增殖放流对水体污染物的净化作用，初步估算南阳市水产养殖容量约为20.46万吨左右。</w:t>
      </w:r>
    </w:p>
    <w:p w:rsidR="008730DB" w:rsidRPr="00244319" w:rsidRDefault="009D72F3">
      <w:pPr>
        <w:spacing w:line="560" w:lineRule="exact"/>
        <w:ind w:firstLineChars="200" w:firstLine="600"/>
        <w:rPr>
          <w:sz w:val="30"/>
          <w:szCs w:val="30"/>
        </w:rPr>
      </w:pPr>
      <w:r w:rsidRPr="00244319">
        <w:rPr>
          <w:rFonts w:hint="eastAsia"/>
          <w:sz w:val="30"/>
          <w:szCs w:val="30"/>
        </w:rPr>
        <w:t>综上所述，2019年南阳市水产品总产量10.5吨，处于未超负荷状态，考虑到今后水产养殖业要实现全域水产养殖尾水治理效果会逐步提升，因此现有产量的水产养殖仍在环境承载力范围内。通过养殖容量控制、养殖方式转变和养殖技术手段的提升，在保障生态系统稳定、资源环境可持续的前提下保证最大养殖经济效益。</w:t>
      </w:r>
    </w:p>
    <w:p w:rsidR="008730DB" w:rsidRPr="00244319" w:rsidRDefault="009D72F3" w:rsidP="00A433C0">
      <w:pPr>
        <w:spacing w:beforeLines="50" w:afterLines="50"/>
        <w:jc w:val="center"/>
        <w:outlineLvl w:val="1"/>
        <w:rPr>
          <w:rFonts w:ascii="Times New Roman" w:eastAsia="黑体"/>
        </w:rPr>
      </w:pPr>
      <w:bookmarkStart w:id="27" w:name="_Toc22160542"/>
      <w:r w:rsidRPr="00244319">
        <w:rPr>
          <w:rFonts w:ascii="Times New Roman" w:eastAsia="黑体"/>
        </w:rPr>
        <w:t>第七节</w:t>
      </w:r>
      <w:r w:rsidR="00857032" w:rsidRPr="00244319">
        <w:rPr>
          <w:rFonts w:ascii="Times New Roman" w:eastAsia="黑体" w:hint="eastAsia"/>
        </w:rPr>
        <w:t xml:space="preserve"> </w:t>
      </w:r>
      <w:r w:rsidRPr="00244319">
        <w:rPr>
          <w:rFonts w:ascii="Times New Roman" w:eastAsia="黑体"/>
        </w:rPr>
        <w:t>水产养殖产业发展分析</w:t>
      </w:r>
      <w:bookmarkEnd w:id="27"/>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一、水产养殖发展现状</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改革开放以来</w:t>
      </w:r>
      <w:r w:rsidR="00C14449" w:rsidRPr="00244319">
        <w:rPr>
          <w:rFonts w:ascii="Times New Roman" w:hAnsi="Times New Roman"/>
          <w:sz w:val="30"/>
          <w:szCs w:val="30"/>
        </w:rPr>
        <w:t>，</w:t>
      </w:r>
      <w:r w:rsidRPr="00244319">
        <w:rPr>
          <w:rFonts w:ascii="Times New Roman" w:hAnsi="Times New Roman"/>
          <w:sz w:val="30"/>
          <w:szCs w:val="30"/>
        </w:rPr>
        <w:t>南阳市渔业取得长足发展</w:t>
      </w:r>
      <w:r w:rsidR="00C14449" w:rsidRPr="00244319">
        <w:rPr>
          <w:rFonts w:ascii="Times New Roman" w:hAnsi="Times New Roman"/>
          <w:sz w:val="30"/>
          <w:szCs w:val="30"/>
        </w:rPr>
        <w:t>，</w:t>
      </w:r>
      <w:r w:rsidRPr="00244319">
        <w:rPr>
          <w:rFonts w:ascii="Times New Roman" w:hAnsi="Times New Roman"/>
          <w:sz w:val="30"/>
          <w:szCs w:val="30"/>
        </w:rPr>
        <w:t>至</w:t>
      </w:r>
      <w:r w:rsidRPr="00244319">
        <w:rPr>
          <w:rFonts w:ascii="Times New Roman" w:hAnsi="Times New Roman"/>
          <w:sz w:val="30"/>
          <w:szCs w:val="30"/>
        </w:rPr>
        <w:t>201</w:t>
      </w:r>
      <w:r w:rsidRPr="00244319">
        <w:rPr>
          <w:rFonts w:ascii="Times New Roman" w:hAnsi="Times New Roman" w:hint="eastAsia"/>
          <w:sz w:val="30"/>
          <w:szCs w:val="30"/>
        </w:rPr>
        <w:t>9</w:t>
      </w:r>
      <w:r w:rsidRPr="00244319">
        <w:rPr>
          <w:rFonts w:ascii="Times New Roman" w:hAnsi="Times New Roman"/>
          <w:sz w:val="30"/>
          <w:szCs w:val="30"/>
        </w:rPr>
        <w:t>年全市水产养殖面积达到</w:t>
      </w:r>
      <w:r w:rsidRPr="00244319">
        <w:rPr>
          <w:rFonts w:ascii="Times New Roman" w:hAnsi="Times New Roman" w:hint="eastAsia"/>
          <w:sz w:val="30"/>
          <w:szCs w:val="30"/>
        </w:rPr>
        <w:t>115</w:t>
      </w:r>
      <w:r w:rsidRPr="00244319">
        <w:rPr>
          <w:rFonts w:ascii="Times New Roman" w:hAnsi="Times New Roman"/>
          <w:sz w:val="30"/>
          <w:szCs w:val="30"/>
        </w:rPr>
        <w:t>万亩</w:t>
      </w:r>
      <w:r w:rsidRPr="00244319">
        <w:rPr>
          <w:rFonts w:ascii="Times New Roman" w:hAnsi="Times New Roman" w:hint="eastAsia"/>
          <w:sz w:val="30"/>
          <w:szCs w:val="30"/>
        </w:rPr>
        <w:t>，</w:t>
      </w:r>
      <w:r w:rsidRPr="00244319">
        <w:rPr>
          <w:rFonts w:ascii="Times New Roman" w:hAnsi="Times New Roman" w:hint="eastAsia"/>
          <w:sz w:val="30"/>
          <w:szCs w:val="30"/>
        </w:rPr>
        <w:t>2019</w:t>
      </w:r>
      <w:r w:rsidRPr="00244319">
        <w:rPr>
          <w:rFonts w:ascii="Times New Roman" w:hAnsi="Times New Roman" w:hint="eastAsia"/>
          <w:sz w:val="30"/>
          <w:szCs w:val="30"/>
        </w:rPr>
        <w:t>年从业人员</w:t>
      </w:r>
      <w:r w:rsidRPr="00244319">
        <w:rPr>
          <w:rFonts w:ascii="Times New Roman" w:hAnsi="Times New Roman" w:hint="eastAsia"/>
          <w:sz w:val="30"/>
          <w:szCs w:val="30"/>
        </w:rPr>
        <w:t>8500</w:t>
      </w:r>
      <w:r w:rsidRPr="00244319">
        <w:rPr>
          <w:rFonts w:ascii="Times New Roman" w:hAnsi="Times New Roman" w:hint="eastAsia"/>
          <w:sz w:val="30"/>
          <w:szCs w:val="30"/>
        </w:rPr>
        <w:t>余人，</w:t>
      </w:r>
      <w:r w:rsidRPr="00244319">
        <w:rPr>
          <w:rFonts w:ascii="Times New Roman" w:hAnsi="Times New Roman"/>
          <w:sz w:val="30"/>
          <w:szCs w:val="30"/>
        </w:rPr>
        <w:t>渔业养殖产量达到</w:t>
      </w:r>
      <w:r w:rsidRPr="00244319">
        <w:rPr>
          <w:rFonts w:ascii="Times New Roman" w:hAnsi="Times New Roman" w:hint="eastAsia"/>
          <w:sz w:val="30"/>
          <w:szCs w:val="30"/>
        </w:rPr>
        <w:t>1</w:t>
      </w:r>
      <w:r w:rsidR="009457F8" w:rsidRPr="00244319">
        <w:rPr>
          <w:rFonts w:ascii="Times New Roman" w:hAnsi="Times New Roman" w:hint="eastAsia"/>
          <w:sz w:val="30"/>
          <w:szCs w:val="30"/>
        </w:rPr>
        <w:t>0.5</w:t>
      </w:r>
      <w:r w:rsidRPr="00244319">
        <w:rPr>
          <w:rFonts w:ascii="Times New Roman" w:hAnsi="Times New Roman"/>
          <w:sz w:val="30"/>
          <w:szCs w:val="30"/>
        </w:rPr>
        <w:t>万吨</w:t>
      </w:r>
      <w:r w:rsidRPr="00244319">
        <w:rPr>
          <w:rFonts w:ascii="Times New Roman" w:hAnsi="Times New Roman" w:hint="eastAsia"/>
          <w:sz w:val="30"/>
          <w:szCs w:val="30"/>
        </w:rPr>
        <w:t>，</w:t>
      </w:r>
      <w:r w:rsidRPr="00244319">
        <w:rPr>
          <w:rFonts w:ascii="Times New Roman" w:hAnsi="Times New Roman"/>
          <w:sz w:val="30"/>
          <w:szCs w:val="30"/>
        </w:rPr>
        <w:t>为解决</w:t>
      </w:r>
      <w:r w:rsidRPr="00244319">
        <w:rPr>
          <w:rFonts w:ascii="Times New Roman" w:hAnsi="Times New Roman" w:hint="eastAsia"/>
          <w:sz w:val="30"/>
          <w:szCs w:val="30"/>
        </w:rPr>
        <w:t>南阳</w:t>
      </w:r>
      <w:r w:rsidRPr="00244319">
        <w:rPr>
          <w:rFonts w:ascii="Times New Roman" w:hAnsi="Times New Roman"/>
          <w:sz w:val="30"/>
          <w:szCs w:val="30"/>
        </w:rPr>
        <w:t>市吃鱼难、丰富城乡居民</w:t>
      </w:r>
      <w:r w:rsidRPr="00244319">
        <w:rPr>
          <w:rFonts w:ascii="Times New Roman" w:hAnsi="Times New Roman"/>
          <w:sz w:val="30"/>
          <w:szCs w:val="30"/>
        </w:rPr>
        <w:t>“</w:t>
      </w:r>
      <w:r w:rsidRPr="00244319">
        <w:rPr>
          <w:rFonts w:ascii="Times New Roman" w:hAnsi="Times New Roman"/>
          <w:sz w:val="30"/>
          <w:szCs w:val="30"/>
        </w:rPr>
        <w:t>菜篮子</w:t>
      </w:r>
      <w:r w:rsidRPr="00244319">
        <w:rPr>
          <w:rFonts w:ascii="Times New Roman" w:hAnsi="Times New Roman"/>
          <w:sz w:val="30"/>
          <w:szCs w:val="30"/>
        </w:rPr>
        <w:t>”</w:t>
      </w:r>
      <w:r w:rsidRPr="00244319">
        <w:rPr>
          <w:rFonts w:ascii="Times New Roman" w:hAnsi="Times New Roman"/>
          <w:sz w:val="30"/>
          <w:szCs w:val="30"/>
        </w:rPr>
        <w:t>、增加优质动物蛋白供应、促进水产业结构优化调整、提高全民营养健康水平做出了重要贡献。渔民人均收入从</w:t>
      </w:r>
      <w:r w:rsidRPr="00244319">
        <w:rPr>
          <w:rFonts w:ascii="Times New Roman" w:hAnsi="Times New Roman"/>
          <w:sz w:val="30"/>
          <w:szCs w:val="30"/>
        </w:rPr>
        <w:t>1985</w:t>
      </w:r>
      <w:r w:rsidRPr="00244319">
        <w:rPr>
          <w:rFonts w:ascii="Times New Roman" w:hAnsi="Times New Roman"/>
          <w:sz w:val="30"/>
          <w:szCs w:val="30"/>
        </w:rPr>
        <w:t>年的</w:t>
      </w:r>
      <w:r w:rsidRPr="00244319">
        <w:rPr>
          <w:rFonts w:ascii="Times New Roman" w:hAnsi="Times New Roman"/>
          <w:sz w:val="30"/>
          <w:szCs w:val="30"/>
        </w:rPr>
        <w:t>660</w:t>
      </w:r>
      <w:r w:rsidRPr="00244319">
        <w:rPr>
          <w:rFonts w:ascii="Times New Roman" w:hAnsi="Times New Roman"/>
          <w:sz w:val="30"/>
          <w:szCs w:val="30"/>
        </w:rPr>
        <w:t>元增长至</w:t>
      </w:r>
      <w:r w:rsidRPr="00244319">
        <w:rPr>
          <w:rFonts w:ascii="Times New Roman" w:hAnsi="Times New Roman"/>
          <w:sz w:val="30"/>
          <w:szCs w:val="30"/>
        </w:rPr>
        <w:t>201</w:t>
      </w:r>
      <w:r w:rsidRPr="00244319">
        <w:rPr>
          <w:rFonts w:ascii="Times New Roman" w:hAnsi="Times New Roman" w:hint="eastAsia"/>
          <w:sz w:val="30"/>
          <w:szCs w:val="30"/>
        </w:rPr>
        <w:t>9</w:t>
      </w:r>
      <w:r w:rsidRPr="00244319">
        <w:rPr>
          <w:rFonts w:ascii="Times New Roman" w:hAnsi="Times New Roman"/>
          <w:sz w:val="30"/>
          <w:szCs w:val="30"/>
        </w:rPr>
        <w:t>年的</w:t>
      </w:r>
      <w:r w:rsidRPr="00244319">
        <w:rPr>
          <w:rFonts w:ascii="Times New Roman" w:hAnsi="Times New Roman"/>
          <w:sz w:val="30"/>
          <w:szCs w:val="30"/>
        </w:rPr>
        <w:t>1</w:t>
      </w:r>
      <w:r w:rsidRPr="00244319">
        <w:rPr>
          <w:rFonts w:ascii="Times New Roman" w:hAnsi="Times New Roman" w:hint="eastAsia"/>
          <w:sz w:val="30"/>
          <w:szCs w:val="30"/>
        </w:rPr>
        <w:t>4409</w:t>
      </w:r>
      <w:r w:rsidRPr="00244319">
        <w:rPr>
          <w:rFonts w:ascii="Times New Roman" w:hAnsi="Times New Roman"/>
          <w:sz w:val="30"/>
          <w:szCs w:val="30"/>
        </w:rPr>
        <w:t>元</w:t>
      </w:r>
      <w:r w:rsidR="00C14449" w:rsidRPr="00244319">
        <w:rPr>
          <w:rFonts w:ascii="Times New Roman" w:hAnsi="Times New Roman"/>
          <w:sz w:val="30"/>
          <w:szCs w:val="30"/>
        </w:rPr>
        <w:t>，</w:t>
      </w:r>
      <w:r w:rsidRPr="00244319">
        <w:rPr>
          <w:rFonts w:ascii="Times New Roman" w:hAnsi="Times New Roman"/>
          <w:sz w:val="30"/>
          <w:szCs w:val="30"/>
        </w:rPr>
        <w:t>水产业已成为农业增效、农民增收的一个特色产业。</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在渔业快速发展的同时</w:t>
      </w:r>
      <w:r w:rsidRPr="00244319">
        <w:rPr>
          <w:rFonts w:ascii="Times New Roman" w:hAnsi="Times New Roman" w:hint="eastAsia"/>
          <w:sz w:val="30"/>
          <w:szCs w:val="30"/>
        </w:rPr>
        <w:t>，</w:t>
      </w:r>
      <w:r w:rsidRPr="00244319">
        <w:rPr>
          <w:rFonts w:ascii="Times New Roman" w:hAnsi="Times New Roman"/>
          <w:sz w:val="30"/>
          <w:szCs w:val="30"/>
        </w:rPr>
        <w:t>也呈现出布局不合理、设施装备落后、规模化组织化程度较低、三产结构不平衡、局部水域富营养化等问题</w:t>
      </w:r>
      <w:r w:rsidR="00C14449" w:rsidRPr="00244319">
        <w:rPr>
          <w:rFonts w:ascii="Times New Roman" w:hAnsi="Times New Roman"/>
          <w:sz w:val="30"/>
          <w:szCs w:val="30"/>
        </w:rPr>
        <w:t>，</w:t>
      </w:r>
      <w:r w:rsidRPr="00244319">
        <w:rPr>
          <w:rFonts w:ascii="Times New Roman" w:hAnsi="Times New Roman"/>
          <w:sz w:val="30"/>
          <w:szCs w:val="30"/>
        </w:rPr>
        <w:t>发展方式、养殖模式亟待转变与创新。为适应新时代要求</w:t>
      </w:r>
      <w:r w:rsidR="00C14449" w:rsidRPr="00244319">
        <w:rPr>
          <w:rFonts w:ascii="Times New Roman" w:hAnsi="Times New Roman"/>
          <w:sz w:val="30"/>
          <w:szCs w:val="30"/>
        </w:rPr>
        <w:t>，</w:t>
      </w:r>
      <w:r w:rsidRPr="00244319">
        <w:rPr>
          <w:rFonts w:ascii="Times New Roman" w:hAnsi="Times New Roman"/>
          <w:sz w:val="30"/>
          <w:szCs w:val="30"/>
        </w:rPr>
        <w:t>必须加快推进渔业的深度变革</w:t>
      </w:r>
      <w:r w:rsidR="00C14449" w:rsidRPr="00244319">
        <w:rPr>
          <w:rFonts w:ascii="Times New Roman" w:hAnsi="Times New Roman"/>
          <w:sz w:val="30"/>
          <w:szCs w:val="30"/>
        </w:rPr>
        <w:t>，</w:t>
      </w:r>
      <w:r w:rsidRPr="00244319">
        <w:rPr>
          <w:rFonts w:ascii="Times New Roman" w:hAnsi="Times New Roman"/>
          <w:sz w:val="30"/>
          <w:szCs w:val="30"/>
        </w:rPr>
        <w:t>走绿色发展之路。倡导渔业绿色发展</w:t>
      </w:r>
      <w:r w:rsidR="00C14449" w:rsidRPr="00244319">
        <w:rPr>
          <w:rFonts w:ascii="Times New Roman" w:hAnsi="Times New Roman"/>
          <w:sz w:val="30"/>
          <w:szCs w:val="30"/>
        </w:rPr>
        <w:t>，</w:t>
      </w:r>
      <w:r w:rsidRPr="00244319">
        <w:rPr>
          <w:rFonts w:ascii="Times New Roman" w:hAnsi="Times New Roman"/>
          <w:sz w:val="30"/>
          <w:szCs w:val="30"/>
        </w:rPr>
        <w:t>是落实新时代发展理念</w:t>
      </w:r>
      <w:r w:rsidR="00C14449" w:rsidRPr="00244319">
        <w:rPr>
          <w:rFonts w:ascii="Times New Roman" w:hAnsi="Times New Roman"/>
          <w:sz w:val="30"/>
          <w:szCs w:val="30"/>
        </w:rPr>
        <w:t>，</w:t>
      </w:r>
      <w:r w:rsidRPr="00244319">
        <w:rPr>
          <w:rFonts w:ascii="Times New Roman" w:hAnsi="Times New Roman"/>
          <w:sz w:val="30"/>
          <w:szCs w:val="30"/>
        </w:rPr>
        <w:t>保护水域生态环境</w:t>
      </w:r>
      <w:r w:rsidR="00C14449" w:rsidRPr="00244319">
        <w:rPr>
          <w:rFonts w:ascii="Times New Roman" w:hAnsi="Times New Roman"/>
          <w:sz w:val="30"/>
          <w:szCs w:val="30"/>
        </w:rPr>
        <w:t>，</w:t>
      </w:r>
      <w:r w:rsidRPr="00244319">
        <w:rPr>
          <w:rFonts w:ascii="Times New Roman" w:hAnsi="Times New Roman"/>
          <w:sz w:val="30"/>
          <w:szCs w:val="30"/>
        </w:rPr>
        <w:t>建设美丽乡村的具体行动</w:t>
      </w:r>
      <w:r w:rsidR="00C14449" w:rsidRPr="00244319">
        <w:rPr>
          <w:rFonts w:ascii="Times New Roman" w:hAnsi="Times New Roman"/>
          <w:sz w:val="30"/>
          <w:szCs w:val="30"/>
        </w:rPr>
        <w:t>，</w:t>
      </w:r>
      <w:r w:rsidRPr="00244319">
        <w:rPr>
          <w:rFonts w:ascii="Times New Roman" w:hAnsi="Times New Roman"/>
          <w:sz w:val="30"/>
          <w:szCs w:val="30"/>
        </w:rPr>
        <w:t>是转变生产模式、调整产业结构、提升产品质量、推进渔业</w:t>
      </w:r>
      <w:r w:rsidRPr="00244319">
        <w:rPr>
          <w:rFonts w:ascii="Times New Roman" w:hAnsi="Times New Roman"/>
          <w:sz w:val="30"/>
          <w:szCs w:val="30"/>
        </w:rPr>
        <w:lastRenderedPageBreak/>
        <w:t>供给侧结构性改革的有效方式</w:t>
      </w:r>
      <w:r w:rsidR="00C14449" w:rsidRPr="00244319">
        <w:rPr>
          <w:rFonts w:ascii="Times New Roman" w:hAnsi="Times New Roman"/>
          <w:sz w:val="30"/>
          <w:szCs w:val="30"/>
        </w:rPr>
        <w:t>，</w:t>
      </w:r>
      <w:r w:rsidRPr="00244319">
        <w:rPr>
          <w:rFonts w:ascii="Times New Roman" w:hAnsi="Times New Roman"/>
          <w:sz w:val="30"/>
          <w:szCs w:val="30"/>
        </w:rPr>
        <w:t>也是推动渔区和谐发展、渔民增收致富、构建特色渔村、实现乡村振兴战略实施的必由之路。</w:t>
      </w:r>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二、区域经济发展方向</w:t>
      </w:r>
    </w:p>
    <w:p w:rsidR="008730DB" w:rsidRPr="00244319" w:rsidRDefault="009D72F3">
      <w:pPr>
        <w:spacing w:line="560" w:lineRule="exact"/>
        <w:ind w:firstLineChars="200" w:firstLine="602"/>
        <w:outlineLvl w:val="3"/>
        <w:rPr>
          <w:rFonts w:ascii="Times New Roman" w:eastAsia="楷体_GB2312"/>
          <w:b/>
          <w:sz w:val="30"/>
          <w:szCs w:val="30"/>
        </w:rPr>
      </w:pPr>
      <w:r w:rsidRPr="00244319">
        <w:rPr>
          <w:rFonts w:ascii="Times New Roman" w:eastAsia="楷体_GB2312"/>
          <w:b/>
          <w:sz w:val="30"/>
          <w:szCs w:val="30"/>
        </w:rPr>
        <w:t>（一）区位条件</w:t>
      </w:r>
    </w:p>
    <w:p w:rsidR="008730DB" w:rsidRPr="00244319" w:rsidRDefault="009D72F3">
      <w:pPr>
        <w:spacing w:line="560" w:lineRule="exact"/>
        <w:ind w:firstLineChars="196" w:firstLine="588"/>
        <w:rPr>
          <w:rFonts w:ascii="Times New Roman"/>
          <w:sz w:val="30"/>
          <w:szCs w:val="30"/>
        </w:rPr>
      </w:pPr>
      <w:r w:rsidRPr="00244319">
        <w:rPr>
          <w:rFonts w:ascii="Times New Roman"/>
          <w:sz w:val="30"/>
          <w:szCs w:val="30"/>
        </w:rPr>
        <w:t>1</w:t>
      </w:r>
      <w:r w:rsidRPr="00244319">
        <w:rPr>
          <w:rFonts w:ascii="Times New Roman" w:hint="eastAsia"/>
          <w:sz w:val="30"/>
          <w:szCs w:val="30"/>
        </w:rPr>
        <w:t>.</w:t>
      </w:r>
      <w:r w:rsidRPr="00244319">
        <w:rPr>
          <w:rFonts w:ascii="Times New Roman"/>
          <w:sz w:val="30"/>
          <w:szCs w:val="30"/>
        </w:rPr>
        <w:t>地理条件。南阳市位于河南省西南部，豫鄂陕三省交界处，为三面环山，南部开口的盆地，因地处伏牛山以南，汉水之北而得名。东邻信阳、驻马店；北倚平顶山、洛阳、三门峡市；西与陕西省交界；南和湖北省接壤。南阳地处承东启西、连南贯北的位置，交通便利，焦枝铁路纵贯南北，宁西铁路横穿东西，许平南襄、沪陕高速公路两个十字形重要通道为市域城镇与产业发展轴。南阳飞机场是河南三大民用飞机场之一。初步形成了铁路、航空、高速公路为骨架，干线公路为支撑，农村公路为网络的立体交通运输格局。优越的地理条件为全市渔业发展提供了区位优势，为水产品销售提供了广阔的外向市场。</w:t>
      </w:r>
    </w:p>
    <w:p w:rsidR="008730DB" w:rsidRPr="00244319" w:rsidRDefault="009D72F3">
      <w:pPr>
        <w:spacing w:line="560" w:lineRule="exact"/>
        <w:ind w:firstLineChars="196" w:firstLine="588"/>
        <w:rPr>
          <w:rFonts w:ascii="Times New Roman"/>
          <w:sz w:val="30"/>
          <w:szCs w:val="30"/>
        </w:rPr>
      </w:pPr>
      <w:r w:rsidRPr="00244319">
        <w:rPr>
          <w:rFonts w:ascii="Times New Roman"/>
          <w:sz w:val="30"/>
          <w:szCs w:val="30"/>
        </w:rPr>
        <w:t>2</w:t>
      </w:r>
      <w:r w:rsidRPr="00244319">
        <w:rPr>
          <w:rFonts w:ascii="Times New Roman" w:hint="eastAsia"/>
          <w:sz w:val="30"/>
          <w:szCs w:val="30"/>
        </w:rPr>
        <w:t>.</w:t>
      </w:r>
      <w:r w:rsidRPr="00244319">
        <w:rPr>
          <w:rFonts w:ascii="Times New Roman"/>
          <w:sz w:val="30"/>
          <w:szCs w:val="30"/>
        </w:rPr>
        <w:t>气候条件。南阳市位于北亚热带北部边缘，属北亚热带季风型大陆性气候，气候温和，受季风环流影响，四季交替分明，夏秋两季受西太平洋副热带高压控制，炎热多雨，冬春季节受西伯利亚和蒙古高压控制，气候干燥少雨。多年平均降水量</w:t>
      </w:r>
      <w:r w:rsidRPr="00244319">
        <w:rPr>
          <w:rFonts w:ascii="Times New Roman"/>
          <w:sz w:val="30"/>
          <w:szCs w:val="30"/>
        </w:rPr>
        <w:t>826.7mm</w:t>
      </w:r>
      <w:r w:rsidRPr="00244319">
        <w:rPr>
          <w:rFonts w:ascii="Times New Roman"/>
          <w:sz w:val="30"/>
          <w:szCs w:val="30"/>
        </w:rPr>
        <w:t>，平均径流深</w:t>
      </w:r>
      <w:r w:rsidRPr="00244319">
        <w:rPr>
          <w:rFonts w:ascii="Times New Roman"/>
          <w:sz w:val="30"/>
          <w:szCs w:val="30"/>
        </w:rPr>
        <w:t>232.7mm</w:t>
      </w:r>
      <w:r w:rsidRPr="00244319">
        <w:rPr>
          <w:rFonts w:ascii="Times New Roman"/>
          <w:sz w:val="30"/>
          <w:szCs w:val="30"/>
        </w:rPr>
        <w:t>。降雨时空分布不均，年际变化大，多雨年与少雨年相差较大，其地理分布特点是西北部和东南部山区较多，东北部和西南部降雨较少。</w:t>
      </w:r>
    </w:p>
    <w:p w:rsidR="008730DB" w:rsidRPr="00244319" w:rsidRDefault="009D72F3">
      <w:pPr>
        <w:spacing w:line="560" w:lineRule="exact"/>
        <w:ind w:firstLineChars="200" w:firstLine="602"/>
        <w:outlineLvl w:val="3"/>
        <w:rPr>
          <w:rFonts w:ascii="Times New Roman" w:eastAsia="楷体_GB2312"/>
          <w:b/>
          <w:sz w:val="30"/>
          <w:szCs w:val="30"/>
        </w:rPr>
      </w:pPr>
      <w:r w:rsidRPr="00244319">
        <w:rPr>
          <w:rFonts w:ascii="Times New Roman" w:eastAsia="楷体_GB2312"/>
          <w:b/>
          <w:sz w:val="30"/>
          <w:szCs w:val="30"/>
        </w:rPr>
        <w:t>（二）经济总量</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201</w:t>
      </w:r>
      <w:r w:rsidRPr="00244319">
        <w:rPr>
          <w:rFonts w:ascii="Times New Roman" w:hint="eastAsia"/>
          <w:sz w:val="30"/>
          <w:szCs w:val="30"/>
        </w:rPr>
        <w:t>9</w:t>
      </w:r>
      <w:r w:rsidRPr="00244319">
        <w:rPr>
          <w:rFonts w:ascii="Times New Roman"/>
          <w:sz w:val="30"/>
          <w:szCs w:val="30"/>
        </w:rPr>
        <w:t>年全</w:t>
      </w:r>
      <w:r w:rsidRPr="00244319">
        <w:rPr>
          <w:rFonts w:ascii="Times New Roman" w:hint="eastAsia"/>
          <w:sz w:val="30"/>
          <w:szCs w:val="30"/>
        </w:rPr>
        <w:t>市</w:t>
      </w:r>
      <w:r w:rsidRPr="00244319">
        <w:rPr>
          <w:rFonts w:ascii="Times New Roman"/>
          <w:sz w:val="30"/>
          <w:szCs w:val="30"/>
        </w:rPr>
        <w:t>生产总值</w:t>
      </w:r>
      <w:r w:rsidRPr="00244319">
        <w:rPr>
          <w:rFonts w:ascii="Times New Roman" w:hint="eastAsia"/>
          <w:sz w:val="30"/>
          <w:szCs w:val="30"/>
        </w:rPr>
        <w:t>3814.98</w:t>
      </w:r>
      <w:r w:rsidRPr="00244319">
        <w:rPr>
          <w:rFonts w:ascii="Times New Roman"/>
          <w:sz w:val="30"/>
          <w:szCs w:val="30"/>
        </w:rPr>
        <w:t>亿元，增长</w:t>
      </w:r>
      <w:r w:rsidRPr="00244319">
        <w:rPr>
          <w:rFonts w:ascii="Times New Roman" w:hint="eastAsia"/>
          <w:sz w:val="30"/>
          <w:szCs w:val="30"/>
        </w:rPr>
        <w:t>7.0</w:t>
      </w:r>
      <w:r w:rsidRPr="00244319">
        <w:rPr>
          <w:rFonts w:ascii="Times New Roman"/>
          <w:sz w:val="30"/>
          <w:szCs w:val="30"/>
        </w:rPr>
        <w:t>%</w:t>
      </w:r>
      <w:r w:rsidRPr="00244319">
        <w:rPr>
          <w:rFonts w:ascii="Times New Roman"/>
          <w:sz w:val="30"/>
          <w:szCs w:val="30"/>
        </w:rPr>
        <w:t>，其中第一、二、三产业分别完成</w:t>
      </w:r>
      <w:r w:rsidRPr="00244319">
        <w:rPr>
          <w:rFonts w:ascii="Times New Roman" w:hint="eastAsia"/>
          <w:sz w:val="30"/>
          <w:szCs w:val="30"/>
        </w:rPr>
        <w:t>569.46</w:t>
      </w:r>
      <w:r w:rsidRPr="00244319">
        <w:rPr>
          <w:rFonts w:ascii="Times New Roman"/>
          <w:sz w:val="30"/>
          <w:szCs w:val="30"/>
        </w:rPr>
        <w:t>亿元、</w:t>
      </w:r>
      <w:r w:rsidRPr="00244319">
        <w:rPr>
          <w:rFonts w:ascii="Times New Roman" w:hint="eastAsia"/>
          <w:sz w:val="30"/>
          <w:szCs w:val="30"/>
        </w:rPr>
        <w:t>1267.78</w:t>
      </w:r>
      <w:r w:rsidRPr="00244319">
        <w:rPr>
          <w:rFonts w:ascii="Times New Roman"/>
          <w:sz w:val="30"/>
          <w:szCs w:val="30"/>
        </w:rPr>
        <w:t>亿元、</w:t>
      </w:r>
      <w:r w:rsidRPr="00244319">
        <w:rPr>
          <w:rFonts w:ascii="Times New Roman" w:hint="eastAsia"/>
          <w:sz w:val="30"/>
          <w:szCs w:val="30"/>
        </w:rPr>
        <w:t>1977.73</w:t>
      </w:r>
      <w:r w:rsidRPr="00244319">
        <w:rPr>
          <w:rFonts w:ascii="Times New Roman"/>
          <w:sz w:val="30"/>
          <w:szCs w:val="30"/>
        </w:rPr>
        <w:t>亿元。根据渔</w:t>
      </w:r>
      <w:r w:rsidRPr="00244319">
        <w:rPr>
          <w:rFonts w:ascii="Times New Roman"/>
          <w:sz w:val="30"/>
          <w:szCs w:val="30"/>
        </w:rPr>
        <w:lastRenderedPageBreak/>
        <w:t>业产量面积年报、捕捞和养殖产量统计数据，</w:t>
      </w:r>
      <w:r w:rsidRPr="00244319">
        <w:rPr>
          <w:rFonts w:ascii="Times New Roman"/>
          <w:sz w:val="30"/>
          <w:szCs w:val="30"/>
        </w:rPr>
        <w:t>201</w:t>
      </w:r>
      <w:r w:rsidRPr="00244319">
        <w:rPr>
          <w:rFonts w:ascii="Times New Roman" w:hint="eastAsia"/>
          <w:sz w:val="30"/>
          <w:szCs w:val="30"/>
        </w:rPr>
        <w:t>9</w:t>
      </w:r>
      <w:r w:rsidRPr="00244319">
        <w:rPr>
          <w:rFonts w:ascii="Times New Roman"/>
          <w:sz w:val="30"/>
          <w:szCs w:val="30"/>
        </w:rPr>
        <w:t>年全</w:t>
      </w:r>
      <w:r w:rsidRPr="00244319">
        <w:rPr>
          <w:rFonts w:ascii="Times New Roman" w:hint="eastAsia"/>
          <w:sz w:val="30"/>
          <w:szCs w:val="30"/>
        </w:rPr>
        <w:t>市</w:t>
      </w:r>
      <w:r w:rsidRPr="00244319">
        <w:rPr>
          <w:rFonts w:ascii="Times New Roman"/>
          <w:sz w:val="30"/>
          <w:szCs w:val="30"/>
        </w:rPr>
        <w:t>各类养殖面积</w:t>
      </w:r>
      <w:r w:rsidRPr="00244319">
        <w:rPr>
          <w:rFonts w:ascii="Times New Roman" w:hint="eastAsia"/>
          <w:sz w:val="30"/>
          <w:szCs w:val="30"/>
        </w:rPr>
        <w:t>115</w:t>
      </w:r>
      <w:r w:rsidRPr="00244319">
        <w:rPr>
          <w:rFonts w:ascii="Times New Roman"/>
          <w:sz w:val="30"/>
          <w:szCs w:val="30"/>
        </w:rPr>
        <w:t>万亩，水产品总产量</w:t>
      </w:r>
      <w:r w:rsidRPr="00244319">
        <w:rPr>
          <w:rFonts w:ascii="Times New Roman" w:hint="eastAsia"/>
          <w:sz w:val="30"/>
          <w:szCs w:val="30"/>
        </w:rPr>
        <w:t>10.5</w:t>
      </w:r>
      <w:r w:rsidRPr="00244319">
        <w:rPr>
          <w:rFonts w:ascii="Times New Roman"/>
          <w:sz w:val="30"/>
          <w:szCs w:val="30"/>
        </w:rPr>
        <w:t>万吨，</w:t>
      </w:r>
      <w:r w:rsidRPr="00244319">
        <w:rPr>
          <w:rFonts w:ascii="Times New Roman"/>
          <w:sz w:val="30"/>
          <w:szCs w:val="30"/>
        </w:rPr>
        <w:t>201</w:t>
      </w:r>
      <w:r w:rsidRPr="00244319">
        <w:rPr>
          <w:rFonts w:ascii="Times New Roman" w:hint="eastAsia"/>
          <w:sz w:val="30"/>
          <w:szCs w:val="30"/>
        </w:rPr>
        <w:t>9</w:t>
      </w:r>
      <w:r w:rsidRPr="00244319">
        <w:rPr>
          <w:rFonts w:ascii="Times New Roman"/>
          <w:sz w:val="30"/>
          <w:szCs w:val="30"/>
        </w:rPr>
        <w:t>年</w:t>
      </w:r>
      <w:r w:rsidRPr="00244319">
        <w:rPr>
          <w:rFonts w:ascii="Times New Roman" w:hint="eastAsia"/>
          <w:sz w:val="30"/>
          <w:szCs w:val="30"/>
        </w:rPr>
        <w:t>水产行业</w:t>
      </w:r>
      <w:r w:rsidRPr="00244319">
        <w:rPr>
          <w:rFonts w:ascii="Times New Roman"/>
          <w:sz w:val="30"/>
          <w:szCs w:val="30"/>
        </w:rPr>
        <w:t>总产值</w:t>
      </w:r>
      <w:r w:rsidRPr="00244319">
        <w:rPr>
          <w:rFonts w:ascii="Times New Roman" w:hint="eastAsia"/>
          <w:sz w:val="30"/>
          <w:szCs w:val="30"/>
        </w:rPr>
        <w:t>21</w:t>
      </w:r>
      <w:r w:rsidRPr="00244319">
        <w:rPr>
          <w:rFonts w:ascii="Times New Roman"/>
          <w:sz w:val="30"/>
          <w:szCs w:val="30"/>
        </w:rPr>
        <w:t>亿元。</w:t>
      </w:r>
    </w:p>
    <w:p w:rsidR="008730DB" w:rsidRPr="00244319" w:rsidRDefault="009D72F3">
      <w:pPr>
        <w:spacing w:line="560" w:lineRule="exact"/>
        <w:ind w:firstLineChars="200" w:firstLine="602"/>
        <w:outlineLvl w:val="3"/>
        <w:rPr>
          <w:rFonts w:ascii="Times New Roman" w:eastAsia="楷体_GB2312"/>
          <w:b/>
          <w:sz w:val="30"/>
          <w:szCs w:val="30"/>
        </w:rPr>
      </w:pPr>
      <w:r w:rsidRPr="00244319">
        <w:rPr>
          <w:rFonts w:ascii="Times New Roman" w:eastAsia="楷体_GB2312"/>
          <w:b/>
          <w:sz w:val="30"/>
          <w:szCs w:val="30"/>
        </w:rPr>
        <w:t>（三）产业结构</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1</w:t>
      </w:r>
      <w:r w:rsidRPr="00244319">
        <w:rPr>
          <w:rFonts w:ascii="Times New Roman" w:hAnsi="Times New Roman" w:hint="eastAsia"/>
          <w:sz w:val="30"/>
          <w:szCs w:val="30"/>
        </w:rPr>
        <w:t>.</w:t>
      </w:r>
      <w:r w:rsidRPr="00244319">
        <w:rPr>
          <w:rFonts w:ascii="Times New Roman" w:hAnsi="Times New Roman"/>
          <w:sz w:val="30"/>
          <w:szCs w:val="30"/>
        </w:rPr>
        <w:t>产业布局。全市基本形成了以中南部卧龙、宛城、</w:t>
      </w:r>
      <w:r w:rsidRPr="00244319">
        <w:rPr>
          <w:rFonts w:ascii="Times New Roman" w:hAnsi="Times New Roman" w:hint="eastAsia"/>
          <w:sz w:val="30"/>
          <w:szCs w:val="30"/>
        </w:rPr>
        <w:t>邓州、</w:t>
      </w:r>
      <w:r w:rsidRPr="00244319">
        <w:rPr>
          <w:rFonts w:ascii="Times New Roman" w:hAnsi="Times New Roman"/>
          <w:sz w:val="30"/>
          <w:szCs w:val="30"/>
        </w:rPr>
        <w:t>新野和社旗</w:t>
      </w:r>
      <w:r w:rsidRPr="00244319">
        <w:rPr>
          <w:rFonts w:ascii="Times New Roman" w:hAnsi="Times New Roman"/>
          <w:sz w:val="30"/>
          <w:szCs w:val="30"/>
        </w:rPr>
        <w:t>5</w:t>
      </w:r>
      <w:r w:rsidRPr="00244319">
        <w:rPr>
          <w:rFonts w:ascii="Times New Roman" w:hAnsi="Times New Roman" w:hint="eastAsia"/>
          <w:sz w:val="30"/>
          <w:szCs w:val="30"/>
        </w:rPr>
        <w:t>个</w:t>
      </w:r>
      <w:r w:rsidRPr="00244319">
        <w:rPr>
          <w:rFonts w:ascii="Times New Roman" w:hAnsi="Times New Roman"/>
          <w:sz w:val="30"/>
          <w:szCs w:val="30"/>
        </w:rPr>
        <w:t>县</w:t>
      </w:r>
      <w:r w:rsidRPr="00244319">
        <w:rPr>
          <w:rFonts w:ascii="Times New Roman" w:hAnsi="Times New Roman"/>
          <w:sz w:val="30"/>
          <w:szCs w:val="30"/>
        </w:rPr>
        <w:t>(</w:t>
      </w:r>
      <w:r w:rsidRPr="00244319">
        <w:rPr>
          <w:rFonts w:ascii="Times New Roman" w:hAnsi="Times New Roman"/>
          <w:sz w:val="30"/>
          <w:szCs w:val="30"/>
        </w:rPr>
        <w:t>市</w:t>
      </w:r>
      <w:r w:rsidRPr="00244319">
        <w:rPr>
          <w:rFonts w:ascii="Times New Roman" w:hAnsi="Times New Roman" w:hint="eastAsia"/>
          <w:sz w:val="30"/>
          <w:szCs w:val="30"/>
        </w:rPr>
        <w:t>、</w:t>
      </w:r>
      <w:r w:rsidRPr="00244319">
        <w:rPr>
          <w:rFonts w:ascii="Times New Roman" w:hAnsi="Times New Roman"/>
          <w:sz w:val="30"/>
          <w:szCs w:val="30"/>
        </w:rPr>
        <w:t>区</w:t>
      </w:r>
      <w:r w:rsidRPr="00244319">
        <w:rPr>
          <w:rFonts w:ascii="Times New Roman" w:hAnsi="Times New Roman"/>
          <w:sz w:val="30"/>
          <w:szCs w:val="30"/>
        </w:rPr>
        <w:t>)</w:t>
      </w:r>
      <w:r w:rsidRPr="00244319">
        <w:rPr>
          <w:rFonts w:ascii="Times New Roman" w:hAnsi="Times New Roman"/>
          <w:sz w:val="30"/>
          <w:szCs w:val="30"/>
        </w:rPr>
        <w:t>为重点的池塘养殖基地；以西部西峡、淅川、镇平、内乡和北部南召、方城以及东南部桐柏、唐河</w:t>
      </w:r>
      <w:r w:rsidRPr="00244319">
        <w:rPr>
          <w:rFonts w:ascii="Times New Roman" w:hAnsi="Times New Roman"/>
          <w:sz w:val="30"/>
          <w:szCs w:val="30"/>
        </w:rPr>
        <w:t>8</w:t>
      </w:r>
      <w:r w:rsidRPr="00244319">
        <w:rPr>
          <w:rFonts w:ascii="Times New Roman" w:hAnsi="Times New Roman"/>
          <w:sz w:val="30"/>
          <w:szCs w:val="30"/>
        </w:rPr>
        <w:t>县为重点的水库养殖基地；以西峡为重点的大鲵驯养繁殖基地。稻渔综合种养、水产品加工及休闲渔业等产业正逐步推进。</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2</w:t>
      </w:r>
      <w:r w:rsidRPr="00244319">
        <w:rPr>
          <w:rFonts w:ascii="Times New Roman" w:hAnsi="Times New Roman" w:hint="eastAsia"/>
          <w:sz w:val="30"/>
          <w:szCs w:val="30"/>
        </w:rPr>
        <w:t>.</w:t>
      </w:r>
      <w:r w:rsidRPr="00244319">
        <w:rPr>
          <w:rFonts w:ascii="Times New Roman" w:hAnsi="Times New Roman"/>
          <w:sz w:val="30"/>
          <w:szCs w:val="30"/>
        </w:rPr>
        <w:t>品种结构。养殖品种包括四大</w:t>
      </w:r>
      <w:r w:rsidRPr="00244319">
        <w:rPr>
          <w:rFonts w:ascii="Times New Roman" w:hAnsi="Times New Roman"/>
          <w:sz w:val="30"/>
          <w:szCs w:val="30"/>
        </w:rPr>
        <w:t>“</w:t>
      </w:r>
      <w:r w:rsidRPr="00244319">
        <w:rPr>
          <w:rFonts w:ascii="Times New Roman" w:hAnsi="Times New Roman"/>
          <w:sz w:val="30"/>
          <w:szCs w:val="30"/>
        </w:rPr>
        <w:t>家鱼</w:t>
      </w:r>
      <w:r w:rsidRPr="00244319">
        <w:rPr>
          <w:rFonts w:ascii="Times New Roman" w:hAnsi="Times New Roman"/>
          <w:sz w:val="30"/>
          <w:szCs w:val="30"/>
        </w:rPr>
        <w:t>”</w:t>
      </w:r>
      <w:r w:rsidRPr="00244319">
        <w:rPr>
          <w:rFonts w:ascii="Times New Roman" w:hAnsi="Times New Roman"/>
          <w:sz w:val="30"/>
          <w:szCs w:val="30"/>
        </w:rPr>
        <w:t>、中华鳖、黄鳝、黄颡鱼、加州鲈鱼、斑点叉尾鱼、异育银鲫、大口鲶、泥鳅、银鱼、小龙虾等</w:t>
      </w:r>
      <w:r w:rsidRPr="00244319">
        <w:rPr>
          <w:rFonts w:ascii="Times New Roman" w:hAnsi="Times New Roman"/>
          <w:sz w:val="30"/>
          <w:szCs w:val="30"/>
        </w:rPr>
        <w:t>10</w:t>
      </w:r>
      <w:r w:rsidRPr="00244319">
        <w:rPr>
          <w:rFonts w:ascii="Times New Roman" w:hAnsi="Times New Roman"/>
          <w:sz w:val="30"/>
          <w:szCs w:val="30"/>
        </w:rPr>
        <w:t>余种经济水产品。</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3</w:t>
      </w:r>
      <w:r w:rsidRPr="00244319">
        <w:rPr>
          <w:rFonts w:ascii="Times New Roman" w:hAnsi="Times New Roman" w:hint="eastAsia"/>
          <w:sz w:val="30"/>
          <w:szCs w:val="30"/>
        </w:rPr>
        <w:t>.</w:t>
      </w:r>
      <w:r w:rsidRPr="00244319">
        <w:rPr>
          <w:rFonts w:ascii="Times New Roman" w:hAnsi="Times New Roman"/>
          <w:sz w:val="30"/>
          <w:szCs w:val="30"/>
        </w:rPr>
        <w:t>产品品质。全市已通过无公害、绿色、有机</w:t>
      </w:r>
      <w:r w:rsidRPr="00244319">
        <w:rPr>
          <w:rFonts w:ascii="Times New Roman" w:hAnsi="Times New Roman"/>
          <w:sz w:val="30"/>
          <w:szCs w:val="30"/>
        </w:rPr>
        <w:t>“</w:t>
      </w:r>
      <w:r w:rsidRPr="00244319">
        <w:rPr>
          <w:rFonts w:ascii="Times New Roman" w:hAnsi="Times New Roman"/>
          <w:sz w:val="30"/>
          <w:szCs w:val="30"/>
        </w:rPr>
        <w:t>三品</w:t>
      </w:r>
      <w:r w:rsidRPr="00244319">
        <w:rPr>
          <w:rFonts w:ascii="Times New Roman" w:hAnsi="Times New Roman"/>
          <w:sz w:val="30"/>
          <w:szCs w:val="30"/>
        </w:rPr>
        <w:t>”</w:t>
      </w:r>
      <w:r w:rsidRPr="00244319">
        <w:rPr>
          <w:rFonts w:ascii="Times New Roman" w:hAnsi="Times New Roman"/>
          <w:sz w:val="30"/>
          <w:szCs w:val="30"/>
        </w:rPr>
        <w:t>水产品养殖基地认定</w:t>
      </w:r>
      <w:r w:rsidRPr="00244319">
        <w:rPr>
          <w:rFonts w:ascii="Times New Roman" w:hAnsi="Times New Roman"/>
          <w:sz w:val="30"/>
          <w:szCs w:val="30"/>
        </w:rPr>
        <w:t>20</w:t>
      </w:r>
      <w:r w:rsidRPr="00244319">
        <w:rPr>
          <w:rFonts w:ascii="Times New Roman" w:hAnsi="Times New Roman"/>
          <w:sz w:val="30"/>
          <w:szCs w:val="30"/>
        </w:rPr>
        <w:t>家、认证产品</w:t>
      </w:r>
      <w:r w:rsidRPr="00244319">
        <w:rPr>
          <w:rFonts w:ascii="Times New Roman" w:hAnsi="Times New Roman"/>
          <w:sz w:val="30"/>
          <w:szCs w:val="30"/>
        </w:rPr>
        <w:t>42</w:t>
      </w:r>
      <w:r w:rsidRPr="00244319">
        <w:rPr>
          <w:rFonts w:ascii="Times New Roman" w:hAnsi="Times New Roman"/>
          <w:sz w:val="30"/>
          <w:szCs w:val="30"/>
        </w:rPr>
        <w:t>个，其中丹江口、鸭河口水库通过有机水产品认证，认证有机鱼产品</w:t>
      </w:r>
      <w:r w:rsidRPr="00244319">
        <w:rPr>
          <w:rFonts w:ascii="Times New Roman" w:hAnsi="Times New Roman"/>
          <w:sz w:val="30"/>
          <w:szCs w:val="30"/>
        </w:rPr>
        <w:t>15</w:t>
      </w:r>
      <w:r w:rsidRPr="00244319">
        <w:rPr>
          <w:rFonts w:ascii="Times New Roman" w:hAnsi="Times New Roman"/>
          <w:sz w:val="30"/>
          <w:szCs w:val="30"/>
        </w:rPr>
        <w:t>个。创建农业部健康养殖示范场</w:t>
      </w:r>
      <w:r w:rsidRPr="00244319">
        <w:rPr>
          <w:rFonts w:ascii="Times New Roman" w:hAnsi="Times New Roman"/>
          <w:sz w:val="30"/>
          <w:szCs w:val="30"/>
        </w:rPr>
        <w:t>22</w:t>
      </w:r>
      <w:r w:rsidRPr="00244319">
        <w:rPr>
          <w:rFonts w:ascii="Times New Roman" w:hAnsi="Times New Roman"/>
          <w:sz w:val="30"/>
          <w:szCs w:val="30"/>
        </w:rPr>
        <w:t>家、省级农业标准化生产示范基地</w:t>
      </w:r>
      <w:r w:rsidRPr="00244319">
        <w:rPr>
          <w:rFonts w:ascii="Times New Roman" w:hAnsi="Times New Roman"/>
          <w:sz w:val="30"/>
          <w:szCs w:val="30"/>
        </w:rPr>
        <w:t>4</w:t>
      </w:r>
      <w:r w:rsidRPr="00244319">
        <w:rPr>
          <w:rFonts w:ascii="Times New Roman" w:hAnsi="Times New Roman"/>
          <w:sz w:val="30"/>
          <w:szCs w:val="30"/>
        </w:rPr>
        <w:t>家，无公害、绿色和有机水产品生产基地面积</w:t>
      </w:r>
      <w:r w:rsidRPr="00244319">
        <w:rPr>
          <w:rFonts w:ascii="Times New Roman" w:hAnsi="Times New Roman"/>
          <w:sz w:val="30"/>
          <w:szCs w:val="30"/>
        </w:rPr>
        <w:t>50</w:t>
      </w:r>
      <w:r w:rsidRPr="00244319">
        <w:rPr>
          <w:rFonts w:ascii="Times New Roman" w:hAnsi="Times New Roman"/>
          <w:sz w:val="30"/>
          <w:szCs w:val="30"/>
        </w:rPr>
        <w:t>余万亩。</w:t>
      </w:r>
    </w:p>
    <w:p w:rsidR="008730DB" w:rsidRPr="00244319" w:rsidRDefault="009D72F3">
      <w:pPr>
        <w:spacing w:line="560" w:lineRule="exact"/>
        <w:ind w:firstLineChars="200" w:firstLine="602"/>
        <w:outlineLvl w:val="3"/>
        <w:rPr>
          <w:rFonts w:ascii="Times New Roman" w:eastAsia="楷体_GB2312"/>
          <w:b/>
          <w:sz w:val="30"/>
          <w:szCs w:val="30"/>
        </w:rPr>
      </w:pPr>
      <w:r w:rsidRPr="00244319">
        <w:rPr>
          <w:rFonts w:ascii="Times New Roman" w:eastAsia="楷体_GB2312"/>
          <w:b/>
          <w:sz w:val="30"/>
          <w:szCs w:val="30"/>
        </w:rPr>
        <w:t>（四）调整方向</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围绕农业</w:t>
      </w:r>
      <w:r w:rsidRPr="00244319">
        <w:rPr>
          <w:rFonts w:ascii="Times New Roman" w:hAnsi="Times New Roman" w:hint="eastAsia"/>
          <w:sz w:val="30"/>
          <w:szCs w:val="30"/>
        </w:rPr>
        <w:t>农村</w:t>
      </w:r>
      <w:r w:rsidRPr="00244319">
        <w:rPr>
          <w:rFonts w:ascii="Times New Roman" w:hAnsi="Times New Roman"/>
          <w:sz w:val="30"/>
          <w:szCs w:val="30"/>
        </w:rPr>
        <w:t>部关于加快推进渔业转方式调结构的指导意见，加快推进渔业转型升级，科学划定各类养殖功能区，合理布局水产养殖生产，稳定基本养殖水域，保障渔民合法权益，保护水域生态环境，确保有效供给安全、环境生态安全和产品质量安全，实现提质增效、减量增收、绿色发展、富裕渔民的发展目标。</w:t>
      </w:r>
    </w:p>
    <w:p w:rsidR="008730DB" w:rsidRPr="00244319" w:rsidRDefault="009D72F3">
      <w:pPr>
        <w:pStyle w:val="51"/>
        <w:spacing w:line="560" w:lineRule="exact"/>
        <w:ind w:firstLine="602"/>
        <w:rPr>
          <w:rFonts w:ascii="Times New Roman" w:hAnsi="Times New Roman"/>
          <w:b/>
          <w:sz w:val="30"/>
          <w:szCs w:val="30"/>
        </w:rPr>
      </w:pPr>
      <w:r w:rsidRPr="00244319">
        <w:rPr>
          <w:rFonts w:ascii="Times New Roman" w:hAnsi="Times New Roman"/>
          <w:b/>
          <w:sz w:val="30"/>
          <w:szCs w:val="30"/>
        </w:rPr>
        <w:t>1</w:t>
      </w:r>
      <w:r w:rsidRPr="00244319">
        <w:rPr>
          <w:rFonts w:ascii="Times New Roman" w:hAnsi="Times New Roman" w:hint="eastAsia"/>
          <w:b/>
          <w:sz w:val="30"/>
          <w:szCs w:val="30"/>
        </w:rPr>
        <w:t>.</w:t>
      </w:r>
      <w:r w:rsidRPr="00244319">
        <w:rPr>
          <w:rFonts w:ascii="Times New Roman" w:hAnsi="Times New Roman"/>
          <w:b/>
          <w:sz w:val="30"/>
          <w:szCs w:val="30"/>
        </w:rPr>
        <w:t>强基础</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调整优化养殖区域布局，科学划定</w:t>
      </w:r>
      <w:r w:rsidRPr="00244319">
        <w:rPr>
          <w:rFonts w:ascii="Times New Roman" w:hAnsi="Times New Roman"/>
          <w:sz w:val="30"/>
          <w:szCs w:val="30"/>
        </w:rPr>
        <w:t>“</w:t>
      </w:r>
      <w:r w:rsidRPr="00244319">
        <w:rPr>
          <w:rFonts w:ascii="Times New Roman" w:hAnsi="Times New Roman" w:hint="eastAsia"/>
          <w:sz w:val="30"/>
          <w:szCs w:val="30"/>
        </w:rPr>
        <w:t>禁止养殖</w:t>
      </w:r>
      <w:r w:rsidRPr="00244319">
        <w:rPr>
          <w:rFonts w:ascii="Times New Roman" w:hAnsi="Times New Roman"/>
          <w:sz w:val="30"/>
          <w:szCs w:val="30"/>
        </w:rPr>
        <w:t>区</w:t>
      </w:r>
      <w:r w:rsidRPr="00244319">
        <w:rPr>
          <w:rFonts w:ascii="Times New Roman" w:hAnsi="Times New Roman"/>
          <w:sz w:val="30"/>
          <w:szCs w:val="30"/>
        </w:rPr>
        <w:t>”</w:t>
      </w:r>
      <w:r w:rsidRPr="00244319">
        <w:rPr>
          <w:rFonts w:ascii="Times New Roman" w:hAnsi="Times New Roman"/>
          <w:sz w:val="30"/>
          <w:szCs w:val="30"/>
        </w:rPr>
        <w:t>、</w:t>
      </w:r>
      <w:r w:rsidRPr="00244319">
        <w:rPr>
          <w:rFonts w:ascii="Times New Roman" w:hAnsi="Times New Roman"/>
          <w:sz w:val="30"/>
          <w:szCs w:val="30"/>
        </w:rPr>
        <w:t>“</w:t>
      </w:r>
      <w:r w:rsidRPr="00244319">
        <w:rPr>
          <w:rFonts w:ascii="Times New Roman" w:hAnsi="Times New Roman" w:hint="eastAsia"/>
          <w:sz w:val="30"/>
          <w:szCs w:val="30"/>
        </w:rPr>
        <w:t>限制养殖</w:t>
      </w:r>
      <w:r w:rsidRPr="00244319">
        <w:rPr>
          <w:rFonts w:ascii="Times New Roman" w:hAnsi="Times New Roman"/>
          <w:sz w:val="30"/>
          <w:szCs w:val="30"/>
        </w:rPr>
        <w:t>区</w:t>
      </w:r>
      <w:r w:rsidRPr="00244319">
        <w:rPr>
          <w:rFonts w:ascii="Times New Roman" w:hAnsi="Times New Roman"/>
          <w:sz w:val="30"/>
          <w:szCs w:val="30"/>
        </w:rPr>
        <w:t>”</w:t>
      </w:r>
      <w:r w:rsidRPr="00244319">
        <w:rPr>
          <w:rFonts w:ascii="Times New Roman" w:hAnsi="Times New Roman"/>
          <w:sz w:val="30"/>
          <w:szCs w:val="30"/>
        </w:rPr>
        <w:lastRenderedPageBreak/>
        <w:t>及</w:t>
      </w:r>
      <w:r w:rsidRPr="00244319">
        <w:rPr>
          <w:rFonts w:ascii="Times New Roman" w:hAnsi="Times New Roman"/>
          <w:sz w:val="30"/>
          <w:szCs w:val="30"/>
        </w:rPr>
        <w:t>“</w:t>
      </w:r>
      <w:r w:rsidRPr="00244319">
        <w:rPr>
          <w:rFonts w:ascii="Times New Roman" w:hAnsi="Times New Roman"/>
          <w:sz w:val="30"/>
          <w:szCs w:val="30"/>
        </w:rPr>
        <w:t>养殖区</w:t>
      </w:r>
      <w:r w:rsidRPr="00244319">
        <w:rPr>
          <w:rFonts w:ascii="Times New Roman" w:hAnsi="Times New Roman"/>
          <w:sz w:val="30"/>
          <w:szCs w:val="30"/>
        </w:rPr>
        <w:t>”</w:t>
      </w:r>
      <w:r w:rsidRPr="00244319">
        <w:rPr>
          <w:rFonts w:ascii="Times New Roman" w:hAnsi="Times New Roman"/>
          <w:sz w:val="30"/>
          <w:szCs w:val="30"/>
        </w:rPr>
        <w:t>；实施标准化池塘改造，在形成规模化的水产养殖地区，实施池塘生态修复、工厂化养鱼、循环水利用等新技术，推进现代渔业产业化进程；重视种业发展，加强优良品种选育、积极引进适销对路新品种、不断扩大优良苗种繁育规模，重点加强良种场、繁育场标准化养殖池塘改造、孵化设施和仪器设备购置、亲鱼更新及配套设施等基础设施建设；强化绿色生产监管。</w:t>
      </w:r>
    </w:p>
    <w:p w:rsidR="008730DB" w:rsidRPr="00244319" w:rsidRDefault="009D72F3">
      <w:pPr>
        <w:pStyle w:val="51"/>
        <w:spacing w:line="560" w:lineRule="exact"/>
        <w:ind w:firstLine="602"/>
        <w:rPr>
          <w:rFonts w:ascii="Times New Roman" w:hAnsi="Times New Roman"/>
          <w:b/>
          <w:sz w:val="30"/>
          <w:szCs w:val="30"/>
        </w:rPr>
      </w:pPr>
      <w:r w:rsidRPr="00244319">
        <w:rPr>
          <w:rFonts w:ascii="Times New Roman" w:hAnsi="Times New Roman"/>
          <w:b/>
          <w:sz w:val="30"/>
          <w:szCs w:val="30"/>
        </w:rPr>
        <w:t>2</w:t>
      </w:r>
      <w:r w:rsidRPr="00244319">
        <w:rPr>
          <w:rFonts w:ascii="Times New Roman" w:hAnsi="Times New Roman" w:hint="eastAsia"/>
          <w:b/>
          <w:sz w:val="30"/>
          <w:szCs w:val="30"/>
        </w:rPr>
        <w:t>.</w:t>
      </w:r>
      <w:r w:rsidRPr="00244319">
        <w:rPr>
          <w:rFonts w:ascii="Times New Roman" w:hAnsi="Times New Roman"/>
          <w:b/>
          <w:sz w:val="30"/>
          <w:szCs w:val="30"/>
        </w:rPr>
        <w:t>转方式</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推进养殖方式转型升级，大力推进池塘健康养殖、设施装备养殖、多级人工湿地养殖等生态养殖模式，推广连片养殖尾水生态净化循环利用模式，开展现代渔业产业园区和生态养殖小区示范建设，大中型水库渔业在取缔网箱养殖的基础上向增殖方式转变。普及</w:t>
      </w:r>
      <w:r w:rsidRPr="00244319">
        <w:rPr>
          <w:rFonts w:ascii="Times New Roman" w:hAnsi="Times New Roman" w:hint="eastAsia"/>
          <w:sz w:val="30"/>
          <w:szCs w:val="30"/>
        </w:rPr>
        <w:t>生态</w:t>
      </w:r>
      <w:r w:rsidRPr="00244319">
        <w:rPr>
          <w:rFonts w:ascii="Times New Roman" w:hAnsi="Times New Roman"/>
          <w:sz w:val="30"/>
          <w:szCs w:val="30"/>
        </w:rPr>
        <w:t>养殖技术，生产过程积极推广高效配合饲料喂养、本土疫苗防疫、生态调控水质等多项技术，提高饲料高效利用，减少病害发生率；科学确定养殖容量，节约利用资源，探索建立轮养模式。开展稻渔综合种养，将水产养殖引进种植区，实现增收增效。</w:t>
      </w:r>
    </w:p>
    <w:p w:rsidR="008730DB" w:rsidRPr="00244319" w:rsidRDefault="009D72F3">
      <w:pPr>
        <w:pStyle w:val="51"/>
        <w:spacing w:line="560" w:lineRule="exact"/>
        <w:ind w:firstLine="602"/>
        <w:rPr>
          <w:rFonts w:ascii="Times New Roman" w:hAnsi="Times New Roman"/>
          <w:b/>
          <w:sz w:val="30"/>
          <w:szCs w:val="30"/>
        </w:rPr>
      </w:pPr>
      <w:r w:rsidRPr="00244319">
        <w:rPr>
          <w:rFonts w:ascii="Times New Roman" w:hAnsi="Times New Roman"/>
          <w:b/>
          <w:sz w:val="30"/>
          <w:szCs w:val="30"/>
        </w:rPr>
        <w:t>3</w:t>
      </w:r>
      <w:r w:rsidRPr="00244319">
        <w:rPr>
          <w:rFonts w:ascii="Times New Roman" w:hAnsi="Times New Roman" w:hint="eastAsia"/>
          <w:b/>
          <w:sz w:val="30"/>
          <w:szCs w:val="30"/>
        </w:rPr>
        <w:t>.</w:t>
      </w:r>
      <w:r w:rsidRPr="00244319">
        <w:rPr>
          <w:rFonts w:ascii="Times New Roman" w:hAnsi="Times New Roman"/>
          <w:b/>
          <w:sz w:val="30"/>
          <w:szCs w:val="30"/>
        </w:rPr>
        <w:t>提档次</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加强基地建设，积极创建农业部水产健康养殖示范县、平安渔业示范县及渔业健康养殖示范场，以国家级、省级标准规范引领全</w:t>
      </w:r>
      <w:r w:rsidR="002740D1" w:rsidRPr="00244319">
        <w:rPr>
          <w:rFonts w:ascii="Times New Roman" w:hAnsi="Times New Roman" w:hint="eastAsia"/>
          <w:sz w:val="30"/>
          <w:szCs w:val="30"/>
        </w:rPr>
        <w:t>市</w:t>
      </w:r>
      <w:r w:rsidRPr="00244319">
        <w:rPr>
          <w:rFonts w:ascii="Times New Roman" w:hAnsi="Times New Roman"/>
          <w:sz w:val="30"/>
          <w:szCs w:val="30"/>
        </w:rPr>
        <w:t>渔业产业升级。增加优质水产品生产，以池塘健康养殖基地、水库绿色养殖基地及大鲵驯养繁育基地建设为依托，以重点项目建设为突破口</w:t>
      </w:r>
      <w:r w:rsidR="00C14449" w:rsidRPr="00244319">
        <w:rPr>
          <w:rFonts w:ascii="Times New Roman" w:hAnsi="Times New Roman"/>
          <w:sz w:val="30"/>
          <w:szCs w:val="30"/>
        </w:rPr>
        <w:t>，</w:t>
      </w:r>
      <w:r w:rsidRPr="00244319">
        <w:rPr>
          <w:rFonts w:ascii="Times New Roman" w:hAnsi="Times New Roman"/>
          <w:sz w:val="30"/>
          <w:szCs w:val="30"/>
        </w:rPr>
        <w:t>加强水库渔业基础设施建设</w:t>
      </w:r>
      <w:r w:rsidR="00C14449" w:rsidRPr="00244319">
        <w:rPr>
          <w:rFonts w:ascii="Times New Roman" w:hAnsi="Times New Roman"/>
          <w:sz w:val="30"/>
          <w:szCs w:val="30"/>
        </w:rPr>
        <w:t>，</w:t>
      </w:r>
      <w:r w:rsidRPr="00244319">
        <w:rPr>
          <w:rFonts w:ascii="Times New Roman" w:hAnsi="Times New Roman"/>
          <w:sz w:val="30"/>
          <w:szCs w:val="30"/>
        </w:rPr>
        <w:t>努力改善池塘养殖条件、扩大养殖面积、调整养殖品种、提高综合效益。加强渔业信息化建设，推动</w:t>
      </w:r>
      <w:r w:rsidRPr="00244319">
        <w:rPr>
          <w:rFonts w:ascii="Times New Roman" w:hAnsi="Times New Roman"/>
          <w:sz w:val="30"/>
          <w:szCs w:val="30"/>
        </w:rPr>
        <w:t>“</w:t>
      </w:r>
      <w:r w:rsidRPr="00244319">
        <w:rPr>
          <w:rFonts w:ascii="Times New Roman" w:hAnsi="Times New Roman"/>
          <w:sz w:val="30"/>
          <w:szCs w:val="30"/>
        </w:rPr>
        <w:t>互联网</w:t>
      </w:r>
      <w:r w:rsidRPr="00244319">
        <w:rPr>
          <w:rFonts w:ascii="Times New Roman" w:hAnsi="Times New Roman"/>
          <w:sz w:val="30"/>
          <w:szCs w:val="30"/>
        </w:rPr>
        <w:t>+</w:t>
      </w:r>
      <w:r w:rsidRPr="00244319">
        <w:rPr>
          <w:rFonts w:ascii="Times New Roman" w:hAnsi="Times New Roman"/>
          <w:sz w:val="30"/>
          <w:szCs w:val="30"/>
        </w:rPr>
        <w:t>渔业</w:t>
      </w:r>
      <w:r w:rsidRPr="00244319">
        <w:rPr>
          <w:rFonts w:ascii="Times New Roman" w:hAnsi="Times New Roman"/>
          <w:sz w:val="30"/>
          <w:szCs w:val="30"/>
        </w:rPr>
        <w:t>”</w:t>
      </w:r>
      <w:r w:rsidRPr="00244319">
        <w:rPr>
          <w:rFonts w:ascii="Times New Roman" w:hAnsi="Times New Roman"/>
          <w:sz w:val="30"/>
          <w:szCs w:val="30"/>
        </w:rPr>
        <w:t>新业态发展，实现渔业转型升级。</w:t>
      </w:r>
    </w:p>
    <w:p w:rsidR="008730DB" w:rsidRPr="00244319" w:rsidRDefault="009D72F3">
      <w:pPr>
        <w:pStyle w:val="51"/>
        <w:spacing w:line="560" w:lineRule="exact"/>
        <w:ind w:firstLine="602"/>
        <w:rPr>
          <w:rFonts w:ascii="Times New Roman" w:hAnsi="Times New Roman"/>
          <w:b/>
          <w:sz w:val="30"/>
          <w:szCs w:val="30"/>
        </w:rPr>
      </w:pPr>
      <w:r w:rsidRPr="00244319">
        <w:rPr>
          <w:rFonts w:ascii="Times New Roman" w:hAnsi="Times New Roman"/>
          <w:b/>
          <w:sz w:val="30"/>
          <w:szCs w:val="30"/>
        </w:rPr>
        <w:t>4</w:t>
      </w:r>
      <w:r w:rsidRPr="00244319">
        <w:rPr>
          <w:rFonts w:ascii="Times New Roman" w:hAnsi="Times New Roman" w:hint="eastAsia"/>
          <w:b/>
          <w:sz w:val="30"/>
          <w:szCs w:val="30"/>
        </w:rPr>
        <w:t>.</w:t>
      </w:r>
      <w:r w:rsidRPr="00244319">
        <w:rPr>
          <w:rFonts w:ascii="Times New Roman" w:hAnsi="Times New Roman"/>
          <w:b/>
          <w:sz w:val="30"/>
          <w:szCs w:val="30"/>
        </w:rPr>
        <w:t>促融合</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在水产品生产区积极发展加工业，大力发展精深加工，积极扩</w:t>
      </w:r>
      <w:r w:rsidRPr="00244319">
        <w:rPr>
          <w:rFonts w:ascii="Times New Roman" w:hAnsi="Times New Roman"/>
          <w:sz w:val="30"/>
          <w:szCs w:val="30"/>
        </w:rPr>
        <w:lastRenderedPageBreak/>
        <w:t>大出口加工，促进加工生产规模化、加工质量标准化、加工产品系列化。发展休闲渔业，着力打造休闲渔业基地建设，推进渔业与文化、旅游等深度融合</w:t>
      </w:r>
      <w:r w:rsidR="00C14449" w:rsidRPr="00244319">
        <w:rPr>
          <w:rFonts w:ascii="Times New Roman" w:hAnsi="Times New Roman"/>
          <w:sz w:val="30"/>
          <w:szCs w:val="30"/>
        </w:rPr>
        <w:t>，</w:t>
      </w:r>
      <w:r w:rsidRPr="00244319">
        <w:rPr>
          <w:rFonts w:ascii="Times New Roman" w:hAnsi="Times New Roman"/>
          <w:sz w:val="30"/>
          <w:szCs w:val="30"/>
        </w:rPr>
        <w:t>积极拓展休闲垂钓、渔家乐、渔事体验和渔文化等综合性休闲服务功能，培育休闲渔业精品典范。在美丽乡村规划建设中，因地制宜，自然融入水清鱼欢元素，构建人与自然和谐相处场景。</w:t>
      </w:r>
    </w:p>
    <w:p w:rsidR="008730DB" w:rsidRPr="00244319" w:rsidRDefault="009D72F3">
      <w:pPr>
        <w:pStyle w:val="51"/>
        <w:spacing w:line="560" w:lineRule="exact"/>
        <w:ind w:firstLine="602"/>
        <w:rPr>
          <w:rFonts w:ascii="Times New Roman" w:hAnsi="Times New Roman"/>
          <w:b/>
          <w:sz w:val="30"/>
          <w:szCs w:val="30"/>
        </w:rPr>
      </w:pPr>
      <w:r w:rsidRPr="00244319">
        <w:rPr>
          <w:rFonts w:ascii="Times New Roman" w:hAnsi="Times New Roman"/>
          <w:b/>
          <w:sz w:val="30"/>
          <w:szCs w:val="30"/>
        </w:rPr>
        <w:t>5</w:t>
      </w:r>
      <w:r w:rsidRPr="00244319">
        <w:rPr>
          <w:rFonts w:ascii="Times New Roman" w:hAnsi="Times New Roman" w:hint="eastAsia"/>
          <w:b/>
          <w:sz w:val="30"/>
          <w:szCs w:val="30"/>
        </w:rPr>
        <w:t>.</w:t>
      </w:r>
      <w:r w:rsidRPr="00244319">
        <w:rPr>
          <w:rFonts w:ascii="Times New Roman" w:hAnsi="Times New Roman"/>
          <w:b/>
          <w:sz w:val="30"/>
          <w:szCs w:val="30"/>
        </w:rPr>
        <w:t>重养护</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实施渔业增殖放流，实现以鱼净水，以鱼养水。抓好生态环境保护，加大执法监管力度，加强国家级水产种质资源保护区管控工作。</w:t>
      </w:r>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三、水产养殖前景预测</w:t>
      </w:r>
    </w:p>
    <w:p w:rsidR="008730DB" w:rsidRPr="00244319" w:rsidRDefault="009D72F3">
      <w:pPr>
        <w:spacing w:line="560" w:lineRule="exact"/>
        <w:ind w:firstLineChars="200" w:firstLine="602"/>
        <w:outlineLvl w:val="3"/>
        <w:rPr>
          <w:rFonts w:ascii="Times New Roman" w:eastAsia="楷体_GB2312"/>
          <w:b/>
          <w:sz w:val="30"/>
          <w:szCs w:val="30"/>
        </w:rPr>
      </w:pPr>
      <w:r w:rsidRPr="00244319">
        <w:rPr>
          <w:rFonts w:ascii="Times New Roman" w:eastAsia="楷体_GB2312"/>
          <w:b/>
          <w:sz w:val="30"/>
          <w:szCs w:val="30"/>
        </w:rPr>
        <w:t>（一）发展潜力</w:t>
      </w:r>
    </w:p>
    <w:p w:rsidR="008730DB" w:rsidRPr="00244319" w:rsidRDefault="009D72F3" w:rsidP="002C0418">
      <w:pPr>
        <w:spacing w:line="560" w:lineRule="exact"/>
        <w:ind w:firstLineChars="200" w:firstLine="600"/>
        <w:rPr>
          <w:rFonts w:ascii="Times New Roman"/>
          <w:sz w:val="30"/>
          <w:szCs w:val="30"/>
        </w:rPr>
      </w:pPr>
      <w:r w:rsidRPr="00244319">
        <w:rPr>
          <w:rFonts w:ascii="Times New Roman"/>
          <w:sz w:val="30"/>
          <w:szCs w:val="30"/>
        </w:rPr>
        <w:t>1</w:t>
      </w:r>
      <w:r w:rsidRPr="00244319">
        <w:rPr>
          <w:rFonts w:ascii="Times New Roman" w:hint="eastAsia"/>
          <w:sz w:val="30"/>
          <w:szCs w:val="30"/>
        </w:rPr>
        <w:t>.</w:t>
      </w:r>
      <w:r w:rsidRPr="00244319">
        <w:rPr>
          <w:rFonts w:ascii="Times New Roman"/>
          <w:sz w:val="30"/>
          <w:szCs w:val="30"/>
        </w:rPr>
        <w:t>政策潜力。省、市、县均提出了促进渔业绿色发展的意见，确定了渔业生产结构与布局优化，基础设施完善，科技支撑能力加强，产业协调融合发展，形成提质增效、减量增收、绿色发展、富裕渔民的新格局发展目标，出台了系列推进措施和扶持政策。</w:t>
      </w:r>
    </w:p>
    <w:p w:rsidR="008730DB" w:rsidRPr="00244319" w:rsidRDefault="009D72F3" w:rsidP="002C0418">
      <w:pPr>
        <w:pStyle w:val="51"/>
        <w:ind w:firstLine="600"/>
        <w:rPr>
          <w:rFonts w:ascii="Times New Roman" w:hAnsi="Times New Roman"/>
          <w:sz w:val="30"/>
          <w:szCs w:val="30"/>
        </w:rPr>
      </w:pPr>
      <w:r w:rsidRPr="00244319">
        <w:rPr>
          <w:rFonts w:ascii="Times New Roman" w:hAnsi="Times New Roman"/>
          <w:sz w:val="30"/>
          <w:szCs w:val="30"/>
        </w:rPr>
        <w:t>2</w:t>
      </w:r>
      <w:r w:rsidRPr="00244319">
        <w:rPr>
          <w:rFonts w:ascii="Times New Roman" w:hAnsi="Times New Roman" w:hint="eastAsia"/>
          <w:sz w:val="30"/>
          <w:szCs w:val="30"/>
        </w:rPr>
        <w:t>.</w:t>
      </w:r>
      <w:r w:rsidRPr="00244319">
        <w:rPr>
          <w:rFonts w:ascii="Times New Roman" w:hAnsi="Times New Roman"/>
          <w:sz w:val="30"/>
          <w:szCs w:val="30"/>
        </w:rPr>
        <w:t>资源潜力。南阳市河流湖库资源丰富，发展增殖渔业空间和潜力较大。境内分布有较为丰富的地表水资源和地下水资源，具有发展特色特种养殖资源潜力。</w:t>
      </w:r>
    </w:p>
    <w:p w:rsidR="008730DB" w:rsidRPr="00244319" w:rsidRDefault="009D72F3" w:rsidP="002C0418">
      <w:pPr>
        <w:pStyle w:val="51"/>
        <w:ind w:firstLine="600"/>
        <w:rPr>
          <w:rFonts w:ascii="Times New Roman" w:hAnsi="Times New Roman"/>
          <w:sz w:val="30"/>
          <w:szCs w:val="30"/>
        </w:rPr>
      </w:pPr>
      <w:r w:rsidRPr="00244319">
        <w:rPr>
          <w:rFonts w:ascii="Times New Roman" w:hAnsi="Times New Roman"/>
          <w:sz w:val="30"/>
          <w:szCs w:val="30"/>
        </w:rPr>
        <w:t>3</w:t>
      </w:r>
      <w:r w:rsidRPr="00244319">
        <w:rPr>
          <w:rFonts w:ascii="Times New Roman" w:hAnsi="Times New Roman" w:hint="eastAsia"/>
          <w:sz w:val="30"/>
          <w:szCs w:val="30"/>
        </w:rPr>
        <w:t>.</w:t>
      </w:r>
      <w:r w:rsidRPr="00244319">
        <w:rPr>
          <w:rFonts w:ascii="Times New Roman" w:hAnsi="Times New Roman"/>
          <w:sz w:val="30"/>
          <w:szCs w:val="30"/>
        </w:rPr>
        <w:t>产业内部潜力。全市水产业发展虽已取得阶段性成效，但与发达地区相比，无论是在养殖模式、生产效益、产品加工还是市场流通等环节都存在很大差距。随着新技术的不断推广应用、发展方式的不断转变、产业化程度的不断提升，产业链条仍有延伸的空间。</w:t>
      </w:r>
    </w:p>
    <w:p w:rsidR="008730DB" w:rsidRPr="00244319" w:rsidRDefault="009D72F3" w:rsidP="002C0418">
      <w:pPr>
        <w:spacing w:line="560" w:lineRule="exact"/>
        <w:ind w:firstLineChars="200" w:firstLine="600"/>
        <w:rPr>
          <w:rFonts w:ascii="Times New Roman"/>
          <w:sz w:val="30"/>
          <w:szCs w:val="30"/>
        </w:rPr>
      </w:pPr>
      <w:r w:rsidRPr="00244319">
        <w:rPr>
          <w:rFonts w:ascii="Times New Roman"/>
          <w:sz w:val="30"/>
          <w:szCs w:val="30"/>
        </w:rPr>
        <w:t>4</w:t>
      </w:r>
      <w:r w:rsidRPr="00244319">
        <w:rPr>
          <w:rFonts w:ascii="Times New Roman" w:hint="eastAsia"/>
          <w:sz w:val="30"/>
          <w:szCs w:val="30"/>
        </w:rPr>
        <w:t>.</w:t>
      </w:r>
      <w:r w:rsidRPr="00244319">
        <w:rPr>
          <w:rFonts w:ascii="Times New Roman"/>
          <w:sz w:val="30"/>
          <w:szCs w:val="30"/>
        </w:rPr>
        <w:t>市场潜力。随着现代渔业快速发展，人们生活水平不断提高和</w:t>
      </w:r>
      <w:r w:rsidRPr="00244319">
        <w:rPr>
          <w:rFonts w:ascii="Times New Roman"/>
          <w:sz w:val="30"/>
          <w:szCs w:val="30"/>
        </w:rPr>
        <w:lastRenderedPageBreak/>
        <w:t>食品结构不断改善，人们对水产品品质的追求越来越高，尤其是高品质加工产品的需求日益增加，对优质新鲜、营养丰富的水产品的消费在不断上升，市场需求量越来越大，市场潜力越来越受到各界的重视，水产业具有广阔的市场发展空间和前景。</w:t>
      </w:r>
    </w:p>
    <w:p w:rsidR="008730DB" w:rsidRPr="00244319" w:rsidRDefault="009D72F3">
      <w:pPr>
        <w:spacing w:line="560" w:lineRule="exact"/>
        <w:ind w:firstLineChars="200" w:firstLine="602"/>
        <w:outlineLvl w:val="3"/>
        <w:rPr>
          <w:rFonts w:ascii="Times New Roman" w:eastAsia="楷体_GB2312"/>
          <w:b/>
          <w:sz w:val="30"/>
          <w:szCs w:val="30"/>
        </w:rPr>
      </w:pPr>
      <w:r w:rsidRPr="00244319">
        <w:rPr>
          <w:rFonts w:ascii="Times New Roman" w:eastAsia="楷体_GB2312"/>
          <w:b/>
          <w:sz w:val="30"/>
          <w:szCs w:val="30"/>
        </w:rPr>
        <w:t>（二）发展趋势</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1</w:t>
      </w:r>
      <w:r w:rsidRPr="00244319">
        <w:rPr>
          <w:rFonts w:ascii="Times New Roman" w:hAnsi="Times New Roman" w:hint="eastAsia"/>
          <w:sz w:val="30"/>
          <w:szCs w:val="30"/>
        </w:rPr>
        <w:t>.</w:t>
      </w:r>
      <w:r w:rsidRPr="00244319">
        <w:rPr>
          <w:rFonts w:ascii="Times New Roman" w:hAnsi="Times New Roman"/>
          <w:sz w:val="30"/>
          <w:szCs w:val="30"/>
        </w:rPr>
        <w:t>传统渔业向现代渔业转变。传统渔业的特点是具有较大分散性，生产设施落后，经营规模小，科技含量低；重数量，轻质量；以牺牲环境资源，甚至人类本身的健康来谋求发展。现代渔业注重集约化、工业化、智能化，其功能已由产品生产的单一功能向生产功能、生活功能和生态功能等多功能拓展，最终实现工业与渔业、城市与乡村的融合与协调发展。</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2</w:t>
      </w:r>
      <w:r w:rsidRPr="00244319">
        <w:rPr>
          <w:rFonts w:ascii="Times New Roman" w:hAnsi="Times New Roman" w:hint="eastAsia"/>
          <w:sz w:val="30"/>
          <w:szCs w:val="30"/>
        </w:rPr>
        <w:t>.</w:t>
      </w:r>
      <w:r w:rsidRPr="00244319">
        <w:rPr>
          <w:rFonts w:ascii="Times New Roman" w:hAnsi="Times New Roman"/>
          <w:sz w:val="30"/>
          <w:szCs w:val="30"/>
        </w:rPr>
        <w:t>水产品质量安全意识逐步增强。随着人们消费水平的提高，消费者消费心理已从数量型向质量型转型，对无公害、绿色及有机水产品需求日益增加。以资源节约型、环境友好型、健康养殖为内涵的无公害养殖及生态养殖将成为主要养殖方式，绿色、优质水产品将成为主流。在此形势下，加强水产品质量监督监测体系和水产养殖业生态环境监测体系的建设，加强水产品质量安全的监管，已转变成行业主管部门日常工作重点。</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3</w:t>
      </w:r>
      <w:r w:rsidRPr="00244319">
        <w:rPr>
          <w:rFonts w:ascii="Times New Roman" w:hAnsi="Times New Roman" w:hint="eastAsia"/>
          <w:sz w:val="30"/>
          <w:szCs w:val="30"/>
        </w:rPr>
        <w:t>.</w:t>
      </w:r>
      <w:r w:rsidRPr="00244319">
        <w:rPr>
          <w:rFonts w:ascii="Times New Roman" w:hAnsi="Times New Roman"/>
          <w:sz w:val="30"/>
          <w:szCs w:val="30"/>
        </w:rPr>
        <w:t>新型渔业经营主体不断发展壮大。千家万户的分散经营，经营规模小，科技含量低，抗风险能力差。渔业经营主体为应对市场的挑战，必须提高自身的竞争力，做大规模，做强品牌，做活管理。采用</w:t>
      </w:r>
      <w:r w:rsidRPr="00244319">
        <w:rPr>
          <w:rFonts w:ascii="Times New Roman" w:hAnsi="Times New Roman"/>
          <w:sz w:val="30"/>
          <w:szCs w:val="30"/>
        </w:rPr>
        <w:t>“</w:t>
      </w:r>
      <w:r w:rsidRPr="00244319">
        <w:rPr>
          <w:rFonts w:ascii="Times New Roman" w:hAnsi="Times New Roman"/>
          <w:sz w:val="30"/>
          <w:szCs w:val="30"/>
        </w:rPr>
        <w:t>公司＋基地＋养殖户</w:t>
      </w:r>
      <w:r w:rsidRPr="00244319">
        <w:rPr>
          <w:rFonts w:ascii="Times New Roman" w:hAnsi="Times New Roman"/>
          <w:sz w:val="30"/>
          <w:szCs w:val="30"/>
        </w:rPr>
        <w:t>”</w:t>
      </w:r>
      <w:r w:rsidRPr="00244319">
        <w:rPr>
          <w:rFonts w:ascii="Times New Roman" w:hAnsi="Times New Roman"/>
          <w:sz w:val="30"/>
          <w:szCs w:val="30"/>
        </w:rPr>
        <w:t>的经营模式，产学研一体化、产供销加工一条龙的抱团发展成为必然趋势。</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4</w:t>
      </w:r>
      <w:r w:rsidRPr="00244319">
        <w:rPr>
          <w:rFonts w:ascii="Times New Roman" w:hAnsi="Times New Roman" w:hint="eastAsia"/>
          <w:sz w:val="30"/>
          <w:szCs w:val="30"/>
        </w:rPr>
        <w:t>.</w:t>
      </w:r>
      <w:r w:rsidRPr="00244319">
        <w:rPr>
          <w:rFonts w:ascii="Times New Roman" w:hAnsi="Times New Roman"/>
          <w:sz w:val="30"/>
          <w:szCs w:val="30"/>
        </w:rPr>
        <w:t>逐步向设施渔业转型。水产养殖业发展的目标是构建资源节约、环境友好、质量安全、可持续发展的现代水产养殖体系，随着</w:t>
      </w:r>
      <w:r w:rsidRPr="00244319">
        <w:rPr>
          <w:rFonts w:ascii="Times New Roman" w:hAnsi="Times New Roman"/>
          <w:sz w:val="30"/>
          <w:szCs w:val="30"/>
        </w:rPr>
        <w:lastRenderedPageBreak/>
        <w:t>各类新型经营主体发展壮大，社会各类资本的大量涌入，池塘流转并集，池塘工程化循环水设施渔业将得到快速发展。</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5</w:t>
      </w:r>
      <w:r w:rsidRPr="00244319">
        <w:rPr>
          <w:rFonts w:ascii="Times New Roman" w:hAnsi="Times New Roman" w:hint="eastAsia"/>
          <w:sz w:val="30"/>
          <w:szCs w:val="30"/>
        </w:rPr>
        <w:t>.</w:t>
      </w:r>
      <w:r w:rsidRPr="00244319">
        <w:rPr>
          <w:rFonts w:ascii="Times New Roman" w:hAnsi="Times New Roman"/>
          <w:sz w:val="30"/>
          <w:szCs w:val="30"/>
        </w:rPr>
        <w:t>绿色水产品比重逐步加大。在充分满足国内外消费者对水产品数量需求的基础上，逐步向满足消费者对水产品质量更高需求发展。水产品的产量增幅将逐步放缓，转而重点增加无公害、绿色等高品质水产品比重，高效、绿色发展道路成为必然。</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6</w:t>
      </w:r>
      <w:r w:rsidRPr="00244319">
        <w:rPr>
          <w:rFonts w:ascii="Times New Roman" w:hAnsi="Times New Roman" w:hint="eastAsia"/>
          <w:sz w:val="30"/>
          <w:szCs w:val="30"/>
        </w:rPr>
        <w:t>.</w:t>
      </w:r>
      <w:r w:rsidRPr="00244319">
        <w:rPr>
          <w:rFonts w:ascii="Times New Roman" w:hAnsi="Times New Roman"/>
          <w:sz w:val="30"/>
          <w:szCs w:val="30"/>
        </w:rPr>
        <w:t>产业融合发展。围绕养殖水域生态资源，打破单一养殖模式，形成集养殖、观光、旅游、休闲、垂钓、餐饮为一体的新型渔业产业模式。水产业与旅游、文化产业融合发展，成为渔业经济新的增长点和发展新趋势。</w:t>
      </w:r>
    </w:p>
    <w:p w:rsidR="008730DB" w:rsidRPr="00244319" w:rsidRDefault="009D72F3">
      <w:pPr>
        <w:spacing w:line="560" w:lineRule="exact"/>
        <w:ind w:firstLineChars="200" w:firstLine="602"/>
        <w:outlineLvl w:val="3"/>
        <w:rPr>
          <w:rFonts w:ascii="Times New Roman" w:eastAsia="楷体_GB2312"/>
          <w:b/>
          <w:sz w:val="30"/>
          <w:szCs w:val="30"/>
        </w:rPr>
      </w:pPr>
      <w:r w:rsidRPr="00244319">
        <w:rPr>
          <w:rFonts w:ascii="Times New Roman" w:eastAsia="楷体_GB2312"/>
          <w:b/>
          <w:sz w:val="30"/>
          <w:szCs w:val="30"/>
        </w:rPr>
        <w:t>（三）养殖水域滩涂需求</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根据全市水域滩涂承载力评价分析，当前在养殖水域滩涂规划和水产养殖产业发展中的主要需求，是形成养殖水域滩涂开发利用和保护的总体思路，合理安排产业发展空间。将饮用水水源地、自然保护区等重要生态保护区和湖库公共资源水域实行退限养。稳定发展池塘健康养殖及水库绿色养殖，推进池塘工程化循环水设施渔业发展，推进稻田综合种养健康生态养殖发展。根据</w:t>
      </w:r>
      <w:r w:rsidRPr="00244319">
        <w:rPr>
          <w:rFonts w:ascii="Times New Roman" w:hAnsi="Times New Roman"/>
          <w:sz w:val="30"/>
          <w:szCs w:val="30"/>
        </w:rPr>
        <w:t>201</w:t>
      </w:r>
      <w:r w:rsidRPr="00244319">
        <w:rPr>
          <w:rFonts w:ascii="Times New Roman" w:hAnsi="Times New Roman" w:hint="eastAsia"/>
          <w:sz w:val="30"/>
          <w:szCs w:val="30"/>
        </w:rPr>
        <w:t>9</w:t>
      </w:r>
      <w:r w:rsidRPr="00244319">
        <w:rPr>
          <w:rFonts w:ascii="Times New Roman" w:hAnsi="Times New Roman"/>
          <w:sz w:val="30"/>
          <w:szCs w:val="30"/>
        </w:rPr>
        <w:t>年南阳市渔业报表，全市各类水域养殖面积</w:t>
      </w:r>
      <w:r w:rsidRPr="00244319">
        <w:rPr>
          <w:rFonts w:ascii="Times New Roman" w:hAnsi="Times New Roman" w:hint="eastAsia"/>
          <w:sz w:val="30"/>
          <w:szCs w:val="30"/>
        </w:rPr>
        <w:t>115</w:t>
      </w:r>
      <w:r w:rsidRPr="00244319">
        <w:rPr>
          <w:rFonts w:ascii="Times New Roman" w:hAnsi="Times New Roman"/>
          <w:sz w:val="30"/>
          <w:szCs w:val="30"/>
        </w:rPr>
        <w:t>万亩，水产品总产量</w:t>
      </w:r>
      <w:r w:rsidRPr="00244319">
        <w:rPr>
          <w:rFonts w:ascii="Times New Roman" w:hAnsi="Times New Roman" w:hint="eastAsia"/>
          <w:sz w:val="30"/>
          <w:szCs w:val="30"/>
        </w:rPr>
        <w:t>1</w:t>
      </w:r>
      <w:r w:rsidR="001F64E5" w:rsidRPr="00244319">
        <w:rPr>
          <w:rFonts w:ascii="Times New Roman" w:hAnsi="Times New Roman" w:hint="eastAsia"/>
          <w:sz w:val="30"/>
          <w:szCs w:val="30"/>
        </w:rPr>
        <w:t>0.5</w:t>
      </w:r>
      <w:r w:rsidRPr="00244319">
        <w:rPr>
          <w:rFonts w:ascii="Times New Roman" w:hAnsi="Times New Roman"/>
          <w:sz w:val="30"/>
          <w:szCs w:val="30"/>
        </w:rPr>
        <w:t>万吨，丰富了城乡居民</w:t>
      </w:r>
      <w:r w:rsidRPr="00244319">
        <w:rPr>
          <w:rFonts w:ascii="Times New Roman" w:hAnsi="Times New Roman"/>
          <w:sz w:val="30"/>
          <w:szCs w:val="30"/>
        </w:rPr>
        <w:t>“</w:t>
      </w:r>
      <w:r w:rsidRPr="00244319">
        <w:rPr>
          <w:rFonts w:ascii="Times New Roman" w:hAnsi="Times New Roman"/>
          <w:sz w:val="30"/>
          <w:szCs w:val="30"/>
        </w:rPr>
        <w:t>菜篮子</w:t>
      </w:r>
      <w:r w:rsidRPr="00244319">
        <w:rPr>
          <w:rFonts w:ascii="Times New Roman" w:hAnsi="Times New Roman"/>
          <w:sz w:val="30"/>
          <w:szCs w:val="30"/>
        </w:rPr>
        <w:t>”</w:t>
      </w:r>
      <w:r w:rsidRPr="00244319">
        <w:rPr>
          <w:rFonts w:ascii="Times New Roman" w:hAnsi="Times New Roman"/>
          <w:sz w:val="30"/>
          <w:szCs w:val="30"/>
        </w:rPr>
        <w:t>，增加优质动物蛋白供应，提高了全民营养健康水平，现状水产品产量基本满足人民生活需求。但随着养殖水域禁、限养的实施，养殖面积短期内会略有下降并逐步发展，捕捞面积及养殖单产量略有增加，实现稳产提质。</w:t>
      </w:r>
    </w:p>
    <w:p w:rsidR="008730DB" w:rsidRPr="00244319" w:rsidRDefault="009D72F3">
      <w:pPr>
        <w:spacing w:line="560" w:lineRule="exact"/>
        <w:ind w:firstLineChars="200" w:firstLine="602"/>
        <w:outlineLvl w:val="3"/>
        <w:rPr>
          <w:rFonts w:ascii="Times New Roman" w:eastAsia="楷体_GB2312"/>
          <w:b/>
          <w:sz w:val="30"/>
          <w:szCs w:val="30"/>
        </w:rPr>
      </w:pPr>
      <w:r w:rsidRPr="00244319">
        <w:rPr>
          <w:rFonts w:ascii="Times New Roman" w:eastAsia="楷体_GB2312"/>
          <w:b/>
          <w:sz w:val="30"/>
          <w:szCs w:val="30"/>
        </w:rPr>
        <w:t>（四）水产养殖产业发展预测</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水产品产量增速趋缓，水产品质量快速提升。以池塘养殖为主体的水产养殖业，大幅增产潜力不大，今后将主要靠养殖品种、养</w:t>
      </w:r>
      <w:r w:rsidRPr="00244319">
        <w:rPr>
          <w:rFonts w:ascii="Times New Roman" w:hAnsi="Times New Roman"/>
          <w:sz w:val="30"/>
          <w:szCs w:val="30"/>
        </w:rPr>
        <w:lastRenderedPageBreak/>
        <w:t>殖模式的更新调整来提高效益。</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环保意识增强，绿色水产品需求量大。水产品质量安全受到社会广泛关注，营养型、健康型水产品需求量大，健康养殖将成为水产养殖的发展方向。</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养殖理念变革更新，水产业效益提升。随着绿色产品认证、食品市场准入制度的实施，促使水产生产者更新养殖理念，创新养殖方式，发展现代水产养殖，从而提升水产养殖业整体素质，促进水产业经济效益增长。</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市场需求旺盛，水产业前景广阔。随着水产品加工工艺的更新，人民生活水平的提高，名特优新水产品需求量越来越大，其市场需求将持续旺盛。</w:t>
      </w:r>
    </w:p>
    <w:p w:rsidR="008730DB" w:rsidRPr="00244319" w:rsidRDefault="009D72F3" w:rsidP="00A433C0">
      <w:pPr>
        <w:spacing w:beforeLines="50" w:afterLines="50"/>
        <w:jc w:val="center"/>
        <w:outlineLvl w:val="1"/>
        <w:rPr>
          <w:rFonts w:ascii="Times New Roman" w:eastAsia="黑体"/>
        </w:rPr>
      </w:pPr>
      <w:bookmarkStart w:id="28" w:name="_Toc22160543"/>
      <w:r w:rsidRPr="00244319">
        <w:rPr>
          <w:rFonts w:ascii="Times New Roman" w:eastAsia="黑体"/>
        </w:rPr>
        <w:t>第八节</w:t>
      </w:r>
      <w:r w:rsidR="00857032" w:rsidRPr="00244319">
        <w:rPr>
          <w:rFonts w:ascii="Times New Roman" w:eastAsia="黑体" w:hint="eastAsia"/>
        </w:rPr>
        <w:t xml:space="preserve"> </w:t>
      </w:r>
      <w:r w:rsidRPr="00244319">
        <w:rPr>
          <w:rFonts w:ascii="Times New Roman" w:eastAsia="黑体"/>
        </w:rPr>
        <w:t>养殖水域滩涂开发总体思路</w:t>
      </w:r>
      <w:bookmarkEnd w:id="28"/>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按照优质、高效、安全及资源保护与开发利用相结合，本着养殖环境友好、生态文明的发展思路，对养殖水域滩涂进行科学规划，为合理开发利用养殖水域滩涂资源，提高养殖水域利用率，保护养殖水域生态环境，加快完善和推进养殖管理制度建设，促进水产养殖业全面、协调、可持续发展提供科学依据。南阳市水产养殖业在养殖模式上推广集约高效，在养殖品种上突出名特优新，在养殖理念上注重生态健康，努力构建自然环境和谐、主导产业突出、基础设施完备、比较效益显著、具有鲜明特色的现代水产养殖业格局。</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根据南阳市水域滩涂承载力评价和水产养殖产业发展预测，</w:t>
      </w:r>
      <w:r w:rsidR="001F64E5" w:rsidRPr="00244319">
        <w:rPr>
          <w:rFonts w:ascii="Times New Roman" w:hAnsi="Times New Roman" w:hint="eastAsia"/>
          <w:sz w:val="30"/>
          <w:szCs w:val="30"/>
        </w:rPr>
        <w:t>规划</w:t>
      </w:r>
      <w:r w:rsidRPr="00244319">
        <w:rPr>
          <w:rFonts w:ascii="Times New Roman" w:hAnsi="Times New Roman"/>
          <w:sz w:val="30"/>
          <w:szCs w:val="30"/>
        </w:rPr>
        <w:t>以市场需求为导向，以资源禀赋为基础，按照</w:t>
      </w:r>
      <w:r w:rsidRPr="00244319">
        <w:rPr>
          <w:rFonts w:ascii="Times New Roman" w:hAnsi="Times New Roman"/>
          <w:sz w:val="30"/>
          <w:szCs w:val="30"/>
        </w:rPr>
        <w:t xml:space="preserve"> “</w:t>
      </w:r>
      <w:r w:rsidRPr="00244319">
        <w:rPr>
          <w:rFonts w:ascii="Times New Roman" w:hAnsi="Times New Roman"/>
          <w:sz w:val="30"/>
          <w:szCs w:val="30"/>
        </w:rPr>
        <w:t>突出重点、有序推进、优化结构、因地制宜、协调发展</w:t>
      </w:r>
      <w:r w:rsidRPr="00244319">
        <w:rPr>
          <w:rFonts w:ascii="Times New Roman" w:hAnsi="Times New Roman"/>
          <w:sz w:val="30"/>
          <w:szCs w:val="30"/>
        </w:rPr>
        <w:t>”</w:t>
      </w:r>
      <w:r w:rsidRPr="00244319">
        <w:rPr>
          <w:rFonts w:ascii="Times New Roman" w:hAnsi="Times New Roman"/>
          <w:sz w:val="30"/>
          <w:szCs w:val="30"/>
        </w:rPr>
        <w:t>的总体要求，规划南阳市养殖水域滩涂开发的总体思路，逐步优化渔业产业区域布局，建立协</w:t>
      </w:r>
      <w:r w:rsidRPr="00244319">
        <w:rPr>
          <w:rFonts w:ascii="Times New Roman" w:hAnsi="Times New Roman"/>
          <w:sz w:val="30"/>
          <w:szCs w:val="30"/>
        </w:rPr>
        <w:lastRenderedPageBreak/>
        <w:t>同发展产业格局。</w:t>
      </w:r>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一、产业发展规划目标</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到</w:t>
      </w:r>
      <w:r w:rsidRPr="00244319">
        <w:rPr>
          <w:rFonts w:ascii="Times New Roman" w:hAnsi="Times New Roman"/>
          <w:sz w:val="30"/>
          <w:szCs w:val="30"/>
        </w:rPr>
        <w:t>202</w:t>
      </w:r>
      <w:r w:rsidRPr="00244319">
        <w:rPr>
          <w:rFonts w:ascii="Times New Roman" w:hAnsi="Times New Roman" w:hint="eastAsia"/>
          <w:sz w:val="30"/>
          <w:szCs w:val="30"/>
        </w:rPr>
        <w:t>3</w:t>
      </w:r>
      <w:r w:rsidRPr="00244319">
        <w:rPr>
          <w:rFonts w:ascii="Times New Roman" w:hAnsi="Times New Roman"/>
          <w:sz w:val="30"/>
          <w:szCs w:val="30"/>
        </w:rPr>
        <w:t>年，全面建立以绿色生态为导向的制度体系，基本形成与资源环境承载能力相匹配、生产生态相协调、质量效益相统一的渔业绿色发展新格局。水产总面积稳定在</w:t>
      </w:r>
      <w:r w:rsidRPr="00244319">
        <w:rPr>
          <w:rFonts w:ascii="Times New Roman" w:hAnsi="Times New Roman" w:hint="eastAsia"/>
          <w:sz w:val="30"/>
          <w:szCs w:val="30"/>
        </w:rPr>
        <w:t>116</w:t>
      </w:r>
      <w:r w:rsidRPr="00244319">
        <w:rPr>
          <w:rFonts w:ascii="Times New Roman" w:hAnsi="Times New Roman"/>
          <w:sz w:val="30"/>
          <w:szCs w:val="30"/>
        </w:rPr>
        <w:t>万亩左右，鱼产量稳定在</w:t>
      </w:r>
      <w:r w:rsidRPr="00244319">
        <w:rPr>
          <w:rFonts w:ascii="Times New Roman" w:hAnsi="Times New Roman"/>
          <w:sz w:val="30"/>
          <w:szCs w:val="30"/>
        </w:rPr>
        <w:t>1</w:t>
      </w:r>
      <w:r w:rsidRPr="00244319">
        <w:rPr>
          <w:rFonts w:ascii="Times New Roman" w:hAnsi="Times New Roman" w:hint="eastAsia"/>
          <w:sz w:val="30"/>
          <w:szCs w:val="30"/>
        </w:rPr>
        <w:t>3</w:t>
      </w:r>
      <w:r w:rsidRPr="00244319">
        <w:rPr>
          <w:rFonts w:ascii="Times New Roman" w:hAnsi="Times New Roman"/>
          <w:sz w:val="30"/>
          <w:szCs w:val="30"/>
        </w:rPr>
        <w:t>万吨左右，确保生产环境清洁美好、产出品种优质多样、产地抽检合格率</w:t>
      </w:r>
      <w:r w:rsidRPr="00244319">
        <w:rPr>
          <w:rFonts w:ascii="Times New Roman" w:hAnsi="Times New Roman"/>
          <w:sz w:val="30"/>
          <w:szCs w:val="30"/>
        </w:rPr>
        <w:t>97%</w:t>
      </w:r>
      <w:r w:rsidRPr="00244319">
        <w:rPr>
          <w:rFonts w:ascii="Times New Roman" w:hAnsi="Times New Roman"/>
          <w:sz w:val="30"/>
          <w:szCs w:val="30"/>
        </w:rPr>
        <w:t>以上。</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随着将饮用水水源地、自然保护区等重要生态保护区和水库公共资源水域实行退限养。到</w:t>
      </w:r>
      <w:r w:rsidRPr="00244319">
        <w:rPr>
          <w:rFonts w:ascii="Times New Roman" w:hAnsi="Times New Roman"/>
          <w:sz w:val="30"/>
          <w:szCs w:val="30"/>
        </w:rPr>
        <w:t>2025</w:t>
      </w:r>
      <w:r w:rsidRPr="00244319">
        <w:rPr>
          <w:rFonts w:ascii="Times New Roman" w:hAnsi="Times New Roman"/>
          <w:sz w:val="30"/>
          <w:szCs w:val="30"/>
        </w:rPr>
        <w:t>年，水产总面积稳定在</w:t>
      </w:r>
      <w:r w:rsidRPr="00244319">
        <w:rPr>
          <w:rFonts w:ascii="Times New Roman" w:hAnsi="Times New Roman" w:hint="eastAsia"/>
          <w:sz w:val="30"/>
          <w:szCs w:val="30"/>
        </w:rPr>
        <w:t>118</w:t>
      </w:r>
      <w:r w:rsidRPr="00244319">
        <w:rPr>
          <w:rFonts w:ascii="Times New Roman" w:hAnsi="Times New Roman"/>
          <w:sz w:val="30"/>
          <w:szCs w:val="30"/>
        </w:rPr>
        <w:t>万亩左右，鱼产量稳定在</w:t>
      </w:r>
      <w:r w:rsidRPr="00244319">
        <w:rPr>
          <w:rFonts w:ascii="Times New Roman" w:hAnsi="Times New Roman"/>
          <w:sz w:val="30"/>
          <w:szCs w:val="30"/>
        </w:rPr>
        <w:t>1</w:t>
      </w:r>
      <w:r w:rsidRPr="00244319">
        <w:rPr>
          <w:rFonts w:ascii="Times New Roman" w:hAnsi="Times New Roman" w:hint="eastAsia"/>
          <w:sz w:val="30"/>
          <w:szCs w:val="30"/>
        </w:rPr>
        <w:t>4</w:t>
      </w:r>
      <w:r w:rsidRPr="00244319">
        <w:rPr>
          <w:rFonts w:ascii="Times New Roman" w:hAnsi="Times New Roman"/>
          <w:sz w:val="30"/>
          <w:szCs w:val="30"/>
        </w:rPr>
        <w:t>万吨左右，确保生产环境清洁美好、产出品种优质多样、产地抽检合格率</w:t>
      </w:r>
      <w:r w:rsidRPr="00244319">
        <w:rPr>
          <w:rFonts w:ascii="Times New Roman" w:hAnsi="Times New Roman"/>
          <w:sz w:val="30"/>
          <w:szCs w:val="30"/>
        </w:rPr>
        <w:t>98%</w:t>
      </w:r>
      <w:r w:rsidRPr="00244319">
        <w:rPr>
          <w:rFonts w:ascii="Times New Roman" w:hAnsi="Times New Roman"/>
          <w:sz w:val="30"/>
          <w:szCs w:val="30"/>
        </w:rPr>
        <w:t>以上。</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到</w:t>
      </w:r>
      <w:r w:rsidRPr="00244319">
        <w:rPr>
          <w:rFonts w:ascii="Times New Roman" w:hAnsi="Times New Roman"/>
          <w:sz w:val="30"/>
          <w:szCs w:val="30"/>
        </w:rPr>
        <w:t>2030</w:t>
      </w:r>
      <w:r w:rsidRPr="00244319">
        <w:rPr>
          <w:rFonts w:ascii="Times New Roman" w:hAnsi="Times New Roman"/>
          <w:sz w:val="30"/>
          <w:szCs w:val="30"/>
        </w:rPr>
        <w:t>年，产业效益水平和竞争力不断提升，渔业生产结构更加优化，渔业装备与设施化水平明显提高，渔业创新科技技术得到广泛运用。渔业养殖主产区率先基本实现渔业现代化，提质增效、减量增收、绿色发展、富裕渔民的渔业转型升级目标基本实现。全市水产总面积稳定在</w:t>
      </w:r>
      <w:r w:rsidRPr="00244319">
        <w:rPr>
          <w:rFonts w:ascii="Times New Roman" w:hAnsi="Times New Roman"/>
          <w:sz w:val="30"/>
          <w:szCs w:val="30"/>
        </w:rPr>
        <w:t>1</w:t>
      </w:r>
      <w:r w:rsidRPr="00244319">
        <w:rPr>
          <w:rFonts w:ascii="Times New Roman" w:hAnsi="Times New Roman" w:hint="eastAsia"/>
          <w:sz w:val="30"/>
          <w:szCs w:val="30"/>
        </w:rPr>
        <w:t>20</w:t>
      </w:r>
      <w:r w:rsidRPr="00244319">
        <w:rPr>
          <w:rFonts w:ascii="Times New Roman" w:hAnsi="Times New Roman"/>
          <w:sz w:val="30"/>
          <w:szCs w:val="30"/>
        </w:rPr>
        <w:t>万亩左右</w:t>
      </w:r>
      <w:r w:rsidR="00C14449" w:rsidRPr="00244319">
        <w:rPr>
          <w:rFonts w:ascii="Times New Roman" w:hAnsi="Times New Roman" w:hint="eastAsia"/>
          <w:sz w:val="30"/>
          <w:szCs w:val="30"/>
        </w:rPr>
        <w:t>，</w:t>
      </w:r>
      <w:r w:rsidRPr="00244319">
        <w:rPr>
          <w:rFonts w:ascii="Times New Roman" w:hAnsi="Times New Roman"/>
          <w:sz w:val="30"/>
          <w:szCs w:val="30"/>
        </w:rPr>
        <w:t>鱼产量稳定在</w:t>
      </w:r>
      <w:r w:rsidRPr="00244319">
        <w:rPr>
          <w:rFonts w:ascii="Times New Roman" w:hAnsi="Times New Roman" w:hint="eastAsia"/>
          <w:sz w:val="30"/>
          <w:szCs w:val="30"/>
        </w:rPr>
        <w:t>15</w:t>
      </w:r>
      <w:r w:rsidRPr="00244319">
        <w:rPr>
          <w:rFonts w:ascii="Times New Roman" w:hAnsi="Times New Roman"/>
          <w:sz w:val="30"/>
          <w:szCs w:val="30"/>
        </w:rPr>
        <w:t>万吨左右，确保生产环境清洁美好、产出品种优质多样、产地抽检合格率达到</w:t>
      </w:r>
      <w:r w:rsidRPr="00244319">
        <w:rPr>
          <w:rFonts w:ascii="Times New Roman" w:hAnsi="Times New Roman" w:hint="eastAsia"/>
          <w:sz w:val="30"/>
          <w:szCs w:val="30"/>
        </w:rPr>
        <w:t>99</w:t>
      </w:r>
      <w:r w:rsidRPr="00244319">
        <w:rPr>
          <w:rFonts w:ascii="Times New Roman" w:hAnsi="Times New Roman"/>
          <w:sz w:val="30"/>
          <w:szCs w:val="30"/>
        </w:rPr>
        <w:t>%</w:t>
      </w:r>
      <w:r w:rsidRPr="00244319">
        <w:rPr>
          <w:rFonts w:ascii="Times New Roman" w:hAnsi="Times New Roman"/>
          <w:sz w:val="30"/>
          <w:szCs w:val="30"/>
        </w:rPr>
        <w:t>。</w:t>
      </w:r>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二、产业发展规划布局</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1</w:t>
      </w:r>
      <w:r w:rsidRPr="00244319">
        <w:rPr>
          <w:rFonts w:ascii="Times New Roman" w:hAnsi="Times New Roman" w:hint="eastAsia"/>
          <w:sz w:val="30"/>
          <w:szCs w:val="30"/>
        </w:rPr>
        <w:t>.</w:t>
      </w:r>
      <w:r w:rsidRPr="00244319">
        <w:rPr>
          <w:rFonts w:ascii="Times New Roman" w:hAnsi="Times New Roman"/>
          <w:sz w:val="30"/>
          <w:szCs w:val="30"/>
        </w:rPr>
        <w:t>开展现代渔业产业园区和生态养殖小区示范建设，引导渔业向规模化、集约化、生态循环方向发展，建成一批水系循环利用、配套装备先进、功能完善的现代化养殖场。大中型水库渔业在取缔网箱养殖的基础上向增殖方式转变，实施生态养殖，建立苗种投放和有序捕捞相结合机制，实现生产和水质养护相互促进的良性局面。</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lastRenderedPageBreak/>
        <w:t>遵循保障粮食安全、</w:t>
      </w:r>
      <w:r w:rsidRPr="00244319">
        <w:rPr>
          <w:rFonts w:ascii="Times New Roman" w:hAnsi="Times New Roman" w:hint="eastAsia"/>
          <w:sz w:val="30"/>
          <w:szCs w:val="30"/>
        </w:rPr>
        <w:t>耕地保护、</w:t>
      </w:r>
      <w:r w:rsidRPr="00244319">
        <w:rPr>
          <w:rFonts w:ascii="Times New Roman" w:hAnsi="Times New Roman"/>
          <w:sz w:val="30"/>
          <w:szCs w:val="30"/>
        </w:rPr>
        <w:t>增加农民收益、发展生态养殖的原则，在桐柏、唐河等稻田种植区发展稻田养殖小龙虾，在镇平、社旗等莲菜种植区发展莲田养鱼，兼养黄鳝和泥鳅。实施种养结合，将水产养殖引进种植区，实现增收增效。计划三年内每年创建</w:t>
      </w:r>
      <w:r w:rsidRPr="00244319">
        <w:rPr>
          <w:rFonts w:ascii="Times New Roman" w:hAnsi="Times New Roman"/>
          <w:sz w:val="30"/>
          <w:szCs w:val="30"/>
        </w:rPr>
        <w:t>1</w:t>
      </w:r>
      <w:r w:rsidRPr="00244319">
        <w:rPr>
          <w:rFonts w:ascii="Times New Roman" w:hAnsi="Times New Roman"/>
          <w:sz w:val="30"/>
          <w:szCs w:val="30"/>
        </w:rPr>
        <w:t>家国家级稻渔综合种养示范区和</w:t>
      </w:r>
      <w:r w:rsidRPr="00244319">
        <w:rPr>
          <w:rFonts w:ascii="Times New Roman" w:hAnsi="Times New Roman"/>
          <w:sz w:val="30"/>
          <w:szCs w:val="30"/>
        </w:rPr>
        <w:t>1</w:t>
      </w:r>
      <w:r w:rsidRPr="00244319">
        <w:rPr>
          <w:rFonts w:ascii="Times New Roman" w:hAnsi="Times New Roman"/>
          <w:sz w:val="30"/>
          <w:szCs w:val="30"/>
        </w:rPr>
        <w:t>家省级稻渔综合种养示范区。</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2</w:t>
      </w:r>
      <w:r w:rsidRPr="00244319">
        <w:rPr>
          <w:rFonts w:ascii="Times New Roman" w:hAnsi="Times New Roman" w:hint="eastAsia"/>
          <w:sz w:val="30"/>
          <w:szCs w:val="30"/>
        </w:rPr>
        <w:t>.</w:t>
      </w:r>
      <w:r w:rsidRPr="00244319">
        <w:rPr>
          <w:rFonts w:ascii="Times New Roman" w:hAnsi="Times New Roman"/>
          <w:sz w:val="30"/>
          <w:szCs w:val="30"/>
        </w:rPr>
        <w:t>实施名牌发展战略，在保护镇平金鱼、丹水鱼、鸭河鱼等品牌的基础上，推进水产品</w:t>
      </w:r>
      <w:r w:rsidRPr="00244319">
        <w:rPr>
          <w:rFonts w:ascii="Times New Roman" w:hAnsi="Times New Roman"/>
          <w:sz w:val="30"/>
          <w:szCs w:val="30"/>
        </w:rPr>
        <w:t>“</w:t>
      </w:r>
      <w:r w:rsidRPr="00244319">
        <w:rPr>
          <w:rFonts w:ascii="Times New Roman" w:hAnsi="Times New Roman"/>
          <w:sz w:val="30"/>
          <w:szCs w:val="30"/>
        </w:rPr>
        <w:t>三品一标</w:t>
      </w:r>
      <w:r w:rsidRPr="00244319">
        <w:rPr>
          <w:rFonts w:ascii="Times New Roman" w:hAnsi="Times New Roman"/>
          <w:sz w:val="30"/>
          <w:szCs w:val="30"/>
        </w:rPr>
        <w:t>”</w:t>
      </w:r>
      <w:r w:rsidRPr="00244319">
        <w:rPr>
          <w:rFonts w:ascii="Times New Roman" w:hAnsi="Times New Roman"/>
          <w:sz w:val="30"/>
          <w:szCs w:val="30"/>
        </w:rPr>
        <w:t>养殖基地和产品认定，培育新的产品品牌和知名商标，加强品牌宣传营销，打造具有南阳特色的全国知名水产品牌。</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根据南阳市渔业资源特点和水域类型的差异，主要分三个区域</w:t>
      </w:r>
      <w:r w:rsidRPr="00244319">
        <w:rPr>
          <w:rFonts w:ascii="Times New Roman" w:hAnsi="Times New Roman"/>
          <w:sz w:val="30"/>
          <w:szCs w:val="30"/>
        </w:rPr>
        <w:t>:</w:t>
      </w:r>
      <w:r w:rsidRPr="00244319">
        <w:rPr>
          <w:rFonts w:ascii="Times New Roman" w:hAnsi="Times New Roman"/>
          <w:sz w:val="30"/>
          <w:szCs w:val="30"/>
        </w:rPr>
        <w:t>一是池塘健康养殖基地。以中南部卧龙、宛城、</w:t>
      </w:r>
      <w:r w:rsidRPr="00244319">
        <w:rPr>
          <w:rFonts w:ascii="Times New Roman" w:hAnsi="Times New Roman" w:hint="eastAsia"/>
          <w:sz w:val="30"/>
          <w:szCs w:val="30"/>
        </w:rPr>
        <w:t>邓州、</w:t>
      </w:r>
      <w:r w:rsidRPr="00244319">
        <w:rPr>
          <w:rFonts w:ascii="Times New Roman" w:hAnsi="Times New Roman"/>
          <w:sz w:val="30"/>
          <w:szCs w:val="30"/>
        </w:rPr>
        <w:t>新野和社旗</w:t>
      </w:r>
      <w:r w:rsidRPr="00244319">
        <w:rPr>
          <w:rFonts w:ascii="Times New Roman" w:hAnsi="Times New Roman"/>
          <w:sz w:val="30"/>
          <w:szCs w:val="30"/>
        </w:rPr>
        <w:t>5</w:t>
      </w:r>
      <w:r w:rsidRPr="00244319">
        <w:rPr>
          <w:rFonts w:ascii="Times New Roman" w:hAnsi="Times New Roman"/>
          <w:sz w:val="30"/>
          <w:szCs w:val="30"/>
        </w:rPr>
        <w:t>县</w:t>
      </w:r>
      <w:r w:rsidRPr="00244319">
        <w:rPr>
          <w:rFonts w:ascii="Times New Roman" w:hAnsi="Times New Roman"/>
          <w:sz w:val="30"/>
          <w:szCs w:val="30"/>
        </w:rPr>
        <w:t>(</w:t>
      </w:r>
      <w:r w:rsidRPr="00244319">
        <w:rPr>
          <w:rFonts w:ascii="Times New Roman" w:hAnsi="Times New Roman"/>
          <w:sz w:val="30"/>
          <w:szCs w:val="30"/>
        </w:rPr>
        <w:t>市</w:t>
      </w:r>
      <w:r w:rsidRPr="00244319">
        <w:rPr>
          <w:rFonts w:ascii="Times New Roman" w:hAnsi="Times New Roman" w:hint="eastAsia"/>
          <w:sz w:val="30"/>
          <w:szCs w:val="30"/>
        </w:rPr>
        <w:t>、</w:t>
      </w:r>
      <w:r w:rsidRPr="00244319">
        <w:rPr>
          <w:rFonts w:ascii="Times New Roman" w:hAnsi="Times New Roman"/>
          <w:sz w:val="30"/>
          <w:szCs w:val="30"/>
        </w:rPr>
        <w:t>区</w:t>
      </w:r>
      <w:r w:rsidRPr="00244319">
        <w:rPr>
          <w:rFonts w:ascii="Times New Roman" w:hAnsi="Times New Roman"/>
          <w:sz w:val="30"/>
          <w:szCs w:val="30"/>
        </w:rPr>
        <w:t>)</w:t>
      </w:r>
      <w:r w:rsidRPr="00244319">
        <w:rPr>
          <w:rFonts w:ascii="Times New Roman" w:hAnsi="Times New Roman"/>
          <w:sz w:val="30"/>
          <w:szCs w:val="30"/>
        </w:rPr>
        <w:t>为重点，充分发挥区域池塘多、单产水平高的优势，建设标准化池塘水产精养示范区和水产健康养殖基地，重点养殖四大</w:t>
      </w:r>
      <w:r w:rsidRPr="00244319">
        <w:rPr>
          <w:rFonts w:ascii="Times New Roman" w:hAnsi="Times New Roman"/>
          <w:sz w:val="30"/>
          <w:szCs w:val="30"/>
        </w:rPr>
        <w:t>“</w:t>
      </w:r>
      <w:r w:rsidRPr="00244319">
        <w:rPr>
          <w:rFonts w:ascii="Times New Roman" w:hAnsi="Times New Roman"/>
          <w:sz w:val="30"/>
          <w:szCs w:val="30"/>
        </w:rPr>
        <w:t>家鱼</w:t>
      </w:r>
      <w:r w:rsidRPr="00244319">
        <w:rPr>
          <w:rFonts w:ascii="Times New Roman" w:hAnsi="Times New Roman"/>
          <w:sz w:val="30"/>
          <w:szCs w:val="30"/>
        </w:rPr>
        <w:t>”</w:t>
      </w:r>
      <w:r w:rsidRPr="00244319">
        <w:rPr>
          <w:rFonts w:ascii="Times New Roman" w:hAnsi="Times New Roman"/>
          <w:sz w:val="30"/>
          <w:szCs w:val="30"/>
        </w:rPr>
        <w:t>、中华鳖、黄鳝、黄颡鱼、加州鲈鱼、斑点叉尾鱼、异育银鲫、大口鲶等品种。二是水库绿色养殖基地。以西部西峡、淅川、镇平、内乡和北部南召、方城以及东南部桐柏、唐河</w:t>
      </w:r>
      <w:r w:rsidRPr="00244319">
        <w:rPr>
          <w:rFonts w:ascii="Times New Roman" w:hAnsi="Times New Roman"/>
          <w:sz w:val="30"/>
          <w:szCs w:val="30"/>
        </w:rPr>
        <w:t>8</w:t>
      </w:r>
      <w:r w:rsidRPr="00244319">
        <w:rPr>
          <w:rFonts w:ascii="Times New Roman" w:hAnsi="Times New Roman"/>
          <w:sz w:val="30"/>
          <w:szCs w:val="30"/>
        </w:rPr>
        <w:t>县为重点，以鸭河口、丹江口两大水库为主体，充分发挥区域中型水库堰坝多、面积大和小型水库集中的优势，建设以水库为养殖水面的水产绿色养殖基地，大中型水库开展增殖渔业，全面禁止施肥养鱼，以鱼养水，保护水库水资源环境，小型水库严格限制养殖密度和铒料投放，开展健康养殖。三是大鲵驯养繁殖基地。以西峡为重点，辐射带动内乡、南召等县，建设大鲵驯养繁殖基地。水产发展要以基地建设为依托，以重点项目建设为突破口，加强水库渔业基础设施建设，努力改善池塘养殖条件、扩大养殖面积、调整养殖品种、提高综合效益。同时</w:t>
      </w:r>
      <w:r w:rsidR="00C14449" w:rsidRPr="00244319">
        <w:rPr>
          <w:rFonts w:ascii="Times New Roman" w:hAnsi="Times New Roman"/>
          <w:sz w:val="30"/>
          <w:szCs w:val="30"/>
        </w:rPr>
        <w:t>，</w:t>
      </w:r>
      <w:r w:rsidRPr="00244319">
        <w:rPr>
          <w:rFonts w:ascii="Times New Roman" w:hAnsi="Times New Roman"/>
          <w:sz w:val="30"/>
          <w:szCs w:val="30"/>
        </w:rPr>
        <w:t>以县</w:t>
      </w:r>
      <w:r w:rsidRPr="00244319">
        <w:rPr>
          <w:rFonts w:ascii="Times New Roman" w:hAnsi="Times New Roman"/>
          <w:sz w:val="30"/>
          <w:szCs w:val="30"/>
        </w:rPr>
        <w:t>(</w:t>
      </w:r>
      <w:r w:rsidRPr="00244319">
        <w:rPr>
          <w:rFonts w:ascii="Times New Roman" w:hAnsi="Times New Roman" w:hint="eastAsia"/>
          <w:sz w:val="30"/>
          <w:szCs w:val="30"/>
        </w:rPr>
        <w:t>市、</w:t>
      </w:r>
      <w:r w:rsidRPr="00244319">
        <w:rPr>
          <w:rFonts w:ascii="Times New Roman" w:hAnsi="Times New Roman"/>
          <w:sz w:val="30"/>
          <w:szCs w:val="30"/>
        </w:rPr>
        <w:t>区</w:t>
      </w:r>
      <w:r w:rsidRPr="00244319">
        <w:rPr>
          <w:rFonts w:ascii="Times New Roman" w:hAnsi="Times New Roman"/>
          <w:sz w:val="30"/>
          <w:szCs w:val="30"/>
        </w:rPr>
        <w:t>)</w:t>
      </w:r>
      <w:r w:rsidRPr="00244319">
        <w:rPr>
          <w:rFonts w:ascii="Times New Roman" w:hAnsi="Times New Roman"/>
          <w:sz w:val="30"/>
          <w:szCs w:val="30"/>
        </w:rPr>
        <w:t>为单位，主攻一项新技术或一个新品种，把</w:t>
      </w:r>
      <w:r w:rsidRPr="00244319">
        <w:rPr>
          <w:rFonts w:ascii="Times New Roman" w:hAnsi="Times New Roman"/>
          <w:sz w:val="30"/>
          <w:szCs w:val="30"/>
        </w:rPr>
        <w:lastRenderedPageBreak/>
        <w:t>品牌建设和特色渔业发展作为县域水产业开发的重点，以品牌和市场带动苗种生产、增</w:t>
      </w:r>
      <w:r w:rsidRPr="00244319">
        <w:rPr>
          <w:rFonts w:ascii="Times New Roman" w:hAnsi="Times New Roman"/>
          <w:sz w:val="30"/>
          <w:szCs w:val="30"/>
        </w:rPr>
        <w:t>(</w:t>
      </w:r>
      <w:r w:rsidRPr="00244319">
        <w:rPr>
          <w:rFonts w:ascii="Times New Roman" w:hAnsi="Times New Roman"/>
          <w:sz w:val="30"/>
          <w:szCs w:val="30"/>
        </w:rPr>
        <w:t>养</w:t>
      </w:r>
      <w:r w:rsidRPr="00244319">
        <w:rPr>
          <w:rFonts w:ascii="Times New Roman" w:hAnsi="Times New Roman"/>
          <w:sz w:val="30"/>
          <w:szCs w:val="30"/>
        </w:rPr>
        <w:t>)</w:t>
      </w:r>
      <w:r w:rsidRPr="00244319">
        <w:rPr>
          <w:rFonts w:ascii="Times New Roman" w:hAnsi="Times New Roman"/>
          <w:sz w:val="30"/>
          <w:szCs w:val="30"/>
        </w:rPr>
        <w:t>殖、加工、流通等全产业链发展。</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3</w:t>
      </w:r>
      <w:r w:rsidRPr="00244319">
        <w:rPr>
          <w:rFonts w:ascii="Times New Roman" w:hAnsi="Times New Roman" w:hint="eastAsia"/>
          <w:sz w:val="30"/>
          <w:szCs w:val="30"/>
        </w:rPr>
        <w:t>.</w:t>
      </w:r>
      <w:r w:rsidRPr="00244319">
        <w:rPr>
          <w:rFonts w:ascii="Times New Roman" w:hAnsi="Times New Roman"/>
          <w:sz w:val="30"/>
          <w:szCs w:val="30"/>
        </w:rPr>
        <w:t>在水产品主产区积极发展加工业，以南阳银鱼、丹江风干鱼、鸭河鱼和小龙虾产业等为重点，大力发展精深加工，积极扩大出口加工，促进加工生产规模化、加工质量标准化、加工产品系列化。对带动渔</w:t>
      </w:r>
      <w:r w:rsidRPr="00244319">
        <w:rPr>
          <w:rFonts w:ascii="Times New Roman" w:hAnsi="Times New Roman"/>
          <w:sz w:val="30"/>
          <w:szCs w:val="30"/>
        </w:rPr>
        <w:t>(</w:t>
      </w:r>
      <w:r w:rsidRPr="00244319">
        <w:rPr>
          <w:rFonts w:ascii="Times New Roman" w:hAnsi="Times New Roman"/>
          <w:sz w:val="30"/>
          <w:szCs w:val="30"/>
        </w:rPr>
        <w:t>农</w:t>
      </w:r>
      <w:r w:rsidRPr="00244319">
        <w:rPr>
          <w:rFonts w:ascii="Times New Roman" w:hAnsi="Times New Roman"/>
          <w:sz w:val="30"/>
          <w:szCs w:val="30"/>
        </w:rPr>
        <w:t>)</w:t>
      </w:r>
      <w:r w:rsidRPr="00244319">
        <w:rPr>
          <w:rFonts w:ascii="Times New Roman" w:hAnsi="Times New Roman"/>
          <w:sz w:val="30"/>
          <w:szCs w:val="30"/>
        </w:rPr>
        <w:t>户能力强、市场竞争力强、品牌影响力强的加工出口企业，在技术改造、工艺创新和新品种开发方面给予扶持。</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加强对休闲渔业的指导和扶持，完善功能，提高档次，提升效益，形成以城镇周边为中心的休闲渔业经济圈，促进自然景观与渔文化的有机结合、现代服务业与渔业的有机结合。</w:t>
      </w:r>
    </w:p>
    <w:p w:rsidR="008730DB" w:rsidRPr="00244319" w:rsidRDefault="009D72F3">
      <w:pPr>
        <w:widowControl/>
        <w:spacing w:line="560" w:lineRule="exact"/>
        <w:ind w:firstLineChars="200" w:firstLine="600"/>
        <w:jc w:val="left"/>
        <w:rPr>
          <w:rFonts w:ascii="Times New Roman" w:eastAsia="方正大标宋简体"/>
          <w:sz w:val="44"/>
          <w:szCs w:val="44"/>
        </w:rPr>
      </w:pPr>
      <w:r w:rsidRPr="00244319">
        <w:rPr>
          <w:rFonts w:ascii="Times New Roman"/>
          <w:sz w:val="30"/>
          <w:szCs w:val="30"/>
        </w:rPr>
        <w:t>4</w:t>
      </w:r>
      <w:r w:rsidRPr="00244319">
        <w:rPr>
          <w:rFonts w:ascii="Times New Roman" w:hint="eastAsia"/>
          <w:sz w:val="30"/>
          <w:szCs w:val="30"/>
        </w:rPr>
        <w:t>.</w:t>
      </w:r>
      <w:r w:rsidRPr="00244319">
        <w:rPr>
          <w:rFonts w:ascii="Times New Roman"/>
          <w:sz w:val="30"/>
          <w:szCs w:val="30"/>
        </w:rPr>
        <w:t>继续实施渔业增殖放流。加强宣传，强化管理，继续做好放流苗种质量监测工作，科学评估放流效果，实现以鱼净水，以鱼养水，在打造绿水青山场景中，发挥渔业部门应有作用，促成经济、社会、生态效益共赢局面。</w:t>
      </w:r>
      <w:r w:rsidRPr="00244319">
        <w:rPr>
          <w:rFonts w:ascii="Times New Roman" w:eastAsia="方正大标宋简体"/>
          <w:sz w:val="44"/>
          <w:szCs w:val="44"/>
        </w:rPr>
        <w:br w:type="page"/>
      </w:r>
    </w:p>
    <w:p w:rsidR="008730DB" w:rsidRPr="00244319" w:rsidRDefault="009D72F3" w:rsidP="00A433C0">
      <w:pPr>
        <w:spacing w:beforeLines="50" w:afterLines="50"/>
        <w:jc w:val="center"/>
        <w:outlineLvl w:val="0"/>
        <w:rPr>
          <w:rFonts w:ascii="Times New Roman" w:eastAsia="黑体"/>
        </w:rPr>
      </w:pPr>
      <w:bookmarkStart w:id="29" w:name="_Toc22160544"/>
      <w:r w:rsidRPr="00244319">
        <w:rPr>
          <w:rFonts w:ascii="Times New Roman" w:eastAsia="黑体"/>
          <w:sz w:val="44"/>
          <w:szCs w:val="44"/>
        </w:rPr>
        <w:lastRenderedPageBreak/>
        <w:t>第三章养殖水域滩涂功能区划</w:t>
      </w:r>
      <w:bookmarkEnd w:id="29"/>
      <w:r w:rsidRPr="00244319">
        <w:rPr>
          <w:rFonts w:ascii="Times New Roman" w:eastAsia="黑体"/>
          <w:sz w:val="44"/>
          <w:szCs w:val="44"/>
        </w:rPr>
        <w:t xml:space="preserve">　　</w:t>
      </w:r>
    </w:p>
    <w:p w:rsidR="008730DB" w:rsidRPr="00244319" w:rsidRDefault="009D72F3" w:rsidP="00A433C0">
      <w:pPr>
        <w:spacing w:beforeLines="50" w:afterLines="50"/>
        <w:jc w:val="center"/>
        <w:outlineLvl w:val="1"/>
        <w:rPr>
          <w:rFonts w:ascii="Times New Roman" w:eastAsia="黑体"/>
        </w:rPr>
      </w:pPr>
      <w:bookmarkStart w:id="30" w:name="_Toc22160545"/>
      <w:r w:rsidRPr="00244319">
        <w:rPr>
          <w:rFonts w:ascii="Times New Roman" w:eastAsia="黑体"/>
        </w:rPr>
        <w:t>第九节功能区划概述</w:t>
      </w:r>
      <w:bookmarkEnd w:id="30"/>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一、划分方法</w:t>
      </w:r>
    </w:p>
    <w:p w:rsidR="008730DB" w:rsidRPr="00244319" w:rsidRDefault="009D72F3">
      <w:pPr>
        <w:spacing w:line="560" w:lineRule="exact"/>
        <w:ind w:firstLineChars="200" w:firstLine="600"/>
        <w:rPr>
          <w:rFonts w:ascii="Times New Roman"/>
          <w:sz w:val="30"/>
          <w:szCs w:val="30"/>
        </w:rPr>
      </w:pPr>
      <w:r w:rsidRPr="00244319">
        <w:rPr>
          <w:rFonts w:ascii="Times New Roman" w:hint="eastAsia"/>
          <w:sz w:val="30"/>
          <w:szCs w:val="30"/>
        </w:rPr>
        <w:t>《</w:t>
      </w:r>
      <w:r w:rsidRPr="00244319">
        <w:rPr>
          <w:rFonts w:ascii="Times New Roman"/>
          <w:sz w:val="30"/>
          <w:szCs w:val="30"/>
        </w:rPr>
        <w:t>规划</w:t>
      </w:r>
      <w:r w:rsidRPr="00244319">
        <w:rPr>
          <w:rFonts w:ascii="Times New Roman" w:hint="eastAsia"/>
          <w:sz w:val="30"/>
          <w:szCs w:val="30"/>
        </w:rPr>
        <w:t>》</w:t>
      </w:r>
      <w:r w:rsidRPr="00244319">
        <w:rPr>
          <w:rFonts w:ascii="Times New Roman"/>
          <w:sz w:val="30"/>
          <w:szCs w:val="30"/>
        </w:rPr>
        <w:t>涉及的水域滩涂指全市境内已进行水产养殖开发利用和尚未开发利用的所有水域滩涂。结合南阳市境内各水域的自然属性，将南阳市境内水域滩涂划分为禁止养殖区、限制养殖区、养殖区三个功能区域。</w:t>
      </w:r>
    </w:p>
    <w:p w:rsidR="008730DB" w:rsidRPr="00244319" w:rsidRDefault="009D72F3">
      <w:pPr>
        <w:spacing w:line="560" w:lineRule="exact"/>
        <w:ind w:firstLineChars="200" w:firstLine="600"/>
        <w:rPr>
          <w:rFonts w:ascii="Times New Roman"/>
          <w:sz w:val="30"/>
          <w:szCs w:val="30"/>
        </w:rPr>
      </w:pPr>
      <w:r w:rsidRPr="00244319">
        <w:rPr>
          <w:rFonts w:ascii="Times New Roman" w:hint="eastAsia"/>
          <w:sz w:val="30"/>
          <w:szCs w:val="30"/>
        </w:rPr>
        <w:t>南阳市生态红线保护区共</w:t>
      </w:r>
      <w:r w:rsidRPr="00244319">
        <w:rPr>
          <w:rFonts w:ascii="Times New Roman" w:hint="eastAsia"/>
          <w:sz w:val="30"/>
          <w:szCs w:val="30"/>
        </w:rPr>
        <w:t>4</w:t>
      </w:r>
      <w:r w:rsidRPr="00244319">
        <w:rPr>
          <w:rFonts w:ascii="Times New Roman" w:hint="eastAsia"/>
          <w:sz w:val="30"/>
          <w:szCs w:val="30"/>
        </w:rPr>
        <w:t>类</w:t>
      </w:r>
      <w:r w:rsidR="000E71D5" w:rsidRPr="00244319">
        <w:rPr>
          <w:rFonts w:ascii="Times New Roman" w:hint="eastAsia"/>
          <w:sz w:val="30"/>
          <w:szCs w:val="30"/>
        </w:rPr>
        <w:t>，</w:t>
      </w:r>
      <w:r w:rsidRPr="00244319">
        <w:rPr>
          <w:rFonts w:ascii="Times New Roman" w:hint="eastAsia"/>
          <w:sz w:val="30"/>
          <w:szCs w:val="30"/>
        </w:rPr>
        <w:t>分别是水源涵养生态保护红线区、土壤保持生态保护红线区，南水北调中线干渠水源生态保护红线区及生物多样性生态保护红线区。生态红线保护区内包含饮用水水源保护地、自然保护区、国家级水产种质资源保护区核心区、风景名胜区等各类保护区，本《</w:t>
      </w:r>
      <w:r w:rsidRPr="00244319">
        <w:rPr>
          <w:rFonts w:ascii="Times New Roman"/>
          <w:sz w:val="30"/>
          <w:szCs w:val="30"/>
        </w:rPr>
        <w:t>规划</w:t>
      </w:r>
      <w:r w:rsidRPr="00244319">
        <w:rPr>
          <w:rFonts w:ascii="Times New Roman" w:hint="eastAsia"/>
          <w:sz w:val="30"/>
          <w:szCs w:val="30"/>
        </w:rPr>
        <w:t>》依照农业部文件要求进行南阳市养殖三区划分，保护区以外生态保护红线区按照标准进行养殖规划，并加强水域生态保护监管。各类保护区详见表</w:t>
      </w:r>
      <w:r w:rsidRPr="00244319">
        <w:rPr>
          <w:rFonts w:ascii="Times New Roman" w:hint="eastAsia"/>
          <w:sz w:val="30"/>
          <w:szCs w:val="30"/>
        </w:rPr>
        <w:t>3-1</w:t>
      </w:r>
      <w:r w:rsidRPr="00244319">
        <w:rPr>
          <w:rFonts w:ascii="Times New Roman" w:hint="eastAsia"/>
          <w:sz w:val="30"/>
          <w:szCs w:val="30"/>
        </w:rPr>
        <w:t>～</w:t>
      </w:r>
      <w:r w:rsidRPr="00244319">
        <w:rPr>
          <w:rFonts w:ascii="Times New Roman" w:hint="eastAsia"/>
          <w:sz w:val="30"/>
          <w:szCs w:val="30"/>
        </w:rPr>
        <w:t>4</w:t>
      </w:r>
      <w:r w:rsidRPr="00244319">
        <w:rPr>
          <w:rFonts w:ascii="Times New Roman" w:hint="eastAsia"/>
          <w:sz w:val="30"/>
          <w:szCs w:val="30"/>
        </w:rPr>
        <w:t>，位置详见附图</w:t>
      </w:r>
      <w:r w:rsidRPr="00244319">
        <w:rPr>
          <w:rFonts w:ascii="Times New Roman" w:hint="eastAsia"/>
          <w:sz w:val="30"/>
          <w:szCs w:val="30"/>
        </w:rPr>
        <w:t>2</w:t>
      </w:r>
      <w:r w:rsidRPr="00244319">
        <w:rPr>
          <w:rFonts w:ascii="Times New Roman" w:hint="eastAsia"/>
          <w:sz w:val="30"/>
          <w:szCs w:val="30"/>
        </w:rPr>
        <w:t>。</w:t>
      </w:r>
    </w:p>
    <w:p w:rsidR="008730DB" w:rsidRPr="00244319" w:rsidRDefault="009D72F3">
      <w:pPr>
        <w:spacing w:line="600" w:lineRule="exact"/>
        <w:ind w:firstLineChars="200" w:firstLine="602"/>
        <w:outlineLvl w:val="3"/>
        <w:rPr>
          <w:rFonts w:ascii="Times New Roman" w:eastAsia="楷体_GB2312"/>
          <w:b/>
          <w:sz w:val="30"/>
          <w:szCs w:val="30"/>
        </w:rPr>
      </w:pPr>
      <w:r w:rsidRPr="00244319">
        <w:rPr>
          <w:rFonts w:ascii="Times New Roman" w:eastAsia="楷体_GB2312"/>
          <w:b/>
          <w:sz w:val="30"/>
          <w:szCs w:val="30"/>
        </w:rPr>
        <w:t>（一）禁止养殖区</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1</w:t>
      </w:r>
      <w:r w:rsidRPr="00244319">
        <w:rPr>
          <w:rFonts w:ascii="Times New Roman" w:hint="eastAsia"/>
          <w:sz w:val="30"/>
          <w:szCs w:val="30"/>
        </w:rPr>
        <w:t>.</w:t>
      </w:r>
      <w:r w:rsidRPr="00244319">
        <w:rPr>
          <w:rFonts w:ascii="Times New Roman"/>
          <w:sz w:val="30"/>
          <w:szCs w:val="30"/>
        </w:rPr>
        <w:t>禁止在饮用水水源地一级保护区、自然保护区</w:t>
      </w:r>
      <w:r w:rsidRPr="00244319">
        <w:rPr>
          <w:rFonts w:ascii="Times New Roman" w:hint="eastAsia"/>
          <w:sz w:val="30"/>
          <w:szCs w:val="30"/>
        </w:rPr>
        <w:t>核心保护区（一般情况下为原</w:t>
      </w:r>
      <w:r w:rsidRPr="00244319">
        <w:rPr>
          <w:rFonts w:ascii="Times New Roman"/>
          <w:sz w:val="30"/>
          <w:szCs w:val="30"/>
        </w:rPr>
        <w:t>核心区和缓冲区</w:t>
      </w:r>
      <w:r w:rsidRPr="00244319">
        <w:rPr>
          <w:rFonts w:ascii="Times New Roman" w:hint="eastAsia"/>
          <w:sz w:val="30"/>
          <w:szCs w:val="30"/>
        </w:rPr>
        <w:t>）</w:t>
      </w:r>
      <w:r w:rsidRPr="00244319">
        <w:rPr>
          <w:rFonts w:ascii="Times New Roman"/>
          <w:sz w:val="30"/>
          <w:szCs w:val="30"/>
        </w:rPr>
        <w:t>、国家级水产种质资源保护区核心区和未批准利用的无居民海岛等重点生态</w:t>
      </w:r>
      <w:r w:rsidRPr="00244319">
        <w:rPr>
          <w:rFonts w:ascii="Times New Roman" w:hint="eastAsia"/>
          <w:sz w:val="30"/>
          <w:szCs w:val="30"/>
        </w:rPr>
        <w:t>功能</w:t>
      </w:r>
      <w:r w:rsidRPr="00244319">
        <w:rPr>
          <w:rFonts w:ascii="Times New Roman"/>
          <w:sz w:val="30"/>
          <w:szCs w:val="30"/>
        </w:rPr>
        <w:t>区</w:t>
      </w:r>
      <w:r w:rsidRPr="00244319">
        <w:rPr>
          <w:rFonts w:ascii="Times New Roman" w:hint="eastAsia"/>
          <w:sz w:val="30"/>
          <w:szCs w:val="30"/>
        </w:rPr>
        <w:t>开展水产养殖</w:t>
      </w:r>
      <w:r w:rsidRPr="00244319">
        <w:rPr>
          <w:rFonts w:ascii="Times New Roman"/>
          <w:sz w:val="30"/>
          <w:szCs w:val="30"/>
        </w:rPr>
        <w:t>。</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2</w:t>
      </w:r>
      <w:r w:rsidRPr="00244319">
        <w:rPr>
          <w:rFonts w:ascii="Times New Roman" w:hint="eastAsia"/>
          <w:sz w:val="30"/>
          <w:szCs w:val="30"/>
        </w:rPr>
        <w:t>.</w:t>
      </w:r>
      <w:r w:rsidRPr="00244319">
        <w:rPr>
          <w:rFonts w:ascii="Times New Roman"/>
          <w:sz w:val="30"/>
          <w:szCs w:val="30"/>
        </w:rPr>
        <w:t>禁止在</w:t>
      </w:r>
      <w:r w:rsidRPr="00244319">
        <w:rPr>
          <w:rFonts w:ascii="Times New Roman" w:hint="eastAsia"/>
          <w:sz w:val="30"/>
          <w:szCs w:val="30"/>
        </w:rPr>
        <w:t>河道</w:t>
      </w:r>
      <w:r w:rsidRPr="00244319">
        <w:rPr>
          <w:rFonts w:ascii="Times New Roman"/>
          <w:sz w:val="30"/>
          <w:szCs w:val="30"/>
        </w:rPr>
        <w:t>行洪区、河道堤防安全保护区等公共设施安全区域开展水产养殖。</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3</w:t>
      </w:r>
      <w:r w:rsidRPr="00244319">
        <w:rPr>
          <w:rFonts w:ascii="Times New Roman" w:hint="eastAsia"/>
          <w:sz w:val="30"/>
          <w:szCs w:val="30"/>
        </w:rPr>
        <w:t>.</w:t>
      </w:r>
      <w:r w:rsidRPr="00244319">
        <w:rPr>
          <w:rFonts w:ascii="Times New Roman"/>
          <w:sz w:val="30"/>
          <w:szCs w:val="30"/>
        </w:rPr>
        <w:t>禁止在有毒有害物质超过规定标准的水体开展水产养殖。</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4</w:t>
      </w:r>
      <w:r w:rsidRPr="00244319">
        <w:rPr>
          <w:rFonts w:ascii="Times New Roman" w:hint="eastAsia"/>
          <w:sz w:val="30"/>
          <w:szCs w:val="30"/>
        </w:rPr>
        <w:t>.</w:t>
      </w:r>
      <w:r w:rsidRPr="00244319">
        <w:rPr>
          <w:rFonts w:ascii="Times New Roman"/>
          <w:sz w:val="30"/>
          <w:szCs w:val="30"/>
        </w:rPr>
        <w:t>法律法规规定的其他禁止从事水产养殖的区域。</w:t>
      </w:r>
    </w:p>
    <w:p w:rsidR="008730DB" w:rsidRPr="00244319" w:rsidRDefault="008730DB">
      <w:pPr>
        <w:spacing w:line="600" w:lineRule="exact"/>
        <w:ind w:firstLineChars="200" w:firstLine="602"/>
        <w:outlineLvl w:val="3"/>
        <w:rPr>
          <w:rFonts w:ascii="Times New Roman" w:eastAsia="楷体_GB2312"/>
          <w:b/>
          <w:sz w:val="30"/>
          <w:szCs w:val="30"/>
        </w:rPr>
        <w:sectPr w:rsidR="008730DB" w:rsidRPr="00244319">
          <w:headerReference w:type="default" r:id="rId25"/>
          <w:footerReference w:type="default" r:id="rId26"/>
          <w:pgSz w:w="11906" w:h="16838"/>
          <w:pgMar w:top="1418" w:right="1418" w:bottom="1418" w:left="1701" w:header="851" w:footer="992" w:gutter="0"/>
          <w:pgNumType w:start="1"/>
          <w:cols w:space="425"/>
          <w:docGrid w:type="lines" w:linePitch="435"/>
        </w:sectPr>
      </w:pPr>
    </w:p>
    <w:tbl>
      <w:tblPr>
        <w:tblW w:w="14174" w:type="dxa"/>
        <w:tblLayout w:type="fixed"/>
        <w:tblLook w:val="04A0"/>
      </w:tblPr>
      <w:tblGrid>
        <w:gridCol w:w="1761"/>
        <w:gridCol w:w="1761"/>
        <w:gridCol w:w="1760"/>
        <w:gridCol w:w="1760"/>
        <w:gridCol w:w="1760"/>
        <w:gridCol w:w="1760"/>
        <w:gridCol w:w="1843"/>
        <w:gridCol w:w="1769"/>
      </w:tblGrid>
      <w:tr w:rsidR="008730DB" w:rsidRPr="00244319">
        <w:trPr>
          <w:trHeight w:val="284"/>
        </w:trPr>
        <w:tc>
          <w:tcPr>
            <w:tcW w:w="14174" w:type="dxa"/>
            <w:gridSpan w:val="8"/>
            <w:tcBorders>
              <w:top w:val="nil"/>
              <w:left w:val="nil"/>
              <w:bottom w:val="nil"/>
              <w:right w:val="nil"/>
            </w:tcBorders>
            <w:shd w:val="clear" w:color="auto" w:fill="auto"/>
            <w:vAlign w:val="center"/>
          </w:tcPr>
          <w:p w:rsidR="008730DB" w:rsidRPr="00244319" w:rsidRDefault="009D72F3">
            <w:pPr>
              <w:widowControl/>
              <w:jc w:val="left"/>
              <w:rPr>
                <w:rFonts w:ascii="黑体" w:eastAsia="黑体" w:hAnsi="黑体" w:cs="宋体"/>
                <w:b/>
                <w:bCs/>
                <w:sz w:val="28"/>
                <w:szCs w:val="28"/>
              </w:rPr>
            </w:pPr>
            <w:r w:rsidRPr="00244319">
              <w:rPr>
                <w:rFonts w:hAnsi="黑体" w:cs="宋体" w:hint="eastAsia"/>
                <w:b/>
                <w:bCs/>
                <w:sz w:val="30"/>
                <w:szCs w:val="30"/>
              </w:rPr>
              <w:lastRenderedPageBreak/>
              <w:t xml:space="preserve">表3-1 </w:t>
            </w:r>
            <w:r w:rsidRPr="00244319">
              <w:rPr>
                <w:rFonts w:ascii="黑体" w:eastAsia="黑体" w:hAnsi="黑体" w:cs="宋体" w:hint="eastAsia"/>
                <w:bCs/>
                <w:sz w:val="30"/>
                <w:szCs w:val="30"/>
              </w:rPr>
              <w:t xml:space="preserve"> </w:t>
            </w:r>
            <w:r w:rsidR="009457F8" w:rsidRPr="00244319">
              <w:rPr>
                <w:rFonts w:ascii="黑体" w:eastAsia="黑体" w:hAnsi="黑体" w:cs="宋体" w:hint="eastAsia"/>
                <w:bCs/>
                <w:sz w:val="30"/>
                <w:szCs w:val="30"/>
              </w:rPr>
              <w:t xml:space="preserve">                    </w:t>
            </w:r>
            <w:r w:rsidRPr="00244319">
              <w:rPr>
                <w:rFonts w:ascii="黑体" w:eastAsia="黑体" w:hAnsi="黑体" w:cs="宋体" w:hint="eastAsia"/>
                <w:bCs/>
                <w:sz w:val="30"/>
                <w:szCs w:val="30"/>
              </w:rPr>
              <w:t xml:space="preserve">  南阳市评估调整后生态保护红线构成情况表</w:t>
            </w:r>
          </w:p>
        </w:tc>
      </w:tr>
      <w:tr w:rsidR="008730DB" w:rsidRPr="00244319">
        <w:trPr>
          <w:trHeight w:val="284"/>
        </w:trPr>
        <w:tc>
          <w:tcPr>
            <w:tcW w:w="1761" w:type="dxa"/>
            <w:tcBorders>
              <w:top w:val="single" w:sz="4" w:space="0" w:color="auto"/>
              <w:left w:val="single" w:sz="4" w:space="0" w:color="auto"/>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b/>
                <w:bCs/>
                <w:sz w:val="20"/>
                <w:szCs w:val="20"/>
              </w:rPr>
            </w:pPr>
            <w:r w:rsidRPr="00244319">
              <w:rPr>
                <w:rFonts w:ascii="宋体" w:hAnsi="宋体" w:cs="宋体" w:hint="eastAsia"/>
                <w:b/>
                <w:bCs/>
                <w:sz w:val="20"/>
                <w:szCs w:val="20"/>
              </w:rPr>
              <w:t>行政区名称</w:t>
            </w:r>
          </w:p>
        </w:tc>
        <w:tc>
          <w:tcPr>
            <w:tcW w:w="1761"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b/>
                <w:bCs/>
                <w:sz w:val="20"/>
                <w:szCs w:val="20"/>
              </w:rPr>
            </w:pPr>
            <w:r w:rsidRPr="00244319">
              <w:rPr>
                <w:rFonts w:ascii="宋体" w:hAnsi="宋体" w:cs="宋体" w:hint="eastAsia"/>
                <w:b/>
                <w:bCs/>
                <w:sz w:val="20"/>
                <w:szCs w:val="20"/>
              </w:rPr>
              <w:t>行政区代码</w:t>
            </w:r>
          </w:p>
        </w:tc>
        <w:tc>
          <w:tcPr>
            <w:tcW w:w="1760"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b/>
                <w:bCs/>
                <w:sz w:val="20"/>
                <w:szCs w:val="20"/>
              </w:rPr>
            </w:pPr>
            <w:r w:rsidRPr="00244319">
              <w:rPr>
                <w:rFonts w:ascii="宋体" w:hAnsi="宋体" w:cs="宋体" w:hint="eastAsia"/>
                <w:b/>
                <w:bCs/>
                <w:sz w:val="20"/>
                <w:szCs w:val="20"/>
              </w:rPr>
              <w:t>评估调整后生态保护红线面积（</w:t>
            </w:r>
            <w:r w:rsidRPr="00244319">
              <w:rPr>
                <w:rFonts w:ascii="宋体" w:hAnsi="宋体" w:cs="宋体" w:hint="eastAsia"/>
                <w:b/>
                <w:bCs/>
                <w:sz w:val="20"/>
                <w:szCs w:val="20"/>
              </w:rPr>
              <w:t>hm</w:t>
            </w:r>
            <w:r w:rsidRPr="00244319">
              <w:rPr>
                <w:rFonts w:ascii="宋体" w:hAnsi="宋体" w:cs="宋体" w:hint="eastAsia"/>
                <w:b/>
                <w:bCs/>
                <w:sz w:val="20"/>
                <w:szCs w:val="20"/>
                <w:vertAlign w:val="superscript"/>
              </w:rPr>
              <w:t>2</w:t>
            </w:r>
            <w:r w:rsidRPr="00244319">
              <w:rPr>
                <w:rFonts w:ascii="宋体" w:hAnsi="宋体" w:cs="宋体" w:hint="eastAsia"/>
                <w:b/>
                <w:bCs/>
                <w:sz w:val="20"/>
                <w:szCs w:val="20"/>
              </w:rPr>
              <w:t>）</w:t>
            </w:r>
          </w:p>
        </w:tc>
        <w:tc>
          <w:tcPr>
            <w:tcW w:w="1760"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b/>
                <w:bCs/>
                <w:sz w:val="20"/>
                <w:szCs w:val="20"/>
              </w:rPr>
            </w:pPr>
            <w:r w:rsidRPr="00244319">
              <w:rPr>
                <w:rFonts w:ascii="宋体" w:hAnsi="宋体" w:cs="宋体" w:hint="eastAsia"/>
                <w:b/>
                <w:bCs/>
                <w:sz w:val="20"/>
                <w:szCs w:val="20"/>
              </w:rPr>
              <w:t>红线面积占辖区比重（</w:t>
            </w:r>
            <w:r w:rsidRPr="00244319">
              <w:rPr>
                <w:rFonts w:ascii="宋体" w:hAnsi="宋体" w:cs="宋体" w:hint="eastAsia"/>
                <w:b/>
                <w:bCs/>
                <w:sz w:val="20"/>
                <w:szCs w:val="20"/>
              </w:rPr>
              <w:t>%</w:t>
            </w:r>
            <w:r w:rsidRPr="00244319">
              <w:rPr>
                <w:rFonts w:ascii="宋体" w:hAnsi="宋体" w:cs="宋体" w:hint="eastAsia"/>
                <w:b/>
                <w:bCs/>
                <w:sz w:val="20"/>
                <w:szCs w:val="20"/>
              </w:rPr>
              <w:t>）</w:t>
            </w:r>
          </w:p>
        </w:tc>
        <w:tc>
          <w:tcPr>
            <w:tcW w:w="1760"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b/>
                <w:bCs/>
                <w:sz w:val="20"/>
                <w:szCs w:val="20"/>
              </w:rPr>
            </w:pPr>
            <w:r w:rsidRPr="00244319">
              <w:rPr>
                <w:rFonts w:ascii="宋体" w:hAnsi="宋体" w:cs="宋体" w:hint="eastAsia"/>
                <w:b/>
                <w:bCs/>
                <w:sz w:val="20"/>
                <w:szCs w:val="20"/>
              </w:rPr>
              <w:t>自然保护地外红线面积</w:t>
            </w:r>
            <w:r w:rsidR="009457F8" w:rsidRPr="00244319">
              <w:rPr>
                <w:rFonts w:ascii="宋体" w:hAnsi="宋体" w:cs="宋体" w:hint="eastAsia"/>
                <w:b/>
                <w:bCs/>
                <w:sz w:val="20"/>
                <w:szCs w:val="20"/>
              </w:rPr>
              <w:t>（</w:t>
            </w:r>
            <w:r w:rsidR="009457F8" w:rsidRPr="00244319">
              <w:rPr>
                <w:rFonts w:ascii="宋体" w:hAnsi="宋体" w:cs="宋体" w:hint="eastAsia"/>
                <w:b/>
                <w:bCs/>
                <w:sz w:val="20"/>
                <w:szCs w:val="20"/>
              </w:rPr>
              <w:t>hm</w:t>
            </w:r>
            <w:r w:rsidR="009457F8" w:rsidRPr="00244319">
              <w:rPr>
                <w:rFonts w:ascii="宋体" w:hAnsi="宋体" w:cs="宋体" w:hint="eastAsia"/>
                <w:b/>
                <w:bCs/>
                <w:sz w:val="20"/>
                <w:szCs w:val="20"/>
                <w:vertAlign w:val="superscript"/>
              </w:rPr>
              <w:t>2</w:t>
            </w:r>
            <w:r w:rsidR="009457F8" w:rsidRPr="00244319">
              <w:rPr>
                <w:rFonts w:ascii="宋体" w:hAnsi="宋体" w:cs="宋体" w:hint="eastAsia"/>
                <w:b/>
                <w:bCs/>
                <w:sz w:val="20"/>
                <w:szCs w:val="20"/>
              </w:rPr>
              <w:t>）</w:t>
            </w:r>
          </w:p>
        </w:tc>
        <w:tc>
          <w:tcPr>
            <w:tcW w:w="1760"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b/>
                <w:bCs/>
                <w:sz w:val="20"/>
                <w:szCs w:val="20"/>
              </w:rPr>
            </w:pPr>
            <w:r w:rsidRPr="00244319">
              <w:rPr>
                <w:rFonts w:ascii="宋体" w:hAnsi="宋体" w:cs="宋体" w:hint="eastAsia"/>
                <w:b/>
                <w:bCs/>
                <w:sz w:val="20"/>
                <w:szCs w:val="20"/>
              </w:rPr>
              <w:t>自然保护地内红线面积</w:t>
            </w:r>
            <w:r w:rsidR="009457F8" w:rsidRPr="00244319">
              <w:rPr>
                <w:rFonts w:ascii="宋体" w:hAnsi="宋体" w:cs="宋体" w:hint="eastAsia"/>
                <w:b/>
                <w:bCs/>
                <w:sz w:val="20"/>
                <w:szCs w:val="20"/>
              </w:rPr>
              <w:t>（</w:t>
            </w:r>
            <w:r w:rsidR="009457F8" w:rsidRPr="00244319">
              <w:rPr>
                <w:rFonts w:ascii="宋体" w:hAnsi="宋体" w:cs="宋体" w:hint="eastAsia"/>
                <w:b/>
                <w:bCs/>
                <w:sz w:val="20"/>
                <w:szCs w:val="20"/>
              </w:rPr>
              <w:t>hm</w:t>
            </w:r>
            <w:r w:rsidR="009457F8" w:rsidRPr="00244319">
              <w:rPr>
                <w:rFonts w:ascii="宋体" w:hAnsi="宋体" w:cs="宋体" w:hint="eastAsia"/>
                <w:b/>
                <w:bCs/>
                <w:sz w:val="20"/>
                <w:szCs w:val="20"/>
                <w:vertAlign w:val="superscript"/>
              </w:rPr>
              <w:t>2</w:t>
            </w:r>
            <w:r w:rsidR="009457F8" w:rsidRPr="00244319">
              <w:rPr>
                <w:rFonts w:ascii="宋体" w:hAnsi="宋体" w:cs="宋体" w:hint="eastAsia"/>
                <w:b/>
                <w:bCs/>
                <w:sz w:val="20"/>
                <w:szCs w:val="20"/>
              </w:rPr>
              <w:t>）</w:t>
            </w:r>
          </w:p>
        </w:tc>
        <w:tc>
          <w:tcPr>
            <w:tcW w:w="1843"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b/>
                <w:bCs/>
                <w:sz w:val="20"/>
                <w:szCs w:val="20"/>
              </w:rPr>
            </w:pPr>
            <w:r w:rsidRPr="00244319">
              <w:rPr>
                <w:rFonts w:ascii="宋体" w:hAnsi="宋体" w:cs="宋体" w:hint="eastAsia"/>
                <w:b/>
                <w:bCs/>
                <w:sz w:val="20"/>
                <w:szCs w:val="20"/>
              </w:rPr>
              <w:t>自然保护地核心区内红线面积</w:t>
            </w:r>
            <w:r w:rsidR="009457F8" w:rsidRPr="00244319">
              <w:rPr>
                <w:rFonts w:ascii="宋体" w:hAnsi="宋体" w:cs="宋体" w:hint="eastAsia"/>
                <w:b/>
                <w:bCs/>
                <w:sz w:val="20"/>
                <w:szCs w:val="20"/>
              </w:rPr>
              <w:t>（</w:t>
            </w:r>
            <w:r w:rsidR="009457F8" w:rsidRPr="00244319">
              <w:rPr>
                <w:rFonts w:ascii="宋体" w:hAnsi="宋体" w:cs="宋体" w:hint="eastAsia"/>
                <w:b/>
                <w:bCs/>
                <w:sz w:val="20"/>
                <w:szCs w:val="20"/>
              </w:rPr>
              <w:t>hm</w:t>
            </w:r>
            <w:r w:rsidR="009457F8" w:rsidRPr="00244319">
              <w:rPr>
                <w:rFonts w:ascii="宋体" w:hAnsi="宋体" w:cs="宋体" w:hint="eastAsia"/>
                <w:b/>
                <w:bCs/>
                <w:sz w:val="20"/>
                <w:szCs w:val="20"/>
                <w:vertAlign w:val="superscript"/>
              </w:rPr>
              <w:t>2</w:t>
            </w:r>
            <w:r w:rsidR="009457F8" w:rsidRPr="00244319">
              <w:rPr>
                <w:rFonts w:ascii="宋体" w:hAnsi="宋体" w:cs="宋体" w:hint="eastAsia"/>
                <w:b/>
                <w:bCs/>
                <w:sz w:val="20"/>
                <w:szCs w:val="20"/>
              </w:rPr>
              <w:t>）</w:t>
            </w:r>
          </w:p>
        </w:tc>
        <w:tc>
          <w:tcPr>
            <w:tcW w:w="1769"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b/>
                <w:bCs/>
                <w:sz w:val="20"/>
                <w:szCs w:val="20"/>
              </w:rPr>
            </w:pPr>
            <w:r w:rsidRPr="00244319">
              <w:rPr>
                <w:rFonts w:ascii="宋体" w:hAnsi="宋体" w:cs="宋体" w:hint="eastAsia"/>
                <w:b/>
                <w:bCs/>
                <w:sz w:val="20"/>
                <w:szCs w:val="20"/>
              </w:rPr>
              <w:t>自然保护地一般区内红线面积</w:t>
            </w:r>
            <w:r w:rsidR="009457F8" w:rsidRPr="00244319">
              <w:rPr>
                <w:rFonts w:ascii="宋体" w:hAnsi="宋体" w:cs="宋体" w:hint="eastAsia"/>
                <w:b/>
                <w:bCs/>
                <w:sz w:val="20"/>
                <w:szCs w:val="20"/>
              </w:rPr>
              <w:t>（</w:t>
            </w:r>
            <w:r w:rsidR="009457F8" w:rsidRPr="00244319">
              <w:rPr>
                <w:rFonts w:ascii="宋体" w:hAnsi="宋体" w:cs="宋体" w:hint="eastAsia"/>
                <w:b/>
                <w:bCs/>
                <w:sz w:val="20"/>
                <w:szCs w:val="20"/>
              </w:rPr>
              <w:t>hm</w:t>
            </w:r>
            <w:r w:rsidR="009457F8" w:rsidRPr="00244319">
              <w:rPr>
                <w:rFonts w:ascii="宋体" w:hAnsi="宋体" w:cs="宋体" w:hint="eastAsia"/>
                <w:b/>
                <w:bCs/>
                <w:sz w:val="20"/>
                <w:szCs w:val="20"/>
                <w:vertAlign w:val="superscript"/>
              </w:rPr>
              <w:t>2</w:t>
            </w:r>
            <w:r w:rsidR="009457F8" w:rsidRPr="00244319">
              <w:rPr>
                <w:rFonts w:ascii="宋体" w:hAnsi="宋体" w:cs="宋体" w:hint="eastAsia"/>
                <w:b/>
                <w:bCs/>
                <w:sz w:val="20"/>
                <w:szCs w:val="20"/>
              </w:rPr>
              <w:t>）</w:t>
            </w:r>
          </w:p>
        </w:tc>
      </w:tr>
      <w:tr w:rsidR="008730DB" w:rsidRPr="00244319">
        <w:trPr>
          <w:trHeight w:val="284"/>
        </w:trPr>
        <w:tc>
          <w:tcPr>
            <w:tcW w:w="1761" w:type="dxa"/>
            <w:tcBorders>
              <w:top w:val="nil"/>
              <w:left w:val="single" w:sz="4" w:space="0" w:color="auto"/>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宛城区</w:t>
            </w:r>
          </w:p>
        </w:tc>
        <w:tc>
          <w:tcPr>
            <w:tcW w:w="1761"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411302</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307.62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0.32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101.00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206.62 </w:t>
            </w:r>
          </w:p>
        </w:tc>
        <w:tc>
          <w:tcPr>
            <w:tcW w:w="1843"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0.00 </w:t>
            </w:r>
          </w:p>
        </w:tc>
        <w:tc>
          <w:tcPr>
            <w:tcW w:w="1769"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206.62 </w:t>
            </w:r>
          </w:p>
        </w:tc>
      </w:tr>
      <w:tr w:rsidR="008730DB" w:rsidRPr="00244319">
        <w:trPr>
          <w:trHeight w:val="284"/>
        </w:trPr>
        <w:tc>
          <w:tcPr>
            <w:tcW w:w="1761" w:type="dxa"/>
            <w:tcBorders>
              <w:top w:val="nil"/>
              <w:left w:val="single" w:sz="4" w:space="0" w:color="auto"/>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卧龙区</w:t>
            </w:r>
          </w:p>
        </w:tc>
        <w:tc>
          <w:tcPr>
            <w:tcW w:w="1761"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411303</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701.63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0.69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237.47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464.16 </w:t>
            </w:r>
          </w:p>
        </w:tc>
        <w:tc>
          <w:tcPr>
            <w:tcW w:w="1843"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0.00 </w:t>
            </w:r>
          </w:p>
        </w:tc>
        <w:tc>
          <w:tcPr>
            <w:tcW w:w="1769"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464.16 </w:t>
            </w:r>
          </w:p>
        </w:tc>
      </w:tr>
      <w:tr w:rsidR="008730DB" w:rsidRPr="00244319">
        <w:trPr>
          <w:trHeight w:val="284"/>
        </w:trPr>
        <w:tc>
          <w:tcPr>
            <w:tcW w:w="1761" w:type="dxa"/>
            <w:tcBorders>
              <w:top w:val="nil"/>
              <w:left w:val="single" w:sz="4" w:space="0" w:color="auto"/>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南召县</w:t>
            </w:r>
          </w:p>
        </w:tc>
        <w:tc>
          <w:tcPr>
            <w:tcW w:w="1761"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411321</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73546.25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25.07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48545.55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25000.70 </w:t>
            </w:r>
          </w:p>
        </w:tc>
        <w:tc>
          <w:tcPr>
            <w:tcW w:w="1843"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6417.52 </w:t>
            </w:r>
          </w:p>
        </w:tc>
        <w:tc>
          <w:tcPr>
            <w:tcW w:w="1769"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18583.18 </w:t>
            </w:r>
          </w:p>
        </w:tc>
      </w:tr>
      <w:tr w:rsidR="008730DB" w:rsidRPr="00244319">
        <w:trPr>
          <w:trHeight w:val="284"/>
        </w:trPr>
        <w:tc>
          <w:tcPr>
            <w:tcW w:w="1761" w:type="dxa"/>
            <w:tcBorders>
              <w:top w:val="nil"/>
              <w:left w:val="single" w:sz="4" w:space="0" w:color="auto"/>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方城县</w:t>
            </w:r>
          </w:p>
        </w:tc>
        <w:tc>
          <w:tcPr>
            <w:tcW w:w="1761"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411322</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11995.11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4.72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5345.42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6649.69 </w:t>
            </w:r>
          </w:p>
        </w:tc>
        <w:tc>
          <w:tcPr>
            <w:tcW w:w="1843"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0.00 </w:t>
            </w:r>
          </w:p>
        </w:tc>
        <w:tc>
          <w:tcPr>
            <w:tcW w:w="1769"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6649.69 </w:t>
            </w:r>
          </w:p>
        </w:tc>
      </w:tr>
      <w:tr w:rsidR="008730DB" w:rsidRPr="00244319">
        <w:trPr>
          <w:trHeight w:val="284"/>
        </w:trPr>
        <w:tc>
          <w:tcPr>
            <w:tcW w:w="1761" w:type="dxa"/>
            <w:tcBorders>
              <w:top w:val="nil"/>
              <w:left w:val="single" w:sz="4" w:space="0" w:color="auto"/>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西峡县</w:t>
            </w:r>
          </w:p>
        </w:tc>
        <w:tc>
          <w:tcPr>
            <w:tcW w:w="1761"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411323</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96880.73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28.12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16927.19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79953.53 </w:t>
            </w:r>
          </w:p>
        </w:tc>
        <w:tc>
          <w:tcPr>
            <w:tcW w:w="1843"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24721.05 </w:t>
            </w:r>
          </w:p>
        </w:tc>
        <w:tc>
          <w:tcPr>
            <w:tcW w:w="1769"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55232.49 </w:t>
            </w:r>
          </w:p>
        </w:tc>
      </w:tr>
      <w:tr w:rsidR="008730DB" w:rsidRPr="00244319">
        <w:trPr>
          <w:trHeight w:val="284"/>
        </w:trPr>
        <w:tc>
          <w:tcPr>
            <w:tcW w:w="1761" w:type="dxa"/>
            <w:tcBorders>
              <w:top w:val="nil"/>
              <w:left w:val="single" w:sz="4" w:space="0" w:color="auto"/>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镇平县</w:t>
            </w:r>
          </w:p>
        </w:tc>
        <w:tc>
          <w:tcPr>
            <w:tcW w:w="1761"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411324</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4412.89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2.95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4279.60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133.29 </w:t>
            </w:r>
          </w:p>
        </w:tc>
        <w:tc>
          <w:tcPr>
            <w:tcW w:w="1843"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0.00 </w:t>
            </w:r>
          </w:p>
        </w:tc>
        <w:tc>
          <w:tcPr>
            <w:tcW w:w="1769"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133.29 </w:t>
            </w:r>
          </w:p>
        </w:tc>
      </w:tr>
      <w:tr w:rsidR="008730DB" w:rsidRPr="00244319">
        <w:trPr>
          <w:trHeight w:val="284"/>
        </w:trPr>
        <w:tc>
          <w:tcPr>
            <w:tcW w:w="1761" w:type="dxa"/>
            <w:tcBorders>
              <w:top w:val="nil"/>
              <w:left w:val="single" w:sz="4" w:space="0" w:color="auto"/>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内乡县</w:t>
            </w:r>
          </w:p>
        </w:tc>
        <w:tc>
          <w:tcPr>
            <w:tcW w:w="1761"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411325</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38782.09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16.78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2966.55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35815.55 </w:t>
            </w:r>
          </w:p>
        </w:tc>
        <w:tc>
          <w:tcPr>
            <w:tcW w:w="1843"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6772.47 </w:t>
            </w:r>
          </w:p>
        </w:tc>
        <w:tc>
          <w:tcPr>
            <w:tcW w:w="1769"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29043.07 </w:t>
            </w:r>
          </w:p>
        </w:tc>
      </w:tr>
      <w:tr w:rsidR="008730DB" w:rsidRPr="00244319">
        <w:trPr>
          <w:trHeight w:val="284"/>
        </w:trPr>
        <w:tc>
          <w:tcPr>
            <w:tcW w:w="1761" w:type="dxa"/>
            <w:tcBorders>
              <w:top w:val="nil"/>
              <w:left w:val="single" w:sz="4" w:space="0" w:color="auto"/>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淅川县</w:t>
            </w:r>
          </w:p>
        </w:tc>
        <w:tc>
          <w:tcPr>
            <w:tcW w:w="1761"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411326</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93397.15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33.12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356.43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93040.71 </w:t>
            </w:r>
          </w:p>
        </w:tc>
        <w:tc>
          <w:tcPr>
            <w:tcW w:w="1843"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34020.42 </w:t>
            </w:r>
          </w:p>
        </w:tc>
        <w:tc>
          <w:tcPr>
            <w:tcW w:w="1769"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59020.29 </w:t>
            </w:r>
          </w:p>
        </w:tc>
      </w:tr>
      <w:tr w:rsidR="008730DB" w:rsidRPr="00244319">
        <w:trPr>
          <w:trHeight w:val="284"/>
        </w:trPr>
        <w:tc>
          <w:tcPr>
            <w:tcW w:w="1761" w:type="dxa"/>
            <w:tcBorders>
              <w:top w:val="nil"/>
              <w:left w:val="single" w:sz="4" w:space="0" w:color="auto"/>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社旗县</w:t>
            </w:r>
          </w:p>
        </w:tc>
        <w:tc>
          <w:tcPr>
            <w:tcW w:w="1761"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411327</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1858.22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1.61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281.35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1576.87 </w:t>
            </w:r>
          </w:p>
        </w:tc>
        <w:tc>
          <w:tcPr>
            <w:tcW w:w="1843"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0.00 </w:t>
            </w:r>
          </w:p>
        </w:tc>
        <w:tc>
          <w:tcPr>
            <w:tcW w:w="1769"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1576.87 </w:t>
            </w:r>
          </w:p>
        </w:tc>
      </w:tr>
      <w:tr w:rsidR="008730DB" w:rsidRPr="00244319">
        <w:trPr>
          <w:trHeight w:val="284"/>
        </w:trPr>
        <w:tc>
          <w:tcPr>
            <w:tcW w:w="1761" w:type="dxa"/>
            <w:tcBorders>
              <w:top w:val="nil"/>
              <w:left w:val="single" w:sz="4" w:space="0" w:color="auto"/>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唐河县</w:t>
            </w:r>
          </w:p>
        </w:tc>
        <w:tc>
          <w:tcPr>
            <w:tcW w:w="1761"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411328</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2156.28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0.86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1720.12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436.16 </w:t>
            </w:r>
          </w:p>
        </w:tc>
        <w:tc>
          <w:tcPr>
            <w:tcW w:w="1843"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0.00 </w:t>
            </w:r>
          </w:p>
        </w:tc>
        <w:tc>
          <w:tcPr>
            <w:tcW w:w="1769"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436.16 </w:t>
            </w:r>
          </w:p>
        </w:tc>
      </w:tr>
      <w:tr w:rsidR="008730DB" w:rsidRPr="00244319">
        <w:trPr>
          <w:trHeight w:val="284"/>
        </w:trPr>
        <w:tc>
          <w:tcPr>
            <w:tcW w:w="1761" w:type="dxa"/>
            <w:tcBorders>
              <w:top w:val="nil"/>
              <w:left w:val="single" w:sz="4" w:space="0" w:color="auto"/>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新野县</w:t>
            </w:r>
          </w:p>
        </w:tc>
        <w:tc>
          <w:tcPr>
            <w:tcW w:w="1761"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411329</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0.00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0.00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0.00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0.00 </w:t>
            </w:r>
          </w:p>
        </w:tc>
        <w:tc>
          <w:tcPr>
            <w:tcW w:w="1843"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0.00 </w:t>
            </w:r>
          </w:p>
        </w:tc>
        <w:tc>
          <w:tcPr>
            <w:tcW w:w="1769"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0.00 </w:t>
            </w:r>
          </w:p>
        </w:tc>
      </w:tr>
      <w:tr w:rsidR="008730DB" w:rsidRPr="00244319">
        <w:trPr>
          <w:trHeight w:val="284"/>
        </w:trPr>
        <w:tc>
          <w:tcPr>
            <w:tcW w:w="1761" w:type="dxa"/>
            <w:tcBorders>
              <w:top w:val="nil"/>
              <w:left w:val="single" w:sz="4" w:space="0" w:color="auto"/>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桐柏县</w:t>
            </w:r>
          </w:p>
        </w:tc>
        <w:tc>
          <w:tcPr>
            <w:tcW w:w="1761"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411330</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25972.38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13.57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8026.70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17945.68 </w:t>
            </w:r>
          </w:p>
        </w:tc>
        <w:tc>
          <w:tcPr>
            <w:tcW w:w="1843"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8735.49 </w:t>
            </w:r>
          </w:p>
        </w:tc>
        <w:tc>
          <w:tcPr>
            <w:tcW w:w="1769"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9210.19 </w:t>
            </w:r>
          </w:p>
        </w:tc>
      </w:tr>
      <w:tr w:rsidR="008730DB" w:rsidRPr="00244319">
        <w:trPr>
          <w:trHeight w:val="284"/>
        </w:trPr>
        <w:tc>
          <w:tcPr>
            <w:tcW w:w="1761" w:type="dxa"/>
            <w:tcBorders>
              <w:top w:val="nil"/>
              <w:left w:val="single" w:sz="4" w:space="0" w:color="auto"/>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邓州市</w:t>
            </w:r>
          </w:p>
        </w:tc>
        <w:tc>
          <w:tcPr>
            <w:tcW w:w="1761"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411381</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3492.59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1.48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503.22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2989.37 </w:t>
            </w:r>
          </w:p>
        </w:tc>
        <w:tc>
          <w:tcPr>
            <w:tcW w:w="1843"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0.00 </w:t>
            </w:r>
          </w:p>
        </w:tc>
        <w:tc>
          <w:tcPr>
            <w:tcW w:w="1769"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2989.37 </w:t>
            </w:r>
          </w:p>
        </w:tc>
      </w:tr>
      <w:tr w:rsidR="008730DB" w:rsidRPr="00244319">
        <w:trPr>
          <w:trHeight w:val="284"/>
        </w:trPr>
        <w:tc>
          <w:tcPr>
            <w:tcW w:w="1761" w:type="dxa"/>
            <w:tcBorders>
              <w:top w:val="nil"/>
              <w:left w:val="single" w:sz="4" w:space="0" w:color="auto"/>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南阳市</w:t>
            </w:r>
          </w:p>
        </w:tc>
        <w:tc>
          <w:tcPr>
            <w:tcW w:w="1761"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411300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353502.93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13.33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89290.61 </w:t>
            </w:r>
          </w:p>
        </w:tc>
        <w:tc>
          <w:tcPr>
            <w:tcW w:w="1760"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264212.33 </w:t>
            </w:r>
          </w:p>
        </w:tc>
        <w:tc>
          <w:tcPr>
            <w:tcW w:w="1843"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80666.95 </w:t>
            </w:r>
          </w:p>
        </w:tc>
        <w:tc>
          <w:tcPr>
            <w:tcW w:w="1769"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jc w:val="center"/>
              <w:rPr>
                <w:rFonts w:ascii="宋体" w:hAnsi="宋体" w:cs="宋体"/>
                <w:sz w:val="20"/>
                <w:szCs w:val="20"/>
              </w:rPr>
            </w:pPr>
            <w:r w:rsidRPr="00244319">
              <w:rPr>
                <w:rFonts w:ascii="宋体" w:hAnsi="宋体" w:cs="宋体" w:hint="eastAsia"/>
                <w:sz w:val="20"/>
                <w:szCs w:val="20"/>
              </w:rPr>
              <w:t xml:space="preserve">183545.37 </w:t>
            </w:r>
          </w:p>
        </w:tc>
      </w:tr>
    </w:tbl>
    <w:p w:rsidR="008730DB" w:rsidRPr="00244319" w:rsidRDefault="009D72F3" w:rsidP="000E71D5">
      <w:pPr>
        <w:spacing w:line="500" w:lineRule="exact"/>
        <w:ind w:firstLineChars="100" w:firstLine="241"/>
        <w:jc w:val="left"/>
        <w:rPr>
          <w:rFonts w:ascii="Times New Roman"/>
          <w:b/>
          <w:bCs/>
          <w:sz w:val="24"/>
          <w:szCs w:val="24"/>
        </w:rPr>
      </w:pPr>
      <w:r w:rsidRPr="00244319">
        <w:rPr>
          <w:rFonts w:ascii="Times New Roman" w:hint="eastAsia"/>
          <w:b/>
          <w:bCs/>
          <w:sz w:val="24"/>
          <w:szCs w:val="24"/>
        </w:rPr>
        <w:t>备注：表中数据为</w:t>
      </w:r>
      <w:r w:rsidRPr="00244319">
        <w:rPr>
          <w:rFonts w:ascii="Times New Roman" w:hint="eastAsia"/>
          <w:b/>
          <w:bCs/>
          <w:sz w:val="24"/>
          <w:szCs w:val="24"/>
        </w:rPr>
        <w:t>2019</w:t>
      </w:r>
      <w:r w:rsidRPr="00244319">
        <w:rPr>
          <w:rFonts w:ascii="Times New Roman" w:hint="eastAsia"/>
          <w:b/>
          <w:bCs/>
          <w:sz w:val="24"/>
          <w:szCs w:val="24"/>
        </w:rPr>
        <w:t>年生态红线构成数据。</w:t>
      </w:r>
    </w:p>
    <w:p w:rsidR="008730DB" w:rsidRPr="00244319" w:rsidRDefault="009D72F3">
      <w:pPr>
        <w:spacing w:line="500" w:lineRule="exact"/>
        <w:jc w:val="left"/>
        <w:rPr>
          <w:rFonts w:ascii="Times New Roman"/>
          <w:sz w:val="36"/>
          <w:szCs w:val="36"/>
        </w:rPr>
      </w:pPr>
      <w:r w:rsidRPr="00244319">
        <w:rPr>
          <w:rFonts w:ascii="Times New Roman"/>
          <w:b/>
          <w:bCs/>
          <w:sz w:val="28"/>
          <w:szCs w:val="28"/>
        </w:rPr>
        <w:lastRenderedPageBreak/>
        <w:t>表</w:t>
      </w:r>
      <w:r w:rsidRPr="00244319">
        <w:rPr>
          <w:rFonts w:ascii="Times New Roman"/>
          <w:b/>
          <w:bCs/>
          <w:sz w:val="28"/>
          <w:szCs w:val="28"/>
        </w:rPr>
        <w:t>3-</w:t>
      </w:r>
      <w:r w:rsidRPr="00244319">
        <w:rPr>
          <w:rFonts w:ascii="Times New Roman" w:hint="eastAsia"/>
          <w:b/>
          <w:bCs/>
          <w:sz w:val="28"/>
          <w:szCs w:val="28"/>
        </w:rPr>
        <w:t xml:space="preserve">2                           </w:t>
      </w:r>
      <w:r w:rsidRPr="00244319">
        <w:rPr>
          <w:rFonts w:ascii="Times New Roman" w:eastAsia="黑体"/>
          <w:kern w:val="2"/>
          <w:szCs w:val="28"/>
        </w:rPr>
        <w:t>生物多样性维护生态保护区名录</w:t>
      </w:r>
    </w:p>
    <w:tbl>
      <w:tblPr>
        <w:tblW w:w="14334" w:type="dxa"/>
        <w:tblInd w:w="-176" w:type="dxa"/>
        <w:tblLayout w:type="fixed"/>
        <w:tblLook w:val="04A0"/>
      </w:tblPr>
      <w:tblGrid>
        <w:gridCol w:w="1196"/>
        <w:gridCol w:w="809"/>
        <w:gridCol w:w="1745"/>
        <w:gridCol w:w="1212"/>
        <w:gridCol w:w="2535"/>
        <w:gridCol w:w="1764"/>
        <w:gridCol w:w="2867"/>
        <w:gridCol w:w="2206"/>
      </w:tblGrid>
      <w:tr w:rsidR="008730DB" w:rsidRPr="00244319">
        <w:trPr>
          <w:trHeight w:val="304"/>
        </w:trPr>
        <w:tc>
          <w:tcPr>
            <w:tcW w:w="1196" w:type="dxa"/>
            <w:tcBorders>
              <w:top w:val="single" w:sz="4" w:space="0" w:color="auto"/>
              <w:left w:val="single" w:sz="4" w:space="0" w:color="auto"/>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保护区</w:t>
            </w:r>
          </w:p>
        </w:tc>
        <w:tc>
          <w:tcPr>
            <w:tcW w:w="809"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序号</w:t>
            </w:r>
          </w:p>
        </w:tc>
        <w:tc>
          <w:tcPr>
            <w:tcW w:w="1745"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保护区名称</w:t>
            </w:r>
          </w:p>
        </w:tc>
        <w:tc>
          <w:tcPr>
            <w:tcW w:w="1212"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类别</w:t>
            </w:r>
          </w:p>
        </w:tc>
        <w:tc>
          <w:tcPr>
            <w:tcW w:w="2535"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位置</w:t>
            </w:r>
          </w:p>
        </w:tc>
        <w:tc>
          <w:tcPr>
            <w:tcW w:w="1764"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面积（公顷）</w:t>
            </w:r>
          </w:p>
        </w:tc>
        <w:tc>
          <w:tcPr>
            <w:tcW w:w="2867"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主要保护对象</w:t>
            </w:r>
          </w:p>
        </w:tc>
        <w:tc>
          <w:tcPr>
            <w:tcW w:w="2206"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类型</w:t>
            </w:r>
          </w:p>
        </w:tc>
      </w:tr>
      <w:tr w:rsidR="008730DB" w:rsidRPr="00244319">
        <w:trPr>
          <w:trHeight w:val="771"/>
        </w:trPr>
        <w:tc>
          <w:tcPr>
            <w:tcW w:w="1196" w:type="dxa"/>
            <w:vMerge w:val="restart"/>
            <w:tcBorders>
              <w:top w:val="nil"/>
              <w:left w:val="single" w:sz="4" w:space="0" w:color="auto"/>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自然保护区</w:t>
            </w:r>
          </w:p>
        </w:tc>
        <w:tc>
          <w:tcPr>
            <w:tcW w:w="809"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1</w:t>
            </w:r>
          </w:p>
        </w:tc>
        <w:tc>
          <w:tcPr>
            <w:tcW w:w="1745"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南阳恐龙蛋化石群</w:t>
            </w:r>
          </w:p>
        </w:tc>
        <w:tc>
          <w:tcPr>
            <w:tcW w:w="1212"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国家级</w:t>
            </w:r>
          </w:p>
        </w:tc>
        <w:tc>
          <w:tcPr>
            <w:tcW w:w="2535"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西峡、淅川、内乡、镇平</w:t>
            </w:r>
          </w:p>
        </w:tc>
        <w:tc>
          <w:tcPr>
            <w:tcW w:w="1764"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78015</w:t>
            </w:r>
          </w:p>
        </w:tc>
        <w:tc>
          <w:tcPr>
            <w:tcW w:w="2867"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恐龙蛋化石</w:t>
            </w:r>
          </w:p>
        </w:tc>
        <w:tc>
          <w:tcPr>
            <w:tcW w:w="2206"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古生物遗迹类型</w:t>
            </w:r>
          </w:p>
        </w:tc>
      </w:tr>
      <w:tr w:rsidR="008730DB" w:rsidRPr="00244319">
        <w:trPr>
          <w:trHeight w:val="372"/>
        </w:trPr>
        <w:tc>
          <w:tcPr>
            <w:tcW w:w="1196" w:type="dxa"/>
            <w:vMerge/>
            <w:tcBorders>
              <w:top w:val="nil"/>
              <w:left w:val="single" w:sz="4" w:space="0" w:color="auto"/>
              <w:bottom w:val="single" w:sz="4" w:space="0" w:color="auto"/>
              <w:right w:val="single" w:sz="4" w:space="0" w:color="auto"/>
            </w:tcBorders>
            <w:vAlign w:val="center"/>
          </w:tcPr>
          <w:p w:rsidR="008730DB" w:rsidRPr="00244319" w:rsidRDefault="008730DB">
            <w:pPr>
              <w:widowControl/>
              <w:spacing w:line="300" w:lineRule="exact"/>
              <w:jc w:val="center"/>
              <w:rPr>
                <w:rFonts w:ascii="Times New Roman"/>
                <w:sz w:val="24"/>
                <w:szCs w:val="24"/>
              </w:rPr>
            </w:pPr>
          </w:p>
        </w:tc>
        <w:tc>
          <w:tcPr>
            <w:tcW w:w="809"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2</w:t>
            </w:r>
          </w:p>
        </w:tc>
        <w:tc>
          <w:tcPr>
            <w:tcW w:w="1745"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伏牛山</w:t>
            </w:r>
          </w:p>
        </w:tc>
        <w:tc>
          <w:tcPr>
            <w:tcW w:w="1212"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国家级</w:t>
            </w:r>
          </w:p>
        </w:tc>
        <w:tc>
          <w:tcPr>
            <w:tcW w:w="2535"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西峡、内乡、南召县</w:t>
            </w:r>
          </w:p>
        </w:tc>
        <w:tc>
          <w:tcPr>
            <w:tcW w:w="1764"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56024</w:t>
            </w:r>
          </w:p>
        </w:tc>
        <w:tc>
          <w:tcPr>
            <w:tcW w:w="2867"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过渡带森林生态系统</w:t>
            </w:r>
          </w:p>
        </w:tc>
        <w:tc>
          <w:tcPr>
            <w:tcW w:w="2206"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森林生态</w:t>
            </w:r>
          </w:p>
        </w:tc>
      </w:tr>
      <w:tr w:rsidR="008730DB" w:rsidRPr="00244319">
        <w:trPr>
          <w:trHeight w:val="482"/>
        </w:trPr>
        <w:tc>
          <w:tcPr>
            <w:tcW w:w="1196" w:type="dxa"/>
            <w:vMerge/>
            <w:tcBorders>
              <w:top w:val="nil"/>
              <w:left w:val="single" w:sz="4" w:space="0" w:color="auto"/>
              <w:bottom w:val="single" w:sz="4" w:space="0" w:color="auto"/>
              <w:right w:val="single" w:sz="4" w:space="0" w:color="auto"/>
            </w:tcBorders>
            <w:vAlign w:val="center"/>
          </w:tcPr>
          <w:p w:rsidR="008730DB" w:rsidRPr="00244319" w:rsidRDefault="008730DB">
            <w:pPr>
              <w:widowControl/>
              <w:spacing w:line="300" w:lineRule="exact"/>
              <w:jc w:val="center"/>
              <w:rPr>
                <w:rFonts w:ascii="Times New Roman"/>
                <w:sz w:val="24"/>
                <w:szCs w:val="24"/>
              </w:rPr>
            </w:pPr>
          </w:p>
        </w:tc>
        <w:tc>
          <w:tcPr>
            <w:tcW w:w="809"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3</w:t>
            </w:r>
          </w:p>
        </w:tc>
        <w:tc>
          <w:tcPr>
            <w:tcW w:w="1745"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宝天曼</w:t>
            </w:r>
          </w:p>
        </w:tc>
        <w:tc>
          <w:tcPr>
            <w:tcW w:w="1212"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国家级</w:t>
            </w:r>
          </w:p>
        </w:tc>
        <w:tc>
          <w:tcPr>
            <w:tcW w:w="2535"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内乡县</w:t>
            </w:r>
          </w:p>
        </w:tc>
        <w:tc>
          <w:tcPr>
            <w:tcW w:w="1764"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5412.5</w:t>
            </w:r>
          </w:p>
        </w:tc>
        <w:tc>
          <w:tcPr>
            <w:tcW w:w="2867"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过渡带森林生态系统、珍稀动植物</w:t>
            </w:r>
          </w:p>
        </w:tc>
        <w:tc>
          <w:tcPr>
            <w:tcW w:w="2206"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森林生态</w:t>
            </w:r>
          </w:p>
        </w:tc>
      </w:tr>
      <w:tr w:rsidR="008730DB" w:rsidRPr="00244319">
        <w:trPr>
          <w:trHeight w:val="304"/>
        </w:trPr>
        <w:tc>
          <w:tcPr>
            <w:tcW w:w="1196" w:type="dxa"/>
            <w:vMerge/>
            <w:tcBorders>
              <w:top w:val="nil"/>
              <w:left w:val="single" w:sz="4" w:space="0" w:color="auto"/>
              <w:bottom w:val="single" w:sz="4" w:space="0" w:color="auto"/>
              <w:right w:val="single" w:sz="4" w:space="0" w:color="auto"/>
            </w:tcBorders>
            <w:vAlign w:val="center"/>
          </w:tcPr>
          <w:p w:rsidR="008730DB" w:rsidRPr="00244319" w:rsidRDefault="008730DB">
            <w:pPr>
              <w:widowControl/>
              <w:spacing w:line="300" w:lineRule="exact"/>
              <w:jc w:val="center"/>
              <w:rPr>
                <w:rFonts w:ascii="Times New Roman"/>
                <w:sz w:val="24"/>
                <w:szCs w:val="24"/>
              </w:rPr>
            </w:pPr>
          </w:p>
        </w:tc>
        <w:tc>
          <w:tcPr>
            <w:tcW w:w="809"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4</w:t>
            </w:r>
          </w:p>
        </w:tc>
        <w:tc>
          <w:tcPr>
            <w:tcW w:w="1745"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丹江口湿地</w:t>
            </w:r>
          </w:p>
        </w:tc>
        <w:tc>
          <w:tcPr>
            <w:tcW w:w="1212"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国家级</w:t>
            </w:r>
          </w:p>
        </w:tc>
        <w:tc>
          <w:tcPr>
            <w:tcW w:w="2535"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淅川县</w:t>
            </w:r>
          </w:p>
        </w:tc>
        <w:tc>
          <w:tcPr>
            <w:tcW w:w="1764"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64027</w:t>
            </w:r>
          </w:p>
        </w:tc>
        <w:tc>
          <w:tcPr>
            <w:tcW w:w="2867"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湿地生态系统</w:t>
            </w:r>
          </w:p>
        </w:tc>
        <w:tc>
          <w:tcPr>
            <w:tcW w:w="2206"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内陆湿地</w:t>
            </w:r>
          </w:p>
        </w:tc>
      </w:tr>
      <w:tr w:rsidR="008730DB" w:rsidRPr="00244319">
        <w:trPr>
          <w:trHeight w:val="304"/>
        </w:trPr>
        <w:tc>
          <w:tcPr>
            <w:tcW w:w="1196" w:type="dxa"/>
            <w:vMerge/>
            <w:tcBorders>
              <w:top w:val="nil"/>
              <w:left w:val="single" w:sz="4" w:space="0" w:color="auto"/>
              <w:bottom w:val="single" w:sz="4" w:space="0" w:color="auto"/>
              <w:right w:val="single" w:sz="4" w:space="0" w:color="auto"/>
            </w:tcBorders>
            <w:vAlign w:val="center"/>
          </w:tcPr>
          <w:p w:rsidR="008730DB" w:rsidRPr="00244319" w:rsidRDefault="008730DB">
            <w:pPr>
              <w:widowControl/>
              <w:spacing w:line="300" w:lineRule="exact"/>
              <w:jc w:val="center"/>
              <w:rPr>
                <w:rFonts w:ascii="Times New Roman"/>
                <w:sz w:val="24"/>
                <w:szCs w:val="24"/>
              </w:rPr>
            </w:pPr>
          </w:p>
        </w:tc>
        <w:tc>
          <w:tcPr>
            <w:tcW w:w="809"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5</w:t>
            </w:r>
          </w:p>
        </w:tc>
        <w:tc>
          <w:tcPr>
            <w:tcW w:w="1745"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西峡大鲵</w:t>
            </w:r>
          </w:p>
        </w:tc>
        <w:tc>
          <w:tcPr>
            <w:tcW w:w="1212"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省级</w:t>
            </w:r>
          </w:p>
        </w:tc>
        <w:tc>
          <w:tcPr>
            <w:tcW w:w="2535"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西峡县</w:t>
            </w:r>
          </w:p>
        </w:tc>
        <w:tc>
          <w:tcPr>
            <w:tcW w:w="1764"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1000</w:t>
            </w:r>
          </w:p>
        </w:tc>
        <w:tc>
          <w:tcPr>
            <w:tcW w:w="2867"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大鲵及其生境</w:t>
            </w:r>
          </w:p>
        </w:tc>
        <w:tc>
          <w:tcPr>
            <w:tcW w:w="2206"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野生动物</w:t>
            </w:r>
          </w:p>
        </w:tc>
      </w:tr>
      <w:tr w:rsidR="008730DB" w:rsidRPr="00244319">
        <w:trPr>
          <w:trHeight w:val="304"/>
        </w:trPr>
        <w:tc>
          <w:tcPr>
            <w:tcW w:w="1196" w:type="dxa"/>
            <w:vMerge/>
            <w:tcBorders>
              <w:top w:val="nil"/>
              <w:left w:val="single" w:sz="4" w:space="0" w:color="auto"/>
              <w:bottom w:val="single" w:sz="4" w:space="0" w:color="auto"/>
              <w:right w:val="single" w:sz="4" w:space="0" w:color="auto"/>
            </w:tcBorders>
            <w:vAlign w:val="center"/>
          </w:tcPr>
          <w:p w:rsidR="008730DB" w:rsidRPr="00244319" w:rsidRDefault="008730DB">
            <w:pPr>
              <w:widowControl/>
              <w:spacing w:line="300" w:lineRule="exact"/>
              <w:jc w:val="center"/>
              <w:rPr>
                <w:rFonts w:ascii="Times New Roman"/>
                <w:sz w:val="24"/>
                <w:szCs w:val="24"/>
              </w:rPr>
            </w:pPr>
          </w:p>
        </w:tc>
        <w:tc>
          <w:tcPr>
            <w:tcW w:w="809"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6</w:t>
            </w:r>
          </w:p>
        </w:tc>
        <w:tc>
          <w:tcPr>
            <w:tcW w:w="1745"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湍河湿地</w:t>
            </w:r>
          </w:p>
        </w:tc>
        <w:tc>
          <w:tcPr>
            <w:tcW w:w="1212"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省级</w:t>
            </w:r>
          </w:p>
        </w:tc>
        <w:tc>
          <w:tcPr>
            <w:tcW w:w="2535"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内乡县</w:t>
            </w:r>
          </w:p>
        </w:tc>
        <w:tc>
          <w:tcPr>
            <w:tcW w:w="1764"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4547</w:t>
            </w:r>
          </w:p>
        </w:tc>
        <w:tc>
          <w:tcPr>
            <w:tcW w:w="2867"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湿地生态系统</w:t>
            </w:r>
          </w:p>
        </w:tc>
        <w:tc>
          <w:tcPr>
            <w:tcW w:w="2206"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内陆湿地</w:t>
            </w:r>
          </w:p>
        </w:tc>
      </w:tr>
      <w:tr w:rsidR="008730DB" w:rsidRPr="00244319">
        <w:trPr>
          <w:trHeight w:val="304"/>
        </w:trPr>
        <w:tc>
          <w:tcPr>
            <w:tcW w:w="1196" w:type="dxa"/>
            <w:vMerge/>
            <w:tcBorders>
              <w:top w:val="nil"/>
              <w:left w:val="single" w:sz="4" w:space="0" w:color="auto"/>
              <w:bottom w:val="single" w:sz="4" w:space="0" w:color="auto"/>
              <w:right w:val="single" w:sz="4" w:space="0" w:color="auto"/>
            </w:tcBorders>
            <w:vAlign w:val="center"/>
          </w:tcPr>
          <w:p w:rsidR="008730DB" w:rsidRPr="00244319" w:rsidRDefault="008730DB">
            <w:pPr>
              <w:widowControl/>
              <w:spacing w:line="300" w:lineRule="exact"/>
              <w:jc w:val="center"/>
              <w:rPr>
                <w:rFonts w:ascii="Times New Roman"/>
                <w:sz w:val="24"/>
                <w:szCs w:val="24"/>
              </w:rPr>
            </w:pPr>
          </w:p>
        </w:tc>
        <w:tc>
          <w:tcPr>
            <w:tcW w:w="809"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7</w:t>
            </w:r>
          </w:p>
        </w:tc>
        <w:tc>
          <w:tcPr>
            <w:tcW w:w="1745"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高乐山</w:t>
            </w:r>
          </w:p>
        </w:tc>
        <w:tc>
          <w:tcPr>
            <w:tcW w:w="1212"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国家级</w:t>
            </w:r>
          </w:p>
        </w:tc>
        <w:tc>
          <w:tcPr>
            <w:tcW w:w="2535"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桐柏县</w:t>
            </w:r>
          </w:p>
        </w:tc>
        <w:tc>
          <w:tcPr>
            <w:tcW w:w="1764"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9060</w:t>
            </w:r>
          </w:p>
        </w:tc>
        <w:tc>
          <w:tcPr>
            <w:tcW w:w="2867"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水源涵养林</w:t>
            </w:r>
          </w:p>
        </w:tc>
        <w:tc>
          <w:tcPr>
            <w:tcW w:w="2206"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森林生态</w:t>
            </w:r>
          </w:p>
        </w:tc>
      </w:tr>
      <w:tr w:rsidR="008730DB" w:rsidRPr="00244319">
        <w:trPr>
          <w:trHeight w:val="64"/>
        </w:trPr>
        <w:tc>
          <w:tcPr>
            <w:tcW w:w="1196" w:type="dxa"/>
            <w:vMerge/>
            <w:tcBorders>
              <w:top w:val="nil"/>
              <w:left w:val="single" w:sz="4" w:space="0" w:color="auto"/>
              <w:bottom w:val="single" w:sz="4" w:space="0" w:color="auto"/>
              <w:right w:val="single" w:sz="4" w:space="0" w:color="auto"/>
            </w:tcBorders>
            <w:vAlign w:val="center"/>
          </w:tcPr>
          <w:p w:rsidR="008730DB" w:rsidRPr="00244319" w:rsidRDefault="008730DB">
            <w:pPr>
              <w:widowControl/>
              <w:spacing w:line="300" w:lineRule="exact"/>
              <w:jc w:val="center"/>
              <w:rPr>
                <w:rFonts w:ascii="Times New Roman"/>
                <w:sz w:val="24"/>
                <w:szCs w:val="24"/>
              </w:rPr>
            </w:pPr>
          </w:p>
        </w:tc>
        <w:tc>
          <w:tcPr>
            <w:tcW w:w="809"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8</w:t>
            </w:r>
          </w:p>
        </w:tc>
        <w:tc>
          <w:tcPr>
            <w:tcW w:w="1745"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太白顶</w:t>
            </w:r>
          </w:p>
        </w:tc>
        <w:tc>
          <w:tcPr>
            <w:tcW w:w="1212"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省级</w:t>
            </w:r>
          </w:p>
        </w:tc>
        <w:tc>
          <w:tcPr>
            <w:tcW w:w="2535"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桐柏县</w:t>
            </w:r>
          </w:p>
        </w:tc>
        <w:tc>
          <w:tcPr>
            <w:tcW w:w="1764"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4924</w:t>
            </w:r>
          </w:p>
        </w:tc>
        <w:tc>
          <w:tcPr>
            <w:tcW w:w="2867"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水源涵养林、珍稀动物</w:t>
            </w:r>
          </w:p>
        </w:tc>
        <w:tc>
          <w:tcPr>
            <w:tcW w:w="2206"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森林生态</w:t>
            </w:r>
          </w:p>
        </w:tc>
      </w:tr>
    </w:tbl>
    <w:p w:rsidR="008730DB" w:rsidRPr="00244319" w:rsidRDefault="009D72F3">
      <w:pPr>
        <w:spacing w:line="500" w:lineRule="exact"/>
        <w:ind w:firstLineChars="100" w:firstLine="241"/>
        <w:jc w:val="left"/>
        <w:rPr>
          <w:rFonts w:ascii="Times New Roman"/>
          <w:b/>
          <w:bCs/>
          <w:sz w:val="24"/>
          <w:szCs w:val="24"/>
        </w:rPr>
      </w:pPr>
      <w:r w:rsidRPr="00244319">
        <w:rPr>
          <w:rFonts w:ascii="Times New Roman"/>
          <w:b/>
          <w:bCs/>
          <w:sz w:val="24"/>
          <w:szCs w:val="24"/>
        </w:rPr>
        <w:t>备注</w:t>
      </w:r>
      <w:r w:rsidRPr="00244319">
        <w:rPr>
          <w:rFonts w:ascii="Times New Roman"/>
          <w:b/>
          <w:bCs/>
          <w:sz w:val="24"/>
          <w:szCs w:val="24"/>
        </w:rPr>
        <w:t xml:space="preserve">: </w:t>
      </w:r>
      <w:r w:rsidRPr="00244319">
        <w:rPr>
          <w:rFonts w:ascii="Times New Roman"/>
          <w:b/>
          <w:bCs/>
          <w:sz w:val="24"/>
          <w:szCs w:val="24"/>
        </w:rPr>
        <w:t>《河南省人民政府关于印发河南省主体功能区规划的通知》</w:t>
      </w:r>
      <w:r w:rsidRPr="00244319">
        <w:rPr>
          <w:rFonts w:ascii="Times New Roman"/>
          <w:b/>
          <w:bCs/>
          <w:sz w:val="24"/>
          <w:szCs w:val="24"/>
        </w:rPr>
        <w:t xml:space="preserve"> (</w:t>
      </w:r>
      <w:r w:rsidRPr="00244319">
        <w:rPr>
          <w:rFonts w:ascii="Times New Roman"/>
          <w:b/>
          <w:bCs/>
          <w:sz w:val="24"/>
          <w:szCs w:val="24"/>
        </w:rPr>
        <w:t>豫政〔</w:t>
      </w:r>
      <w:r w:rsidRPr="00244319">
        <w:rPr>
          <w:rFonts w:ascii="Times New Roman"/>
          <w:b/>
          <w:bCs/>
          <w:sz w:val="24"/>
          <w:szCs w:val="24"/>
        </w:rPr>
        <w:t>2014</w:t>
      </w:r>
      <w:r w:rsidRPr="00244319">
        <w:rPr>
          <w:rFonts w:ascii="Times New Roman"/>
          <w:b/>
          <w:bCs/>
          <w:sz w:val="24"/>
          <w:szCs w:val="24"/>
        </w:rPr>
        <w:t>〕</w:t>
      </w:r>
      <w:r w:rsidRPr="00244319">
        <w:rPr>
          <w:rFonts w:ascii="Times New Roman"/>
          <w:b/>
          <w:bCs/>
          <w:sz w:val="24"/>
          <w:szCs w:val="24"/>
        </w:rPr>
        <w:t>12</w:t>
      </w:r>
      <w:r w:rsidRPr="00244319">
        <w:rPr>
          <w:rFonts w:ascii="Times New Roman"/>
          <w:b/>
          <w:bCs/>
          <w:sz w:val="24"/>
          <w:szCs w:val="24"/>
        </w:rPr>
        <w:t>号</w:t>
      </w:r>
      <w:r w:rsidRPr="00244319">
        <w:rPr>
          <w:rFonts w:ascii="Times New Roman"/>
          <w:b/>
          <w:bCs/>
          <w:sz w:val="24"/>
          <w:szCs w:val="24"/>
        </w:rPr>
        <w:t>)</w:t>
      </w:r>
    </w:p>
    <w:p w:rsidR="008730DB" w:rsidRPr="00244319" w:rsidRDefault="009D72F3">
      <w:pPr>
        <w:spacing w:line="500" w:lineRule="exact"/>
        <w:jc w:val="left"/>
        <w:rPr>
          <w:rFonts w:ascii="Times New Roman" w:eastAsia="黑体"/>
          <w:kern w:val="2"/>
          <w:szCs w:val="28"/>
        </w:rPr>
      </w:pPr>
      <w:r w:rsidRPr="00244319">
        <w:rPr>
          <w:rFonts w:ascii="Times New Roman"/>
          <w:b/>
          <w:bCs/>
          <w:sz w:val="28"/>
          <w:szCs w:val="28"/>
        </w:rPr>
        <w:t>表</w:t>
      </w:r>
      <w:r w:rsidRPr="00244319">
        <w:rPr>
          <w:rFonts w:ascii="Times New Roman"/>
          <w:b/>
          <w:bCs/>
          <w:sz w:val="28"/>
          <w:szCs w:val="28"/>
        </w:rPr>
        <w:t>3-</w:t>
      </w:r>
      <w:r w:rsidRPr="00244319">
        <w:rPr>
          <w:rFonts w:ascii="Times New Roman" w:hint="eastAsia"/>
          <w:b/>
          <w:bCs/>
          <w:sz w:val="28"/>
          <w:szCs w:val="28"/>
        </w:rPr>
        <w:t>3</w:t>
      </w:r>
      <w:r w:rsidR="009457F8" w:rsidRPr="00244319">
        <w:rPr>
          <w:rFonts w:ascii="Times New Roman" w:hint="eastAsia"/>
          <w:b/>
          <w:bCs/>
          <w:sz w:val="28"/>
          <w:szCs w:val="28"/>
        </w:rPr>
        <w:t xml:space="preserve">                           </w:t>
      </w:r>
      <w:r w:rsidRPr="00244319">
        <w:rPr>
          <w:rFonts w:ascii="Times New Roman" w:eastAsia="黑体"/>
          <w:kern w:val="2"/>
          <w:szCs w:val="28"/>
        </w:rPr>
        <w:t>南阳市水产种质资源保护区名录</w:t>
      </w:r>
    </w:p>
    <w:tbl>
      <w:tblPr>
        <w:tblpPr w:leftFromText="180" w:rightFromText="180" w:vertAnchor="text" w:horzAnchor="margin" w:tblpY="273"/>
        <w:tblW w:w="13883" w:type="dxa"/>
        <w:tblLayout w:type="fixed"/>
        <w:tblLook w:val="04A0"/>
      </w:tblPr>
      <w:tblGrid>
        <w:gridCol w:w="1337"/>
        <w:gridCol w:w="785"/>
        <w:gridCol w:w="3921"/>
        <w:gridCol w:w="2015"/>
        <w:gridCol w:w="1792"/>
        <w:gridCol w:w="1792"/>
        <w:gridCol w:w="2241"/>
      </w:tblGrid>
      <w:tr w:rsidR="008730DB" w:rsidRPr="00244319">
        <w:trPr>
          <w:trHeight w:val="306"/>
        </w:trPr>
        <w:tc>
          <w:tcPr>
            <w:tcW w:w="1337" w:type="dxa"/>
            <w:tcBorders>
              <w:top w:val="single" w:sz="4" w:space="0" w:color="auto"/>
              <w:left w:val="single" w:sz="4" w:space="0" w:color="auto"/>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保护区</w:t>
            </w:r>
          </w:p>
        </w:tc>
        <w:tc>
          <w:tcPr>
            <w:tcW w:w="785"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序号</w:t>
            </w:r>
          </w:p>
        </w:tc>
        <w:tc>
          <w:tcPr>
            <w:tcW w:w="3921"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保护区名称</w:t>
            </w:r>
          </w:p>
        </w:tc>
        <w:tc>
          <w:tcPr>
            <w:tcW w:w="2015"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类别</w:t>
            </w:r>
          </w:p>
        </w:tc>
        <w:tc>
          <w:tcPr>
            <w:tcW w:w="1792"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位置</w:t>
            </w:r>
          </w:p>
        </w:tc>
        <w:tc>
          <w:tcPr>
            <w:tcW w:w="1792"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面积（公顷）</w:t>
            </w:r>
          </w:p>
        </w:tc>
        <w:tc>
          <w:tcPr>
            <w:tcW w:w="2241"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主要保护对象</w:t>
            </w:r>
          </w:p>
        </w:tc>
      </w:tr>
      <w:tr w:rsidR="008730DB" w:rsidRPr="00244319">
        <w:trPr>
          <w:trHeight w:val="671"/>
        </w:trPr>
        <w:tc>
          <w:tcPr>
            <w:tcW w:w="1337" w:type="dxa"/>
            <w:vMerge w:val="restart"/>
            <w:tcBorders>
              <w:top w:val="nil"/>
              <w:left w:val="single" w:sz="4" w:space="0" w:color="auto"/>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水产种质资源保护区</w:t>
            </w:r>
          </w:p>
        </w:tc>
        <w:tc>
          <w:tcPr>
            <w:tcW w:w="785"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1</w:t>
            </w:r>
          </w:p>
        </w:tc>
        <w:tc>
          <w:tcPr>
            <w:tcW w:w="3921"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鸭河口水库蒙古红</w:t>
            </w:r>
            <w:r w:rsidRPr="00244319">
              <w:rPr>
                <w:rFonts w:ascii="Times New Roman" w:eastAsia="宋体"/>
                <w:sz w:val="24"/>
                <w:szCs w:val="24"/>
              </w:rPr>
              <w:t>鲌</w:t>
            </w:r>
            <w:r w:rsidRPr="00244319">
              <w:rPr>
                <w:rFonts w:ascii="Times New Roman"/>
                <w:sz w:val="24"/>
                <w:szCs w:val="24"/>
              </w:rPr>
              <w:t>国家级水产种质资源保护区</w:t>
            </w:r>
          </w:p>
        </w:tc>
        <w:tc>
          <w:tcPr>
            <w:tcW w:w="2015"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国家级</w:t>
            </w:r>
          </w:p>
        </w:tc>
        <w:tc>
          <w:tcPr>
            <w:tcW w:w="1792"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南召县</w:t>
            </w:r>
          </w:p>
        </w:tc>
        <w:tc>
          <w:tcPr>
            <w:tcW w:w="1792"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2000</w:t>
            </w:r>
          </w:p>
        </w:tc>
        <w:tc>
          <w:tcPr>
            <w:tcW w:w="2241"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蒙古红</w:t>
            </w:r>
            <w:r w:rsidRPr="00244319">
              <w:rPr>
                <w:rFonts w:ascii="Times New Roman" w:eastAsia="宋体"/>
                <w:sz w:val="24"/>
                <w:szCs w:val="24"/>
              </w:rPr>
              <w:t>鲌</w:t>
            </w:r>
          </w:p>
        </w:tc>
      </w:tr>
      <w:tr w:rsidR="008730DB" w:rsidRPr="00244319">
        <w:trPr>
          <w:trHeight w:val="554"/>
        </w:trPr>
        <w:tc>
          <w:tcPr>
            <w:tcW w:w="1337" w:type="dxa"/>
            <w:vMerge/>
            <w:tcBorders>
              <w:top w:val="nil"/>
              <w:left w:val="single" w:sz="4" w:space="0" w:color="auto"/>
              <w:bottom w:val="single" w:sz="4" w:space="0" w:color="auto"/>
              <w:right w:val="single" w:sz="4" w:space="0" w:color="auto"/>
            </w:tcBorders>
            <w:vAlign w:val="center"/>
          </w:tcPr>
          <w:p w:rsidR="008730DB" w:rsidRPr="00244319" w:rsidRDefault="008730DB">
            <w:pPr>
              <w:widowControl/>
              <w:spacing w:line="300" w:lineRule="exact"/>
              <w:jc w:val="center"/>
              <w:rPr>
                <w:rFonts w:ascii="Times New Roman"/>
                <w:sz w:val="24"/>
                <w:szCs w:val="24"/>
              </w:rPr>
            </w:pPr>
          </w:p>
        </w:tc>
        <w:tc>
          <w:tcPr>
            <w:tcW w:w="785"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2</w:t>
            </w:r>
          </w:p>
        </w:tc>
        <w:tc>
          <w:tcPr>
            <w:tcW w:w="3921"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淅川丹江特有鱼类国家级水产种质资源保护区</w:t>
            </w:r>
          </w:p>
        </w:tc>
        <w:tc>
          <w:tcPr>
            <w:tcW w:w="2015"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国家级</w:t>
            </w:r>
          </w:p>
        </w:tc>
        <w:tc>
          <w:tcPr>
            <w:tcW w:w="1792"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淅川县</w:t>
            </w:r>
          </w:p>
        </w:tc>
        <w:tc>
          <w:tcPr>
            <w:tcW w:w="1792"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10168</w:t>
            </w:r>
          </w:p>
        </w:tc>
        <w:tc>
          <w:tcPr>
            <w:tcW w:w="2241"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细鳞斜颌鲴等</w:t>
            </w:r>
          </w:p>
        </w:tc>
      </w:tr>
    </w:tbl>
    <w:p w:rsidR="008730DB" w:rsidRPr="00244319" w:rsidRDefault="009D72F3">
      <w:pPr>
        <w:pStyle w:val="51"/>
        <w:spacing w:line="560" w:lineRule="exact"/>
        <w:ind w:firstLineChars="66" w:firstLine="186"/>
        <w:rPr>
          <w:rFonts w:ascii="Times New Roman" w:hAnsi="Times New Roman"/>
          <w:sz w:val="30"/>
          <w:szCs w:val="30"/>
        </w:rPr>
      </w:pPr>
      <w:r w:rsidRPr="00244319">
        <w:rPr>
          <w:rFonts w:ascii="Times New Roman" w:hAnsi="Times New Roman"/>
          <w:b/>
          <w:bCs/>
          <w:kern w:val="0"/>
          <w:sz w:val="28"/>
        </w:rPr>
        <w:t>表</w:t>
      </w:r>
      <w:r w:rsidRPr="00244319">
        <w:rPr>
          <w:rFonts w:ascii="Times New Roman" w:hAnsi="Times New Roman"/>
          <w:b/>
          <w:bCs/>
          <w:kern w:val="0"/>
          <w:sz w:val="28"/>
        </w:rPr>
        <w:t>3-</w:t>
      </w:r>
      <w:r w:rsidRPr="00244319">
        <w:rPr>
          <w:rFonts w:ascii="Times New Roman" w:hAnsi="Times New Roman" w:hint="eastAsia"/>
          <w:b/>
          <w:bCs/>
          <w:kern w:val="0"/>
          <w:sz w:val="28"/>
        </w:rPr>
        <w:t>4</w:t>
      </w:r>
      <w:r w:rsidR="009457F8" w:rsidRPr="00244319">
        <w:rPr>
          <w:rFonts w:ascii="Times New Roman" w:hAnsi="Times New Roman" w:hint="eastAsia"/>
          <w:b/>
          <w:bCs/>
          <w:kern w:val="0"/>
          <w:sz w:val="28"/>
        </w:rPr>
        <w:t xml:space="preserve">                                  </w:t>
      </w:r>
      <w:r w:rsidRPr="00244319">
        <w:rPr>
          <w:rFonts w:ascii="Times New Roman" w:eastAsia="黑体" w:hAnsi="Times New Roman"/>
        </w:rPr>
        <w:t>风景名胜区名录</w:t>
      </w:r>
    </w:p>
    <w:tbl>
      <w:tblPr>
        <w:tblW w:w="13550" w:type="dxa"/>
        <w:tblInd w:w="113" w:type="dxa"/>
        <w:tblLayout w:type="fixed"/>
        <w:tblLook w:val="04A0"/>
      </w:tblPr>
      <w:tblGrid>
        <w:gridCol w:w="1500"/>
        <w:gridCol w:w="1291"/>
        <w:gridCol w:w="2153"/>
        <w:gridCol w:w="1291"/>
        <w:gridCol w:w="2366"/>
        <w:gridCol w:w="1936"/>
        <w:gridCol w:w="3013"/>
      </w:tblGrid>
      <w:tr w:rsidR="008730DB" w:rsidRPr="00244319">
        <w:trPr>
          <w:trHeight w:val="401"/>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保护区</w:t>
            </w:r>
          </w:p>
        </w:tc>
        <w:tc>
          <w:tcPr>
            <w:tcW w:w="1291"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序号</w:t>
            </w:r>
          </w:p>
        </w:tc>
        <w:tc>
          <w:tcPr>
            <w:tcW w:w="2153"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保护区名称</w:t>
            </w:r>
          </w:p>
        </w:tc>
        <w:tc>
          <w:tcPr>
            <w:tcW w:w="1291"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类别</w:t>
            </w:r>
          </w:p>
        </w:tc>
        <w:tc>
          <w:tcPr>
            <w:tcW w:w="2366"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位置</w:t>
            </w:r>
          </w:p>
        </w:tc>
        <w:tc>
          <w:tcPr>
            <w:tcW w:w="1936"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面积（公顷）</w:t>
            </w:r>
          </w:p>
        </w:tc>
        <w:tc>
          <w:tcPr>
            <w:tcW w:w="3013" w:type="dxa"/>
            <w:tcBorders>
              <w:top w:val="single" w:sz="4" w:space="0" w:color="auto"/>
              <w:left w:val="nil"/>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资源类型</w:t>
            </w:r>
          </w:p>
        </w:tc>
      </w:tr>
      <w:tr w:rsidR="008730DB" w:rsidRPr="00244319">
        <w:trPr>
          <w:trHeight w:val="322"/>
        </w:trPr>
        <w:tc>
          <w:tcPr>
            <w:tcW w:w="1500" w:type="dxa"/>
            <w:vMerge w:val="restart"/>
            <w:tcBorders>
              <w:top w:val="nil"/>
              <w:left w:val="single" w:sz="4" w:space="0" w:color="auto"/>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风景名胜区</w:t>
            </w:r>
          </w:p>
        </w:tc>
        <w:tc>
          <w:tcPr>
            <w:tcW w:w="1291"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1</w:t>
            </w:r>
          </w:p>
        </w:tc>
        <w:tc>
          <w:tcPr>
            <w:tcW w:w="2153"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桐柏山</w:t>
            </w:r>
            <w:r w:rsidRPr="00244319">
              <w:rPr>
                <w:rFonts w:ascii="Times New Roman"/>
                <w:sz w:val="24"/>
                <w:szCs w:val="24"/>
              </w:rPr>
              <w:t>—</w:t>
            </w:r>
            <w:r w:rsidRPr="00244319">
              <w:rPr>
                <w:rFonts w:ascii="Times New Roman"/>
                <w:sz w:val="24"/>
                <w:szCs w:val="24"/>
              </w:rPr>
              <w:t>淮源</w:t>
            </w:r>
          </w:p>
        </w:tc>
        <w:tc>
          <w:tcPr>
            <w:tcW w:w="1291"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国家级</w:t>
            </w:r>
          </w:p>
        </w:tc>
        <w:tc>
          <w:tcPr>
            <w:tcW w:w="2366"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桐柏县</w:t>
            </w:r>
          </w:p>
        </w:tc>
        <w:tc>
          <w:tcPr>
            <w:tcW w:w="1936"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80</w:t>
            </w:r>
          </w:p>
        </w:tc>
        <w:tc>
          <w:tcPr>
            <w:tcW w:w="3013"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山岳类、江河类</w:t>
            </w:r>
          </w:p>
        </w:tc>
      </w:tr>
      <w:tr w:rsidR="008730DB" w:rsidRPr="00244319">
        <w:trPr>
          <w:trHeight w:val="401"/>
        </w:trPr>
        <w:tc>
          <w:tcPr>
            <w:tcW w:w="1500" w:type="dxa"/>
            <w:vMerge/>
            <w:tcBorders>
              <w:top w:val="nil"/>
              <w:left w:val="single" w:sz="4" w:space="0" w:color="auto"/>
              <w:bottom w:val="single" w:sz="4" w:space="0" w:color="auto"/>
              <w:right w:val="single" w:sz="4" w:space="0" w:color="auto"/>
            </w:tcBorders>
            <w:vAlign w:val="center"/>
          </w:tcPr>
          <w:p w:rsidR="008730DB" w:rsidRPr="00244319" w:rsidRDefault="008730DB">
            <w:pPr>
              <w:widowControl/>
              <w:spacing w:line="300" w:lineRule="exact"/>
              <w:jc w:val="center"/>
              <w:rPr>
                <w:rFonts w:ascii="Times New Roman"/>
                <w:sz w:val="24"/>
                <w:szCs w:val="24"/>
              </w:rPr>
            </w:pPr>
          </w:p>
        </w:tc>
        <w:tc>
          <w:tcPr>
            <w:tcW w:w="1291" w:type="dxa"/>
            <w:tcBorders>
              <w:top w:val="nil"/>
              <w:left w:val="nil"/>
              <w:bottom w:val="single" w:sz="4" w:space="0" w:color="auto"/>
              <w:right w:val="single" w:sz="4" w:space="0" w:color="auto"/>
            </w:tcBorders>
            <w:shd w:val="clear" w:color="auto" w:fill="auto"/>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2</w:t>
            </w:r>
          </w:p>
        </w:tc>
        <w:tc>
          <w:tcPr>
            <w:tcW w:w="2153"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丹江</w:t>
            </w:r>
          </w:p>
        </w:tc>
        <w:tc>
          <w:tcPr>
            <w:tcW w:w="1291"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省级</w:t>
            </w:r>
          </w:p>
        </w:tc>
        <w:tc>
          <w:tcPr>
            <w:tcW w:w="2366"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淅川县</w:t>
            </w:r>
          </w:p>
        </w:tc>
        <w:tc>
          <w:tcPr>
            <w:tcW w:w="1936"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590</w:t>
            </w:r>
          </w:p>
        </w:tc>
        <w:tc>
          <w:tcPr>
            <w:tcW w:w="3013" w:type="dxa"/>
            <w:tcBorders>
              <w:top w:val="nil"/>
              <w:left w:val="nil"/>
              <w:bottom w:val="single" w:sz="4" w:space="0" w:color="auto"/>
              <w:right w:val="single" w:sz="4" w:space="0" w:color="auto"/>
            </w:tcBorders>
            <w:shd w:val="clear" w:color="000000" w:fill="FFFFFF"/>
            <w:vAlign w:val="center"/>
          </w:tcPr>
          <w:p w:rsidR="008730DB" w:rsidRPr="00244319" w:rsidRDefault="009D72F3">
            <w:pPr>
              <w:widowControl/>
              <w:spacing w:line="300" w:lineRule="exact"/>
              <w:jc w:val="center"/>
              <w:rPr>
                <w:rFonts w:ascii="Times New Roman"/>
                <w:sz w:val="24"/>
                <w:szCs w:val="24"/>
              </w:rPr>
            </w:pPr>
            <w:r w:rsidRPr="00244319">
              <w:rPr>
                <w:rFonts w:ascii="Times New Roman"/>
                <w:sz w:val="24"/>
                <w:szCs w:val="24"/>
              </w:rPr>
              <w:t>江河类、湖泊类</w:t>
            </w:r>
          </w:p>
        </w:tc>
      </w:tr>
    </w:tbl>
    <w:p w:rsidR="008730DB" w:rsidRPr="00244319" w:rsidRDefault="008730DB">
      <w:pPr>
        <w:spacing w:line="600" w:lineRule="exact"/>
        <w:ind w:firstLineChars="200" w:firstLine="602"/>
        <w:outlineLvl w:val="3"/>
        <w:rPr>
          <w:rFonts w:ascii="Times New Roman" w:eastAsia="楷体_GB2312"/>
          <w:b/>
          <w:sz w:val="30"/>
          <w:szCs w:val="30"/>
        </w:rPr>
        <w:sectPr w:rsidR="008730DB" w:rsidRPr="00244319">
          <w:pgSz w:w="16838" w:h="11906" w:orient="landscape"/>
          <w:pgMar w:top="1701" w:right="1418" w:bottom="1418" w:left="1418" w:header="851" w:footer="992" w:gutter="0"/>
          <w:cols w:space="425"/>
          <w:docGrid w:type="lines" w:linePitch="435"/>
        </w:sectPr>
      </w:pPr>
    </w:p>
    <w:p w:rsidR="008730DB" w:rsidRPr="00244319" w:rsidRDefault="009D72F3">
      <w:pPr>
        <w:spacing w:line="560" w:lineRule="exact"/>
        <w:ind w:firstLineChars="200" w:firstLine="602"/>
        <w:rPr>
          <w:rFonts w:ascii="Times New Roman"/>
          <w:sz w:val="30"/>
          <w:szCs w:val="30"/>
        </w:rPr>
      </w:pPr>
      <w:r w:rsidRPr="00244319">
        <w:rPr>
          <w:rFonts w:ascii="Times New Roman" w:eastAsia="楷体_GB2312"/>
          <w:b/>
          <w:sz w:val="30"/>
          <w:szCs w:val="30"/>
        </w:rPr>
        <w:lastRenderedPageBreak/>
        <w:t>（二）限制养殖区</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1</w:t>
      </w:r>
      <w:r w:rsidRPr="00244319">
        <w:rPr>
          <w:rFonts w:ascii="Times New Roman" w:hint="eastAsia"/>
          <w:sz w:val="30"/>
          <w:szCs w:val="30"/>
        </w:rPr>
        <w:t>.</w:t>
      </w:r>
      <w:r w:rsidRPr="00244319">
        <w:rPr>
          <w:rFonts w:ascii="Times New Roman"/>
          <w:sz w:val="30"/>
          <w:szCs w:val="30"/>
        </w:rPr>
        <w:t>限制在饮用水水源地二级保护区</w:t>
      </w:r>
      <w:r w:rsidR="00BE2836" w:rsidRPr="00244319">
        <w:rPr>
          <w:rFonts w:ascii="Times New Roman" w:hint="eastAsia"/>
          <w:sz w:val="30"/>
          <w:szCs w:val="30"/>
        </w:rPr>
        <w:t>、</w:t>
      </w:r>
      <w:r w:rsidRPr="00244319">
        <w:rPr>
          <w:rFonts w:ascii="Times New Roman"/>
          <w:sz w:val="30"/>
          <w:szCs w:val="30"/>
        </w:rPr>
        <w:t>自然保护区</w:t>
      </w:r>
      <w:r w:rsidRPr="00244319">
        <w:rPr>
          <w:rFonts w:ascii="Times New Roman" w:hint="eastAsia"/>
          <w:sz w:val="30"/>
          <w:szCs w:val="30"/>
        </w:rPr>
        <w:t>一般保护区（一般情况为</w:t>
      </w:r>
      <w:r w:rsidRPr="00244319">
        <w:rPr>
          <w:rFonts w:ascii="Times New Roman"/>
          <w:sz w:val="30"/>
          <w:szCs w:val="30"/>
        </w:rPr>
        <w:t>试验区和外围保护区</w:t>
      </w:r>
      <w:r w:rsidRPr="00244319">
        <w:rPr>
          <w:rFonts w:ascii="Times New Roman" w:hint="eastAsia"/>
          <w:sz w:val="30"/>
          <w:szCs w:val="30"/>
        </w:rPr>
        <w:t>）</w:t>
      </w:r>
      <w:r w:rsidR="00BE2836" w:rsidRPr="00244319">
        <w:rPr>
          <w:rFonts w:ascii="Times New Roman" w:hint="eastAsia"/>
          <w:sz w:val="30"/>
          <w:szCs w:val="30"/>
        </w:rPr>
        <w:t>、</w:t>
      </w:r>
      <w:r w:rsidRPr="00244319">
        <w:rPr>
          <w:rFonts w:ascii="Times New Roman"/>
          <w:sz w:val="30"/>
          <w:szCs w:val="30"/>
        </w:rPr>
        <w:t>国家级水产种质资源保护区试验区</w:t>
      </w:r>
      <w:r w:rsidR="00BE2836" w:rsidRPr="00244319">
        <w:rPr>
          <w:rFonts w:ascii="Times New Roman" w:hint="eastAsia"/>
          <w:sz w:val="30"/>
          <w:szCs w:val="30"/>
        </w:rPr>
        <w:t>、</w:t>
      </w:r>
      <w:r w:rsidRPr="00244319">
        <w:rPr>
          <w:rFonts w:ascii="Times New Roman"/>
          <w:sz w:val="30"/>
          <w:szCs w:val="30"/>
        </w:rPr>
        <w:t>风景名胜区</w:t>
      </w:r>
      <w:r w:rsidR="00BE2836" w:rsidRPr="00244319">
        <w:rPr>
          <w:rFonts w:ascii="Times New Roman" w:hint="eastAsia"/>
          <w:sz w:val="30"/>
          <w:szCs w:val="30"/>
        </w:rPr>
        <w:t>、</w:t>
      </w:r>
      <w:r w:rsidR="00CD53FF" w:rsidRPr="00244319">
        <w:rPr>
          <w:rFonts w:ascii="Times New Roman" w:hint="eastAsia"/>
          <w:sz w:val="30"/>
          <w:szCs w:val="30"/>
        </w:rPr>
        <w:t>滩涂用地</w:t>
      </w:r>
      <w:r w:rsidR="00BE2836" w:rsidRPr="00244319">
        <w:rPr>
          <w:rFonts w:ascii="Times New Roman" w:hint="eastAsia"/>
          <w:sz w:val="30"/>
          <w:szCs w:val="30"/>
        </w:rPr>
        <w:t>、</w:t>
      </w:r>
      <w:r w:rsidRPr="00244319">
        <w:rPr>
          <w:rFonts w:ascii="Times New Roman"/>
          <w:sz w:val="30"/>
          <w:szCs w:val="30"/>
        </w:rPr>
        <w:t>依法确定为开展旅游活动的可利用无居民海岛及周边海域等生态功能区开展水产养殖，在以上区域开展水产养殖应采取污染防治措施，污染物排放不</w:t>
      </w:r>
      <w:r w:rsidR="00BE2836" w:rsidRPr="00244319">
        <w:rPr>
          <w:rFonts w:ascii="Times New Roman" w:hint="eastAsia"/>
          <w:sz w:val="30"/>
          <w:szCs w:val="30"/>
        </w:rPr>
        <w:t>得</w:t>
      </w:r>
      <w:r w:rsidRPr="00244319">
        <w:rPr>
          <w:rFonts w:ascii="Times New Roman"/>
          <w:sz w:val="30"/>
          <w:szCs w:val="30"/>
        </w:rPr>
        <w:t>超过国家和地方规定的污染物排放标准。</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2</w:t>
      </w:r>
      <w:r w:rsidRPr="00244319">
        <w:rPr>
          <w:rFonts w:ascii="Times New Roman" w:hint="eastAsia"/>
          <w:sz w:val="30"/>
          <w:szCs w:val="30"/>
        </w:rPr>
        <w:t>.</w:t>
      </w:r>
      <w:r w:rsidRPr="00244319">
        <w:rPr>
          <w:rFonts w:ascii="Times New Roman"/>
          <w:sz w:val="30"/>
          <w:szCs w:val="30"/>
        </w:rPr>
        <w:t>限制在重点水库公共自然水域开展围栏养殖。</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3</w:t>
      </w:r>
      <w:r w:rsidRPr="00244319">
        <w:rPr>
          <w:rFonts w:ascii="Times New Roman" w:hint="eastAsia"/>
          <w:sz w:val="30"/>
          <w:szCs w:val="30"/>
        </w:rPr>
        <w:t>.</w:t>
      </w:r>
      <w:r w:rsidRPr="00244319">
        <w:rPr>
          <w:rFonts w:ascii="Times New Roman"/>
          <w:sz w:val="30"/>
          <w:szCs w:val="30"/>
        </w:rPr>
        <w:t>法律法规规定的其他限制养殖区。</w:t>
      </w:r>
    </w:p>
    <w:p w:rsidR="008730DB" w:rsidRPr="00244319" w:rsidRDefault="009D72F3">
      <w:pPr>
        <w:spacing w:line="600" w:lineRule="exact"/>
        <w:ind w:firstLineChars="200" w:firstLine="602"/>
        <w:outlineLvl w:val="3"/>
        <w:rPr>
          <w:rFonts w:ascii="Times New Roman" w:eastAsia="楷体_GB2312"/>
          <w:b/>
          <w:sz w:val="30"/>
          <w:szCs w:val="30"/>
        </w:rPr>
      </w:pPr>
      <w:r w:rsidRPr="00244319">
        <w:rPr>
          <w:rFonts w:ascii="Times New Roman" w:eastAsia="楷体_GB2312"/>
          <w:b/>
          <w:sz w:val="30"/>
          <w:szCs w:val="30"/>
        </w:rPr>
        <w:t>（三）养殖区范围</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指除禁养区、限养区以外水域，适合水产养殖的区域，淡水养殖区包括池塘养殖区、湖泊养殖区、水库库养殖区和其他养殖区。池塘养殖包括普通池塘养殖和工厂化设施养殖等，湖泊水库养殖包括网箱养殖、围栏养殖和大水面生态养殖等，其他养殖包括稻田综合种养和低洼盐碱地养殖等。</w:t>
      </w:r>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二、养殖水域滩涂开发和保护重点</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养殖水域滩涂规划重点开发禁养区、限养区以外适于水产养殖的水域滩涂。对生物多样性维护生态保护区、集中式饮用水水源保护区、国家级重点渔业种质资源保护区等区域进行重点保护。</w:t>
      </w:r>
    </w:p>
    <w:p w:rsidR="008730DB" w:rsidRPr="00244319" w:rsidRDefault="009D72F3" w:rsidP="00A433C0">
      <w:pPr>
        <w:spacing w:beforeLines="50" w:afterLines="50"/>
        <w:jc w:val="center"/>
        <w:outlineLvl w:val="1"/>
        <w:rPr>
          <w:rFonts w:ascii="Times New Roman" w:eastAsia="黑体"/>
        </w:rPr>
      </w:pPr>
      <w:bookmarkStart w:id="31" w:name="_Toc22160546"/>
      <w:bookmarkStart w:id="32" w:name="_Toc535258558"/>
      <w:r w:rsidRPr="00244319">
        <w:rPr>
          <w:rFonts w:ascii="Times New Roman" w:eastAsia="黑体"/>
        </w:rPr>
        <w:t>第十节</w:t>
      </w:r>
      <w:r w:rsidRPr="00244319">
        <w:rPr>
          <w:rFonts w:ascii="Times New Roman" w:eastAsia="黑体"/>
        </w:rPr>
        <w:t> </w:t>
      </w:r>
      <w:r w:rsidRPr="00244319">
        <w:rPr>
          <w:rFonts w:ascii="Times New Roman" w:eastAsia="黑体"/>
        </w:rPr>
        <w:t>禁止养殖区</w:t>
      </w:r>
      <w:bookmarkEnd w:id="31"/>
      <w:bookmarkEnd w:id="32"/>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一、禁止养殖区类型及分布</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禁止养殖区按主要功能划分为饮用水水源地一级保护区、自然保护区核心区和缓冲区、国家级水产种质保护区、河流</w:t>
      </w:r>
      <w:r w:rsidRPr="00244319">
        <w:rPr>
          <w:rFonts w:ascii="Times New Roman" w:hint="eastAsia"/>
          <w:sz w:val="30"/>
          <w:szCs w:val="30"/>
        </w:rPr>
        <w:t>及</w:t>
      </w:r>
      <w:r w:rsidRPr="00244319">
        <w:rPr>
          <w:rFonts w:ascii="Times New Roman"/>
          <w:sz w:val="30"/>
          <w:szCs w:val="30"/>
        </w:rPr>
        <w:t>渠道公共水域等。南阳市上述区域内水库</w:t>
      </w:r>
      <w:r w:rsidR="001F64E5" w:rsidRPr="00244319">
        <w:rPr>
          <w:rFonts w:ascii="Times New Roman" w:hint="eastAsia"/>
          <w:sz w:val="30"/>
          <w:szCs w:val="30"/>
        </w:rPr>
        <w:t>池塘</w:t>
      </w:r>
      <w:r w:rsidRPr="00244319">
        <w:rPr>
          <w:rFonts w:ascii="Times New Roman"/>
          <w:sz w:val="30"/>
          <w:szCs w:val="30"/>
        </w:rPr>
        <w:t>水面全部</w:t>
      </w:r>
      <w:r w:rsidRPr="00244319">
        <w:rPr>
          <w:rFonts w:ascii="Times New Roman" w:hint="eastAsia"/>
          <w:sz w:val="30"/>
          <w:szCs w:val="30"/>
        </w:rPr>
        <w:t>划</w:t>
      </w:r>
      <w:r w:rsidRPr="00244319">
        <w:rPr>
          <w:rFonts w:ascii="Times New Roman"/>
          <w:sz w:val="30"/>
          <w:szCs w:val="30"/>
        </w:rPr>
        <w:t>为禁止养殖区，河</w:t>
      </w:r>
      <w:r w:rsidRPr="00244319">
        <w:rPr>
          <w:rFonts w:ascii="Times New Roman"/>
          <w:sz w:val="30"/>
          <w:szCs w:val="30"/>
        </w:rPr>
        <w:lastRenderedPageBreak/>
        <w:t>流为禁止养殖区。</w:t>
      </w:r>
    </w:p>
    <w:p w:rsidR="008730DB" w:rsidRPr="00244319" w:rsidRDefault="009D72F3">
      <w:pPr>
        <w:spacing w:line="560" w:lineRule="exact"/>
        <w:ind w:firstLineChars="200" w:firstLine="602"/>
        <w:outlineLvl w:val="2"/>
        <w:rPr>
          <w:rFonts w:ascii="Times New Roman" w:eastAsia="楷体_GB2312"/>
          <w:b/>
          <w:sz w:val="30"/>
          <w:szCs w:val="30"/>
        </w:rPr>
      </w:pPr>
      <w:r w:rsidRPr="00244319">
        <w:rPr>
          <w:rFonts w:ascii="Times New Roman" w:eastAsia="楷体_GB2312"/>
          <w:b/>
          <w:sz w:val="30"/>
          <w:szCs w:val="30"/>
        </w:rPr>
        <w:t>（一）禁养区涉及保护区类型及区域</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将饮用水水源地一级保护区、自然保护区核心区和缓冲区、国家级水产种质资源保护区核心区等重点生态功能区划为禁止养殖区。根据南阳市所在的地理位置，南阳市共涉及到以下保护区。</w:t>
      </w:r>
    </w:p>
    <w:p w:rsidR="008730DB" w:rsidRPr="00244319" w:rsidRDefault="009D72F3">
      <w:pPr>
        <w:pStyle w:val="51"/>
        <w:spacing w:line="560" w:lineRule="exact"/>
        <w:ind w:firstLine="602"/>
        <w:rPr>
          <w:rFonts w:ascii="Times New Roman" w:hAnsi="Times New Roman"/>
          <w:b/>
          <w:sz w:val="30"/>
          <w:szCs w:val="30"/>
        </w:rPr>
      </w:pPr>
      <w:r w:rsidRPr="00244319">
        <w:rPr>
          <w:rFonts w:ascii="Times New Roman" w:hAnsi="Times New Roman" w:hint="eastAsia"/>
          <w:b/>
          <w:sz w:val="30"/>
          <w:szCs w:val="30"/>
        </w:rPr>
        <w:t>1.</w:t>
      </w:r>
      <w:r w:rsidRPr="00244319">
        <w:rPr>
          <w:rFonts w:ascii="Times New Roman" w:hAnsi="Times New Roman"/>
          <w:b/>
          <w:sz w:val="30"/>
          <w:szCs w:val="30"/>
        </w:rPr>
        <w:t>自然保护区</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hint="eastAsia"/>
          <w:sz w:val="30"/>
          <w:szCs w:val="30"/>
        </w:rPr>
        <w:t>南阳市</w:t>
      </w:r>
      <w:r w:rsidRPr="00244319">
        <w:rPr>
          <w:rFonts w:ascii="Times New Roman" w:hAnsi="Times New Roman"/>
          <w:sz w:val="30"/>
          <w:szCs w:val="30"/>
        </w:rPr>
        <w:t>自然保护区共涉及南阳恐龙蛋化石群保护区，伏牛山保护区，丹江口湿地保护区，西峡大鲵保护区，湍河湿地保护区，高乐山保护区，太白顶保护区</w:t>
      </w:r>
      <w:r w:rsidRPr="00244319">
        <w:rPr>
          <w:rFonts w:ascii="Times New Roman" w:hAnsi="Times New Roman"/>
          <w:sz w:val="30"/>
          <w:szCs w:val="30"/>
        </w:rPr>
        <w:t>8</w:t>
      </w:r>
      <w:r w:rsidRPr="00244319">
        <w:rPr>
          <w:rFonts w:ascii="Times New Roman" w:hAnsi="Times New Roman"/>
          <w:sz w:val="30"/>
          <w:szCs w:val="30"/>
        </w:rPr>
        <w:t>个保护区类型。</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其中南阳恐龙蛋化石群保护区为国家级保护区，涉及西峡县、淅川县、内乡县及镇平县共</w:t>
      </w:r>
      <w:r w:rsidRPr="00244319">
        <w:rPr>
          <w:rFonts w:ascii="Times New Roman" w:hAnsi="Times New Roman"/>
          <w:sz w:val="30"/>
          <w:szCs w:val="30"/>
        </w:rPr>
        <w:t>4</w:t>
      </w:r>
      <w:r w:rsidRPr="00244319">
        <w:rPr>
          <w:rFonts w:ascii="Times New Roman" w:hAnsi="Times New Roman"/>
          <w:sz w:val="30"/>
          <w:szCs w:val="30"/>
        </w:rPr>
        <w:t>个县，面积共</w:t>
      </w:r>
      <w:r w:rsidRPr="00244319">
        <w:rPr>
          <w:rFonts w:ascii="Times New Roman" w:hAnsi="Times New Roman"/>
          <w:sz w:val="30"/>
          <w:szCs w:val="30"/>
        </w:rPr>
        <w:t>78015</w:t>
      </w:r>
      <w:r w:rsidRPr="00244319">
        <w:rPr>
          <w:rFonts w:ascii="Times New Roman" w:hAnsi="Times New Roman"/>
          <w:sz w:val="30"/>
          <w:szCs w:val="30"/>
        </w:rPr>
        <w:t>公顷，主要保护对象为恐龙蛋化石，保护类型为古生物遗迹。</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伏牛山保护区为国家级保护区，涉及西峡县、内乡县及南召县等，面积共</w:t>
      </w:r>
      <w:r w:rsidRPr="00244319">
        <w:rPr>
          <w:rFonts w:ascii="Times New Roman" w:hAnsi="Times New Roman"/>
          <w:sz w:val="30"/>
          <w:szCs w:val="30"/>
        </w:rPr>
        <w:t>56024</w:t>
      </w:r>
      <w:r w:rsidRPr="00244319">
        <w:rPr>
          <w:rFonts w:ascii="Times New Roman" w:hAnsi="Times New Roman"/>
          <w:sz w:val="30"/>
          <w:szCs w:val="30"/>
        </w:rPr>
        <w:t>公顷，主要保护对象为过渡带森林生态系统，保护类型为森林生态。</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宝天曼保护区为国家级保护区，涉及内乡县，面积</w:t>
      </w:r>
      <w:r w:rsidRPr="00244319">
        <w:rPr>
          <w:rFonts w:ascii="Times New Roman" w:hAnsi="Times New Roman"/>
          <w:sz w:val="30"/>
          <w:szCs w:val="30"/>
        </w:rPr>
        <w:t>5412.5</w:t>
      </w:r>
      <w:r w:rsidRPr="00244319">
        <w:rPr>
          <w:rFonts w:ascii="Times New Roman" w:hAnsi="Times New Roman"/>
          <w:sz w:val="30"/>
          <w:szCs w:val="30"/>
        </w:rPr>
        <w:t>公顷，主要保护对象为过渡带森林生态系统、珍稀动植物，保护类型为森林生态。</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丹江口湿地保护区为国家级保护区，涉及淅川县，面积</w:t>
      </w:r>
      <w:r w:rsidRPr="00244319">
        <w:rPr>
          <w:rFonts w:ascii="Times New Roman" w:hAnsi="Times New Roman"/>
          <w:sz w:val="30"/>
          <w:szCs w:val="30"/>
        </w:rPr>
        <w:t>64027</w:t>
      </w:r>
      <w:r w:rsidRPr="00244319">
        <w:rPr>
          <w:rFonts w:ascii="Times New Roman" w:hAnsi="Times New Roman"/>
          <w:sz w:val="30"/>
          <w:szCs w:val="30"/>
        </w:rPr>
        <w:t>公顷，主要保护对象为湿地生态系统，保护类型为内陆湿地。</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西峡大鲵保护区为省级保护区，涉及西峡县，面积</w:t>
      </w:r>
      <w:r w:rsidRPr="00244319">
        <w:rPr>
          <w:rFonts w:ascii="Times New Roman" w:hAnsi="Times New Roman"/>
          <w:sz w:val="30"/>
          <w:szCs w:val="30"/>
        </w:rPr>
        <w:t>1000</w:t>
      </w:r>
      <w:r w:rsidRPr="00244319">
        <w:rPr>
          <w:rFonts w:ascii="Times New Roman" w:hAnsi="Times New Roman"/>
          <w:sz w:val="30"/>
          <w:szCs w:val="30"/>
        </w:rPr>
        <w:t>公顷，主要保护对象为大鲵及其生境，保护类型为野生动物。</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湍河湿地保护区为省级保护区，涉及内乡县，面积</w:t>
      </w:r>
      <w:r w:rsidRPr="00244319">
        <w:rPr>
          <w:rFonts w:ascii="Times New Roman" w:hAnsi="Times New Roman"/>
          <w:sz w:val="30"/>
          <w:szCs w:val="30"/>
        </w:rPr>
        <w:t>4547</w:t>
      </w:r>
      <w:r w:rsidRPr="00244319">
        <w:rPr>
          <w:rFonts w:ascii="Times New Roman" w:hAnsi="Times New Roman"/>
          <w:sz w:val="30"/>
          <w:szCs w:val="30"/>
        </w:rPr>
        <w:t>公顷，主要保护对象为湿地生态系统，保护类型为内陆湿地。</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高乐山保护区为国家级保护区，涉及桐柏县，面积</w:t>
      </w:r>
      <w:r w:rsidRPr="00244319">
        <w:rPr>
          <w:rFonts w:ascii="Times New Roman" w:hAnsi="Times New Roman"/>
          <w:sz w:val="30"/>
          <w:szCs w:val="30"/>
        </w:rPr>
        <w:t>9060</w:t>
      </w:r>
      <w:r w:rsidRPr="00244319">
        <w:rPr>
          <w:rFonts w:ascii="Times New Roman" w:hAnsi="Times New Roman"/>
          <w:sz w:val="30"/>
          <w:szCs w:val="30"/>
        </w:rPr>
        <w:t>公顷，</w:t>
      </w:r>
      <w:r w:rsidRPr="00244319">
        <w:rPr>
          <w:rFonts w:ascii="Times New Roman" w:hAnsi="Times New Roman"/>
          <w:sz w:val="30"/>
          <w:szCs w:val="30"/>
        </w:rPr>
        <w:lastRenderedPageBreak/>
        <w:t>主要保护对象为水源涵养林，保护类型为森林生态。</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太白顶保护区为省级保护区，涉及桐柏县，面积</w:t>
      </w:r>
      <w:r w:rsidRPr="00244319">
        <w:rPr>
          <w:rFonts w:ascii="Times New Roman" w:hAnsi="Times New Roman"/>
          <w:sz w:val="30"/>
          <w:szCs w:val="30"/>
        </w:rPr>
        <w:t>4924</w:t>
      </w:r>
      <w:r w:rsidRPr="00244319">
        <w:rPr>
          <w:rFonts w:ascii="Times New Roman" w:hAnsi="Times New Roman"/>
          <w:sz w:val="30"/>
          <w:szCs w:val="30"/>
        </w:rPr>
        <w:t>公顷，主要保护对象为湿地生态系统、珍稀动物，保护类型为森林生态。</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各保护区面积及保护对象等详见表</w:t>
      </w:r>
      <w:r w:rsidRPr="00244319">
        <w:rPr>
          <w:rFonts w:ascii="Times New Roman" w:hAnsi="Times New Roman"/>
          <w:sz w:val="30"/>
          <w:szCs w:val="30"/>
        </w:rPr>
        <w:t>3-</w:t>
      </w:r>
      <w:r w:rsidRPr="00244319">
        <w:rPr>
          <w:rFonts w:ascii="Times New Roman" w:hAnsi="Times New Roman" w:hint="eastAsia"/>
          <w:sz w:val="30"/>
          <w:szCs w:val="30"/>
        </w:rPr>
        <w:t>2</w:t>
      </w:r>
      <w:r w:rsidRPr="00244319">
        <w:rPr>
          <w:rFonts w:ascii="Times New Roman" w:hAnsi="Times New Roman"/>
          <w:sz w:val="30"/>
          <w:szCs w:val="30"/>
        </w:rPr>
        <w:t>。</w:t>
      </w:r>
    </w:p>
    <w:p w:rsidR="008730DB" w:rsidRPr="00244319" w:rsidRDefault="009D72F3">
      <w:pPr>
        <w:pStyle w:val="51"/>
        <w:spacing w:line="560" w:lineRule="exact"/>
        <w:ind w:firstLine="602"/>
        <w:rPr>
          <w:rFonts w:ascii="Times New Roman" w:hAnsi="Times New Roman"/>
          <w:b/>
          <w:sz w:val="30"/>
          <w:szCs w:val="30"/>
        </w:rPr>
      </w:pPr>
      <w:r w:rsidRPr="00244319">
        <w:rPr>
          <w:rFonts w:ascii="Times New Roman" w:hAnsi="Times New Roman" w:hint="eastAsia"/>
          <w:b/>
          <w:sz w:val="30"/>
          <w:szCs w:val="30"/>
        </w:rPr>
        <w:t>2.</w:t>
      </w:r>
      <w:r w:rsidRPr="00244319">
        <w:rPr>
          <w:rFonts w:ascii="Times New Roman" w:hAnsi="Times New Roman"/>
          <w:b/>
          <w:sz w:val="30"/>
          <w:szCs w:val="30"/>
        </w:rPr>
        <w:t>水产种质资源保护区</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水产种质资源保护区共涉及</w:t>
      </w:r>
      <w:r w:rsidRPr="00244319">
        <w:rPr>
          <w:rFonts w:ascii="Times New Roman" w:hAnsi="Times New Roman"/>
          <w:sz w:val="30"/>
          <w:szCs w:val="30"/>
        </w:rPr>
        <w:t>2</w:t>
      </w:r>
      <w:r w:rsidRPr="00244319">
        <w:rPr>
          <w:rFonts w:ascii="Times New Roman" w:hAnsi="Times New Roman"/>
          <w:sz w:val="30"/>
          <w:szCs w:val="30"/>
        </w:rPr>
        <w:t>处，分别为鸭河口水库蒙古红</w:t>
      </w:r>
      <w:r w:rsidRPr="00244319">
        <w:rPr>
          <w:rFonts w:ascii="Times New Roman" w:eastAsia="宋体" w:hAnsi="Times New Roman"/>
          <w:sz w:val="30"/>
          <w:szCs w:val="30"/>
        </w:rPr>
        <w:t>鲌</w:t>
      </w:r>
      <w:r w:rsidRPr="00244319">
        <w:rPr>
          <w:rFonts w:ascii="Times New Roman" w:hAnsi="Times New Roman"/>
          <w:sz w:val="30"/>
          <w:szCs w:val="30"/>
        </w:rPr>
        <w:t>国家级水产种质资源保护区及淅川丹江特有鱼类国家级水产种质资源保护区。</w:t>
      </w:r>
      <w:r w:rsidRPr="00244319">
        <w:rPr>
          <w:rFonts w:ascii="Times New Roman" w:hAnsi="Times New Roman"/>
          <w:sz w:val="30"/>
          <w:szCs w:val="30"/>
        </w:rPr>
        <w:tab/>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其中鸭河口水库蒙古红</w:t>
      </w:r>
      <w:r w:rsidRPr="00244319">
        <w:rPr>
          <w:rFonts w:ascii="Times New Roman" w:eastAsia="宋体" w:hAnsi="Times New Roman"/>
          <w:sz w:val="30"/>
          <w:szCs w:val="30"/>
        </w:rPr>
        <w:t>鲌</w:t>
      </w:r>
      <w:r w:rsidRPr="00244319">
        <w:rPr>
          <w:rFonts w:ascii="Times New Roman" w:hAnsi="Times New Roman"/>
          <w:sz w:val="30"/>
          <w:szCs w:val="30"/>
        </w:rPr>
        <w:t>国家级水产种质资源保护区位于南召县，面积</w:t>
      </w:r>
      <w:r w:rsidRPr="00244319">
        <w:rPr>
          <w:rFonts w:ascii="Times New Roman" w:hAnsi="Times New Roman"/>
          <w:sz w:val="30"/>
          <w:szCs w:val="30"/>
        </w:rPr>
        <w:t>2000</w:t>
      </w:r>
      <w:r w:rsidRPr="00244319">
        <w:rPr>
          <w:rFonts w:ascii="Times New Roman" w:hAnsi="Times New Roman"/>
          <w:sz w:val="30"/>
          <w:szCs w:val="30"/>
        </w:rPr>
        <w:t>公顷，主要保护对象为蒙古红</w:t>
      </w:r>
      <w:r w:rsidRPr="00244319">
        <w:rPr>
          <w:rFonts w:ascii="Times New Roman" w:eastAsia="宋体" w:hAnsi="Times New Roman"/>
          <w:sz w:val="30"/>
          <w:szCs w:val="30"/>
        </w:rPr>
        <w:t>鲌。</w:t>
      </w:r>
      <w:r w:rsidRPr="00244319">
        <w:rPr>
          <w:rFonts w:ascii="Times New Roman" w:hAnsi="Times New Roman"/>
          <w:sz w:val="30"/>
          <w:szCs w:val="30"/>
        </w:rPr>
        <w:t>淅川丹江特有鱼类国家级水产种质资源保护区位于淅川县，面积</w:t>
      </w:r>
      <w:r w:rsidRPr="00244319">
        <w:rPr>
          <w:rFonts w:ascii="Times New Roman" w:hAnsi="Times New Roman"/>
          <w:sz w:val="30"/>
          <w:szCs w:val="30"/>
        </w:rPr>
        <w:t>10168</w:t>
      </w:r>
      <w:r w:rsidRPr="00244319">
        <w:rPr>
          <w:rFonts w:ascii="Times New Roman" w:hAnsi="Times New Roman"/>
          <w:sz w:val="30"/>
          <w:szCs w:val="30"/>
        </w:rPr>
        <w:t>公顷，主要保护对象为细鳞斜颌鲴等。各水产种质资源保护区特性见表</w:t>
      </w:r>
      <w:r w:rsidRPr="00244319">
        <w:rPr>
          <w:rFonts w:ascii="Times New Roman" w:hAnsi="Times New Roman"/>
          <w:sz w:val="30"/>
          <w:szCs w:val="30"/>
        </w:rPr>
        <w:t>3-</w:t>
      </w:r>
      <w:r w:rsidRPr="00244319">
        <w:rPr>
          <w:rFonts w:ascii="Times New Roman" w:hAnsi="Times New Roman" w:hint="eastAsia"/>
          <w:sz w:val="30"/>
          <w:szCs w:val="30"/>
        </w:rPr>
        <w:t>3</w:t>
      </w:r>
      <w:r w:rsidRPr="00244319">
        <w:rPr>
          <w:rFonts w:ascii="Times New Roman" w:hAnsi="Times New Roman"/>
          <w:sz w:val="30"/>
          <w:szCs w:val="30"/>
        </w:rPr>
        <w:t>。</w:t>
      </w:r>
    </w:p>
    <w:p w:rsidR="008730DB" w:rsidRPr="00244319" w:rsidRDefault="009D72F3">
      <w:pPr>
        <w:spacing w:line="560" w:lineRule="exact"/>
        <w:ind w:firstLineChars="200" w:firstLine="602"/>
        <w:outlineLvl w:val="2"/>
        <w:rPr>
          <w:rFonts w:ascii="Times New Roman" w:eastAsia="楷体_GB2312"/>
          <w:b/>
          <w:sz w:val="30"/>
          <w:szCs w:val="30"/>
        </w:rPr>
      </w:pPr>
      <w:r w:rsidRPr="00244319">
        <w:rPr>
          <w:rFonts w:ascii="Times New Roman" w:eastAsia="楷体_GB2312"/>
          <w:b/>
          <w:sz w:val="30"/>
          <w:szCs w:val="30"/>
        </w:rPr>
        <w:t>（二）集中式饮用水水源保护区</w:t>
      </w:r>
    </w:p>
    <w:p w:rsidR="008730DB" w:rsidRPr="00244319" w:rsidRDefault="009D72F3">
      <w:pPr>
        <w:spacing w:line="560" w:lineRule="exact"/>
        <w:ind w:firstLineChars="200" w:firstLine="602"/>
        <w:rPr>
          <w:rFonts w:ascii="Times New Roman" w:eastAsia="宋体"/>
          <w:b/>
          <w:bCs/>
          <w:sz w:val="36"/>
          <w:szCs w:val="36"/>
        </w:rPr>
      </w:pPr>
      <w:r w:rsidRPr="00244319">
        <w:rPr>
          <w:rFonts w:ascii="Times New Roman" w:eastAsia="楷体_GB2312"/>
          <w:b/>
          <w:sz w:val="30"/>
          <w:szCs w:val="30"/>
        </w:rPr>
        <w:t>1</w:t>
      </w:r>
      <w:r w:rsidRPr="00244319">
        <w:rPr>
          <w:rFonts w:ascii="Times New Roman" w:eastAsia="楷体_GB2312" w:hint="eastAsia"/>
          <w:b/>
          <w:sz w:val="30"/>
          <w:szCs w:val="30"/>
        </w:rPr>
        <w:t>.</w:t>
      </w:r>
      <w:r w:rsidRPr="00244319">
        <w:rPr>
          <w:rFonts w:ascii="Times New Roman" w:eastAsia="楷体_GB2312"/>
          <w:b/>
          <w:sz w:val="30"/>
          <w:szCs w:val="30"/>
        </w:rPr>
        <w:t>南阳市城市集中式饮用水源保护区划</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依据《河南省人民政府办公厅关于印发河南省城市集中式饮用水源保护区划的通知》，南阳市涉及城市饮用水水源地共计</w:t>
      </w:r>
      <w:r w:rsidRPr="00244319">
        <w:rPr>
          <w:rFonts w:ascii="Times New Roman"/>
          <w:sz w:val="30"/>
          <w:szCs w:val="30"/>
        </w:rPr>
        <w:t>4</w:t>
      </w:r>
      <w:r w:rsidRPr="00244319">
        <w:rPr>
          <w:rFonts w:ascii="Times New Roman"/>
          <w:sz w:val="30"/>
          <w:szCs w:val="30"/>
        </w:rPr>
        <w:t>个。如下：</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(1)</w:t>
      </w:r>
      <w:r w:rsidRPr="00244319">
        <w:rPr>
          <w:rFonts w:ascii="Times New Roman"/>
          <w:sz w:val="30"/>
          <w:szCs w:val="30"/>
        </w:rPr>
        <w:t>鸭河口水库地表水饮用水源保护区</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一级保护区</w:t>
      </w:r>
      <w:r w:rsidRPr="00244319">
        <w:rPr>
          <w:rFonts w:ascii="Times New Roman"/>
          <w:sz w:val="30"/>
          <w:szCs w:val="30"/>
        </w:rPr>
        <w:t>:</w:t>
      </w:r>
      <w:r w:rsidRPr="00244319">
        <w:rPr>
          <w:rFonts w:ascii="Times New Roman"/>
          <w:sz w:val="30"/>
          <w:szCs w:val="30"/>
        </w:rPr>
        <w:t>鸭河口水库高程</w:t>
      </w:r>
      <w:r w:rsidRPr="00244319">
        <w:rPr>
          <w:rFonts w:ascii="Times New Roman"/>
          <w:sz w:val="30"/>
          <w:szCs w:val="30"/>
        </w:rPr>
        <w:t>177.0</w:t>
      </w:r>
      <w:r w:rsidRPr="00244319">
        <w:rPr>
          <w:rFonts w:ascii="Times New Roman"/>
          <w:sz w:val="30"/>
          <w:szCs w:val="30"/>
        </w:rPr>
        <w:t>米以内的区域</w:t>
      </w:r>
      <w:r w:rsidRPr="00244319">
        <w:rPr>
          <w:rFonts w:ascii="Times New Roman"/>
          <w:sz w:val="30"/>
          <w:szCs w:val="30"/>
        </w:rPr>
        <w:t>;</w:t>
      </w:r>
      <w:r w:rsidRPr="00244319">
        <w:rPr>
          <w:rFonts w:ascii="Times New Roman"/>
          <w:sz w:val="30"/>
          <w:szCs w:val="30"/>
        </w:rPr>
        <w:t>汇水支流入河口上游</w:t>
      </w:r>
      <w:r w:rsidRPr="00244319">
        <w:rPr>
          <w:rFonts w:ascii="Times New Roman"/>
          <w:sz w:val="30"/>
          <w:szCs w:val="30"/>
        </w:rPr>
        <w:t>500</w:t>
      </w:r>
      <w:r w:rsidRPr="00244319">
        <w:rPr>
          <w:rFonts w:ascii="Times New Roman"/>
          <w:sz w:val="30"/>
          <w:szCs w:val="30"/>
        </w:rPr>
        <w:t>米以内的水域。二级保护区</w:t>
      </w:r>
      <w:r w:rsidRPr="00244319">
        <w:rPr>
          <w:rFonts w:ascii="Times New Roman"/>
          <w:sz w:val="30"/>
          <w:szCs w:val="30"/>
        </w:rPr>
        <w:t>:</w:t>
      </w:r>
      <w:r w:rsidRPr="00244319">
        <w:rPr>
          <w:rFonts w:ascii="Times New Roman"/>
          <w:sz w:val="30"/>
          <w:szCs w:val="30"/>
        </w:rPr>
        <w:t>鸭河口水库一级保护区外</w:t>
      </w:r>
      <w:r w:rsidRPr="00244319">
        <w:rPr>
          <w:rFonts w:ascii="Times New Roman"/>
          <w:sz w:val="30"/>
          <w:szCs w:val="30"/>
        </w:rPr>
        <w:t>1000</w:t>
      </w:r>
      <w:r w:rsidRPr="00244319">
        <w:rPr>
          <w:rFonts w:ascii="Times New Roman"/>
          <w:sz w:val="30"/>
          <w:szCs w:val="30"/>
        </w:rPr>
        <w:t>米</w:t>
      </w:r>
      <w:r w:rsidR="00C14449" w:rsidRPr="00244319">
        <w:rPr>
          <w:rFonts w:ascii="Times New Roman"/>
          <w:sz w:val="30"/>
          <w:szCs w:val="30"/>
        </w:rPr>
        <w:t>，</w:t>
      </w:r>
      <w:r w:rsidRPr="00244319">
        <w:rPr>
          <w:rFonts w:ascii="Times New Roman"/>
          <w:sz w:val="30"/>
          <w:szCs w:val="30"/>
        </w:rPr>
        <w:t>分水岭、公路、水库大坝以内的水域</w:t>
      </w:r>
      <w:r w:rsidRPr="00244319">
        <w:rPr>
          <w:rFonts w:ascii="Times New Roman"/>
          <w:sz w:val="30"/>
          <w:szCs w:val="30"/>
        </w:rPr>
        <w:t>;</w:t>
      </w:r>
      <w:r w:rsidRPr="00244319">
        <w:rPr>
          <w:rFonts w:ascii="Times New Roman"/>
          <w:sz w:val="30"/>
          <w:szCs w:val="30"/>
        </w:rPr>
        <w:t>汇水支流一级保护区外</w:t>
      </w:r>
      <w:r w:rsidRPr="00244319">
        <w:rPr>
          <w:rFonts w:ascii="Times New Roman"/>
          <w:sz w:val="30"/>
          <w:szCs w:val="30"/>
        </w:rPr>
        <w:t>1000</w:t>
      </w:r>
      <w:r w:rsidRPr="00244319">
        <w:rPr>
          <w:rFonts w:ascii="Times New Roman"/>
          <w:sz w:val="30"/>
          <w:szCs w:val="30"/>
        </w:rPr>
        <w:t>米的水域。准保护区</w:t>
      </w:r>
      <w:r w:rsidRPr="00244319">
        <w:rPr>
          <w:rFonts w:ascii="Times New Roman"/>
          <w:sz w:val="30"/>
          <w:szCs w:val="30"/>
        </w:rPr>
        <w:t>:</w:t>
      </w:r>
      <w:r w:rsidRPr="00244319">
        <w:rPr>
          <w:rFonts w:ascii="Times New Roman"/>
          <w:sz w:val="30"/>
          <w:szCs w:val="30"/>
        </w:rPr>
        <w:t>南阳市辖区内</w:t>
      </w:r>
      <w:r w:rsidR="00C14449" w:rsidRPr="00244319">
        <w:rPr>
          <w:rFonts w:ascii="Times New Roman"/>
          <w:sz w:val="30"/>
          <w:szCs w:val="30"/>
        </w:rPr>
        <w:t>，</w:t>
      </w:r>
      <w:r w:rsidRPr="00244319">
        <w:rPr>
          <w:rFonts w:ascii="Times New Roman"/>
          <w:sz w:val="30"/>
          <w:szCs w:val="30"/>
        </w:rPr>
        <w:t>鸭河口水库二级保护区外的汇水区域。</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 xml:space="preserve"> (2)</w:t>
      </w:r>
      <w:r w:rsidRPr="00244319">
        <w:rPr>
          <w:rFonts w:ascii="Times New Roman"/>
          <w:sz w:val="30"/>
          <w:szCs w:val="30"/>
        </w:rPr>
        <w:t>白河地下水饮用水源保护区</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一级保护区</w:t>
      </w:r>
      <w:r w:rsidRPr="00244319">
        <w:rPr>
          <w:rFonts w:ascii="Times New Roman"/>
          <w:sz w:val="30"/>
          <w:szCs w:val="30"/>
        </w:rPr>
        <w:t>:</w:t>
      </w:r>
      <w:r w:rsidRPr="00244319">
        <w:rPr>
          <w:rFonts w:ascii="Times New Roman"/>
          <w:sz w:val="30"/>
          <w:szCs w:val="30"/>
        </w:rPr>
        <w:t>白河三湾河入口至温凉河入河口上游</w:t>
      </w:r>
      <w:r w:rsidRPr="00244319">
        <w:rPr>
          <w:rFonts w:ascii="Times New Roman"/>
          <w:sz w:val="30"/>
          <w:szCs w:val="30"/>
        </w:rPr>
        <w:t>500</w:t>
      </w:r>
      <w:r w:rsidRPr="00244319">
        <w:rPr>
          <w:rFonts w:ascii="Times New Roman"/>
          <w:sz w:val="30"/>
          <w:szCs w:val="30"/>
        </w:rPr>
        <w:t>米</w:t>
      </w:r>
      <w:r w:rsidR="00C14449" w:rsidRPr="00244319">
        <w:rPr>
          <w:rFonts w:ascii="Times New Roman"/>
          <w:sz w:val="30"/>
          <w:szCs w:val="30"/>
        </w:rPr>
        <w:t>，</w:t>
      </w:r>
      <w:r w:rsidRPr="00244319">
        <w:rPr>
          <w:rFonts w:ascii="Times New Roman"/>
          <w:sz w:val="30"/>
          <w:szCs w:val="30"/>
        </w:rPr>
        <w:t>5</w:t>
      </w:r>
      <w:r w:rsidRPr="00244319">
        <w:rPr>
          <w:rFonts w:ascii="Times New Roman"/>
          <w:sz w:val="30"/>
          <w:szCs w:val="30"/>
        </w:rPr>
        <w:t>年</w:t>
      </w:r>
      <w:r w:rsidRPr="00244319">
        <w:rPr>
          <w:rFonts w:ascii="Times New Roman"/>
          <w:sz w:val="30"/>
          <w:szCs w:val="30"/>
        </w:rPr>
        <w:lastRenderedPageBreak/>
        <w:t>一遇洪水的水域及两侧</w:t>
      </w:r>
      <w:r w:rsidRPr="00244319">
        <w:rPr>
          <w:rFonts w:ascii="Times New Roman"/>
          <w:sz w:val="30"/>
          <w:szCs w:val="30"/>
        </w:rPr>
        <w:t>50</w:t>
      </w:r>
      <w:r w:rsidRPr="00244319">
        <w:rPr>
          <w:rFonts w:ascii="Times New Roman"/>
          <w:sz w:val="30"/>
          <w:szCs w:val="30"/>
        </w:rPr>
        <w:t>米的陆域</w:t>
      </w:r>
      <w:r w:rsidRPr="00244319">
        <w:rPr>
          <w:rFonts w:ascii="Times New Roman"/>
          <w:sz w:val="30"/>
          <w:szCs w:val="30"/>
        </w:rPr>
        <w:t>;</w:t>
      </w:r>
      <w:r w:rsidRPr="00244319">
        <w:rPr>
          <w:rFonts w:ascii="Times New Roman"/>
          <w:sz w:val="30"/>
          <w:szCs w:val="30"/>
        </w:rPr>
        <w:t>汇水支流入河口上游</w:t>
      </w:r>
      <w:r w:rsidRPr="00244319">
        <w:rPr>
          <w:rFonts w:ascii="Times New Roman"/>
          <w:sz w:val="30"/>
          <w:szCs w:val="30"/>
        </w:rPr>
        <w:t>500</w:t>
      </w:r>
      <w:r w:rsidRPr="00244319">
        <w:rPr>
          <w:rFonts w:ascii="Times New Roman"/>
          <w:sz w:val="30"/>
          <w:szCs w:val="30"/>
        </w:rPr>
        <w:t>米的水域。二级保护区</w:t>
      </w:r>
      <w:r w:rsidRPr="00244319">
        <w:rPr>
          <w:rFonts w:ascii="Times New Roman"/>
          <w:sz w:val="30"/>
          <w:szCs w:val="30"/>
        </w:rPr>
        <w:t>:</w:t>
      </w:r>
      <w:r w:rsidRPr="00244319">
        <w:rPr>
          <w:rFonts w:ascii="Times New Roman"/>
          <w:sz w:val="30"/>
          <w:szCs w:val="30"/>
        </w:rPr>
        <w:t>白河从鸭河口水库坝下至三湾河口</w:t>
      </w:r>
      <w:r w:rsidR="00C14449" w:rsidRPr="00244319">
        <w:rPr>
          <w:rFonts w:ascii="Times New Roman"/>
          <w:sz w:val="30"/>
          <w:szCs w:val="30"/>
        </w:rPr>
        <w:t>，</w:t>
      </w:r>
      <w:r w:rsidRPr="00244319">
        <w:rPr>
          <w:rFonts w:ascii="Times New Roman"/>
          <w:sz w:val="30"/>
          <w:szCs w:val="30"/>
        </w:rPr>
        <w:t>10</w:t>
      </w:r>
      <w:r w:rsidRPr="00244319">
        <w:rPr>
          <w:rFonts w:ascii="Times New Roman"/>
          <w:sz w:val="30"/>
          <w:szCs w:val="30"/>
        </w:rPr>
        <w:t>年一遇洪水的水域和一级保护区外</w:t>
      </w:r>
      <w:r w:rsidRPr="00244319">
        <w:rPr>
          <w:rFonts w:ascii="Times New Roman"/>
          <w:sz w:val="30"/>
          <w:szCs w:val="30"/>
        </w:rPr>
        <w:t>1000</w:t>
      </w:r>
      <w:r w:rsidRPr="00244319">
        <w:rPr>
          <w:rFonts w:ascii="Times New Roman"/>
          <w:sz w:val="30"/>
          <w:szCs w:val="30"/>
        </w:rPr>
        <w:t>米的水域及两侧</w:t>
      </w:r>
      <w:r w:rsidRPr="00244319">
        <w:rPr>
          <w:rFonts w:ascii="Times New Roman"/>
          <w:sz w:val="30"/>
          <w:szCs w:val="30"/>
        </w:rPr>
        <w:t>100</w:t>
      </w:r>
      <w:r w:rsidRPr="00244319">
        <w:rPr>
          <w:rFonts w:ascii="Times New Roman"/>
          <w:sz w:val="30"/>
          <w:szCs w:val="30"/>
        </w:rPr>
        <w:t>米的陆域</w:t>
      </w:r>
      <w:r w:rsidRPr="00244319">
        <w:rPr>
          <w:rFonts w:ascii="Times New Roman"/>
          <w:sz w:val="30"/>
          <w:szCs w:val="30"/>
        </w:rPr>
        <w:t>;</w:t>
      </w:r>
      <w:r w:rsidRPr="00244319">
        <w:rPr>
          <w:rFonts w:ascii="Times New Roman"/>
          <w:sz w:val="30"/>
          <w:szCs w:val="30"/>
        </w:rPr>
        <w:t>汇水支流一级保护区外</w:t>
      </w:r>
      <w:r w:rsidRPr="00244319">
        <w:rPr>
          <w:rFonts w:ascii="Times New Roman"/>
          <w:sz w:val="30"/>
          <w:szCs w:val="30"/>
        </w:rPr>
        <w:t>1000</w:t>
      </w:r>
      <w:r w:rsidRPr="00244319">
        <w:rPr>
          <w:rFonts w:ascii="Times New Roman"/>
          <w:sz w:val="30"/>
          <w:szCs w:val="30"/>
        </w:rPr>
        <w:t>米的水域。准保护区</w:t>
      </w:r>
      <w:r w:rsidRPr="00244319">
        <w:rPr>
          <w:rFonts w:ascii="Times New Roman"/>
          <w:sz w:val="30"/>
          <w:szCs w:val="30"/>
        </w:rPr>
        <w:t>:</w:t>
      </w:r>
      <w:r w:rsidRPr="00244319">
        <w:rPr>
          <w:rFonts w:ascii="Times New Roman"/>
          <w:sz w:val="30"/>
          <w:szCs w:val="30"/>
        </w:rPr>
        <w:t>白河二级保护区以外南阳市辖区内的汇水区域。</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 xml:space="preserve"> (3) </w:t>
      </w:r>
      <w:r w:rsidRPr="00244319">
        <w:rPr>
          <w:rFonts w:ascii="Times New Roman" w:hAnsi="Times New Roman"/>
          <w:sz w:val="30"/>
          <w:szCs w:val="30"/>
        </w:rPr>
        <w:t>邓州市张沟水库地表水饮用水源保护区</w:t>
      </w:r>
    </w:p>
    <w:p w:rsidR="008730DB" w:rsidRPr="00244319" w:rsidRDefault="009D72F3">
      <w:pPr>
        <w:spacing w:line="560" w:lineRule="exact"/>
        <w:ind w:firstLineChars="200" w:firstLine="600"/>
        <w:rPr>
          <w:rFonts w:ascii="Times New Roman"/>
          <w:sz w:val="30"/>
          <w:szCs w:val="30"/>
        </w:rPr>
      </w:pPr>
      <w:r w:rsidRPr="00244319">
        <w:rPr>
          <w:rFonts w:ascii="Times New Roman" w:hint="eastAsia"/>
          <w:sz w:val="30"/>
          <w:szCs w:val="30"/>
        </w:rPr>
        <w:t>水库取水口东侧大坝至上游</w:t>
      </w:r>
      <w:r w:rsidRPr="00244319">
        <w:rPr>
          <w:rFonts w:ascii="Times New Roman" w:hint="eastAsia"/>
          <w:sz w:val="30"/>
          <w:szCs w:val="30"/>
        </w:rPr>
        <w:t>300</w:t>
      </w:r>
      <w:r w:rsidRPr="00244319">
        <w:rPr>
          <w:rFonts w:ascii="Times New Roman" w:hint="eastAsia"/>
          <w:sz w:val="30"/>
          <w:szCs w:val="30"/>
        </w:rPr>
        <w:t>米正常水位线（</w:t>
      </w:r>
      <w:r w:rsidRPr="00244319">
        <w:rPr>
          <w:rFonts w:ascii="Times New Roman" w:hint="eastAsia"/>
          <w:sz w:val="30"/>
          <w:szCs w:val="30"/>
        </w:rPr>
        <w:t>141.1</w:t>
      </w:r>
      <w:r w:rsidRPr="00244319">
        <w:rPr>
          <w:rFonts w:ascii="Times New Roman" w:hint="eastAsia"/>
          <w:sz w:val="30"/>
          <w:szCs w:val="30"/>
        </w:rPr>
        <w:t>米）以内及正常水位线以外堤坝内区域；引丹总干渠取水口（南水北调总干渠）至姜湾分干渠进水闸下游</w:t>
      </w:r>
      <w:r w:rsidRPr="00244319">
        <w:rPr>
          <w:rFonts w:ascii="Times New Roman" w:hint="eastAsia"/>
          <w:sz w:val="30"/>
          <w:szCs w:val="30"/>
        </w:rPr>
        <w:t>100</w:t>
      </w:r>
      <w:r w:rsidRPr="00244319">
        <w:rPr>
          <w:rFonts w:ascii="Times New Roman" w:hint="eastAsia"/>
          <w:sz w:val="30"/>
          <w:szCs w:val="30"/>
        </w:rPr>
        <w:t>米渠道管理范围内区域；姜湾分干渠进水闸至入库水闸渠道管理范围内区域；水库引水渠渠道管理范围内区域。</w:t>
      </w:r>
    </w:p>
    <w:p w:rsidR="008730DB" w:rsidRPr="00244319" w:rsidRDefault="009D72F3">
      <w:pPr>
        <w:spacing w:line="560" w:lineRule="exact"/>
        <w:ind w:firstLineChars="200" w:firstLine="600"/>
        <w:rPr>
          <w:rFonts w:ascii="Times New Roman"/>
          <w:sz w:val="30"/>
          <w:szCs w:val="30"/>
        </w:rPr>
      </w:pPr>
      <w:r w:rsidRPr="00244319">
        <w:rPr>
          <w:rFonts w:ascii="Times New Roman" w:hint="eastAsia"/>
          <w:sz w:val="30"/>
          <w:szCs w:val="30"/>
        </w:rPr>
        <w:t>二级保护区：一级保护区外，水库正常水位线（</w:t>
      </w:r>
      <w:r w:rsidRPr="00244319">
        <w:rPr>
          <w:rFonts w:ascii="Times New Roman" w:hint="eastAsia"/>
          <w:sz w:val="30"/>
          <w:szCs w:val="30"/>
        </w:rPr>
        <w:t>141.1</w:t>
      </w:r>
      <w:r w:rsidRPr="00244319">
        <w:rPr>
          <w:rFonts w:ascii="Times New Roman" w:hint="eastAsia"/>
          <w:sz w:val="30"/>
          <w:szCs w:val="30"/>
        </w:rPr>
        <w:t>米）以内的全部区域及正常水位线以外西至姜湾分干渠东边界、南至堤坝—孔营村北堤坝小路、北至水库堤坝及其连接的区域。准保护区：二级保护区外，西、北至分水岭，南至县道</w:t>
      </w:r>
      <w:r w:rsidRPr="00244319">
        <w:rPr>
          <w:rFonts w:ascii="Times New Roman" w:hint="eastAsia"/>
          <w:sz w:val="30"/>
          <w:szCs w:val="30"/>
        </w:rPr>
        <w:t>037</w:t>
      </w:r>
      <w:r w:rsidRPr="00244319">
        <w:rPr>
          <w:rFonts w:ascii="Times New Roman" w:hint="eastAsia"/>
          <w:sz w:val="30"/>
          <w:szCs w:val="30"/>
        </w:rPr>
        <w:t>的区域。</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 xml:space="preserve"> (4) </w:t>
      </w:r>
      <w:r w:rsidRPr="00244319">
        <w:rPr>
          <w:rFonts w:ascii="Times New Roman" w:hAnsi="Times New Roman"/>
          <w:sz w:val="30"/>
          <w:szCs w:val="30"/>
        </w:rPr>
        <w:t>邓州市柳林地下水饮用水源保护区</w:t>
      </w:r>
      <w:r w:rsidRPr="00244319">
        <w:rPr>
          <w:rFonts w:ascii="Times New Roman" w:hAnsi="Times New Roman"/>
          <w:sz w:val="30"/>
          <w:szCs w:val="30"/>
        </w:rPr>
        <w:t>(</w:t>
      </w:r>
      <w:r w:rsidRPr="00244319">
        <w:rPr>
          <w:rFonts w:ascii="Times New Roman" w:hAnsi="Times New Roman"/>
          <w:sz w:val="30"/>
          <w:szCs w:val="30"/>
        </w:rPr>
        <w:t>共</w:t>
      </w:r>
      <w:r w:rsidRPr="00244319">
        <w:rPr>
          <w:rFonts w:ascii="Times New Roman" w:hAnsi="Times New Roman"/>
          <w:sz w:val="30"/>
          <w:szCs w:val="30"/>
        </w:rPr>
        <w:t>12</w:t>
      </w:r>
      <w:r w:rsidRPr="00244319">
        <w:rPr>
          <w:rFonts w:ascii="Times New Roman" w:hAnsi="Times New Roman"/>
          <w:sz w:val="30"/>
          <w:szCs w:val="30"/>
        </w:rPr>
        <w:t>眼井</w:t>
      </w:r>
      <w:r w:rsidRPr="00244319">
        <w:rPr>
          <w:rFonts w:ascii="Times New Roman" w:hAnsi="Times New Roman"/>
          <w:sz w:val="30"/>
          <w:szCs w:val="30"/>
        </w:rPr>
        <w:t>)</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一级保护区</w:t>
      </w:r>
      <w:r w:rsidRPr="00244319">
        <w:rPr>
          <w:rFonts w:ascii="Times New Roman" w:hAnsi="Times New Roman"/>
          <w:sz w:val="30"/>
          <w:szCs w:val="30"/>
        </w:rPr>
        <w:t>:</w:t>
      </w:r>
      <w:r w:rsidRPr="00244319">
        <w:rPr>
          <w:rFonts w:ascii="Times New Roman" w:hAnsi="Times New Roman"/>
          <w:sz w:val="30"/>
          <w:szCs w:val="30"/>
        </w:rPr>
        <w:t>取水井外围</w:t>
      </w:r>
      <w:r w:rsidRPr="00244319">
        <w:rPr>
          <w:rFonts w:ascii="Times New Roman" w:hAnsi="Times New Roman"/>
          <w:sz w:val="30"/>
          <w:szCs w:val="30"/>
        </w:rPr>
        <w:t>50</w:t>
      </w:r>
      <w:r w:rsidRPr="00244319">
        <w:rPr>
          <w:rFonts w:ascii="Times New Roman" w:hAnsi="Times New Roman"/>
          <w:sz w:val="30"/>
          <w:szCs w:val="30"/>
        </w:rPr>
        <w:t>米的区域。准保护区</w:t>
      </w:r>
      <w:r w:rsidRPr="00244319">
        <w:rPr>
          <w:rFonts w:ascii="Times New Roman" w:hAnsi="Times New Roman"/>
          <w:sz w:val="30"/>
          <w:szCs w:val="30"/>
        </w:rPr>
        <w:t>:</w:t>
      </w:r>
      <w:r w:rsidRPr="00244319">
        <w:rPr>
          <w:rFonts w:ascii="Times New Roman" w:hAnsi="Times New Roman"/>
          <w:sz w:val="30"/>
          <w:szCs w:val="30"/>
        </w:rPr>
        <w:t>北京大道以西</w:t>
      </w:r>
      <w:r w:rsidR="00C14449" w:rsidRPr="00244319">
        <w:rPr>
          <w:rFonts w:ascii="Times New Roman" w:hAnsi="Times New Roman"/>
          <w:sz w:val="30"/>
          <w:szCs w:val="30"/>
        </w:rPr>
        <w:t>，</w:t>
      </w:r>
      <w:r w:rsidRPr="00244319">
        <w:rPr>
          <w:rFonts w:ascii="Times New Roman" w:hAnsi="Times New Roman"/>
          <w:sz w:val="30"/>
          <w:szCs w:val="30"/>
        </w:rPr>
        <w:t>南二环路以北</w:t>
      </w:r>
      <w:r w:rsidR="00C14449" w:rsidRPr="00244319">
        <w:rPr>
          <w:rFonts w:ascii="Times New Roman" w:hAnsi="Times New Roman"/>
          <w:sz w:val="30"/>
          <w:szCs w:val="30"/>
        </w:rPr>
        <w:t>，</w:t>
      </w:r>
      <w:r w:rsidRPr="00244319">
        <w:rPr>
          <w:rFonts w:ascii="Times New Roman" w:hAnsi="Times New Roman"/>
          <w:sz w:val="30"/>
          <w:szCs w:val="30"/>
        </w:rPr>
        <w:t>肖营以南</w:t>
      </w:r>
      <w:r w:rsidR="00C14449" w:rsidRPr="00244319">
        <w:rPr>
          <w:rFonts w:ascii="Times New Roman" w:hAnsi="Times New Roman"/>
          <w:sz w:val="30"/>
          <w:szCs w:val="30"/>
        </w:rPr>
        <w:t>，</w:t>
      </w:r>
      <w:r w:rsidRPr="00244319">
        <w:rPr>
          <w:rFonts w:ascii="Times New Roman" w:hAnsi="Times New Roman"/>
          <w:sz w:val="30"/>
          <w:szCs w:val="30"/>
        </w:rPr>
        <w:t>蒋庄以东的区域。</w:t>
      </w:r>
    </w:p>
    <w:p w:rsidR="008730DB" w:rsidRPr="00244319" w:rsidRDefault="009D72F3">
      <w:pPr>
        <w:spacing w:line="560" w:lineRule="exact"/>
        <w:ind w:firstLineChars="200" w:firstLine="602"/>
        <w:rPr>
          <w:rFonts w:ascii="Times New Roman" w:eastAsia="楷体_GB2312"/>
          <w:b/>
          <w:sz w:val="30"/>
          <w:szCs w:val="30"/>
        </w:rPr>
      </w:pPr>
      <w:r w:rsidRPr="00244319">
        <w:rPr>
          <w:rFonts w:ascii="Times New Roman" w:eastAsia="楷体_GB2312"/>
          <w:b/>
          <w:sz w:val="30"/>
          <w:szCs w:val="30"/>
        </w:rPr>
        <w:t>2</w:t>
      </w:r>
      <w:r w:rsidRPr="00244319">
        <w:rPr>
          <w:rFonts w:ascii="Times New Roman" w:eastAsia="楷体_GB2312" w:hint="eastAsia"/>
          <w:b/>
          <w:sz w:val="30"/>
          <w:szCs w:val="30"/>
        </w:rPr>
        <w:t>.</w:t>
      </w:r>
      <w:r w:rsidRPr="00244319">
        <w:rPr>
          <w:rFonts w:ascii="Times New Roman" w:eastAsia="楷体_GB2312"/>
          <w:b/>
          <w:sz w:val="30"/>
          <w:szCs w:val="30"/>
        </w:rPr>
        <w:t>河南省县级集中式饮用水水源保护区划</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全市共有</w:t>
      </w:r>
      <w:r w:rsidRPr="00244319">
        <w:rPr>
          <w:rFonts w:ascii="Times New Roman"/>
          <w:sz w:val="30"/>
          <w:szCs w:val="30"/>
        </w:rPr>
        <w:t>10</w:t>
      </w:r>
      <w:r w:rsidRPr="00244319">
        <w:rPr>
          <w:rFonts w:ascii="Times New Roman"/>
          <w:sz w:val="30"/>
          <w:szCs w:val="30"/>
        </w:rPr>
        <w:t>个县</w:t>
      </w:r>
      <w:r w:rsidR="00BE2836" w:rsidRPr="00244319">
        <w:rPr>
          <w:rFonts w:ascii="Times New Roman" w:hint="eastAsia"/>
          <w:sz w:val="30"/>
          <w:szCs w:val="30"/>
        </w:rPr>
        <w:t>18</w:t>
      </w:r>
      <w:r w:rsidRPr="00244319">
        <w:rPr>
          <w:rFonts w:ascii="Times New Roman"/>
          <w:sz w:val="30"/>
          <w:szCs w:val="30"/>
        </w:rPr>
        <w:t>个集中式饮用水水源地，其中</w:t>
      </w:r>
      <w:r w:rsidRPr="00244319">
        <w:rPr>
          <w:rFonts w:ascii="Times New Roman"/>
          <w:sz w:val="30"/>
          <w:szCs w:val="30"/>
        </w:rPr>
        <w:t>:</w:t>
      </w:r>
      <w:r w:rsidRPr="00244319">
        <w:rPr>
          <w:rFonts w:ascii="Times New Roman"/>
          <w:sz w:val="30"/>
          <w:szCs w:val="30"/>
        </w:rPr>
        <w:t>地表水集中式饮用水水源地</w:t>
      </w:r>
      <w:r w:rsidRPr="00244319">
        <w:rPr>
          <w:rFonts w:ascii="Times New Roman"/>
          <w:sz w:val="30"/>
          <w:szCs w:val="30"/>
        </w:rPr>
        <w:t>3</w:t>
      </w:r>
      <w:r w:rsidRPr="00244319">
        <w:rPr>
          <w:rFonts w:ascii="Times New Roman"/>
          <w:sz w:val="30"/>
          <w:szCs w:val="30"/>
        </w:rPr>
        <w:t>个，地下水集中式饮用水水源地</w:t>
      </w:r>
      <w:r w:rsidRPr="00244319">
        <w:rPr>
          <w:rFonts w:ascii="Times New Roman"/>
          <w:sz w:val="30"/>
          <w:szCs w:val="30"/>
        </w:rPr>
        <w:t>1</w:t>
      </w:r>
      <w:r w:rsidR="00BE2836" w:rsidRPr="00244319">
        <w:rPr>
          <w:rFonts w:ascii="Times New Roman" w:hint="eastAsia"/>
          <w:sz w:val="30"/>
          <w:szCs w:val="30"/>
        </w:rPr>
        <w:t>5</w:t>
      </w:r>
      <w:r w:rsidRPr="00244319">
        <w:rPr>
          <w:rFonts w:ascii="Times New Roman"/>
          <w:sz w:val="30"/>
          <w:szCs w:val="30"/>
        </w:rPr>
        <w:t>个。</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w:t>
      </w:r>
      <w:r w:rsidRPr="00244319">
        <w:rPr>
          <w:rFonts w:ascii="Times New Roman"/>
          <w:sz w:val="30"/>
          <w:szCs w:val="30"/>
        </w:rPr>
        <w:t>1</w:t>
      </w:r>
      <w:r w:rsidRPr="00244319">
        <w:rPr>
          <w:rFonts w:ascii="Times New Roman"/>
          <w:sz w:val="30"/>
          <w:szCs w:val="30"/>
        </w:rPr>
        <w:t>）南召县</w:t>
      </w:r>
      <w:r w:rsidRPr="00244319">
        <w:rPr>
          <w:rFonts w:ascii="Times New Roman"/>
          <w:sz w:val="30"/>
          <w:szCs w:val="30"/>
        </w:rPr>
        <w:t>1</w:t>
      </w:r>
      <w:r w:rsidRPr="00244319">
        <w:rPr>
          <w:rFonts w:ascii="Times New Roman"/>
          <w:sz w:val="30"/>
          <w:szCs w:val="30"/>
        </w:rPr>
        <w:t>处，为南召县黄鸭河地下水井群</w:t>
      </w:r>
      <w:r w:rsidRPr="00244319">
        <w:rPr>
          <w:rFonts w:ascii="Times New Roman"/>
          <w:sz w:val="30"/>
          <w:szCs w:val="30"/>
        </w:rPr>
        <w:t>(</w:t>
      </w:r>
      <w:r w:rsidRPr="00244319">
        <w:rPr>
          <w:rFonts w:ascii="Times New Roman"/>
          <w:sz w:val="30"/>
          <w:szCs w:val="30"/>
        </w:rPr>
        <w:t>共</w:t>
      </w:r>
      <w:r w:rsidRPr="00244319">
        <w:rPr>
          <w:rFonts w:ascii="Times New Roman"/>
          <w:sz w:val="30"/>
          <w:szCs w:val="30"/>
        </w:rPr>
        <w:t>6</w:t>
      </w:r>
      <w:r w:rsidRPr="00244319">
        <w:rPr>
          <w:rFonts w:ascii="Times New Roman"/>
          <w:sz w:val="30"/>
          <w:szCs w:val="30"/>
        </w:rPr>
        <w:t>眼井</w:t>
      </w:r>
      <w:r w:rsidRPr="00244319">
        <w:rPr>
          <w:rFonts w:ascii="Times New Roman"/>
          <w:sz w:val="30"/>
          <w:szCs w:val="30"/>
        </w:rPr>
        <w:t>)</w:t>
      </w:r>
      <w:r w:rsidRPr="00244319">
        <w:rPr>
          <w:rFonts w:ascii="Times New Roman"/>
          <w:sz w:val="30"/>
          <w:szCs w:val="30"/>
        </w:rPr>
        <w:t>。</w:t>
      </w:r>
    </w:p>
    <w:p w:rsidR="008730DB" w:rsidRPr="00244319" w:rsidRDefault="009D72F3">
      <w:pPr>
        <w:pStyle w:val="af3"/>
        <w:widowControl/>
        <w:spacing w:before="0" w:beforeAutospacing="0" w:after="0" w:afterAutospacing="0" w:line="560" w:lineRule="exact"/>
        <w:ind w:firstLine="200"/>
        <w:rPr>
          <w:rFonts w:ascii="Times New Roman" w:eastAsia="仿宋_GB2312" w:hAnsi="Times New Roman"/>
          <w:sz w:val="30"/>
          <w:szCs w:val="30"/>
        </w:rPr>
      </w:pPr>
      <w:r w:rsidRPr="00244319">
        <w:rPr>
          <w:rFonts w:ascii="Times New Roman" w:eastAsia="仿宋_GB2312" w:hAnsi="Times New Roman"/>
          <w:sz w:val="30"/>
          <w:szCs w:val="30"/>
        </w:rPr>
        <w:t>一级保护区范围</w:t>
      </w:r>
      <w:r w:rsidRPr="00244319">
        <w:rPr>
          <w:rFonts w:ascii="Times New Roman" w:eastAsia="仿宋_GB2312" w:hAnsi="Times New Roman"/>
          <w:sz w:val="30"/>
          <w:szCs w:val="30"/>
        </w:rPr>
        <w:t>:</w:t>
      </w:r>
      <w:r w:rsidRPr="00244319">
        <w:rPr>
          <w:rFonts w:ascii="Times New Roman" w:eastAsia="仿宋_GB2312" w:hAnsi="Times New Roman"/>
          <w:sz w:val="30"/>
          <w:szCs w:val="30"/>
        </w:rPr>
        <w:t>黄鸭河大桥上游第一个取水井上游</w:t>
      </w:r>
      <w:r w:rsidRPr="00244319">
        <w:rPr>
          <w:rFonts w:ascii="Times New Roman" w:eastAsia="仿宋_GB2312" w:hAnsi="Times New Roman"/>
          <w:sz w:val="30"/>
          <w:szCs w:val="30"/>
        </w:rPr>
        <w:t>1000</w:t>
      </w:r>
      <w:r w:rsidRPr="00244319">
        <w:rPr>
          <w:rFonts w:ascii="Times New Roman" w:eastAsia="仿宋_GB2312" w:hAnsi="Times New Roman"/>
          <w:sz w:val="30"/>
          <w:szCs w:val="30"/>
        </w:rPr>
        <w:t>米</w:t>
      </w:r>
      <w:r w:rsidRPr="00244319">
        <w:rPr>
          <w:rFonts w:ascii="Times New Roman" w:eastAsia="仿宋_GB2312" w:hAnsi="Times New Roman"/>
          <w:sz w:val="30"/>
          <w:szCs w:val="30"/>
        </w:rPr>
        <w:t>(</w:t>
      </w:r>
      <w:r w:rsidRPr="00244319">
        <w:rPr>
          <w:rFonts w:ascii="Times New Roman" w:eastAsia="仿宋_GB2312" w:hAnsi="Times New Roman"/>
          <w:sz w:val="30"/>
          <w:szCs w:val="30"/>
        </w:rPr>
        <w:t>长龙岗村入村道路</w:t>
      </w:r>
      <w:r w:rsidRPr="00244319">
        <w:rPr>
          <w:rFonts w:ascii="Times New Roman" w:eastAsia="仿宋_GB2312" w:hAnsi="Times New Roman"/>
          <w:sz w:val="30"/>
          <w:szCs w:val="30"/>
        </w:rPr>
        <w:t>)</w:t>
      </w:r>
      <w:r w:rsidRPr="00244319">
        <w:rPr>
          <w:rFonts w:ascii="Times New Roman" w:eastAsia="仿宋_GB2312" w:hAnsi="Times New Roman"/>
          <w:sz w:val="30"/>
          <w:szCs w:val="30"/>
        </w:rPr>
        <w:t>至拦水坝下游</w:t>
      </w:r>
      <w:r w:rsidRPr="00244319">
        <w:rPr>
          <w:rFonts w:ascii="Times New Roman" w:eastAsia="仿宋_GB2312" w:hAnsi="Times New Roman"/>
          <w:sz w:val="30"/>
          <w:szCs w:val="30"/>
        </w:rPr>
        <w:t>100</w:t>
      </w:r>
      <w:r w:rsidRPr="00244319">
        <w:rPr>
          <w:rFonts w:ascii="Times New Roman" w:eastAsia="仿宋_GB2312" w:hAnsi="Times New Roman"/>
          <w:sz w:val="30"/>
          <w:szCs w:val="30"/>
        </w:rPr>
        <w:t>米河堤内及两侧各</w:t>
      </w:r>
      <w:r w:rsidRPr="00244319">
        <w:rPr>
          <w:rFonts w:ascii="Times New Roman" w:eastAsia="仿宋_GB2312" w:hAnsi="Times New Roman"/>
          <w:sz w:val="30"/>
          <w:szCs w:val="30"/>
        </w:rPr>
        <w:t>50</w:t>
      </w:r>
      <w:r w:rsidRPr="00244319">
        <w:rPr>
          <w:rFonts w:ascii="Times New Roman" w:eastAsia="仿宋_GB2312" w:hAnsi="Times New Roman"/>
          <w:sz w:val="30"/>
          <w:szCs w:val="30"/>
        </w:rPr>
        <w:t>米的区域。</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二级保护区范围</w:t>
      </w:r>
      <w:r w:rsidRPr="00244319">
        <w:rPr>
          <w:rFonts w:ascii="Times New Roman"/>
          <w:sz w:val="30"/>
          <w:szCs w:val="30"/>
        </w:rPr>
        <w:t>:</w:t>
      </w:r>
      <w:r w:rsidRPr="00244319">
        <w:rPr>
          <w:rFonts w:ascii="Times New Roman"/>
          <w:sz w:val="30"/>
          <w:szCs w:val="30"/>
        </w:rPr>
        <w:t>一级保护区外，黄鸭河上游</w:t>
      </w:r>
      <w:r w:rsidRPr="00244319">
        <w:rPr>
          <w:rFonts w:ascii="Times New Roman"/>
          <w:sz w:val="30"/>
          <w:szCs w:val="30"/>
        </w:rPr>
        <w:t>2000</w:t>
      </w:r>
      <w:r w:rsidRPr="00244319">
        <w:rPr>
          <w:rFonts w:ascii="Times New Roman"/>
          <w:sz w:val="30"/>
          <w:szCs w:val="30"/>
        </w:rPr>
        <w:t>米</w:t>
      </w:r>
      <w:r w:rsidRPr="00244319">
        <w:rPr>
          <w:rFonts w:ascii="Times New Roman"/>
          <w:sz w:val="30"/>
          <w:szCs w:val="30"/>
        </w:rPr>
        <w:t>(</w:t>
      </w:r>
      <w:r w:rsidRPr="00244319">
        <w:rPr>
          <w:rFonts w:ascii="Times New Roman"/>
          <w:sz w:val="30"/>
          <w:szCs w:val="30"/>
        </w:rPr>
        <w:t>荆子河与</w:t>
      </w:r>
      <w:r w:rsidRPr="00244319">
        <w:rPr>
          <w:rFonts w:ascii="Times New Roman"/>
          <w:sz w:val="30"/>
          <w:szCs w:val="30"/>
        </w:rPr>
        <w:lastRenderedPageBreak/>
        <w:t>黄鸭河交汇点</w:t>
      </w:r>
      <w:r w:rsidRPr="00244319">
        <w:rPr>
          <w:rFonts w:ascii="Times New Roman"/>
          <w:sz w:val="30"/>
          <w:szCs w:val="30"/>
        </w:rPr>
        <w:t>)</w:t>
      </w:r>
      <w:r w:rsidRPr="00244319">
        <w:rPr>
          <w:rFonts w:ascii="Times New Roman"/>
          <w:sz w:val="30"/>
          <w:szCs w:val="30"/>
        </w:rPr>
        <w:t>至下游</w:t>
      </w:r>
      <w:r w:rsidRPr="00244319">
        <w:rPr>
          <w:rFonts w:ascii="Times New Roman"/>
          <w:sz w:val="30"/>
          <w:szCs w:val="30"/>
        </w:rPr>
        <w:t>200</w:t>
      </w:r>
      <w:r w:rsidRPr="00244319">
        <w:rPr>
          <w:rFonts w:ascii="Times New Roman"/>
          <w:sz w:val="30"/>
          <w:szCs w:val="30"/>
        </w:rPr>
        <w:t>米河堤内及两侧各</w:t>
      </w:r>
      <w:r w:rsidRPr="00244319">
        <w:rPr>
          <w:rFonts w:ascii="Times New Roman"/>
          <w:sz w:val="30"/>
          <w:szCs w:val="30"/>
        </w:rPr>
        <w:t>1000</w:t>
      </w:r>
      <w:r w:rsidRPr="00244319">
        <w:rPr>
          <w:rFonts w:ascii="Times New Roman"/>
          <w:sz w:val="30"/>
          <w:szCs w:val="30"/>
        </w:rPr>
        <w:t>米的区域。</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w:t>
      </w:r>
      <w:r w:rsidRPr="00244319">
        <w:rPr>
          <w:rFonts w:ascii="Times New Roman"/>
          <w:sz w:val="30"/>
          <w:szCs w:val="30"/>
        </w:rPr>
        <w:t>2</w:t>
      </w:r>
      <w:r w:rsidRPr="00244319">
        <w:rPr>
          <w:rFonts w:ascii="Times New Roman"/>
          <w:sz w:val="30"/>
          <w:szCs w:val="30"/>
        </w:rPr>
        <w:t>）方城县</w:t>
      </w:r>
      <w:r w:rsidRPr="00244319">
        <w:rPr>
          <w:rFonts w:ascii="Times New Roman"/>
          <w:sz w:val="30"/>
          <w:szCs w:val="30"/>
        </w:rPr>
        <w:t>1</w:t>
      </w:r>
      <w:r w:rsidRPr="00244319">
        <w:rPr>
          <w:rFonts w:ascii="Times New Roman"/>
          <w:sz w:val="30"/>
          <w:szCs w:val="30"/>
        </w:rPr>
        <w:t>处，为方城县贺大庄地下水井群</w:t>
      </w:r>
      <w:r w:rsidRPr="00244319">
        <w:rPr>
          <w:rFonts w:ascii="Times New Roman"/>
          <w:sz w:val="30"/>
          <w:szCs w:val="30"/>
        </w:rPr>
        <w:t>(</w:t>
      </w:r>
      <w:r w:rsidRPr="00244319">
        <w:rPr>
          <w:rFonts w:ascii="Times New Roman"/>
          <w:sz w:val="30"/>
          <w:szCs w:val="30"/>
        </w:rPr>
        <w:t>共</w:t>
      </w:r>
      <w:r w:rsidRPr="00244319">
        <w:rPr>
          <w:rFonts w:ascii="Times New Roman"/>
          <w:sz w:val="30"/>
          <w:szCs w:val="30"/>
        </w:rPr>
        <w:t>14</w:t>
      </w:r>
      <w:r w:rsidRPr="00244319">
        <w:rPr>
          <w:rFonts w:ascii="Times New Roman"/>
          <w:sz w:val="30"/>
          <w:szCs w:val="30"/>
        </w:rPr>
        <w:t>眼井</w:t>
      </w:r>
      <w:r w:rsidRPr="00244319">
        <w:rPr>
          <w:rFonts w:ascii="Times New Roman"/>
          <w:sz w:val="30"/>
          <w:szCs w:val="30"/>
        </w:rPr>
        <w:t>)</w:t>
      </w:r>
      <w:r w:rsidRPr="00244319">
        <w:rPr>
          <w:rFonts w:ascii="Times New Roman"/>
          <w:sz w:val="30"/>
          <w:szCs w:val="30"/>
        </w:rPr>
        <w:t>。</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一级保护区范围</w:t>
      </w:r>
      <w:r w:rsidRPr="00244319">
        <w:rPr>
          <w:rFonts w:ascii="Times New Roman"/>
          <w:sz w:val="30"/>
          <w:szCs w:val="30"/>
        </w:rPr>
        <w:t>:</w:t>
      </w:r>
      <w:r w:rsidRPr="00244319">
        <w:rPr>
          <w:rFonts w:ascii="Times New Roman"/>
          <w:sz w:val="30"/>
          <w:szCs w:val="30"/>
        </w:rPr>
        <w:t>井群小院及外围东</w:t>
      </w:r>
      <w:r w:rsidRPr="00244319">
        <w:rPr>
          <w:rFonts w:ascii="Times New Roman"/>
          <w:sz w:val="30"/>
          <w:szCs w:val="30"/>
        </w:rPr>
        <w:t>75</w:t>
      </w:r>
      <w:r w:rsidRPr="00244319">
        <w:rPr>
          <w:rFonts w:ascii="Times New Roman"/>
          <w:sz w:val="30"/>
          <w:szCs w:val="30"/>
        </w:rPr>
        <w:t>米、南</w:t>
      </w:r>
      <w:r w:rsidRPr="00244319">
        <w:rPr>
          <w:rFonts w:ascii="Times New Roman"/>
          <w:sz w:val="30"/>
          <w:szCs w:val="30"/>
        </w:rPr>
        <w:t>60</w:t>
      </w:r>
      <w:r w:rsidRPr="00244319">
        <w:rPr>
          <w:rFonts w:ascii="Times New Roman"/>
          <w:sz w:val="30"/>
          <w:szCs w:val="30"/>
        </w:rPr>
        <w:t>米、北</w:t>
      </w:r>
      <w:r w:rsidRPr="00244319">
        <w:rPr>
          <w:rFonts w:ascii="Times New Roman"/>
          <w:sz w:val="30"/>
          <w:szCs w:val="30"/>
        </w:rPr>
        <w:t>80</w:t>
      </w:r>
      <w:r w:rsidRPr="00244319">
        <w:rPr>
          <w:rFonts w:ascii="Times New Roman"/>
          <w:sz w:val="30"/>
          <w:szCs w:val="30"/>
        </w:rPr>
        <w:t>米、西至三里河的区域。</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w:t>
      </w:r>
      <w:r w:rsidRPr="00244319">
        <w:rPr>
          <w:rFonts w:ascii="Times New Roman"/>
          <w:sz w:val="30"/>
          <w:szCs w:val="30"/>
        </w:rPr>
        <w:t>3</w:t>
      </w:r>
      <w:r w:rsidRPr="00244319">
        <w:rPr>
          <w:rFonts w:ascii="Times New Roman"/>
          <w:sz w:val="30"/>
          <w:szCs w:val="30"/>
        </w:rPr>
        <w:t>）西峡县</w:t>
      </w:r>
      <w:r w:rsidRPr="00244319">
        <w:rPr>
          <w:rFonts w:ascii="Times New Roman"/>
          <w:sz w:val="30"/>
          <w:szCs w:val="30"/>
        </w:rPr>
        <w:t>3</w:t>
      </w:r>
      <w:r w:rsidRPr="00244319">
        <w:rPr>
          <w:rFonts w:ascii="Times New Roman"/>
          <w:sz w:val="30"/>
          <w:szCs w:val="30"/>
        </w:rPr>
        <w:t>处，分别为：</w:t>
      </w:r>
    </w:p>
    <w:p w:rsidR="008730DB" w:rsidRPr="00244319" w:rsidRDefault="009D72F3">
      <w:pPr>
        <w:spacing w:line="560" w:lineRule="exact"/>
        <w:ind w:firstLineChars="200" w:firstLine="600"/>
        <w:rPr>
          <w:rFonts w:ascii="Times New Roman"/>
          <w:sz w:val="30"/>
          <w:szCs w:val="30"/>
        </w:rPr>
      </w:pPr>
      <w:r w:rsidRPr="00244319">
        <w:rPr>
          <w:rFonts w:asciiTheme="minorEastAsia" w:eastAsiaTheme="minorEastAsia" w:hAnsiTheme="minorEastAsia" w:hint="eastAsia"/>
          <w:sz w:val="30"/>
          <w:szCs w:val="30"/>
        </w:rPr>
        <w:t>①</w:t>
      </w:r>
      <w:r w:rsidRPr="00244319">
        <w:rPr>
          <w:rFonts w:ascii="Times New Roman"/>
          <w:sz w:val="30"/>
          <w:szCs w:val="30"/>
        </w:rPr>
        <w:t>西峡县灌河自来水厂地下水井群</w:t>
      </w:r>
      <w:r w:rsidRPr="00244319">
        <w:rPr>
          <w:rFonts w:ascii="Times New Roman"/>
          <w:sz w:val="30"/>
          <w:szCs w:val="30"/>
        </w:rPr>
        <w:t>(</w:t>
      </w:r>
      <w:r w:rsidRPr="00244319">
        <w:rPr>
          <w:rFonts w:ascii="Times New Roman"/>
          <w:sz w:val="30"/>
          <w:szCs w:val="30"/>
        </w:rPr>
        <w:t>共</w:t>
      </w:r>
      <w:r w:rsidRPr="00244319">
        <w:rPr>
          <w:rFonts w:ascii="Times New Roman"/>
          <w:sz w:val="30"/>
          <w:szCs w:val="30"/>
        </w:rPr>
        <w:t>3</w:t>
      </w:r>
      <w:r w:rsidRPr="00244319">
        <w:rPr>
          <w:rFonts w:ascii="Times New Roman"/>
          <w:sz w:val="30"/>
          <w:szCs w:val="30"/>
        </w:rPr>
        <w:t>眼井</w:t>
      </w:r>
      <w:r w:rsidRPr="00244319">
        <w:rPr>
          <w:rFonts w:ascii="Times New Roman"/>
          <w:sz w:val="30"/>
          <w:szCs w:val="30"/>
        </w:rPr>
        <w:t>)</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一级保护区范围</w:t>
      </w:r>
      <w:r w:rsidRPr="00244319">
        <w:rPr>
          <w:rFonts w:ascii="Times New Roman"/>
          <w:sz w:val="30"/>
          <w:szCs w:val="30"/>
        </w:rPr>
        <w:t>:</w:t>
      </w:r>
      <w:r w:rsidRPr="00244319">
        <w:rPr>
          <w:rFonts w:ascii="Times New Roman"/>
          <w:sz w:val="30"/>
          <w:szCs w:val="30"/>
        </w:rPr>
        <w:t>新灌河大桥上游</w:t>
      </w:r>
      <w:r w:rsidRPr="00244319">
        <w:rPr>
          <w:rFonts w:ascii="Times New Roman"/>
          <w:sz w:val="30"/>
          <w:szCs w:val="30"/>
        </w:rPr>
        <w:t>1070</w:t>
      </w:r>
      <w:r w:rsidRPr="00244319">
        <w:rPr>
          <w:rFonts w:ascii="Times New Roman"/>
          <w:sz w:val="30"/>
          <w:szCs w:val="30"/>
        </w:rPr>
        <w:t>米至彩虹桥下游</w:t>
      </w:r>
      <w:r w:rsidRPr="00244319">
        <w:rPr>
          <w:rFonts w:ascii="Times New Roman"/>
          <w:sz w:val="30"/>
          <w:szCs w:val="30"/>
        </w:rPr>
        <w:t>100</w:t>
      </w:r>
      <w:r w:rsidRPr="00244319">
        <w:rPr>
          <w:rFonts w:ascii="Times New Roman"/>
          <w:sz w:val="30"/>
          <w:szCs w:val="30"/>
        </w:rPr>
        <w:t>米的灌河河堤内及两侧各</w:t>
      </w:r>
      <w:r w:rsidRPr="00244319">
        <w:rPr>
          <w:rFonts w:ascii="Times New Roman"/>
          <w:sz w:val="30"/>
          <w:szCs w:val="30"/>
        </w:rPr>
        <w:t>50</w:t>
      </w:r>
      <w:r w:rsidRPr="00244319">
        <w:rPr>
          <w:rFonts w:ascii="Times New Roman"/>
          <w:sz w:val="30"/>
          <w:szCs w:val="30"/>
        </w:rPr>
        <w:t>米的区域，支流丁河汇入口至上游</w:t>
      </w:r>
      <w:r w:rsidRPr="00244319">
        <w:rPr>
          <w:rFonts w:ascii="Times New Roman"/>
          <w:sz w:val="30"/>
          <w:szCs w:val="30"/>
        </w:rPr>
        <w:t>1000</w:t>
      </w:r>
      <w:r w:rsidRPr="00244319">
        <w:rPr>
          <w:rFonts w:ascii="Times New Roman"/>
          <w:sz w:val="30"/>
          <w:szCs w:val="30"/>
        </w:rPr>
        <w:t>米河堤内及两侧各</w:t>
      </w:r>
      <w:r w:rsidRPr="00244319">
        <w:rPr>
          <w:rFonts w:ascii="Times New Roman"/>
          <w:sz w:val="30"/>
          <w:szCs w:val="30"/>
        </w:rPr>
        <w:t>50</w:t>
      </w:r>
      <w:r w:rsidRPr="00244319">
        <w:rPr>
          <w:rFonts w:ascii="Times New Roman"/>
          <w:sz w:val="30"/>
          <w:szCs w:val="30"/>
        </w:rPr>
        <w:t>米的区域。</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二级保护区范围</w:t>
      </w:r>
      <w:r w:rsidRPr="00244319">
        <w:rPr>
          <w:rFonts w:ascii="Times New Roman"/>
          <w:sz w:val="30"/>
          <w:szCs w:val="30"/>
        </w:rPr>
        <w:t>:</w:t>
      </w:r>
      <w:r w:rsidRPr="00244319">
        <w:rPr>
          <w:rFonts w:ascii="Times New Roman"/>
          <w:sz w:val="30"/>
          <w:szCs w:val="30"/>
        </w:rPr>
        <w:t>一级保护区外，灌河上游</w:t>
      </w:r>
      <w:r w:rsidRPr="00244319">
        <w:rPr>
          <w:rFonts w:ascii="Times New Roman"/>
          <w:sz w:val="30"/>
          <w:szCs w:val="30"/>
        </w:rPr>
        <w:t>G40</w:t>
      </w:r>
      <w:r w:rsidRPr="00244319">
        <w:rPr>
          <w:rFonts w:ascii="Times New Roman"/>
          <w:sz w:val="30"/>
          <w:szCs w:val="30"/>
        </w:rPr>
        <w:t>高速公路桥处至下游</w:t>
      </w:r>
      <w:r w:rsidRPr="00244319">
        <w:rPr>
          <w:rFonts w:ascii="Times New Roman"/>
          <w:sz w:val="30"/>
          <w:szCs w:val="30"/>
        </w:rPr>
        <w:t>200</w:t>
      </w:r>
      <w:r w:rsidRPr="00244319">
        <w:rPr>
          <w:rFonts w:ascii="Times New Roman"/>
          <w:sz w:val="30"/>
          <w:szCs w:val="30"/>
        </w:rPr>
        <w:t>米河堤内及两侧各</w:t>
      </w:r>
      <w:r w:rsidRPr="00244319">
        <w:rPr>
          <w:rFonts w:ascii="Times New Roman"/>
          <w:sz w:val="30"/>
          <w:szCs w:val="30"/>
        </w:rPr>
        <w:t>1000</w:t>
      </w:r>
      <w:r w:rsidRPr="00244319">
        <w:rPr>
          <w:rFonts w:ascii="Times New Roman"/>
          <w:sz w:val="30"/>
          <w:szCs w:val="30"/>
        </w:rPr>
        <w:t>米的区域，支流丁河上游</w:t>
      </w:r>
      <w:r w:rsidRPr="00244319">
        <w:rPr>
          <w:rFonts w:ascii="Times New Roman"/>
          <w:sz w:val="30"/>
          <w:szCs w:val="30"/>
        </w:rPr>
        <w:t>2270</w:t>
      </w:r>
      <w:r w:rsidRPr="00244319">
        <w:rPr>
          <w:rFonts w:ascii="Times New Roman"/>
          <w:sz w:val="30"/>
          <w:szCs w:val="30"/>
        </w:rPr>
        <w:t>米</w:t>
      </w:r>
      <w:r w:rsidRPr="00244319">
        <w:rPr>
          <w:rFonts w:ascii="Times New Roman"/>
          <w:sz w:val="30"/>
          <w:szCs w:val="30"/>
        </w:rPr>
        <w:t>(</w:t>
      </w:r>
      <w:r w:rsidRPr="00244319">
        <w:rPr>
          <w:rFonts w:ascii="Times New Roman"/>
          <w:sz w:val="30"/>
          <w:szCs w:val="30"/>
        </w:rPr>
        <w:t>白河村</w:t>
      </w:r>
      <w:r w:rsidRPr="00244319">
        <w:rPr>
          <w:rFonts w:ascii="Times New Roman"/>
          <w:sz w:val="30"/>
          <w:szCs w:val="30"/>
        </w:rPr>
        <w:t>)</w:t>
      </w:r>
      <w:r w:rsidRPr="00244319">
        <w:rPr>
          <w:rFonts w:ascii="Times New Roman"/>
          <w:sz w:val="30"/>
          <w:szCs w:val="30"/>
        </w:rPr>
        <w:t>河堤内及右岸</w:t>
      </w:r>
      <w:r w:rsidRPr="00244319">
        <w:rPr>
          <w:rFonts w:ascii="Times New Roman"/>
          <w:sz w:val="30"/>
          <w:szCs w:val="30"/>
        </w:rPr>
        <w:t>1000</w:t>
      </w:r>
      <w:r w:rsidRPr="00244319">
        <w:rPr>
          <w:rFonts w:ascii="Times New Roman"/>
          <w:sz w:val="30"/>
          <w:szCs w:val="30"/>
        </w:rPr>
        <w:t>米、左岸至</w:t>
      </w:r>
      <w:r w:rsidRPr="00244319">
        <w:rPr>
          <w:rFonts w:ascii="Times New Roman"/>
          <w:sz w:val="30"/>
          <w:szCs w:val="30"/>
        </w:rPr>
        <w:t>G40</w:t>
      </w:r>
      <w:r w:rsidRPr="00244319">
        <w:rPr>
          <w:rFonts w:ascii="Times New Roman"/>
          <w:sz w:val="30"/>
          <w:szCs w:val="30"/>
        </w:rPr>
        <w:t>高速公路的区域。</w:t>
      </w:r>
    </w:p>
    <w:p w:rsidR="008730DB" w:rsidRPr="00244319" w:rsidRDefault="009D72F3">
      <w:pPr>
        <w:spacing w:line="560" w:lineRule="exact"/>
        <w:ind w:firstLineChars="200" w:firstLine="600"/>
        <w:rPr>
          <w:rFonts w:ascii="Times New Roman"/>
          <w:sz w:val="30"/>
          <w:szCs w:val="30"/>
        </w:rPr>
      </w:pPr>
      <w:r w:rsidRPr="00244319">
        <w:rPr>
          <w:rFonts w:asciiTheme="minorEastAsia" w:eastAsiaTheme="minorEastAsia" w:hAnsiTheme="minorEastAsia"/>
          <w:sz w:val="30"/>
          <w:szCs w:val="30"/>
        </w:rPr>
        <w:t>②</w:t>
      </w:r>
      <w:r w:rsidRPr="00244319">
        <w:rPr>
          <w:rFonts w:ascii="Times New Roman"/>
          <w:sz w:val="30"/>
          <w:szCs w:val="30"/>
        </w:rPr>
        <w:t>西峡县五眼泉地下水井群</w:t>
      </w:r>
      <w:r w:rsidRPr="00244319">
        <w:rPr>
          <w:rFonts w:ascii="Times New Roman"/>
          <w:sz w:val="30"/>
          <w:szCs w:val="30"/>
        </w:rPr>
        <w:t>(</w:t>
      </w:r>
      <w:r w:rsidRPr="00244319">
        <w:rPr>
          <w:rFonts w:ascii="Times New Roman"/>
          <w:sz w:val="30"/>
          <w:szCs w:val="30"/>
        </w:rPr>
        <w:t>共</w:t>
      </w:r>
      <w:r w:rsidRPr="00244319">
        <w:rPr>
          <w:rFonts w:ascii="Times New Roman"/>
          <w:sz w:val="30"/>
          <w:szCs w:val="30"/>
        </w:rPr>
        <w:t>5</w:t>
      </w:r>
      <w:r w:rsidRPr="00244319">
        <w:rPr>
          <w:rFonts w:ascii="Times New Roman"/>
          <w:sz w:val="30"/>
          <w:szCs w:val="30"/>
        </w:rPr>
        <w:t>眼井</w:t>
      </w:r>
      <w:r w:rsidRPr="00244319">
        <w:rPr>
          <w:rFonts w:ascii="Times New Roman"/>
          <w:sz w:val="30"/>
          <w:szCs w:val="30"/>
        </w:rPr>
        <w:t>)</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一级保护区范围</w:t>
      </w:r>
      <w:r w:rsidRPr="00244319">
        <w:rPr>
          <w:rFonts w:ascii="Times New Roman"/>
          <w:sz w:val="30"/>
          <w:szCs w:val="30"/>
        </w:rPr>
        <w:t>:</w:t>
      </w:r>
      <w:r w:rsidRPr="00244319">
        <w:rPr>
          <w:rFonts w:ascii="Times New Roman"/>
          <w:sz w:val="30"/>
          <w:szCs w:val="30"/>
        </w:rPr>
        <w:t>井群外包线内及外围东、南、北至</w:t>
      </w:r>
      <w:r w:rsidRPr="00244319">
        <w:rPr>
          <w:rFonts w:ascii="Times New Roman"/>
          <w:sz w:val="30"/>
          <w:szCs w:val="30"/>
        </w:rPr>
        <w:t>500</w:t>
      </w:r>
      <w:r w:rsidRPr="00244319">
        <w:rPr>
          <w:rFonts w:ascii="Times New Roman"/>
          <w:sz w:val="30"/>
          <w:szCs w:val="30"/>
        </w:rPr>
        <w:t>米处</w:t>
      </w:r>
      <w:r w:rsidR="00C14449" w:rsidRPr="00244319">
        <w:rPr>
          <w:rFonts w:ascii="Times New Roman"/>
          <w:sz w:val="30"/>
          <w:szCs w:val="30"/>
        </w:rPr>
        <w:t>，</w:t>
      </w:r>
      <w:r w:rsidRPr="00244319">
        <w:rPr>
          <w:rFonts w:ascii="Times New Roman"/>
          <w:sz w:val="30"/>
          <w:szCs w:val="30"/>
        </w:rPr>
        <w:t>西至</w:t>
      </w:r>
      <w:r w:rsidRPr="00244319">
        <w:rPr>
          <w:rFonts w:ascii="Times New Roman"/>
          <w:sz w:val="30"/>
          <w:szCs w:val="30"/>
        </w:rPr>
        <w:t>800</w:t>
      </w:r>
      <w:r w:rsidRPr="00244319">
        <w:rPr>
          <w:rFonts w:ascii="Times New Roman"/>
          <w:sz w:val="30"/>
          <w:szCs w:val="30"/>
        </w:rPr>
        <w:t>处山脊线所包含的区域。</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准保护区范围</w:t>
      </w:r>
      <w:r w:rsidRPr="00244319">
        <w:rPr>
          <w:rFonts w:ascii="Times New Roman"/>
          <w:sz w:val="30"/>
          <w:szCs w:val="30"/>
        </w:rPr>
        <w:t>:</w:t>
      </w:r>
      <w:r w:rsidRPr="00244319">
        <w:rPr>
          <w:rFonts w:ascii="Times New Roman"/>
          <w:sz w:val="30"/>
          <w:szCs w:val="30"/>
        </w:rPr>
        <w:t>一级保护区外，东、南、北外围</w:t>
      </w:r>
      <w:r w:rsidRPr="00244319">
        <w:rPr>
          <w:rFonts w:ascii="Times New Roman"/>
          <w:sz w:val="30"/>
          <w:szCs w:val="30"/>
        </w:rPr>
        <w:t>500</w:t>
      </w:r>
      <w:r w:rsidRPr="00244319">
        <w:rPr>
          <w:rFonts w:ascii="Times New Roman"/>
          <w:sz w:val="30"/>
          <w:szCs w:val="30"/>
        </w:rPr>
        <w:t>米和西至</w:t>
      </w:r>
      <w:r w:rsidRPr="00244319">
        <w:rPr>
          <w:rFonts w:ascii="Times New Roman"/>
          <w:sz w:val="30"/>
          <w:szCs w:val="30"/>
        </w:rPr>
        <w:t>1900</w:t>
      </w:r>
      <w:r w:rsidRPr="00244319">
        <w:rPr>
          <w:rFonts w:ascii="Times New Roman"/>
          <w:sz w:val="30"/>
          <w:szCs w:val="30"/>
        </w:rPr>
        <w:t>米处山脊线的区域。</w:t>
      </w:r>
    </w:p>
    <w:p w:rsidR="008730DB" w:rsidRPr="00244319" w:rsidRDefault="009D72F3">
      <w:pPr>
        <w:spacing w:line="560" w:lineRule="exact"/>
        <w:ind w:firstLineChars="200" w:firstLine="600"/>
        <w:rPr>
          <w:rFonts w:ascii="Times New Roman"/>
          <w:sz w:val="30"/>
          <w:szCs w:val="30"/>
        </w:rPr>
      </w:pPr>
      <w:r w:rsidRPr="00244319">
        <w:rPr>
          <w:rFonts w:asciiTheme="minorEastAsia" w:eastAsiaTheme="minorEastAsia" w:hAnsiTheme="minorEastAsia"/>
          <w:sz w:val="30"/>
          <w:szCs w:val="30"/>
        </w:rPr>
        <w:t>③</w:t>
      </w:r>
      <w:r w:rsidRPr="00244319">
        <w:rPr>
          <w:rFonts w:ascii="Times New Roman"/>
          <w:sz w:val="30"/>
          <w:szCs w:val="30"/>
        </w:rPr>
        <w:t>西峡县灌河石门</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一级保护区范围</w:t>
      </w:r>
      <w:r w:rsidRPr="00244319">
        <w:rPr>
          <w:rFonts w:ascii="Times New Roman"/>
          <w:sz w:val="30"/>
          <w:szCs w:val="30"/>
        </w:rPr>
        <w:t>:</w:t>
      </w:r>
      <w:r w:rsidRPr="00244319">
        <w:rPr>
          <w:rFonts w:ascii="Times New Roman"/>
          <w:sz w:val="30"/>
          <w:szCs w:val="30"/>
        </w:rPr>
        <w:t>石门水库大坝至灌河取水口下游</w:t>
      </w:r>
      <w:r w:rsidRPr="00244319">
        <w:rPr>
          <w:rFonts w:ascii="Times New Roman"/>
          <w:sz w:val="30"/>
          <w:szCs w:val="30"/>
        </w:rPr>
        <w:t>100</w:t>
      </w:r>
      <w:r w:rsidRPr="00244319">
        <w:rPr>
          <w:rFonts w:ascii="Times New Roman"/>
          <w:sz w:val="30"/>
          <w:szCs w:val="30"/>
        </w:rPr>
        <w:t>米河堤内及右岸</w:t>
      </w:r>
      <w:r w:rsidRPr="00244319">
        <w:rPr>
          <w:rFonts w:ascii="Times New Roman"/>
          <w:sz w:val="30"/>
          <w:szCs w:val="30"/>
        </w:rPr>
        <w:t>50</w:t>
      </w:r>
      <w:r w:rsidRPr="00244319">
        <w:rPr>
          <w:rFonts w:ascii="Times New Roman"/>
          <w:sz w:val="30"/>
          <w:szCs w:val="30"/>
        </w:rPr>
        <w:t>米、左岸至石门景区道路东侧的区域。</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二级保护区范围</w:t>
      </w:r>
      <w:r w:rsidRPr="00244319">
        <w:rPr>
          <w:rFonts w:ascii="Times New Roman"/>
          <w:sz w:val="30"/>
          <w:szCs w:val="30"/>
        </w:rPr>
        <w:t>:</w:t>
      </w:r>
      <w:r w:rsidRPr="00244319">
        <w:rPr>
          <w:rFonts w:ascii="Times New Roman"/>
          <w:sz w:val="30"/>
          <w:szCs w:val="30"/>
        </w:rPr>
        <w:t>石门水库大坝至上游</w:t>
      </w:r>
      <w:r w:rsidRPr="00244319">
        <w:rPr>
          <w:rFonts w:ascii="Times New Roman"/>
          <w:sz w:val="30"/>
          <w:szCs w:val="30"/>
        </w:rPr>
        <w:t>2500</w:t>
      </w:r>
      <w:r w:rsidRPr="00244319">
        <w:rPr>
          <w:rFonts w:ascii="Times New Roman"/>
          <w:sz w:val="30"/>
          <w:szCs w:val="30"/>
        </w:rPr>
        <w:t>米正常水位线</w:t>
      </w:r>
      <w:r w:rsidRPr="00244319">
        <w:rPr>
          <w:rFonts w:ascii="Times New Roman"/>
          <w:sz w:val="30"/>
          <w:szCs w:val="30"/>
        </w:rPr>
        <w:t>(280</w:t>
      </w:r>
      <w:r w:rsidRPr="00244319">
        <w:rPr>
          <w:rFonts w:ascii="Times New Roman"/>
          <w:sz w:val="30"/>
          <w:szCs w:val="30"/>
        </w:rPr>
        <w:t>米</w:t>
      </w:r>
      <w:r w:rsidRPr="00244319">
        <w:rPr>
          <w:rFonts w:ascii="Times New Roman"/>
          <w:sz w:val="30"/>
          <w:szCs w:val="30"/>
        </w:rPr>
        <w:t>)</w:t>
      </w:r>
      <w:r w:rsidRPr="00244319">
        <w:rPr>
          <w:rFonts w:ascii="Times New Roman"/>
          <w:sz w:val="30"/>
          <w:szCs w:val="30"/>
        </w:rPr>
        <w:t>以下及两侧至山脊线的区域</w:t>
      </w:r>
      <w:r w:rsidRPr="00244319">
        <w:rPr>
          <w:rFonts w:ascii="Times New Roman"/>
          <w:sz w:val="30"/>
          <w:szCs w:val="30"/>
        </w:rPr>
        <w:t>;</w:t>
      </w:r>
      <w:r w:rsidRPr="00244319">
        <w:rPr>
          <w:rFonts w:ascii="Times New Roman"/>
          <w:sz w:val="30"/>
          <w:szCs w:val="30"/>
        </w:rPr>
        <w:t>一级保护区外灌河上游至石门水库、下游</w:t>
      </w:r>
      <w:r w:rsidRPr="00244319">
        <w:rPr>
          <w:rFonts w:ascii="Times New Roman"/>
          <w:sz w:val="30"/>
          <w:szCs w:val="30"/>
        </w:rPr>
        <w:t>200</w:t>
      </w:r>
      <w:r w:rsidRPr="00244319">
        <w:rPr>
          <w:rFonts w:ascii="Times New Roman"/>
          <w:sz w:val="30"/>
          <w:szCs w:val="30"/>
        </w:rPr>
        <w:t>米、两侧至山脊线的区域。</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w:t>
      </w:r>
      <w:r w:rsidRPr="00244319">
        <w:rPr>
          <w:rFonts w:ascii="Times New Roman"/>
          <w:sz w:val="30"/>
          <w:szCs w:val="30"/>
        </w:rPr>
        <w:t>4</w:t>
      </w:r>
      <w:r w:rsidRPr="00244319">
        <w:rPr>
          <w:rFonts w:ascii="Times New Roman"/>
          <w:sz w:val="30"/>
          <w:szCs w:val="30"/>
        </w:rPr>
        <w:t>）镇平县</w:t>
      </w:r>
      <w:r w:rsidRPr="00244319">
        <w:rPr>
          <w:rFonts w:ascii="Times New Roman"/>
          <w:sz w:val="30"/>
          <w:szCs w:val="30"/>
        </w:rPr>
        <w:t>1</w:t>
      </w:r>
      <w:r w:rsidRPr="00244319">
        <w:rPr>
          <w:rFonts w:ascii="Times New Roman"/>
          <w:sz w:val="30"/>
          <w:szCs w:val="30"/>
        </w:rPr>
        <w:t>处，为镇平县赵湾水库。</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一级保护区范围</w:t>
      </w:r>
      <w:r w:rsidRPr="00244319">
        <w:rPr>
          <w:rFonts w:ascii="Times New Roman"/>
          <w:sz w:val="30"/>
          <w:szCs w:val="30"/>
        </w:rPr>
        <w:t>:</w:t>
      </w:r>
      <w:r w:rsidRPr="00244319">
        <w:rPr>
          <w:rFonts w:ascii="Times New Roman"/>
          <w:sz w:val="30"/>
          <w:szCs w:val="30"/>
        </w:rPr>
        <w:t>水库大坝至北</w:t>
      </w:r>
      <w:r w:rsidRPr="00244319">
        <w:rPr>
          <w:rFonts w:ascii="Times New Roman"/>
          <w:sz w:val="30"/>
          <w:szCs w:val="30"/>
        </w:rPr>
        <w:t>500</w:t>
      </w:r>
      <w:r w:rsidRPr="00244319">
        <w:rPr>
          <w:rFonts w:ascii="Times New Roman"/>
          <w:sz w:val="30"/>
          <w:szCs w:val="30"/>
        </w:rPr>
        <w:t>米的区域及东、西两侧正常</w:t>
      </w:r>
      <w:r w:rsidRPr="00244319">
        <w:rPr>
          <w:rFonts w:ascii="Times New Roman"/>
          <w:sz w:val="30"/>
          <w:szCs w:val="30"/>
        </w:rPr>
        <w:lastRenderedPageBreak/>
        <w:t>水位线</w:t>
      </w:r>
      <w:r w:rsidRPr="00244319">
        <w:rPr>
          <w:rFonts w:ascii="Times New Roman"/>
          <w:sz w:val="30"/>
          <w:szCs w:val="30"/>
        </w:rPr>
        <w:t>(219.5</w:t>
      </w:r>
      <w:r w:rsidRPr="00244319">
        <w:rPr>
          <w:rFonts w:ascii="Times New Roman"/>
          <w:sz w:val="30"/>
          <w:szCs w:val="30"/>
        </w:rPr>
        <w:t>米</w:t>
      </w:r>
      <w:r w:rsidRPr="00244319">
        <w:rPr>
          <w:rFonts w:ascii="Times New Roman"/>
          <w:sz w:val="30"/>
          <w:szCs w:val="30"/>
        </w:rPr>
        <w:t>)</w:t>
      </w:r>
      <w:r w:rsidRPr="00244319">
        <w:rPr>
          <w:rFonts w:ascii="Times New Roman"/>
          <w:sz w:val="30"/>
          <w:szCs w:val="30"/>
        </w:rPr>
        <w:t>以上</w:t>
      </w:r>
      <w:r w:rsidRPr="00244319">
        <w:rPr>
          <w:rFonts w:ascii="Times New Roman"/>
          <w:sz w:val="30"/>
          <w:szCs w:val="30"/>
        </w:rPr>
        <w:t>200</w:t>
      </w:r>
      <w:r w:rsidRPr="00244319">
        <w:rPr>
          <w:rFonts w:ascii="Times New Roman"/>
          <w:sz w:val="30"/>
          <w:szCs w:val="30"/>
        </w:rPr>
        <w:t>米的区域，输水渠水库坝下至管理局西侧渠道内及两侧各</w:t>
      </w:r>
      <w:r w:rsidRPr="00244319">
        <w:rPr>
          <w:rFonts w:ascii="Times New Roman"/>
          <w:sz w:val="30"/>
          <w:szCs w:val="30"/>
        </w:rPr>
        <w:t>50</w:t>
      </w:r>
      <w:r w:rsidRPr="00244319">
        <w:rPr>
          <w:rFonts w:ascii="Times New Roman"/>
          <w:sz w:val="30"/>
          <w:szCs w:val="30"/>
        </w:rPr>
        <w:t>米的区域，输水暗渠水库管理局西侧至五里岗水厂两侧各</w:t>
      </w:r>
      <w:r w:rsidRPr="00244319">
        <w:rPr>
          <w:rFonts w:ascii="Times New Roman"/>
          <w:sz w:val="30"/>
          <w:szCs w:val="30"/>
        </w:rPr>
        <w:t>5</w:t>
      </w:r>
      <w:r w:rsidRPr="00244319">
        <w:rPr>
          <w:rFonts w:ascii="Times New Roman"/>
          <w:sz w:val="30"/>
          <w:szCs w:val="30"/>
        </w:rPr>
        <w:t>米的区域。</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二级保护区范围</w:t>
      </w:r>
      <w:r w:rsidRPr="00244319">
        <w:rPr>
          <w:rFonts w:ascii="Times New Roman"/>
          <w:sz w:val="30"/>
          <w:szCs w:val="30"/>
        </w:rPr>
        <w:t>:</w:t>
      </w:r>
      <w:r w:rsidRPr="00244319">
        <w:rPr>
          <w:rFonts w:ascii="Times New Roman"/>
          <w:sz w:val="30"/>
          <w:szCs w:val="30"/>
        </w:rPr>
        <w:t>一级保护区外，水库正常水位线以下及两侧分水岭内的区域，输水渠坝下至管理局西侧</w:t>
      </w:r>
      <w:r w:rsidRPr="00244319">
        <w:rPr>
          <w:rFonts w:ascii="Times New Roman"/>
          <w:sz w:val="30"/>
          <w:szCs w:val="30"/>
        </w:rPr>
        <w:t>200</w:t>
      </w:r>
      <w:r w:rsidRPr="00244319">
        <w:rPr>
          <w:rFonts w:ascii="Times New Roman"/>
          <w:sz w:val="30"/>
          <w:szCs w:val="30"/>
        </w:rPr>
        <w:t>米的区域，入库支流赵河、芦苇河入库口上游</w:t>
      </w:r>
      <w:r w:rsidRPr="00244319">
        <w:rPr>
          <w:rFonts w:ascii="Times New Roman"/>
          <w:sz w:val="30"/>
          <w:szCs w:val="30"/>
        </w:rPr>
        <w:t>3000</w:t>
      </w:r>
      <w:r w:rsidRPr="00244319">
        <w:rPr>
          <w:rFonts w:ascii="Times New Roman"/>
          <w:sz w:val="30"/>
          <w:szCs w:val="30"/>
        </w:rPr>
        <w:t>米两侧分水岭内的区域。</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w:t>
      </w:r>
      <w:r w:rsidRPr="00244319">
        <w:rPr>
          <w:rFonts w:ascii="Times New Roman"/>
          <w:sz w:val="30"/>
          <w:szCs w:val="30"/>
        </w:rPr>
        <w:t>5</w:t>
      </w:r>
      <w:r w:rsidRPr="00244319">
        <w:rPr>
          <w:rFonts w:ascii="Times New Roman"/>
          <w:sz w:val="30"/>
          <w:szCs w:val="30"/>
        </w:rPr>
        <w:t>）内乡县共</w:t>
      </w:r>
      <w:r w:rsidRPr="00244319">
        <w:rPr>
          <w:rFonts w:ascii="Times New Roman"/>
          <w:sz w:val="30"/>
          <w:szCs w:val="30"/>
        </w:rPr>
        <w:t>2</w:t>
      </w:r>
      <w:r w:rsidRPr="00244319">
        <w:rPr>
          <w:rFonts w:ascii="Times New Roman"/>
          <w:sz w:val="30"/>
          <w:szCs w:val="30"/>
        </w:rPr>
        <w:t>处，分别为：</w:t>
      </w:r>
    </w:p>
    <w:p w:rsidR="008730DB" w:rsidRPr="00244319" w:rsidRDefault="009D72F3">
      <w:pPr>
        <w:spacing w:line="560" w:lineRule="exact"/>
        <w:ind w:firstLineChars="200" w:firstLine="600"/>
        <w:rPr>
          <w:sz w:val="30"/>
          <w:szCs w:val="30"/>
        </w:rPr>
      </w:pPr>
      <w:r w:rsidRPr="00244319">
        <w:rPr>
          <w:rFonts w:ascii="宋体" w:eastAsia="宋体" w:hint="eastAsia"/>
          <w:sz w:val="30"/>
          <w:szCs w:val="30"/>
        </w:rPr>
        <w:t>①</w:t>
      </w:r>
      <w:r w:rsidRPr="00244319">
        <w:rPr>
          <w:rFonts w:hint="eastAsia"/>
          <w:sz w:val="30"/>
          <w:szCs w:val="30"/>
        </w:rPr>
        <w:t>内乡县湍河地下水井群(共3眼井)</w:t>
      </w:r>
    </w:p>
    <w:p w:rsidR="008730DB" w:rsidRPr="00244319" w:rsidRDefault="009D72F3">
      <w:pPr>
        <w:spacing w:line="560" w:lineRule="exact"/>
        <w:ind w:firstLineChars="200" w:firstLine="600"/>
        <w:rPr>
          <w:sz w:val="30"/>
          <w:szCs w:val="30"/>
        </w:rPr>
      </w:pPr>
      <w:r w:rsidRPr="00244319">
        <w:rPr>
          <w:rFonts w:hint="eastAsia"/>
          <w:sz w:val="30"/>
          <w:szCs w:val="30"/>
        </w:rPr>
        <w:t>一级保护区范围:取水井上游1000米至下游100米河堤内及两侧各50米的区域。</w:t>
      </w:r>
    </w:p>
    <w:p w:rsidR="008730DB" w:rsidRPr="00244319" w:rsidRDefault="009D72F3">
      <w:pPr>
        <w:spacing w:line="560" w:lineRule="exact"/>
        <w:ind w:firstLineChars="200" w:firstLine="600"/>
        <w:rPr>
          <w:sz w:val="30"/>
          <w:szCs w:val="30"/>
        </w:rPr>
      </w:pPr>
      <w:r w:rsidRPr="00244319">
        <w:rPr>
          <w:rFonts w:hint="eastAsia"/>
          <w:sz w:val="30"/>
          <w:szCs w:val="30"/>
        </w:rPr>
        <w:t>二级保护区范围:一级保护区外，湍河上游2000米至下游红堰河入湍河口河堤内及两侧各1000米、南至沪陕高速公路的区域。</w:t>
      </w:r>
    </w:p>
    <w:p w:rsidR="008730DB" w:rsidRPr="00244319" w:rsidRDefault="009D72F3">
      <w:pPr>
        <w:spacing w:line="560" w:lineRule="exact"/>
        <w:ind w:firstLineChars="200" w:firstLine="600"/>
        <w:rPr>
          <w:sz w:val="30"/>
          <w:szCs w:val="30"/>
        </w:rPr>
      </w:pPr>
      <w:r w:rsidRPr="00244319">
        <w:rPr>
          <w:rFonts w:ascii="宋体" w:eastAsia="宋体" w:hint="eastAsia"/>
          <w:sz w:val="30"/>
          <w:szCs w:val="30"/>
        </w:rPr>
        <w:t>②</w:t>
      </w:r>
      <w:r w:rsidRPr="00244319">
        <w:rPr>
          <w:rFonts w:ascii="Times New Roman" w:hint="eastAsia"/>
          <w:sz w:val="30"/>
          <w:szCs w:val="30"/>
        </w:rPr>
        <w:t>内</w:t>
      </w:r>
      <w:r w:rsidRPr="00244319">
        <w:rPr>
          <w:rFonts w:hint="eastAsia"/>
          <w:sz w:val="30"/>
          <w:szCs w:val="30"/>
        </w:rPr>
        <w:t>乡县凉泉地下水井群(共13眼井)</w:t>
      </w:r>
    </w:p>
    <w:p w:rsidR="008730DB" w:rsidRPr="00244319" w:rsidRDefault="009D72F3">
      <w:pPr>
        <w:spacing w:line="560" w:lineRule="exact"/>
        <w:ind w:firstLineChars="200" w:firstLine="600"/>
        <w:rPr>
          <w:sz w:val="30"/>
          <w:szCs w:val="30"/>
        </w:rPr>
      </w:pPr>
      <w:r w:rsidRPr="00244319">
        <w:rPr>
          <w:rFonts w:hint="eastAsia"/>
          <w:sz w:val="30"/>
          <w:szCs w:val="30"/>
        </w:rPr>
        <w:t>一级保护区范围:方山北侧井群外包线内及外围200米、南至方山山脊线的区域。</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二级保护区范围</w:t>
      </w:r>
      <w:r w:rsidRPr="00244319">
        <w:rPr>
          <w:rFonts w:ascii="Times New Roman"/>
          <w:sz w:val="30"/>
          <w:szCs w:val="30"/>
        </w:rPr>
        <w:t>:</w:t>
      </w:r>
      <w:r w:rsidRPr="00244319">
        <w:rPr>
          <w:rFonts w:ascii="Times New Roman"/>
          <w:sz w:val="30"/>
          <w:szCs w:val="30"/>
        </w:rPr>
        <w:t>一级保护区外围</w:t>
      </w:r>
      <w:r w:rsidRPr="00244319">
        <w:rPr>
          <w:rFonts w:ascii="Times New Roman"/>
          <w:sz w:val="30"/>
          <w:szCs w:val="30"/>
        </w:rPr>
        <w:t>2000</w:t>
      </w:r>
      <w:r w:rsidRPr="00244319">
        <w:rPr>
          <w:rFonts w:ascii="Times New Roman"/>
          <w:sz w:val="30"/>
          <w:szCs w:val="30"/>
        </w:rPr>
        <w:t>米，南至方山分水岭，北、东北至黄水河，西北至</w:t>
      </w:r>
      <w:r w:rsidRPr="00244319">
        <w:rPr>
          <w:rFonts w:ascii="Times New Roman"/>
          <w:sz w:val="30"/>
          <w:szCs w:val="30"/>
        </w:rPr>
        <w:t>332</w:t>
      </w:r>
      <w:r w:rsidRPr="00244319">
        <w:rPr>
          <w:rFonts w:ascii="Times New Roman"/>
          <w:sz w:val="30"/>
          <w:szCs w:val="30"/>
        </w:rPr>
        <w:t>省道的区域。</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w:t>
      </w:r>
      <w:r w:rsidRPr="00244319">
        <w:rPr>
          <w:rFonts w:ascii="Times New Roman"/>
          <w:sz w:val="30"/>
          <w:szCs w:val="30"/>
        </w:rPr>
        <w:t>6</w:t>
      </w:r>
      <w:r w:rsidRPr="00244319">
        <w:rPr>
          <w:rFonts w:ascii="Times New Roman"/>
          <w:sz w:val="30"/>
          <w:szCs w:val="30"/>
        </w:rPr>
        <w:t>）淅川县</w:t>
      </w:r>
      <w:r w:rsidRPr="00244319">
        <w:rPr>
          <w:rFonts w:ascii="Times New Roman"/>
          <w:sz w:val="30"/>
          <w:szCs w:val="30"/>
        </w:rPr>
        <w:t>4</w:t>
      </w:r>
      <w:r w:rsidRPr="00244319">
        <w:rPr>
          <w:rFonts w:ascii="Times New Roman"/>
          <w:sz w:val="30"/>
          <w:szCs w:val="30"/>
        </w:rPr>
        <w:t>处，分别为：</w:t>
      </w:r>
    </w:p>
    <w:p w:rsidR="008730DB" w:rsidRPr="00244319" w:rsidRDefault="009D72F3">
      <w:pPr>
        <w:spacing w:line="560" w:lineRule="exact"/>
        <w:ind w:firstLineChars="200" w:firstLine="600"/>
        <w:rPr>
          <w:rFonts w:ascii="Times New Roman"/>
          <w:sz w:val="30"/>
          <w:szCs w:val="30"/>
        </w:rPr>
      </w:pPr>
      <w:r w:rsidRPr="00244319">
        <w:rPr>
          <w:rFonts w:ascii="宋体" w:eastAsia="宋体" w:hint="eastAsia"/>
          <w:sz w:val="30"/>
          <w:szCs w:val="30"/>
        </w:rPr>
        <w:t>①</w:t>
      </w:r>
      <w:r w:rsidRPr="00244319">
        <w:rPr>
          <w:rFonts w:ascii="Times New Roman" w:hint="eastAsia"/>
          <w:sz w:val="30"/>
          <w:szCs w:val="30"/>
        </w:rPr>
        <w:t>马家石咀—王家洼地下水井群保护区范围</w:t>
      </w:r>
    </w:p>
    <w:p w:rsidR="008730DB" w:rsidRPr="00244319" w:rsidRDefault="009D72F3">
      <w:pPr>
        <w:spacing w:line="560" w:lineRule="exact"/>
        <w:ind w:firstLineChars="200" w:firstLine="600"/>
        <w:rPr>
          <w:rFonts w:ascii="Times New Roman"/>
          <w:sz w:val="30"/>
          <w:szCs w:val="30"/>
        </w:rPr>
      </w:pPr>
      <w:r w:rsidRPr="00244319">
        <w:rPr>
          <w:rFonts w:ascii="Times New Roman" w:hint="eastAsia"/>
          <w:sz w:val="30"/>
          <w:szCs w:val="30"/>
        </w:rPr>
        <w:t>一级保护区：井群外包线内及外围南</w:t>
      </w:r>
      <w:r w:rsidRPr="00244319">
        <w:rPr>
          <w:rFonts w:ascii="Times New Roman" w:hint="eastAsia"/>
          <w:sz w:val="30"/>
          <w:szCs w:val="30"/>
        </w:rPr>
        <w:t>200</w:t>
      </w:r>
      <w:r w:rsidRPr="00244319">
        <w:rPr>
          <w:rFonts w:ascii="Times New Roman" w:hint="eastAsia"/>
          <w:sz w:val="30"/>
          <w:szCs w:val="30"/>
        </w:rPr>
        <w:t>米、北</w:t>
      </w:r>
      <w:r w:rsidRPr="00244319">
        <w:rPr>
          <w:rFonts w:ascii="Times New Roman" w:hint="eastAsia"/>
          <w:sz w:val="30"/>
          <w:szCs w:val="30"/>
        </w:rPr>
        <w:t>200</w:t>
      </w:r>
      <w:r w:rsidRPr="00244319">
        <w:rPr>
          <w:rFonts w:ascii="Times New Roman" w:hint="eastAsia"/>
          <w:sz w:val="30"/>
          <w:szCs w:val="30"/>
        </w:rPr>
        <w:t>米、东至楚都大道—如意路—政通路—东风渠、西至西滨河路。</w:t>
      </w:r>
    </w:p>
    <w:p w:rsidR="008730DB" w:rsidRPr="00244319" w:rsidRDefault="009D72F3">
      <w:pPr>
        <w:spacing w:line="560" w:lineRule="exact"/>
        <w:ind w:firstLineChars="200" w:firstLine="600"/>
        <w:rPr>
          <w:rFonts w:ascii="Times New Roman"/>
          <w:sz w:val="30"/>
          <w:szCs w:val="30"/>
        </w:rPr>
      </w:pPr>
      <w:r w:rsidRPr="00244319">
        <w:rPr>
          <w:rFonts w:ascii="Times New Roman" w:hint="eastAsia"/>
          <w:sz w:val="30"/>
          <w:szCs w:val="30"/>
        </w:rPr>
        <w:t>准保护区：锁河入老鹳河河口上游至牧园大桥处河道内及南岸</w:t>
      </w:r>
      <w:r w:rsidRPr="00244319">
        <w:rPr>
          <w:rFonts w:ascii="Times New Roman" w:hint="eastAsia"/>
          <w:sz w:val="30"/>
          <w:szCs w:val="30"/>
        </w:rPr>
        <w:t>2000</w:t>
      </w:r>
      <w:r w:rsidRPr="00244319">
        <w:rPr>
          <w:rFonts w:ascii="Times New Roman" w:hint="eastAsia"/>
          <w:sz w:val="30"/>
          <w:szCs w:val="30"/>
        </w:rPr>
        <w:t>米的区城，不超过分水岭。</w:t>
      </w:r>
    </w:p>
    <w:p w:rsidR="008730DB" w:rsidRPr="00244319" w:rsidRDefault="009D72F3">
      <w:pPr>
        <w:spacing w:line="560" w:lineRule="exact"/>
        <w:ind w:firstLineChars="200" w:firstLine="600"/>
        <w:rPr>
          <w:rFonts w:ascii="Times New Roman"/>
          <w:sz w:val="30"/>
          <w:szCs w:val="30"/>
        </w:rPr>
      </w:pPr>
      <w:r w:rsidRPr="00244319">
        <w:rPr>
          <w:rFonts w:ascii="宋体" w:eastAsia="宋体" w:hint="eastAsia"/>
          <w:sz w:val="30"/>
          <w:szCs w:val="30"/>
        </w:rPr>
        <w:t>②</w:t>
      </w:r>
      <w:r w:rsidRPr="00244319">
        <w:rPr>
          <w:rFonts w:ascii="Times New Roman" w:hint="eastAsia"/>
          <w:sz w:val="30"/>
          <w:szCs w:val="30"/>
        </w:rPr>
        <w:t>老鹳河李家营饮用水水源保护区范围</w:t>
      </w:r>
    </w:p>
    <w:p w:rsidR="008730DB" w:rsidRPr="00244319" w:rsidRDefault="009D72F3">
      <w:pPr>
        <w:spacing w:line="560" w:lineRule="exact"/>
        <w:ind w:firstLineChars="200" w:firstLine="600"/>
        <w:rPr>
          <w:rFonts w:ascii="Times New Roman"/>
          <w:sz w:val="30"/>
          <w:szCs w:val="30"/>
        </w:rPr>
      </w:pPr>
      <w:r w:rsidRPr="00244319">
        <w:rPr>
          <w:rFonts w:ascii="Times New Roman" w:hint="eastAsia"/>
          <w:sz w:val="30"/>
          <w:szCs w:val="30"/>
        </w:rPr>
        <w:t>一级保护区：老鹳河取水口上游</w:t>
      </w:r>
      <w:r w:rsidRPr="00244319">
        <w:rPr>
          <w:rFonts w:ascii="Times New Roman" w:hint="eastAsia"/>
          <w:sz w:val="30"/>
          <w:szCs w:val="30"/>
        </w:rPr>
        <w:t>1000</w:t>
      </w:r>
      <w:r w:rsidRPr="00244319">
        <w:rPr>
          <w:rFonts w:ascii="Times New Roman" w:hint="eastAsia"/>
          <w:sz w:val="30"/>
          <w:szCs w:val="30"/>
        </w:rPr>
        <w:t>米、下游</w:t>
      </w:r>
      <w:r w:rsidRPr="00244319">
        <w:rPr>
          <w:rFonts w:ascii="Times New Roman" w:hint="eastAsia"/>
          <w:sz w:val="30"/>
          <w:szCs w:val="30"/>
        </w:rPr>
        <w:t>100</w:t>
      </w:r>
      <w:r w:rsidRPr="00244319">
        <w:rPr>
          <w:rFonts w:ascii="Times New Roman" w:hint="eastAsia"/>
          <w:sz w:val="30"/>
          <w:szCs w:val="30"/>
        </w:rPr>
        <w:t>米及两侧各</w:t>
      </w:r>
      <w:r w:rsidRPr="00244319">
        <w:rPr>
          <w:rFonts w:ascii="Times New Roman" w:hint="eastAsia"/>
          <w:sz w:val="30"/>
          <w:szCs w:val="30"/>
        </w:rPr>
        <w:lastRenderedPageBreak/>
        <w:t>50</w:t>
      </w:r>
      <w:r w:rsidRPr="00244319">
        <w:rPr>
          <w:rFonts w:ascii="Times New Roman" w:hint="eastAsia"/>
          <w:sz w:val="30"/>
          <w:szCs w:val="30"/>
        </w:rPr>
        <w:t>米的区城，支流老坟沟河入老鹳河河口上游</w:t>
      </w:r>
      <w:r w:rsidRPr="00244319">
        <w:rPr>
          <w:rFonts w:ascii="Times New Roman" w:hint="eastAsia"/>
          <w:sz w:val="30"/>
          <w:szCs w:val="30"/>
        </w:rPr>
        <w:t>660</w:t>
      </w:r>
      <w:r w:rsidRPr="00244319">
        <w:rPr>
          <w:rFonts w:ascii="Times New Roman" w:hint="eastAsia"/>
          <w:sz w:val="30"/>
          <w:szCs w:val="30"/>
        </w:rPr>
        <w:t>米河道及两侧各</w:t>
      </w:r>
      <w:r w:rsidRPr="00244319">
        <w:rPr>
          <w:rFonts w:ascii="Times New Roman" w:hint="eastAsia"/>
          <w:sz w:val="30"/>
          <w:szCs w:val="30"/>
        </w:rPr>
        <w:t>50</w:t>
      </w:r>
      <w:r w:rsidRPr="00244319">
        <w:rPr>
          <w:rFonts w:ascii="Times New Roman" w:hint="eastAsia"/>
          <w:sz w:val="30"/>
          <w:szCs w:val="30"/>
        </w:rPr>
        <w:t>米的区域。</w:t>
      </w:r>
    </w:p>
    <w:p w:rsidR="008730DB" w:rsidRPr="00244319" w:rsidRDefault="009D72F3">
      <w:pPr>
        <w:spacing w:line="560" w:lineRule="exact"/>
        <w:ind w:firstLineChars="200" w:firstLine="600"/>
        <w:rPr>
          <w:rFonts w:ascii="Times New Roman"/>
          <w:sz w:val="30"/>
          <w:szCs w:val="30"/>
        </w:rPr>
      </w:pPr>
      <w:r w:rsidRPr="00244319">
        <w:rPr>
          <w:rFonts w:ascii="Times New Roman" w:hint="eastAsia"/>
          <w:sz w:val="30"/>
          <w:szCs w:val="30"/>
        </w:rPr>
        <w:t>二级保护区：一级保护区外，老鹳河取水口上游</w:t>
      </w:r>
      <w:r w:rsidRPr="00244319">
        <w:rPr>
          <w:rFonts w:ascii="Times New Roman" w:hint="eastAsia"/>
          <w:sz w:val="30"/>
          <w:szCs w:val="30"/>
        </w:rPr>
        <w:t>3000</w:t>
      </w:r>
      <w:r w:rsidRPr="00244319">
        <w:rPr>
          <w:rFonts w:ascii="Times New Roman" w:hint="eastAsia"/>
          <w:sz w:val="30"/>
          <w:szCs w:val="30"/>
        </w:rPr>
        <w:t>米、下游至李家营水坝的河道内及两侧</w:t>
      </w:r>
      <w:r w:rsidRPr="00244319">
        <w:rPr>
          <w:rFonts w:ascii="Times New Roman" w:hint="eastAsia"/>
          <w:sz w:val="30"/>
          <w:szCs w:val="30"/>
        </w:rPr>
        <w:t>1000</w:t>
      </w:r>
      <w:r w:rsidRPr="00244319">
        <w:rPr>
          <w:rFonts w:ascii="Times New Roman" w:hint="eastAsia"/>
          <w:sz w:val="30"/>
          <w:szCs w:val="30"/>
        </w:rPr>
        <w:t>米不超过分水岭的区域，支流老坟沟河入老鹳河口至省道</w:t>
      </w:r>
      <w:r w:rsidRPr="00244319">
        <w:rPr>
          <w:rFonts w:ascii="Times New Roman" w:hint="eastAsia"/>
          <w:sz w:val="30"/>
          <w:szCs w:val="30"/>
        </w:rPr>
        <w:t>335</w:t>
      </w:r>
      <w:r w:rsidRPr="00244319">
        <w:rPr>
          <w:rFonts w:ascii="Times New Roman" w:hint="eastAsia"/>
          <w:sz w:val="30"/>
          <w:szCs w:val="30"/>
        </w:rPr>
        <w:t>及两侧</w:t>
      </w:r>
      <w:r w:rsidRPr="00244319">
        <w:rPr>
          <w:rFonts w:ascii="Times New Roman" w:hint="eastAsia"/>
          <w:sz w:val="30"/>
          <w:szCs w:val="30"/>
        </w:rPr>
        <w:t>1000</w:t>
      </w:r>
      <w:r w:rsidRPr="00244319">
        <w:rPr>
          <w:rFonts w:ascii="Times New Roman" w:hint="eastAsia"/>
          <w:sz w:val="30"/>
          <w:szCs w:val="30"/>
        </w:rPr>
        <w:t>米不超过分水岭的区域。</w:t>
      </w:r>
    </w:p>
    <w:p w:rsidR="008730DB" w:rsidRPr="00244319" w:rsidRDefault="009D72F3">
      <w:pPr>
        <w:spacing w:line="560" w:lineRule="exact"/>
        <w:ind w:firstLineChars="200" w:firstLine="600"/>
        <w:rPr>
          <w:rFonts w:ascii="Times New Roman"/>
          <w:sz w:val="30"/>
          <w:szCs w:val="30"/>
        </w:rPr>
      </w:pPr>
      <w:r w:rsidRPr="00244319">
        <w:rPr>
          <w:rFonts w:ascii="Times New Roman" w:hint="eastAsia"/>
          <w:sz w:val="30"/>
          <w:szCs w:val="30"/>
        </w:rPr>
        <w:t>准保护区：二级保护区外，老鹳河取水口上游</w:t>
      </w:r>
      <w:r w:rsidRPr="00244319">
        <w:rPr>
          <w:rFonts w:ascii="Times New Roman" w:hint="eastAsia"/>
          <w:sz w:val="30"/>
          <w:szCs w:val="30"/>
        </w:rPr>
        <w:t>5000</w:t>
      </w:r>
      <w:r w:rsidRPr="00244319">
        <w:rPr>
          <w:rFonts w:ascii="Times New Roman" w:hint="eastAsia"/>
          <w:sz w:val="30"/>
          <w:szCs w:val="30"/>
        </w:rPr>
        <w:t>米处河道内及两侧</w:t>
      </w:r>
      <w:r w:rsidRPr="00244319">
        <w:rPr>
          <w:rFonts w:ascii="Times New Roman" w:hint="eastAsia"/>
          <w:sz w:val="30"/>
          <w:szCs w:val="30"/>
        </w:rPr>
        <w:t>1000</w:t>
      </w:r>
      <w:r w:rsidRPr="00244319">
        <w:rPr>
          <w:rFonts w:ascii="Times New Roman" w:hint="eastAsia"/>
          <w:sz w:val="30"/>
          <w:szCs w:val="30"/>
        </w:rPr>
        <w:t>米不超过分水岭、东至淅川县县界、南至省道</w:t>
      </w:r>
      <w:r w:rsidRPr="00244319">
        <w:rPr>
          <w:rFonts w:ascii="Times New Roman" w:hint="eastAsia"/>
          <w:sz w:val="30"/>
          <w:szCs w:val="30"/>
        </w:rPr>
        <w:t>335</w:t>
      </w:r>
      <w:r w:rsidRPr="00244319">
        <w:rPr>
          <w:rFonts w:ascii="Times New Roman" w:hint="eastAsia"/>
          <w:sz w:val="30"/>
          <w:szCs w:val="30"/>
        </w:rPr>
        <w:t>的区域。</w:t>
      </w:r>
    </w:p>
    <w:p w:rsidR="008730DB" w:rsidRPr="00244319" w:rsidRDefault="009D72F3">
      <w:pPr>
        <w:spacing w:line="560" w:lineRule="exact"/>
        <w:ind w:firstLineChars="200" w:firstLine="600"/>
        <w:rPr>
          <w:rFonts w:ascii="Times New Roman"/>
          <w:sz w:val="30"/>
          <w:szCs w:val="30"/>
        </w:rPr>
      </w:pPr>
      <w:r w:rsidRPr="00244319">
        <w:rPr>
          <w:rFonts w:ascii="宋体" w:eastAsia="宋体" w:hint="eastAsia"/>
          <w:sz w:val="30"/>
          <w:szCs w:val="30"/>
        </w:rPr>
        <w:t>③</w:t>
      </w:r>
      <w:r w:rsidRPr="00244319">
        <w:rPr>
          <w:rFonts w:ascii="Times New Roman" w:hint="eastAsia"/>
          <w:sz w:val="30"/>
          <w:szCs w:val="30"/>
        </w:rPr>
        <w:t>金河地下水井群（共</w:t>
      </w:r>
      <w:r w:rsidRPr="00244319">
        <w:rPr>
          <w:rFonts w:ascii="Times New Roman" w:hint="eastAsia"/>
          <w:sz w:val="30"/>
          <w:szCs w:val="30"/>
        </w:rPr>
        <w:t>5</w:t>
      </w:r>
      <w:r w:rsidRPr="00244319">
        <w:rPr>
          <w:rFonts w:ascii="Times New Roman" w:hint="eastAsia"/>
          <w:sz w:val="30"/>
          <w:szCs w:val="30"/>
        </w:rPr>
        <w:t>眼井）保护区范围</w:t>
      </w:r>
    </w:p>
    <w:p w:rsidR="008730DB" w:rsidRPr="00244319" w:rsidRDefault="009D72F3">
      <w:pPr>
        <w:spacing w:line="560" w:lineRule="exact"/>
        <w:ind w:firstLineChars="200" w:firstLine="600"/>
        <w:rPr>
          <w:rFonts w:ascii="Times New Roman"/>
          <w:sz w:val="30"/>
          <w:szCs w:val="30"/>
        </w:rPr>
      </w:pPr>
      <w:r w:rsidRPr="00244319">
        <w:rPr>
          <w:rFonts w:ascii="Times New Roman" w:hint="eastAsia"/>
          <w:sz w:val="30"/>
          <w:szCs w:val="30"/>
        </w:rPr>
        <w:t>一级保护区：三水厂厂区及外围东</w:t>
      </w:r>
      <w:r w:rsidRPr="00244319">
        <w:rPr>
          <w:rFonts w:ascii="Times New Roman" w:hint="eastAsia"/>
          <w:sz w:val="30"/>
          <w:szCs w:val="30"/>
        </w:rPr>
        <w:t>27</w:t>
      </w:r>
      <w:r w:rsidRPr="00244319">
        <w:rPr>
          <w:rFonts w:ascii="Times New Roman" w:hint="eastAsia"/>
          <w:sz w:val="30"/>
          <w:szCs w:val="30"/>
        </w:rPr>
        <w:t>米、南</w:t>
      </w:r>
      <w:r w:rsidRPr="00244319">
        <w:rPr>
          <w:rFonts w:ascii="Times New Roman" w:hint="eastAsia"/>
          <w:sz w:val="30"/>
          <w:szCs w:val="30"/>
        </w:rPr>
        <w:t>38</w:t>
      </w:r>
      <w:r w:rsidRPr="00244319">
        <w:rPr>
          <w:rFonts w:ascii="Times New Roman" w:hint="eastAsia"/>
          <w:sz w:val="30"/>
          <w:szCs w:val="30"/>
        </w:rPr>
        <w:t>米、北</w:t>
      </w:r>
      <w:r w:rsidRPr="00244319">
        <w:rPr>
          <w:rFonts w:ascii="Times New Roman" w:hint="eastAsia"/>
          <w:sz w:val="30"/>
          <w:szCs w:val="30"/>
        </w:rPr>
        <w:t>47</w:t>
      </w:r>
      <w:r w:rsidRPr="00244319">
        <w:rPr>
          <w:rFonts w:ascii="Times New Roman" w:hint="eastAsia"/>
          <w:sz w:val="30"/>
          <w:szCs w:val="30"/>
        </w:rPr>
        <w:t>米、西至永安路的区城（</w:t>
      </w:r>
      <w:r w:rsidRPr="00244319">
        <w:rPr>
          <w:rFonts w:ascii="Times New Roman" w:hint="eastAsia"/>
          <w:sz w:val="30"/>
          <w:szCs w:val="30"/>
        </w:rPr>
        <w:t>2</w:t>
      </w:r>
      <w:r w:rsidRPr="00244319">
        <w:rPr>
          <w:rFonts w:ascii="Times New Roman" w:hint="eastAsia"/>
          <w:sz w:val="30"/>
          <w:szCs w:val="30"/>
        </w:rPr>
        <w:t>－</w:t>
      </w:r>
      <w:r w:rsidRPr="00244319">
        <w:rPr>
          <w:rFonts w:ascii="Times New Roman" w:hint="eastAsia"/>
          <w:sz w:val="30"/>
          <w:szCs w:val="30"/>
        </w:rPr>
        <w:t>5</w:t>
      </w:r>
      <w:r w:rsidRPr="00244319">
        <w:rPr>
          <w:rFonts w:ascii="Times New Roman" w:hint="eastAsia"/>
          <w:sz w:val="30"/>
          <w:szCs w:val="30"/>
        </w:rPr>
        <w:t>号取水井），</w:t>
      </w:r>
      <w:r w:rsidRPr="00244319">
        <w:rPr>
          <w:rFonts w:ascii="Times New Roman" w:hint="eastAsia"/>
          <w:sz w:val="30"/>
          <w:szCs w:val="30"/>
        </w:rPr>
        <w:t>1</w:t>
      </w:r>
      <w:r w:rsidRPr="00244319">
        <w:rPr>
          <w:rFonts w:ascii="Times New Roman" w:hint="eastAsia"/>
          <w:sz w:val="30"/>
          <w:szCs w:val="30"/>
        </w:rPr>
        <w:t>号取水井外围</w:t>
      </w:r>
      <w:r w:rsidRPr="00244319">
        <w:rPr>
          <w:rFonts w:ascii="Times New Roman" w:hint="eastAsia"/>
          <w:sz w:val="30"/>
          <w:szCs w:val="30"/>
        </w:rPr>
        <w:t>50</w:t>
      </w:r>
      <w:r w:rsidRPr="00244319">
        <w:rPr>
          <w:rFonts w:ascii="Times New Roman" w:hint="eastAsia"/>
          <w:sz w:val="30"/>
          <w:szCs w:val="30"/>
        </w:rPr>
        <w:t>米北至中山路的区域。</w:t>
      </w:r>
    </w:p>
    <w:p w:rsidR="008730DB" w:rsidRPr="00244319" w:rsidRDefault="009D72F3">
      <w:pPr>
        <w:spacing w:line="560" w:lineRule="exact"/>
        <w:ind w:firstLineChars="200" w:firstLine="600"/>
        <w:rPr>
          <w:rFonts w:ascii="Times New Roman"/>
          <w:sz w:val="30"/>
          <w:szCs w:val="30"/>
        </w:rPr>
      </w:pPr>
      <w:r w:rsidRPr="00244319">
        <w:rPr>
          <w:rFonts w:ascii="Times New Roman" w:hint="eastAsia"/>
          <w:sz w:val="30"/>
          <w:szCs w:val="30"/>
        </w:rPr>
        <w:t>准保护区：东至老鹳河，北至锁河，西至牧原大桥，南至锁河南岸</w:t>
      </w:r>
      <w:r w:rsidRPr="00244319">
        <w:rPr>
          <w:rFonts w:ascii="Times New Roman" w:hint="eastAsia"/>
          <w:sz w:val="30"/>
          <w:szCs w:val="30"/>
        </w:rPr>
        <w:t>2</w:t>
      </w:r>
      <w:r w:rsidRPr="00244319">
        <w:rPr>
          <w:rFonts w:ascii="Times New Roman" w:hint="eastAsia"/>
          <w:sz w:val="30"/>
          <w:szCs w:val="30"/>
        </w:rPr>
        <w:t>千米不超过分水岭的区域。</w:t>
      </w:r>
    </w:p>
    <w:p w:rsidR="008730DB" w:rsidRPr="00244319" w:rsidRDefault="009D72F3">
      <w:pPr>
        <w:spacing w:line="560" w:lineRule="exact"/>
        <w:ind w:firstLineChars="200" w:firstLine="600"/>
        <w:rPr>
          <w:rFonts w:ascii="Times New Roman"/>
          <w:sz w:val="30"/>
          <w:szCs w:val="30"/>
        </w:rPr>
      </w:pPr>
      <w:r w:rsidRPr="00244319">
        <w:rPr>
          <w:rFonts w:ascii="宋体" w:eastAsia="宋体" w:hint="eastAsia"/>
          <w:sz w:val="30"/>
          <w:szCs w:val="30"/>
        </w:rPr>
        <w:t>④</w:t>
      </w:r>
      <w:r w:rsidRPr="00244319">
        <w:rPr>
          <w:rFonts w:ascii="Times New Roman" w:hint="eastAsia"/>
          <w:sz w:val="30"/>
          <w:szCs w:val="30"/>
        </w:rPr>
        <w:t>牛尾山地下水井群保护区范围</w:t>
      </w:r>
    </w:p>
    <w:p w:rsidR="008730DB" w:rsidRPr="00244319" w:rsidRDefault="009D72F3">
      <w:pPr>
        <w:spacing w:line="560" w:lineRule="exact"/>
        <w:ind w:firstLineChars="200" w:firstLine="600"/>
        <w:rPr>
          <w:rFonts w:ascii="Times New Roman"/>
          <w:sz w:val="30"/>
          <w:szCs w:val="30"/>
        </w:rPr>
      </w:pPr>
      <w:r w:rsidRPr="00244319">
        <w:rPr>
          <w:rFonts w:ascii="Times New Roman" w:hint="eastAsia"/>
          <w:sz w:val="30"/>
          <w:szCs w:val="30"/>
        </w:rPr>
        <w:t>一级保护区：井群外包线内及外围</w:t>
      </w:r>
      <w:r w:rsidRPr="00244319">
        <w:rPr>
          <w:rFonts w:ascii="Times New Roman" w:hint="eastAsia"/>
          <w:sz w:val="30"/>
          <w:szCs w:val="30"/>
        </w:rPr>
        <w:t>50</w:t>
      </w:r>
      <w:r w:rsidRPr="00244319">
        <w:rPr>
          <w:rFonts w:ascii="Times New Roman" w:hint="eastAsia"/>
          <w:sz w:val="30"/>
          <w:szCs w:val="30"/>
        </w:rPr>
        <w:t>米的区域。</w:t>
      </w:r>
    </w:p>
    <w:p w:rsidR="008730DB" w:rsidRPr="00244319" w:rsidRDefault="009D72F3">
      <w:pPr>
        <w:spacing w:line="560" w:lineRule="exact"/>
        <w:ind w:firstLineChars="200" w:firstLine="600"/>
        <w:rPr>
          <w:rFonts w:ascii="Times New Roman"/>
          <w:sz w:val="30"/>
          <w:szCs w:val="30"/>
        </w:rPr>
      </w:pPr>
      <w:r w:rsidRPr="00244319">
        <w:rPr>
          <w:rFonts w:ascii="Times New Roman" w:hint="eastAsia"/>
          <w:sz w:val="30"/>
          <w:szCs w:val="30"/>
        </w:rPr>
        <w:t>准保护区：东至老鹳河，北至锁河，西至牧园大桥南至锁河南岸</w:t>
      </w:r>
      <w:r w:rsidRPr="00244319">
        <w:rPr>
          <w:rFonts w:ascii="Times New Roman" w:hint="eastAsia"/>
          <w:sz w:val="30"/>
          <w:szCs w:val="30"/>
        </w:rPr>
        <w:t>2000</w:t>
      </w:r>
      <w:r w:rsidRPr="00244319">
        <w:rPr>
          <w:rFonts w:ascii="Times New Roman" w:hint="eastAsia"/>
          <w:sz w:val="30"/>
          <w:szCs w:val="30"/>
        </w:rPr>
        <w:t>米不超过分水岭的区域。</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w:t>
      </w:r>
      <w:r w:rsidRPr="00244319">
        <w:rPr>
          <w:rFonts w:ascii="Times New Roman"/>
          <w:sz w:val="30"/>
          <w:szCs w:val="30"/>
        </w:rPr>
        <w:t>7</w:t>
      </w:r>
      <w:r w:rsidRPr="00244319">
        <w:rPr>
          <w:rFonts w:ascii="Times New Roman"/>
          <w:sz w:val="30"/>
          <w:szCs w:val="30"/>
        </w:rPr>
        <w:t>）社旗县</w:t>
      </w:r>
      <w:r w:rsidRPr="00244319">
        <w:rPr>
          <w:rFonts w:ascii="Times New Roman" w:hint="eastAsia"/>
          <w:sz w:val="30"/>
          <w:szCs w:val="30"/>
        </w:rPr>
        <w:t>1</w:t>
      </w:r>
      <w:r w:rsidRPr="00244319">
        <w:rPr>
          <w:rFonts w:ascii="Times New Roman"/>
          <w:sz w:val="30"/>
          <w:szCs w:val="30"/>
        </w:rPr>
        <w:t>处，社旗县唐庄乡地下水井群</w:t>
      </w:r>
      <w:r w:rsidRPr="00244319">
        <w:rPr>
          <w:rFonts w:ascii="Times New Roman"/>
          <w:sz w:val="30"/>
          <w:szCs w:val="30"/>
        </w:rPr>
        <w:t>(</w:t>
      </w:r>
      <w:r w:rsidRPr="00244319">
        <w:rPr>
          <w:rFonts w:ascii="Times New Roman"/>
          <w:sz w:val="30"/>
          <w:szCs w:val="30"/>
        </w:rPr>
        <w:t>共</w:t>
      </w:r>
      <w:r w:rsidRPr="00244319">
        <w:rPr>
          <w:rFonts w:ascii="Times New Roman"/>
          <w:sz w:val="30"/>
          <w:szCs w:val="30"/>
        </w:rPr>
        <w:t>3</w:t>
      </w:r>
      <w:r w:rsidRPr="00244319">
        <w:rPr>
          <w:rFonts w:ascii="Times New Roman"/>
          <w:sz w:val="30"/>
          <w:szCs w:val="30"/>
        </w:rPr>
        <w:t>眼井</w:t>
      </w:r>
      <w:r w:rsidRPr="00244319">
        <w:rPr>
          <w:rFonts w:ascii="Times New Roman"/>
          <w:sz w:val="30"/>
          <w:szCs w:val="30"/>
        </w:rPr>
        <w:t>)</w:t>
      </w:r>
      <w:r w:rsidRPr="00244319">
        <w:rPr>
          <w:rFonts w:ascii="Times New Roman" w:hint="eastAsia"/>
          <w:sz w:val="30"/>
          <w:szCs w:val="30"/>
        </w:rPr>
        <w:t>。</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一级保护区范围</w:t>
      </w:r>
      <w:r w:rsidRPr="00244319">
        <w:rPr>
          <w:rFonts w:ascii="Times New Roman"/>
          <w:sz w:val="30"/>
          <w:szCs w:val="30"/>
        </w:rPr>
        <w:t>:</w:t>
      </w:r>
      <w:r w:rsidRPr="00244319">
        <w:rPr>
          <w:rFonts w:ascii="Times New Roman"/>
          <w:sz w:val="30"/>
          <w:szCs w:val="30"/>
        </w:rPr>
        <w:t>取水井外围</w:t>
      </w:r>
      <w:r w:rsidRPr="00244319">
        <w:rPr>
          <w:rFonts w:ascii="Times New Roman"/>
          <w:sz w:val="30"/>
          <w:szCs w:val="30"/>
        </w:rPr>
        <w:t>40</w:t>
      </w:r>
      <w:r w:rsidRPr="00244319">
        <w:rPr>
          <w:rFonts w:ascii="Times New Roman"/>
          <w:sz w:val="30"/>
          <w:szCs w:val="30"/>
        </w:rPr>
        <w:t>米的区域。</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二级保护区范围</w:t>
      </w:r>
      <w:r w:rsidRPr="00244319">
        <w:rPr>
          <w:rFonts w:ascii="Times New Roman"/>
          <w:sz w:val="30"/>
          <w:szCs w:val="30"/>
        </w:rPr>
        <w:t>:</w:t>
      </w:r>
      <w:r w:rsidRPr="00244319">
        <w:rPr>
          <w:rFonts w:ascii="Times New Roman"/>
          <w:sz w:val="30"/>
          <w:szCs w:val="30"/>
        </w:rPr>
        <w:t>一级保护区外，</w:t>
      </w:r>
      <w:r w:rsidRPr="00244319">
        <w:rPr>
          <w:rFonts w:ascii="Times New Roman"/>
          <w:sz w:val="30"/>
          <w:szCs w:val="30"/>
        </w:rPr>
        <w:t>1</w:t>
      </w:r>
      <w:r w:rsidRPr="00244319">
        <w:rPr>
          <w:rFonts w:ascii="Times New Roman" w:hint="eastAsia"/>
          <w:sz w:val="30"/>
          <w:szCs w:val="30"/>
        </w:rPr>
        <w:t>—</w:t>
      </w:r>
      <w:r w:rsidRPr="00244319">
        <w:rPr>
          <w:rFonts w:ascii="Times New Roman"/>
          <w:sz w:val="30"/>
          <w:szCs w:val="30"/>
        </w:rPr>
        <w:t>2</w:t>
      </w:r>
      <w:r w:rsidRPr="00244319">
        <w:rPr>
          <w:rFonts w:ascii="Times New Roman"/>
          <w:sz w:val="30"/>
          <w:szCs w:val="30"/>
        </w:rPr>
        <w:t>号取水井外围</w:t>
      </w:r>
      <w:r w:rsidRPr="00244319">
        <w:rPr>
          <w:rFonts w:ascii="Times New Roman"/>
          <w:sz w:val="30"/>
          <w:szCs w:val="30"/>
        </w:rPr>
        <w:t>440</w:t>
      </w:r>
      <w:r w:rsidRPr="00244319">
        <w:rPr>
          <w:rFonts w:ascii="Times New Roman"/>
          <w:sz w:val="30"/>
          <w:szCs w:val="30"/>
        </w:rPr>
        <w:t>米外公切线所包含的区域，</w:t>
      </w:r>
      <w:r w:rsidRPr="00244319">
        <w:rPr>
          <w:rFonts w:ascii="Times New Roman"/>
          <w:sz w:val="30"/>
          <w:szCs w:val="30"/>
        </w:rPr>
        <w:t>3</w:t>
      </w:r>
      <w:r w:rsidRPr="00244319">
        <w:rPr>
          <w:rFonts w:ascii="Times New Roman"/>
          <w:sz w:val="30"/>
          <w:szCs w:val="30"/>
        </w:rPr>
        <w:t>号取水井外围</w:t>
      </w:r>
      <w:r w:rsidRPr="00244319">
        <w:rPr>
          <w:rFonts w:ascii="Times New Roman"/>
          <w:sz w:val="30"/>
          <w:szCs w:val="30"/>
        </w:rPr>
        <w:t>400</w:t>
      </w:r>
      <w:r w:rsidRPr="00244319">
        <w:rPr>
          <w:rFonts w:ascii="Times New Roman"/>
          <w:sz w:val="30"/>
          <w:szCs w:val="30"/>
        </w:rPr>
        <w:t>米的区域。</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准保护区范围</w:t>
      </w:r>
      <w:r w:rsidRPr="00244319">
        <w:rPr>
          <w:rFonts w:ascii="Times New Roman"/>
          <w:sz w:val="30"/>
          <w:szCs w:val="30"/>
        </w:rPr>
        <w:t>:</w:t>
      </w:r>
      <w:r w:rsidRPr="00244319">
        <w:rPr>
          <w:rFonts w:ascii="Times New Roman"/>
          <w:sz w:val="30"/>
          <w:szCs w:val="30"/>
        </w:rPr>
        <w:t>二级保护区外，潘河上游至夏河断面</w:t>
      </w:r>
      <w:r w:rsidRPr="00244319">
        <w:rPr>
          <w:rFonts w:ascii="Times New Roman"/>
          <w:sz w:val="30"/>
          <w:szCs w:val="30"/>
        </w:rPr>
        <w:t>(</w:t>
      </w:r>
      <w:r w:rsidRPr="00244319">
        <w:rPr>
          <w:rFonts w:ascii="Times New Roman"/>
          <w:sz w:val="30"/>
          <w:szCs w:val="30"/>
        </w:rPr>
        <w:t>入境断面</w:t>
      </w:r>
      <w:r w:rsidRPr="00244319">
        <w:rPr>
          <w:rFonts w:ascii="Times New Roman"/>
          <w:sz w:val="30"/>
          <w:szCs w:val="30"/>
        </w:rPr>
        <w:t>)</w:t>
      </w:r>
      <w:r w:rsidRPr="00244319">
        <w:rPr>
          <w:rFonts w:ascii="Times New Roman"/>
          <w:sz w:val="30"/>
          <w:szCs w:val="30"/>
        </w:rPr>
        <w:t>河道内区域。</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w:t>
      </w:r>
      <w:r w:rsidRPr="00244319">
        <w:rPr>
          <w:rFonts w:ascii="Times New Roman"/>
          <w:sz w:val="30"/>
          <w:szCs w:val="30"/>
        </w:rPr>
        <w:t>8</w:t>
      </w:r>
      <w:r w:rsidRPr="00244319">
        <w:rPr>
          <w:rFonts w:ascii="Times New Roman"/>
          <w:sz w:val="30"/>
          <w:szCs w:val="30"/>
        </w:rPr>
        <w:t>）唐河县</w:t>
      </w:r>
      <w:r w:rsidRPr="00244319">
        <w:rPr>
          <w:rFonts w:ascii="Times New Roman"/>
          <w:sz w:val="30"/>
          <w:szCs w:val="30"/>
        </w:rPr>
        <w:t>1</w:t>
      </w:r>
      <w:r w:rsidRPr="00244319">
        <w:rPr>
          <w:rFonts w:ascii="Times New Roman"/>
          <w:sz w:val="30"/>
          <w:szCs w:val="30"/>
        </w:rPr>
        <w:t>处，为唐河县二水厂地下水井群</w:t>
      </w:r>
      <w:r w:rsidRPr="00244319">
        <w:rPr>
          <w:rFonts w:ascii="Times New Roman"/>
          <w:sz w:val="30"/>
          <w:szCs w:val="30"/>
        </w:rPr>
        <w:t>(</w:t>
      </w:r>
      <w:r w:rsidRPr="00244319">
        <w:rPr>
          <w:rFonts w:ascii="Times New Roman"/>
          <w:sz w:val="30"/>
          <w:szCs w:val="30"/>
        </w:rPr>
        <w:t>唐河以西、陈</w:t>
      </w:r>
      <w:r w:rsidRPr="00244319">
        <w:rPr>
          <w:rFonts w:ascii="Times New Roman"/>
          <w:sz w:val="30"/>
          <w:szCs w:val="30"/>
        </w:rPr>
        <w:lastRenderedPageBreak/>
        <w:t>庄以东，共</w:t>
      </w:r>
      <w:r w:rsidRPr="00244319">
        <w:rPr>
          <w:rFonts w:ascii="Times New Roman"/>
          <w:sz w:val="30"/>
          <w:szCs w:val="30"/>
        </w:rPr>
        <w:t>19</w:t>
      </w:r>
      <w:r w:rsidRPr="00244319">
        <w:rPr>
          <w:rFonts w:ascii="Times New Roman"/>
          <w:sz w:val="30"/>
          <w:szCs w:val="30"/>
        </w:rPr>
        <w:t>眼井</w:t>
      </w:r>
      <w:r w:rsidRPr="00244319">
        <w:rPr>
          <w:rFonts w:ascii="Times New Roman"/>
          <w:sz w:val="30"/>
          <w:szCs w:val="30"/>
        </w:rPr>
        <w:t>)</w:t>
      </w:r>
      <w:r w:rsidRPr="00244319">
        <w:rPr>
          <w:rFonts w:ascii="Times New Roman"/>
          <w:sz w:val="30"/>
          <w:szCs w:val="30"/>
        </w:rPr>
        <w:t>。</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一级保护区范围</w:t>
      </w:r>
      <w:r w:rsidRPr="00244319">
        <w:rPr>
          <w:rFonts w:ascii="Times New Roman"/>
          <w:sz w:val="30"/>
          <w:szCs w:val="30"/>
        </w:rPr>
        <w:t>:</w:t>
      </w:r>
      <w:r w:rsidRPr="00244319">
        <w:rPr>
          <w:rFonts w:ascii="Times New Roman"/>
          <w:sz w:val="30"/>
          <w:szCs w:val="30"/>
        </w:rPr>
        <w:t>取水井外围</w:t>
      </w:r>
      <w:r w:rsidRPr="00244319">
        <w:rPr>
          <w:rFonts w:ascii="Times New Roman"/>
          <w:sz w:val="30"/>
          <w:szCs w:val="30"/>
        </w:rPr>
        <w:t>55</w:t>
      </w:r>
      <w:r w:rsidRPr="00244319">
        <w:rPr>
          <w:rFonts w:ascii="Times New Roman"/>
          <w:sz w:val="30"/>
          <w:szCs w:val="30"/>
        </w:rPr>
        <w:t>米的区域。</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二级保护区范围</w:t>
      </w:r>
      <w:r w:rsidRPr="00244319">
        <w:rPr>
          <w:rFonts w:ascii="Times New Roman"/>
          <w:sz w:val="30"/>
          <w:szCs w:val="30"/>
        </w:rPr>
        <w:t>:</w:t>
      </w:r>
      <w:r w:rsidRPr="00244319">
        <w:rPr>
          <w:rFonts w:ascii="Times New Roman"/>
          <w:sz w:val="30"/>
          <w:szCs w:val="30"/>
        </w:rPr>
        <w:t>一级保护区外，取水井外围</w:t>
      </w:r>
      <w:r w:rsidRPr="00244319">
        <w:rPr>
          <w:rFonts w:ascii="Times New Roman"/>
          <w:sz w:val="30"/>
          <w:szCs w:val="30"/>
        </w:rPr>
        <w:t>605</w:t>
      </w:r>
      <w:r w:rsidRPr="00244319">
        <w:rPr>
          <w:rFonts w:ascii="Times New Roman"/>
          <w:sz w:val="30"/>
          <w:szCs w:val="30"/>
        </w:rPr>
        <w:t>米外公切线所包含的区域。</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准保护区范围</w:t>
      </w:r>
      <w:r w:rsidRPr="00244319">
        <w:rPr>
          <w:rFonts w:ascii="Times New Roman"/>
          <w:sz w:val="30"/>
          <w:szCs w:val="30"/>
        </w:rPr>
        <w:t>:</w:t>
      </w:r>
      <w:r w:rsidRPr="00244319">
        <w:rPr>
          <w:rFonts w:ascii="Times New Roman"/>
          <w:sz w:val="30"/>
          <w:szCs w:val="30"/>
        </w:rPr>
        <w:t>二级保护区外，唐河上游</w:t>
      </w:r>
      <w:r w:rsidRPr="00244319">
        <w:rPr>
          <w:rFonts w:ascii="Times New Roman"/>
          <w:sz w:val="30"/>
          <w:szCs w:val="30"/>
        </w:rPr>
        <w:t>5000</w:t>
      </w:r>
      <w:r w:rsidRPr="00244319">
        <w:rPr>
          <w:rFonts w:ascii="Times New Roman"/>
          <w:sz w:val="30"/>
          <w:szCs w:val="30"/>
        </w:rPr>
        <w:t>米河道内区域。</w:t>
      </w:r>
    </w:p>
    <w:p w:rsidR="008730DB" w:rsidRPr="00244319" w:rsidRDefault="009D72F3">
      <w:pPr>
        <w:spacing w:line="560" w:lineRule="exact"/>
        <w:ind w:firstLineChars="200" w:firstLine="600"/>
        <w:rPr>
          <w:rFonts w:ascii="Times New Roman" w:eastAsia="宋体"/>
          <w:sz w:val="30"/>
          <w:szCs w:val="30"/>
        </w:rPr>
      </w:pPr>
      <w:r w:rsidRPr="00244319">
        <w:rPr>
          <w:rFonts w:ascii="Times New Roman"/>
          <w:sz w:val="30"/>
          <w:szCs w:val="30"/>
        </w:rPr>
        <w:t>（</w:t>
      </w:r>
      <w:r w:rsidRPr="00244319">
        <w:rPr>
          <w:rFonts w:ascii="Times New Roman"/>
          <w:sz w:val="30"/>
          <w:szCs w:val="30"/>
        </w:rPr>
        <w:t>9</w:t>
      </w:r>
      <w:r w:rsidRPr="00244319">
        <w:rPr>
          <w:rFonts w:ascii="Times New Roman"/>
          <w:sz w:val="30"/>
          <w:szCs w:val="30"/>
        </w:rPr>
        <w:t>）新野县共</w:t>
      </w:r>
      <w:r w:rsidRPr="00244319">
        <w:rPr>
          <w:rFonts w:ascii="Times New Roman" w:hint="eastAsia"/>
          <w:sz w:val="30"/>
          <w:szCs w:val="30"/>
        </w:rPr>
        <w:t>1</w:t>
      </w:r>
      <w:r w:rsidRPr="00244319">
        <w:rPr>
          <w:rFonts w:ascii="Times New Roman"/>
          <w:sz w:val="30"/>
          <w:szCs w:val="30"/>
        </w:rPr>
        <w:t>处，为新野县一水厂地下水井群</w:t>
      </w:r>
      <w:r w:rsidRPr="00244319">
        <w:rPr>
          <w:rFonts w:ascii="Times New Roman"/>
          <w:sz w:val="30"/>
          <w:szCs w:val="30"/>
        </w:rPr>
        <w:t>(</w:t>
      </w:r>
      <w:r w:rsidRPr="00244319">
        <w:rPr>
          <w:rFonts w:ascii="Times New Roman"/>
          <w:sz w:val="30"/>
          <w:szCs w:val="30"/>
        </w:rPr>
        <w:t>东城区西环路以东，共</w:t>
      </w:r>
      <w:r w:rsidRPr="00244319">
        <w:rPr>
          <w:rFonts w:ascii="Times New Roman"/>
          <w:sz w:val="30"/>
          <w:szCs w:val="30"/>
        </w:rPr>
        <w:t>9</w:t>
      </w:r>
      <w:r w:rsidRPr="00244319">
        <w:rPr>
          <w:rFonts w:ascii="Times New Roman"/>
          <w:sz w:val="30"/>
          <w:szCs w:val="30"/>
        </w:rPr>
        <w:t>眼井</w:t>
      </w:r>
      <w:r w:rsidRPr="00244319">
        <w:rPr>
          <w:rFonts w:ascii="Times New Roman"/>
          <w:sz w:val="30"/>
          <w:szCs w:val="30"/>
        </w:rPr>
        <w:t>)</w:t>
      </w:r>
      <w:r w:rsidRPr="00244319">
        <w:rPr>
          <w:rFonts w:ascii="Times New Roman"/>
          <w:sz w:val="30"/>
          <w:szCs w:val="30"/>
        </w:rPr>
        <w:t>。</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w:t>
      </w:r>
      <w:r w:rsidRPr="00244319">
        <w:rPr>
          <w:rFonts w:ascii="Times New Roman"/>
          <w:sz w:val="30"/>
          <w:szCs w:val="30"/>
        </w:rPr>
        <w:t>10</w:t>
      </w:r>
      <w:r w:rsidRPr="00244319">
        <w:rPr>
          <w:rFonts w:ascii="Times New Roman"/>
          <w:sz w:val="30"/>
          <w:szCs w:val="30"/>
        </w:rPr>
        <w:t>）桐柏县共</w:t>
      </w:r>
      <w:r w:rsidRPr="00244319">
        <w:rPr>
          <w:rFonts w:ascii="Times New Roman"/>
          <w:sz w:val="30"/>
          <w:szCs w:val="30"/>
        </w:rPr>
        <w:t>3</w:t>
      </w:r>
      <w:r w:rsidRPr="00244319">
        <w:rPr>
          <w:rFonts w:ascii="Times New Roman"/>
          <w:sz w:val="30"/>
          <w:szCs w:val="30"/>
        </w:rPr>
        <w:t>处，分别为：</w:t>
      </w:r>
    </w:p>
    <w:p w:rsidR="008730DB" w:rsidRPr="00244319" w:rsidRDefault="009D72F3">
      <w:pPr>
        <w:spacing w:line="560" w:lineRule="exact"/>
        <w:ind w:firstLineChars="200" w:firstLine="600"/>
        <w:rPr>
          <w:rFonts w:ascii="Times New Roman"/>
          <w:sz w:val="30"/>
          <w:szCs w:val="30"/>
        </w:rPr>
      </w:pPr>
      <w:r w:rsidRPr="00244319">
        <w:rPr>
          <w:rFonts w:asciiTheme="minorEastAsia" w:eastAsiaTheme="minorEastAsia" w:hAnsiTheme="minorEastAsia"/>
          <w:sz w:val="30"/>
          <w:szCs w:val="30"/>
        </w:rPr>
        <w:t>①</w:t>
      </w:r>
      <w:r w:rsidRPr="00244319">
        <w:rPr>
          <w:rFonts w:ascii="Times New Roman"/>
          <w:sz w:val="30"/>
          <w:szCs w:val="30"/>
        </w:rPr>
        <w:t>桐柏县淮河段庄自来水厂地下水井群</w:t>
      </w:r>
      <w:r w:rsidRPr="00244319">
        <w:rPr>
          <w:rFonts w:ascii="Times New Roman"/>
          <w:sz w:val="30"/>
          <w:szCs w:val="30"/>
        </w:rPr>
        <w:t>(</w:t>
      </w:r>
      <w:r w:rsidRPr="00244319">
        <w:rPr>
          <w:rFonts w:ascii="Times New Roman"/>
          <w:sz w:val="30"/>
          <w:szCs w:val="30"/>
        </w:rPr>
        <w:t>共</w:t>
      </w:r>
      <w:r w:rsidRPr="00244319">
        <w:rPr>
          <w:rFonts w:ascii="Times New Roman"/>
          <w:sz w:val="30"/>
          <w:szCs w:val="30"/>
        </w:rPr>
        <w:t>5</w:t>
      </w:r>
      <w:r w:rsidRPr="00244319">
        <w:rPr>
          <w:rFonts w:ascii="Times New Roman"/>
          <w:sz w:val="30"/>
          <w:szCs w:val="30"/>
        </w:rPr>
        <w:t>眼井</w:t>
      </w:r>
      <w:r w:rsidRPr="00244319">
        <w:rPr>
          <w:rFonts w:ascii="Times New Roman"/>
          <w:sz w:val="30"/>
          <w:szCs w:val="30"/>
        </w:rPr>
        <w:t>)</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一级保护区范围</w:t>
      </w:r>
      <w:r w:rsidRPr="00244319">
        <w:rPr>
          <w:rFonts w:ascii="Times New Roman"/>
          <w:sz w:val="30"/>
          <w:szCs w:val="30"/>
        </w:rPr>
        <w:t>:</w:t>
      </w:r>
      <w:r w:rsidRPr="00244319">
        <w:rPr>
          <w:rFonts w:ascii="Times New Roman"/>
          <w:sz w:val="30"/>
          <w:szCs w:val="30"/>
        </w:rPr>
        <w:t>淮河</w:t>
      </w:r>
      <w:r w:rsidRPr="00244319">
        <w:rPr>
          <w:rFonts w:ascii="Times New Roman"/>
          <w:sz w:val="30"/>
          <w:szCs w:val="30"/>
        </w:rPr>
        <w:t>1</w:t>
      </w:r>
      <w:r w:rsidRPr="00244319">
        <w:rPr>
          <w:rFonts w:ascii="Times New Roman"/>
          <w:sz w:val="30"/>
          <w:szCs w:val="30"/>
        </w:rPr>
        <w:t>号取水井上游</w:t>
      </w:r>
      <w:r w:rsidRPr="00244319">
        <w:rPr>
          <w:rFonts w:ascii="Times New Roman"/>
          <w:sz w:val="30"/>
          <w:szCs w:val="30"/>
        </w:rPr>
        <w:t>1000</w:t>
      </w:r>
      <w:r w:rsidRPr="00244319">
        <w:rPr>
          <w:rFonts w:ascii="Times New Roman"/>
          <w:sz w:val="30"/>
          <w:szCs w:val="30"/>
        </w:rPr>
        <w:t>米至</w:t>
      </w:r>
      <w:r w:rsidRPr="00244319">
        <w:rPr>
          <w:rFonts w:ascii="Times New Roman"/>
          <w:sz w:val="30"/>
          <w:szCs w:val="30"/>
        </w:rPr>
        <w:t>5</w:t>
      </w:r>
      <w:r w:rsidRPr="00244319">
        <w:rPr>
          <w:rFonts w:ascii="Times New Roman"/>
          <w:sz w:val="30"/>
          <w:szCs w:val="30"/>
        </w:rPr>
        <w:t>号取水井下游</w:t>
      </w:r>
      <w:r w:rsidRPr="00244319">
        <w:rPr>
          <w:rFonts w:ascii="Times New Roman"/>
          <w:sz w:val="30"/>
          <w:szCs w:val="30"/>
        </w:rPr>
        <w:t>100</w:t>
      </w:r>
      <w:r w:rsidRPr="00244319">
        <w:rPr>
          <w:rFonts w:ascii="Times New Roman"/>
          <w:sz w:val="30"/>
          <w:szCs w:val="30"/>
        </w:rPr>
        <w:t>米河堤内及两侧各</w:t>
      </w:r>
      <w:r w:rsidRPr="00244319">
        <w:rPr>
          <w:rFonts w:ascii="Times New Roman"/>
          <w:sz w:val="30"/>
          <w:szCs w:val="30"/>
        </w:rPr>
        <w:t>50</w:t>
      </w:r>
      <w:r w:rsidRPr="00244319">
        <w:rPr>
          <w:rFonts w:ascii="Times New Roman"/>
          <w:sz w:val="30"/>
          <w:szCs w:val="30"/>
        </w:rPr>
        <w:t>米的区域。</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二级保护区范围</w:t>
      </w:r>
      <w:r w:rsidRPr="00244319">
        <w:rPr>
          <w:rFonts w:ascii="Times New Roman"/>
          <w:sz w:val="30"/>
          <w:szCs w:val="30"/>
        </w:rPr>
        <w:t>:</w:t>
      </w:r>
      <w:r w:rsidRPr="00244319">
        <w:rPr>
          <w:rFonts w:ascii="Times New Roman"/>
          <w:sz w:val="30"/>
          <w:szCs w:val="30"/>
        </w:rPr>
        <w:t>淮河</w:t>
      </w:r>
      <w:r w:rsidRPr="00244319">
        <w:rPr>
          <w:rFonts w:ascii="Times New Roman"/>
          <w:sz w:val="30"/>
          <w:szCs w:val="30"/>
        </w:rPr>
        <w:t>1</w:t>
      </w:r>
      <w:r w:rsidRPr="00244319">
        <w:rPr>
          <w:rFonts w:ascii="Times New Roman"/>
          <w:sz w:val="30"/>
          <w:szCs w:val="30"/>
        </w:rPr>
        <w:t>号取水井一级保护区外</w:t>
      </w:r>
      <w:r w:rsidRPr="00244319">
        <w:rPr>
          <w:rFonts w:ascii="Times New Roman"/>
          <w:sz w:val="30"/>
          <w:szCs w:val="30"/>
        </w:rPr>
        <w:t>950</w:t>
      </w:r>
      <w:r w:rsidRPr="00244319">
        <w:rPr>
          <w:rFonts w:ascii="Times New Roman"/>
          <w:sz w:val="30"/>
          <w:szCs w:val="30"/>
        </w:rPr>
        <w:t>米的区域；淮河一级保护区外下游</w:t>
      </w:r>
      <w:r w:rsidRPr="00244319">
        <w:rPr>
          <w:rFonts w:ascii="Times New Roman"/>
          <w:sz w:val="30"/>
          <w:szCs w:val="30"/>
        </w:rPr>
        <w:t>700</w:t>
      </w:r>
      <w:r w:rsidRPr="00244319">
        <w:rPr>
          <w:rFonts w:ascii="Times New Roman"/>
          <w:sz w:val="30"/>
          <w:szCs w:val="30"/>
        </w:rPr>
        <w:t>米河堤内及两侧各</w:t>
      </w:r>
      <w:r w:rsidRPr="00244319">
        <w:rPr>
          <w:rFonts w:ascii="Times New Roman"/>
          <w:sz w:val="30"/>
          <w:szCs w:val="30"/>
        </w:rPr>
        <w:t>1000</w:t>
      </w:r>
      <w:r w:rsidRPr="00244319">
        <w:rPr>
          <w:rFonts w:ascii="Times New Roman"/>
          <w:sz w:val="30"/>
          <w:szCs w:val="30"/>
        </w:rPr>
        <w:t>米的区域，南至世纪大道</w:t>
      </w:r>
      <w:r w:rsidRPr="00244319">
        <w:rPr>
          <w:rFonts w:ascii="Times New Roman"/>
          <w:sz w:val="30"/>
          <w:szCs w:val="30"/>
        </w:rPr>
        <w:t>(206</w:t>
      </w:r>
      <w:r w:rsidRPr="00244319">
        <w:rPr>
          <w:rFonts w:ascii="Times New Roman"/>
          <w:sz w:val="30"/>
          <w:szCs w:val="30"/>
        </w:rPr>
        <w:t>省道</w:t>
      </w:r>
      <w:r w:rsidRPr="00244319">
        <w:rPr>
          <w:rFonts w:ascii="Times New Roman"/>
          <w:sz w:val="30"/>
          <w:szCs w:val="30"/>
        </w:rPr>
        <w:t>)—</w:t>
      </w:r>
      <w:r w:rsidRPr="00244319">
        <w:rPr>
          <w:rFonts w:ascii="Times New Roman"/>
          <w:sz w:val="30"/>
          <w:szCs w:val="30"/>
        </w:rPr>
        <w:t>文化路连线、东至大同路。</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桐柏县淮河王堂自来水厂地下水井群建成投运、淮河段庄自来水厂地下水井群不再作为桐柏县集中式饮用水水源地后，取消桐柏县淮河段庄自来水厂地下水井群饮用水水源保护区。</w:t>
      </w:r>
    </w:p>
    <w:p w:rsidR="008730DB" w:rsidRPr="00244319" w:rsidRDefault="009D72F3">
      <w:pPr>
        <w:spacing w:line="560" w:lineRule="exact"/>
        <w:ind w:firstLineChars="200" w:firstLine="600"/>
        <w:rPr>
          <w:rFonts w:ascii="Times New Roman"/>
          <w:sz w:val="30"/>
          <w:szCs w:val="30"/>
        </w:rPr>
      </w:pPr>
      <w:r w:rsidRPr="00244319">
        <w:rPr>
          <w:rFonts w:asciiTheme="minorEastAsia" w:eastAsiaTheme="minorEastAsia" w:hAnsiTheme="minorEastAsia"/>
          <w:sz w:val="30"/>
          <w:szCs w:val="30"/>
        </w:rPr>
        <w:t>②</w:t>
      </w:r>
      <w:r w:rsidRPr="00244319">
        <w:rPr>
          <w:rFonts w:ascii="Times New Roman"/>
          <w:sz w:val="30"/>
          <w:szCs w:val="30"/>
        </w:rPr>
        <w:t>桐柏县淮河王堂自来水厂地下水井群</w:t>
      </w:r>
      <w:r w:rsidRPr="00244319">
        <w:rPr>
          <w:rFonts w:ascii="Times New Roman"/>
          <w:sz w:val="30"/>
          <w:szCs w:val="30"/>
        </w:rPr>
        <w:t>(</w:t>
      </w:r>
      <w:r w:rsidRPr="00244319">
        <w:rPr>
          <w:rFonts w:ascii="Times New Roman"/>
          <w:sz w:val="30"/>
          <w:szCs w:val="30"/>
        </w:rPr>
        <w:t>共</w:t>
      </w:r>
      <w:r w:rsidRPr="00244319">
        <w:rPr>
          <w:rFonts w:ascii="Times New Roman"/>
          <w:sz w:val="30"/>
          <w:szCs w:val="30"/>
        </w:rPr>
        <w:t>1</w:t>
      </w:r>
      <w:r w:rsidRPr="00244319">
        <w:rPr>
          <w:rFonts w:ascii="Times New Roman"/>
          <w:sz w:val="30"/>
          <w:szCs w:val="30"/>
        </w:rPr>
        <w:t>眼井</w:t>
      </w:r>
      <w:r w:rsidRPr="00244319">
        <w:rPr>
          <w:rFonts w:ascii="Times New Roman"/>
          <w:sz w:val="30"/>
          <w:szCs w:val="30"/>
        </w:rPr>
        <w:t>)</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一级保护区范围</w:t>
      </w:r>
      <w:r w:rsidRPr="00244319">
        <w:rPr>
          <w:rFonts w:ascii="Times New Roman"/>
          <w:sz w:val="30"/>
          <w:szCs w:val="30"/>
        </w:rPr>
        <w:t>:</w:t>
      </w:r>
      <w:r w:rsidRPr="00244319">
        <w:rPr>
          <w:rFonts w:ascii="Times New Roman"/>
          <w:sz w:val="30"/>
          <w:szCs w:val="30"/>
        </w:rPr>
        <w:t>淮河取水井上游</w:t>
      </w:r>
      <w:r w:rsidRPr="00244319">
        <w:rPr>
          <w:rFonts w:ascii="Times New Roman"/>
          <w:sz w:val="30"/>
          <w:szCs w:val="30"/>
        </w:rPr>
        <w:t>1000</w:t>
      </w:r>
      <w:r w:rsidRPr="00244319">
        <w:rPr>
          <w:rFonts w:ascii="Times New Roman"/>
          <w:sz w:val="30"/>
          <w:szCs w:val="30"/>
        </w:rPr>
        <w:t>米</w:t>
      </w:r>
      <w:r w:rsidRPr="00244319">
        <w:rPr>
          <w:rFonts w:ascii="Times New Roman"/>
          <w:sz w:val="30"/>
          <w:szCs w:val="30"/>
        </w:rPr>
        <w:t>(</w:t>
      </w:r>
      <w:r w:rsidRPr="00244319">
        <w:rPr>
          <w:rFonts w:ascii="Times New Roman"/>
          <w:sz w:val="30"/>
          <w:szCs w:val="30"/>
        </w:rPr>
        <w:t>宁西线铁路桥</w:t>
      </w:r>
      <w:r w:rsidRPr="00244319">
        <w:rPr>
          <w:rFonts w:ascii="Times New Roman"/>
          <w:sz w:val="30"/>
          <w:szCs w:val="30"/>
        </w:rPr>
        <w:t>)</w:t>
      </w:r>
      <w:r w:rsidRPr="00244319">
        <w:rPr>
          <w:rFonts w:ascii="Times New Roman"/>
          <w:sz w:val="30"/>
          <w:szCs w:val="30"/>
        </w:rPr>
        <w:t>至下游</w:t>
      </w:r>
      <w:r w:rsidRPr="00244319">
        <w:rPr>
          <w:rFonts w:ascii="Times New Roman"/>
          <w:sz w:val="30"/>
          <w:szCs w:val="30"/>
        </w:rPr>
        <w:t>100</w:t>
      </w:r>
      <w:r w:rsidRPr="00244319">
        <w:rPr>
          <w:rFonts w:ascii="Times New Roman"/>
          <w:sz w:val="30"/>
          <w:szCs w:val="30"/>
        </w:rPr>
        <w:t>米河堤内及两侧各</w:t>
      </w:r>
      <w:r w:rsidRPr="00244319">
        <w:rPr>
          <w:rFonts w:ascii="Times New Roman"/>
          <w:sz w:val="30"/>
          <w:szCs w:val="30"/>
        </w:rPr>
        <w:t>50</w:t>
      </w:r>
      <w:r w:rsidRPr="00244319">
        <w:rPr>
          <w:rFonts w:ascii="Times New Roman"/>
          <w:sz w:val="30"/>
          <w:szCs w:val="30"/>
        </w:rPr>
        <w:t>米的区域。</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二级保护区范围</w:t>
      </w:r>
      <w:r w:rsidRPr="00244319">
        <w:rPr>
          <w:rFonts w:ascii="Times New Roman"/>
          <w:sz w:val="30"/>
          <w:szCs w:val="30"/>
        </w:rPr>
        <w:t>:</w:t>
      </w:r>
      <w:r w:rsidRPr="00244319">
        <w:rPr>
          <w:rFonts w:ascii="Times New Roman"/>
          <w:sz w:val="30"/>
          <w:szCs w:val="30"/>
        </w:rPr>
        <w:t>一级保护区外，淮河上游</w:t>
      </w:r>
      <w:r w:rsidRPr="00244319">
        <w:rPr>
          <w:rFonts w:ascii="Times New Roman"/>
          <w:sz w:val="30"/>
          <w:szCs w:val="30"/>
        </w:rPr>
        <w:t>3700</w:t>
      </w:r>
      <w:r w:rsidRPr="00244319">
        <w:rPr>
          <w:rFonts w:ascii="Times New Roman"/>
          <w:sz w:val="30"/>
          <w:szCs w:val="30"/>
        </w:rPr>
        <w:t>米至下游</w:t>
      </w:r>
      <w:r w:rsidRPr="00244319">
        <w:rPr>
          <w:rFonts w:ascii="Times New Roman"/>
          <w:sz w:val="30"/>
          <w:szCs w:val="30"/>
        </w:rPr>
        <w:t>200</w:t>
      </w:r>
      <w:r w:rsidRPr="00244319">
        <w:rPr>
          <w:rFonts w:ascii="Times New Roman"/>
          <w:sz w:val="30"/>
          <w:szCs w:val="30"/>
        </w:rPr>
        <w:t>米河堤内及两侧各</w:t>
      </w:r>
      <w:r w:rsidRPr="00244319">
        <w:rPr>
          <w:rFonts w:ascii="Times New Roman"/>
          <w:sz w:val="30"/>
          <w:szCs w:val="30"/>
        </w:rPr>
        <w:t>1000</w:t>
      </w:r>
      <w:r w:rsidRPr="00244319">
        <w:rPr>
          <w:rFonts w:ascii="Times New Roman"/>
          <w:sz w:val="30"/>
          <w:szCs w:val="30"/>
        </w:rPr>
        <w:t>米的区域，西小河入河口至上游</w:t>
      </w:r>
      <w:r w:rsidRPr="00244319">
        <w:rPr>
          <w:rFonts w:ascii="Times New Roman"/>
          <w:sz w:val="30"/>
          <w:szCs w:val="30"/>
        </w:rPr>
        <w:t>2000</w:t>
      </w:r>
      <w:r w:rsidRPr="00244319">
        <w:rPr>
          <w:rFonts w:ascii="Times New Roman"/>
          <w:sz w:val="30"/>
          <w:szCs w:val="30"/>
        </w:rPr>
        <w:t>米河堤内及两侧各</w:t>
      </w:r>
      <w:r w:rsidRPr="00244319">
        <w:rPr>
          <w:rFonts w:ascii="Times New Roman"/>
          <w:sz w:val="30"/>
          <w:szCs w:val="30"/>
        </w:rPr>
        <w:t>1000</w:t>
      </w:r>
      <w:r w:rsidRPr="00244319">
        <w:rPr>
          <w:rFonts w:ascii="Times New Roman"/>
          <w:sz w:val="30"/>
          <w:szCs w:val="30"/>
        </w:rPr>
        <w:t>米的区域。</w:t>
      </w:r>
    </w:p>
    <w:p w:rsidR="008730DB" w:rsidRPr="00244319" w:rsidRDefault="009D72F3">
      <w:pPr>
        <w:pStyle w:val="af3"/>
        <w:spacing w:beforeAutospacing="0" w:afterAutospacing="0" w:line="400" w:lineRule="exact"/>
        <w:ind w:firstLineChars="196" w:firstLine="588"/>
        <w:rPr>
          <w:rFonts w:ascii="仿宋_GB2312" w:eastAsia="仿宋_GB2312" w:hAnsi="仿宋_GB2312" w:cs="仿宋_GB2312"/>
          <w:sz w:val="28"/>
          <w:szCs w:val="28"/>
        </w:rPr>
      </w:pPr>
      <w:r w:rsidRPr="00244319">
        <w:rPr>
          <w:rFonts w:asciiTheme="minorEastAsia" w:eastAsiaTheme="minorEastAsia" w:hAnsiTheme="minorEastAsia"/>
          <w:sz w:val="30"/>
          <w:szCs w:val="30"/>
        </w:rPr>
        <w:t>③</w:t>
      </w:r>
      <w:r w:rsidRPr="00244319">
        <w:rPr>
          <w:rFonts w:ascii="仿宋_GB2312" w:eastAsia="仿宋_GB2312" w:hAnsi="仿宋_GB2312" w:cs="仿宋_GB2312" w:hint="eastAsia"/>
          <w:sz w:val="28"/>
          <w:szCs w:val="28"/>
        </w:rPr>
        <w:t>桐柏县赵庄水库饮用水水源保护区范围</w:t>
      </w:r>
    </w:p>
    <w:p w:rsidR="008730DB" w:rsidRPr="00244319" w:rsidRDefault="009D72F3">
      <w:pPr>
        <w:spacing w:line="560" w:lineRule="exact"/>
        <w:ind w:firstLineChars="200" w:firstLine="600"/>
        <w:rPr>
          <w:rFonts w:ascii="Times New Roman"/>
          <w:sz w:val="30"/>
          <w:szCs w:val="30"/>
        </w:rPr>
      </w:pPr>
      <w:r w:rsidRPr="00244319">
        <w:rPr>
          <w:rFonts w:ascii="Times New Roman" w:hint="eastAsia"/>
          <w:sz w:val="30"/>
          <w:szCs w:val="30"/>
        </w:rPr>
        <w:lastRenderedPageBreak/>
        <w:t>一级保护区</w:t>
      </w:r>
      <w:r w:rsidRPr="00244319">
        <w:rPr>
          <w:rFonts w:ascii="Times New Roman" w:hint="eastAsia"/>
          <w:sz w:val="30"/>
          <w:szCs w:val="30"/>
        </w:rPr>
        <w:t>:</w:t>
      </w:r>
      <w:r w:rsidRPr="00244319">
        <w:rPr>
          <w:rFonts w:ascii="Times New Roman" w:hint="eastAsia"/>
          <w:sz w:val="30"/>
          <w:szCs w:val="30"/>
        </w:rPr>
        <w:t>水库大坝至上游</w:t>
      </w:r>
      <w:r w:rsidRPr="00244319">
        <w:rPr>
          <w:rFonts w:ascii="Times New Roman" w:hint="eastAsia"/>
          <w:sz w:val="30"/>
          <w:szCs w:val="30"/>
        </w:rPr>
        <w:t>1000</w:t>
      </w:r>
      <w:r w:rsidRPr="00244319">
        <w:rPr>
          <w:rFonts w:ascii="Times New Roman" w:hint="eastAsia"/>
          <w:sz w:val="30"/>
          <w:szCs w:val="30"/>
        </w:rPr>
        <w:t>米，正常水位</w:t>
      </w:r>
      <w:r w:rsidRPr="00244319">
        <w:rPr>
          <w:rFonts w:ascii="Times New Roman" w:hint="eastAsia"/>
          <w:sz w:val="30"/>
          <w:szCs w:val="30"/>
        </w:rPr>
        <w:t>(159</w:t>
      </w:r>
      <w:r w:rsidRPr="00244319">
        <w:rPr>
          <w:rFonts w:ascii="Times New Roman" w:hint="eastAsia"/>
          <w:sz w:val="30"/>
          <w:szCs w:val="30"/>
        </w:rPr>
        <w:t>米</w:t>
      </w:r>
      <w:r w:rsidRPr="00244319">
        <w:rPr>
          <w:rFonts w:ascii="Times New Roman" w:hint="eastAsia"/>
          <w:sz w:val="30"/>
          <w:szCs w:val="30"/>
        </w:rPr>
        <w:t>)</w:t>
      </w:r>
      <w:r w:rsidRPr="00244319">
        <w:rPr>
          <w:rFonts w:ascii="Times New Roman" w:hint="eastAsia"/>
          <w:sz w:val="30"/>
          <w:szCs w:val="30"/>
        </w:rPr>
        <w:t>以内的区域及正常水位线以外东至环库公路、西至环库小路—焦桐高速东侧的区城。</w:t>
      </w:r>
    </w:p>
    <w:p w:rsidR="008730DB" w:rsidRPr="00244319" w:rsidRDefault="009D72F3">
      <w:pPr>
        <w:spacing w:line="560" w:lineRule="exact"/>
        <w:ind w:firstLineChars="200" w:firstLine="600"/>
        <w:rPr>
          <w:rFonts w:ascii="Times New Roman"/>
          <w:sz w:val="30"/>
          <w:szCs w:val="30"/>
        </w:rPr>
      </w:pPr>
      <w:r w:rsidRPr="00244319">
        <w:rPr>
          <w:rFonts w:ascii="Times New Roman" w:hint="eastAsia"/>
          <w:sz w:val="30"/>
          <w:szCs w:val="30"/>
        </w:rPr>
        <w:t>二级保护区</w:t>
      </w:r>
      <w:r w:rsidRPr="00244319">
        <w:rPr>
          <w:rFonts w:ascii="Times New Roman" w:hint="eastAsia"/>
          <w:sz w:val="30"/>
          <w:szCs w:val="30"/>
        </w:rPr>
        <w:t>:</w:t>
      </w:r>
      <w:r w:rsidRPr="00244319">
        <w:rPr>
          <w:rFonts w:ascii="Times New Roman" w:hint="eastAsia"/>
          <w:sz w:val="30"/>
          <w:szCs w:val="30"/>
        </w:rPr>
        <w:t>一级保护区外，水库正常水位线以内的区城及正常水位线以外两侧第一重山脊线内的区域</w:t>
      </w:r>
      <w:r w:rsidRPr="00244319">
        <w:rPr>
          <w:rFonts w:ascii="Times New Roman" w:hint="eastAsia"/>
          <w:sz w:val="30"/>
          <w:szCs w:val="30"/>
        </w:rPr>
        <w:t>;</w:t>
      </w:r>
      <w:r w:rsidRPr="00244319">
        <w:rPr>
          <w:rFonts w:ascii="Times New Roman" w:hint="eastAsia"/>
          <w:sz w:val="30"/>
          <w:szCs w:val="30"/>
        </w:rPr>
        <w:t>桃花河入库口至上游</w:t>
      </w:r>
      <w:r w:rsidRPr="00244319">
        <w:rPr>
          <w:rFonts w:ascii="Times New Roman" w:hint="eastAsia"/>
          <w:sz w:val="30"/>
          <w:szCs w:val="30"/>
        </w:rPr>
        <w:t>3000</w:t>
      </w:r>
      <w:r w:rsidRPr="00244319">
        <w:rPr>
          <w:rFonts w:ascii="Times New Roman" w:hint="eastAsia"/>
          <w:sz w:val="30"/>
          <w:szCs w:val="30"/>
        </w:rPr>
        <w:t>米河道内的区域及河道外两侧第一重山脊线内的区域。</w:t>
      </w:r>
    </w:p>
    <w:p w:rsidR="008730DB" w:rsidRPr="00244319" w:rsidRDefault="009D72F3">
      <w:pPr>
        <w:spacing w:line="560" w:lineRule="exact"/>
        <w:ind w:firstLineChars="200" w:firstLine="600"/>
        <w:rPr>
          <w:rFonts w:ascii="Times New Roman"/>
          <w:sz w:val="30"/>
          <w:szCs w:val="30"/>
        </w:rPr>
      </w:pPr>
      <w:r w:rsidRPr="00244319">
        <w:rPr>
          <w:rFonts w:ascii="Times New Roman" w:hint="eastAsia"/>
          <w:sz w:val="30"/>
          <w:szCs w:val="30"/>
        </w:rPr>
        <w:t>准保护区</w:t>
      </w:r>
      <w:r w:rsidRPr="00244319">
        <w:rPr>
          <w:rFonts w:ascii="Times New Roman" w:hint="eastAsia"/>
          <w:sz w:val="30"/>
          <w:szCs w:val="30"/>
        </w:rPr>
        <w:t>:</w:t>
      </w:r>
      <w:r w:rsidRPr="00244319">
        <w:rPr>
          <w:rFonts w:ascii="Times New Roman" w:hint="eastAsia"/>
          <w:sz w:val="30"/>
          <w:szCs w:val="30"/>
        </w:rPr>
        <w:t>二级保护区外，水库上游全部汇水区域。</w:t>
      </w:r>
    </w:p>
    <w:p w:rsidR="008730DB" w:rsidRPr="00244319" w:rsidRDefault="009D72F3">
      <w:pPr>
        <w:spacing w:line="560" w:lineRule="exact"/>
        <w:ind w:firstLineChars="200" w:firstLine="602"/>
        <w:rPr>
          <w:rFonts w:ascii="Times New Roman" w:eastAsia="楷体_GB2312"/>
          <w:b/>
          <w:sz w:val="30"/>
          <w:szCs w:val="30"/>
        </w:rPr>
      </w:pPr>
      <w:r w:rsidRPr="00244319">
        <w:rPr>
          <w:rFonts w:ascii="Times New Roman" w:eastAsia="楷体_GB2312"/>
          <w:b/>
          <w:sz w:val="30"/>
          <w:szCs w:val="30"/>
        </w:rPr>
        <w:t>3</w:t>
      </w:r>
      <w:r w:rsidRPr="00244319">
        <w:rPr>
          <w:rFonts w:ascii="Times New Roman" w:eastAsia="楷体_GB2312" w:hint="eastAsia"/>
          <w:b/>
          <w:sz w:val="30"/>
          <w:szCs w:val="30"/>
        </w:rPr>
        <w:t>.</w:t>
      </w:r>
      <w:r w:rsidRPr="00244319">
        <w:rPr>
          <w:rFonts w:ascii="Times New Roman" w:eastAsia="楷体_GB2312"/>
          <w:b/>
          <w:sz w:val="30"/>
          <w:szCs w:val="30"/>
        </w:rPr>
        <w:t>河南省乡镇集中式饮用水水源保护区划</w:t>
      </w:r>
    </w:p>
    <w:p w:rsidR="008730DB" w:rsidRPr="00244319" w:rsidRDefault="009D72F3">
      <w:pPr>
        <w:pStyle w:val="af3"/>
        <w:widowControl/>
        <w:spacing w:before="0" w:beforeAutospacing="0" w:after="0" w:afterAutospacing="0" w:line="560" w:lineRule="exact"/>
        <w:ind w:firstLineChars="200" w:firstLine="600"/>
        <w:rPr>
          <w:rFonts w:ascii="Times New Roman" w:eastAsia="仿宋_GB2312" w:hAnsi="Times New Roman"/>
          <w:sz w:val="30"/>
          <w:szCs w:val="30"/>
        </w:rPr>
      </w:pPr>
      <w:r w:rsidRPr="00244319">
        <w:rPr>
          <w:rFonts w:ascii="Times New Roman" w:eastAsia="仿宋_GB2312" w:hAnsi="Times New Roman"/>
          <w:sz w:val="30"/>
          <w:szCs w:val="30"/>
        </w:rPr>
        <w:t>根据河南省人民政府办公厅文件</w:t>
      </w:r>
      <w:r w:rsidRPr="00244319">
        <w:rPr>
          <w:rFonts w:ascii="Times New Roman" w:eastAsia="仿宋_GB2312" w:hAnsi="Times New Roman" w:hint="eastAsia"/>
          <w:sz w:val="30"/>
          <w:szCs w:val="30"/>
        </w:rPr>
        <w:t>《</w:t>
      </w:r>
      <w:r w:rsidRPr="00244319">
        <w:rPr>
          <w:rFonts w:ascii="Times New Roman" w:eastAsia="仿宋_GB2312" w:hAnsi="Times New Roman"/>
          <w:sz w:val="30"/>
          <w:szCs w:val="30"/>
        </w:rPr>
        <w:t>关于印发河南省乡镇集中式饮用水水源保护区划的通知</w:t>
      </w:r>
      <w:r w:rsidRPr="00244319">
        <w:rPr>
          <w:rFonts w:ascii="Times New Roman" w:eastAsia="仿宋_GB2312" w:hAnsi="Times New Roman" w:hint="eastAsia"/>
          <w:sz w:val="30"/>
          <w:szCs w:val="30"/>
        </w:rPr>
        <w:t>》</w:t>
      </w:r>
      <w:r w:rsidRPr="00244319">
        <w:rPr>
          <w:rFonts w:ascii="Times New Roman" w:eastAsia="仿宋_GB2312" w:hAnsi="Times New Roman"/>
          <w:sz w:val="30"/>
          <w:szCs w:val="30"/>
        </w:rPr>
        <w:t>（豫政办〔</w:t>
      </w:r>
      <w:r w:rsidRPr="00244319">
        <w:rPr>
          <w:rFonts w:ascii="Times New Roman" w:eastAsia="仿宋_GB2312" w:hAnsi="Times New Roman"/>
          <w:sz w:val="30"/>
          <w:szCs w:val="30"/>
        </w:rPr>
        <w:t>2016</w:t>
      </w:r>
      <w:r w:rsidRPr="00244319">
        <w:rPr>
          <w:rFonts w:ascii="Times New Roman" w:eastAsia="仿宋_GB2312" w:hAnsi="Times New Roman"/>
          <w:sz w:val="30"/>
          <w:szCs w:val="30"/>
        </w:rPr>
        <w:t>〕</w:t>
      </w:r>
      <w:r w:rsidRPr="00244319">
        <w:rPr>
          <w:rFonts w:ascii="Times New Roman" w:eastAsia="仿宋_GB2312" w:hAnsi="Times New Roman"/>
          <w:sz w:val="30"/>
          <w:szCs w:val="30"/>
        </w:rPr>
        <w:t>23</w:t>
      </w:r>
      <w:r w:rsidRPr="00244319">
        <w:rPr>
          <w:rFonts w:ascii="Times New Roman" w:eastAsia="仿宋_GB2312" w:hAnsi="Times New Roman"/>
          <w:sz w:val="30"/>
          <w:szCs w:val="30"/>
        </w:rPr>
        <w:t>号）中涉及南阳市境内的各个乡镇，各乡镇集中式饮用水水源保护区分布位置具体如下：</w:t>
      </w:r>
    </w:p>
    <w:p w:rsidR="008730DB" w:rsidRPr="00244319" w:rsidRDefault="009D72F3">
      <w:pPr>
        <w:pStyle w:val="af3"/>
        <w:widowControl/>
        <w:spacing w:before="0" w:beforeAutospacing="0" w:after="0" w:afterAutospacing="0" w:line="560" w:lineRule="exact"/>
        <w:ind w:firstLineChars="200" w:firstLine="600"/>
        <w:rPr>
          <w:rFonts w:ascii="Times New Roman" w:eastAsia="仿宋_GB2312" w:hAnsi="Times New Roman"/>
          <w:sz w:val="30"/>
          <w:szCs w:val="30"/>
        </w:rPr>
      </w:pPr>
      <w:r w:rsidRPr="00244319">
        <w:rPr>
          <w:rFonts w:ascii="Times New Roman" w:eastAsia="仿宋_GB2312" w:hAnsi="Times New Roman"/>
          <w:sz w:val="30"/>
          <w:szCs w:val="30"/>
        </w:rPr>
        <w:t>（</w:t>
      </w:r>
      <w:r w:rsidRPr="00244319">
        <w:rPr>
          <w:rFonts w:ascii="Times New Roman" w:eastAsia="仿宋_GB2312" w:hAnsi="Times New Roman"/>
          <w:sz w:val="30"/>
          <w:szCs w:val="30"/>
        </w:rPr>
        <w:t>1</w:t>
      </w:r>
      <w:r w:rsidRPr="00244319">
        <w:rPr>
          <w:rFonts w:ascii="Times New Roman" w:eastAsia="仿宋_GB2312" w:hAnsi="Times New Roman"/>
          <w:sz w:val="30"/>
          <w:szCs w:val="30"/>
        </w:rPr>
        <w:t>）卧龙区共</w:t>
      </w:r>
      <w:r w:rsidRPr="00244319">
        <w:rPr>
          <w:rFonts w:ascii="Times New Roman" w:eastAsia="仿宋_GB2312" w:hAnsi="Times New Roman"/>
          <w:sz w:val="30"/>
          <w:szCs w:val="30"/>
        </w:rPr>
        <w:t>2</w:t>
      </w:r>
      <w:r w:rsidRPr="00244319">
        <w:rPr>
          <w:rFonts w:ascii="Times New Roman" w:eastAsia="仿宋_GB2312" w:hAnsi="Times New Roman"/>
          <w:sz w:val="30"/>
          <w:szCs w:val="30"/>
        </w:rPr>
        <w:t>处，分别为南阳市卧龙区蒲山镇自来水厂地下水井群</w:t>
      </w:r>
      <w:r w:rsidRPr="00244319">
        <w:rPr>
          <w:rFonts w:ascii="Times New Roman" w:eastAsia="仿宋_GB2312" w:hAnsi="Times New Roman"/>
          <w:sz w:val="30"/>
          <w:szCs w:val="30"/>
        </w:rPr>
        <w:t>(</w:t>
      </w:r>
      <w:r w:rsidRPr="00244319">
        <w:rPr>
          <w:rFonts w:ascii="Times New Roman" w:eastAsia="仿宋_GB2312" w:hAnsi="Times New Roman"/>
          <w:sz w:val="30"/>
          <w:szCs w:val="30"/>
        </w:rPr>
        <w:t>共</w:t>
      </w:r>
      <w:r w:rsidRPr="00244319">
        <w:rPr>
          <w:rFonts w:ascii="Times New Roman" w:eastAsia="仿宋_GB2312" w:hAnsi="Times New Roman"/>
          <w:sz w:val="30"/>
          <w:szCs w:val="30"/>
        </w:rPr>
        <w:t>8</w:t>
      </w:r>
      <w:r w:rsidRPr="00244319">
        <w:rPr>
          <w:rFonts w:ascii="Times New Roman" w:eastAsia="仿宋_GB2312" w:hAnsi="Times New Roman"/>
          <w:sz w:val="30"/>
          <w:szCs w:val="30"/>
        </w:rPr>
        <w:t>眼井</w:t>
      </w:r>
      <w:r w:rsidRPr="00244319">
        <w:rPr>
          <w:rFonts w:ascii="Times New Roman" w:eastAsia="仿宋_GB2312" w:hAnsi="Times New Roman"/>
          <w:sz w:val="30"/>
          <w:szCs w:val="30"/>
        </w:rPr>
        <w:t>)</w:t>
      </w:r>
      <w:r w:rsidRPr="00244319">
        <w:rPr>
          <w:rFonts w:ascii="Times New Roman" w:eastAsia="仿宋_GB2312" w:hAnsi="Times New Roman"/>
          <w:sz w:val="30"/>
          <w:szCs w:val="30"/>
        </w:rPr>
        <w:t>，南阳市卧龙区石桥镇地下水井</w:t>
      </w:r>
      <w:r w:rsidRPr="00244319">
        <w:rPr>
          <w:rFonts w:ascii="Times New Roman" w:eastAsia="仿宋_GB2312" w:hAnsi="Times New Roman"/>
          <w:sz w:val="30"/>
          <w:szCs w:val="30"/>
        </w:rPr>
        <w:t>(</w:t>
      </w:r>
      <w:r w:rsidRPr="00244319">
        <w:rPr>
          <w:rFonts w:ascii="Times New Roman" w:eastAsia="仿宋_GB2312" w:hAnsi="Times New Roman"/>
          <w:sz w:val="30"/>
          <w:szCs w:val="30"/>
        </w:rPr>
        <w:t>共</w:t>
      </w:r>
      <w:r w:rsidRPr="00244319">
        <w:rPr>
          <w:rFonts w:ascii="Times New Roman" w:eastAsia="仿宋_GB2312" w:hAnsi="Times New Roman"/>
          <w:sz w:val="30"/>
          <w:szCs w:val="30"/>
        </w:rPr>
        <w:t>1</w:t>
      </w:r>
      <w:r w:rsidRPr="00244319">
        <w:rPr>
          <w:rFonts w:ascii="Times New Roman" w:eastAsia="仿宋_GB2312" w:hAnsi="Times New Roman"/>
          <w:sz w:val="30"/>
          <w:szCs w:val="30"/>
        </w:rPr>
        <w:t>眼井</w:t>
      </w:r>
      <w:r w:rsidRPr="00244319">
        <w:rPr>
          <w:rFonts w:ascii="Times New Roman" w:eastAsia="仿宋_GB2312" w:hAnsi="Times New Roman"/>
          <w:sz w:val="30"/>
          <w:szCs w:val="30"/>
        </w:rPr>
        <w:t>)</w:t>
      </w:r>
      <w:r w:rsidRPr="00244319">
        <w:rPr>
          <w:rFonts w:ascii="Times New Roman" w:eastAsia="仿宋_GB2312" w:hAnsi="Times New Roman"/>
          <w:sz w:val="30"/>
          <w:szCs w:val="30"/>
        </w:rPr>
        <w:t>。</w:t>
      </w:r>
    </w:p>
    <w:p w:rsidR="008730DB" w:rsidRPr="00244319" w:rsidRDefault="009D72F3">
      <w:pPr>
        <w:pStyle w:val="af3"/>
        <w:widowControl/>
        <w:spacing w:before="0" w:beforeAutospacing="0" w:after="0" w:afterAutospacing="0" w:line="560" w:lineRule="exact"/>
        <w:ind w:firstLineChars="200" w:firstLine="600"/>
        <w:rPr>
          <w:rFonts w:ascii="Times New Roman" w:eastAsia="仿宋_GB2312" w:hAnsi="Times New Roman"/>
          <w:sz w:val="30"/>
          <w:szCs w:val="30"/>
        </w:rPr>
      </w:pPr>
      <w:r w:rsidRPr="00244319">
        <w:rPr>
          <w:rFonts w:ascii="Times New Roman" w:eastAsia="仿宋_GB2312" w:hAnsi="Times New Roman"/>
          <w:sz w:val="30"/>
          <w:szCs w:val="30"/>
        </w:rPr>
        <w:t>（</w:t>
      </w:r>
      <w:r w:rsidRPr="00244319">
        <w:rPr>
          <w:rFonts w:ascii="Times New Roman" w:eastAsia="仿宋_GB2312" w:hAnsi="Times New Roman"/>
          <w:sz w:val="30"/>
          <w:szCs w:val="30"/>
        </w:rPr>
        <w:t>2</w:t>
      </w:r>
      <w:r w:rsidRPr="00244319">
        <w:rPr>
          <w:rFonts w:ascii="Times New Roman" w:eastAsia="仿宋_GB2312" w:hAnsi="Times New Roman"/>
          <w:sz w:val="30"/>
          <w:szCs w:val="30"/>
        </w:rPr>
        <w:t>）南召县共</w:t>
      </w:r>
      <w:r w:rsidRPr="00244319">
        <w:rPr>
          <w:rFonts w:ascii="Times New Roman" w:eastAsia="仿宋_GB2312" w:hAnsi="Times New Roman"/>
          <w:sz w:val="30"/>
          <w:szCs w:val="30"/>
        </w:rPr>
        <w:t>9</w:t>
      </w:r>
      <w:r w:rsidRPr="00244319">
        <w:rPr>
          <w:rFonts w:ascii="Times New Roman" w:eastAsia="仿宋_GB2312" w:hAnsi="Times New Roman"/>
          <w:sz w:val="30"/>
          <w:szCs w:val="30"/>
        </w:rPr>
        <w:t>处，分别为南召县南河店镇地下水井</w:t>
      </w:r>
      <w:r w:rsidRPr="00244319">
        <w:rPr>
          <w:rFonts w:ascii="Times New Roman" w:eastAsia="仿宋_GB2312" w:hAnsi="Times New Roman"/>
          <w:sz w:val="30"/>
          <w:szCs w:val="30"/>
        </w:rPr>
        <w:t>(</w:t>
      </w:r>
      <w:r w:rsidRPr="00244319">
        <w:rPr>
          <w:rFonts w:ascii="Times New Roman" w:eastAsia="仿宋_GB2312" w:hAnsi="Times New Roman"/>
          <w:sz w:val="30"/>
          <w:szCs w:val="30"/>
        </w:rPr>
        <w:t>共</w:t>
      </w:r>
      <w:r w:rsidRPr="00244319">
        <w:rPr>
          <w:rFonts w:ascii="Times New Roman" w:eastAsia="仿宋_GB2312" w:hAnsi="Times New Roman"/>
          <w:sz w:val="30"/>
          <w:szCs w:val="30"/>
        </w:rPr>
        <w:t>1</w:t>
      </w:r>
      <w:r w:rsidRPr="00244319">
        <w:rPr>
          <w:rFonts w:ascii="Times New Roman" w:eastAsia="仿宋_GB2312" w:hAnsi="Times New Roman"/>
          <w:sz w:val="30"/>
          <w:szCs w:val="30"/>
        </w:rPr>
        <w:t>眼井</w:t>
      </w:r>
      <w:r w:rsidRPr="00244319">
        <w:rPr>
          <w:rFonts w:ascii="Times New Roman" w:eastAsia="仿宋_GB2312" w:hAnsi="Times New Roman"/>
          <w:sz w:val="30"/>
          <w:szCs w:val="30"/>
        </w:rPr>
        <w:t>)</w:t>
      </w:r>
      <w:r w:rsidRPr="00244319">
        <w:rPr>
          <w:rFonts w:ascii="Times New Roman" w:eastAsia="仿宋_GB2312" w:hAnsi="Times New Roman"/>
          <w:sz w:val="30"/>
          <w:szCs w:val="30"/>
        </w:rPr>
        <w:t>，南召县白土岗镇地下水井</w:t>
      </w:r>
      <w:r w:rsidRPr="00244319">
        <w:rPr>
          <w:rFonts w:ascii="Times New Roman" w:eastAsia="仿宋_GB2312" w:hAnsi="Times New Roman"/>
          <w:sz w:val="30"/>
          <w:szCs w:val="30"/>
        </w:rPr>
        <w:t>(</w:t>
      </w:r>
      <w:r w:rsidRPr="00244319">
        <w:rPr>
          <w:rFonts w:ascii="Times New Roman" w:eastAsia="仿宋_GB2312" w:hAnsi="Times New Roman"/>
          <w:sz w:val="30"/>
          <w:szCs w:val="30"/>
        </w:rPr>
        <w:t>共</w:t>
      </w:r>
      <w:r w:rsidRPr="00244319">
        <w:rPr>
          <w:rFonts w:ascii="Times New Roman" w:eastAsia="仿宋_GB2312" w:hAnsi="Times New Roman"/>
          <w:sz w:val="30"/>
          <w:szCs w:val="30"/>
        </w:rPr>
        <w:t>1</w:t>
      </w:r>
      <w:r w:rsidRPr="00244319">
        <w:rPr>
          <w:rFonts w:ascii="Times New Roman" w:eastAsia="仿宋_GB2312" w:hAnsi="Times New Roman"/>
          <w:sz w:val="30"/>
          <w:szCs w:val="30"/>
        </w:rPr>
        <w:t>眼井</w:t>
      </w:r>
      <w:r w:rsidRPr="00244319">
        <w:rPr>
          <w:rFonts w:ascii="Times New Roman" w:eastAsia="仿宋_GB2312" w:hAnsi="Times New Roman"/>
          <w:sz w:val="30"/>
          <w:szCs w:val="30"/>
        </w:rPr>
        <w:t>)</w:t>
      </w:r>
      <w:r w:rsidRPr="00244319">
        <w:rPr>
          <w:rFonts w:ascii="Times New Roman" w:eastAsia="仿宋_GB2312" w:hAnsi="Times New Roman"/>
          <w:sz w:val="30"/>
          <w:szCs w:val="30"/>
        </w:rPr>
        <w:t>，南召县云阳镇花园口水库，南召县红宇留山河地下水井</w:t>
      </w:r>
      <w:r w:rsidRPr="00244319">
        <w:rPr>
          <w:rFonts w:ascii="Times New Roman" w:eastAsia="仿宋_GB2312" w:hAnsi="Times New Roman"/>
          <w:sz w:val="30"/>
          <w:szCs w:val="30"/>
        </w:rPr>
        <w:t>(</w:t>
      </w:r>
      <w:r w:rsidRPr="00244319">
        <w:rPr>
          <w:rFonts w:ascii="Times New Roman" w:eastAsia="仿宋_GB2312" w:hAnsi="Times New Roman"/>
          <w:sz w:val="30"/>
          <w:szCs w:val="30"/>
        </w:rPr>
        <w:t>共</w:t>
      </w:r>
      <w:r w:rsidRPr="00244319">
        <w:rPr>
          <w:rFonts w:ascii="Times New Roman" w:eastAsia="仿宋_GB2312" w:hAnsi="Times New Roman"/>
          <w:sz w:val="30"/>
          <w:szCs w:val="30"/>
        </w:rPr>
        <w:t>1</w:t>
      </w:r>
      <w:r w:rsidRPr="00244319">
        <w:rPr>
          <w:rFonts w:ascii="Times New Roman" w:eastAsia="仿宋_GB2312" w:hAnsi="Times New Roman"/>
          <w:sz w:val="30"/>
          <w:szCs w:val="30"/>
        </w:rPr>
        <w:t>眼井</w:t>
      </w:r>
      <w:r w:rsidRPr="00244319">
        <w:rPr>
          <w:rFonts w:ascii="Times New Roman" w:eastAsia="仿宋_GB2312" w:hAnsi="Times New Roman"/>
          <w:sz w:val="30"/>
          <w:szCs w:val="30"/>
        </w:rPr>
        <w:t>)</w:t>
      </w:r>
      <w:r w:rsidRPr="00244319">
        <w:rPr>
          <w:rFonts w:ascii="Times New Roman" w:eastAsia="仿宋_GB2312" w:hAnsi="Times New Roman"/>
          <w:sz w:val="30"/>
          <w:szCs w:val="30"/>
        </w:rPr>
        <w:t>，南召县向东空山河地下水井</w:t>
      </w:r>
      <w:r w:rsidRPr="00244319">
        <w:rPr>
          <w:rFonts w:ascii="Times New Roman" w:eastAsia="仿宋_GB2312" w:hAnsi="Times New Roman"/>
          <w:sz w:val="30"/>
          <w:szCs w:val="30"/>
        </w:rPr>
        <w:t>(</w:t>
      </w:r>
      <w:r w:rsidRPr="00244319">
        <w:rPr>
          <w:rFonts w:ascii="Times New Roman" w:eastAsia="仿宋_GB2312" w:hAnsi="Times New Roman"/>
          <w:sz w:val="30"/>
          <w:szCs w:val="30"/>
        </w:rPr>
        <w:t>共</w:t>
      </w:r>
      <w:r w:rsidRPr="00244319">
        <w:rPr>
          <w:rFonts w:ascii="Times New Roman" w:eastAsia="仿宋_GB2312" w:hAnsi="Times New Roman"/>
          <w:sz w:val="30"/>
          <w:szCs w:val="30"/>
        </w:rPr>
        <w:t>1</w:t>
      </w:r>
      <w:r w:rsidRPr="00244319">
        <w:rPr>
          <w:rFonts w:ascii="Times New Roman" w:eastAsia="仿宋_GB2312" w:hAnsi="Times New Roman"/>
          <w:sz w:val="30"/>
          <w:szCs w:val="30"/>
        </w:rPr>
        <w:t>眼井</w:t>
      </w:r>
      <w:r w:rsidRPr="00244319">
        <w:rPr>
          <w:rFonts w:ascii="Times New Roman" w:eastAsia="仿宋_GB2312" w:hAnsi="Times New Roman"/>
          <w:sz w:val="30"/>
          <w:szCs w:val="30"/>
        </w:rPr>
        <w:t>)</w:t>
      </w:r>
      <w:r w:rsidRPr="00244319">
        <w:rPr>
          <w:rFonts w:ascii="Times New Roman" w:eastAsia="仿宋_GB2312" w:hAnsi="Times New Roman"/>
          <w:sz w:val="30"/>
          <w:szCs w:val="30"/>
        </w:rPr>
        <w:t>，南召县向东鸡河地下水井</w:t>
      </w:r>
      <w:r w:rsidRPr="00244319">
        <w:rPr>
          <w:rFonts w:ascii="Times New Roman" w:eastAsia="仿宋_GB2312" w:hAnsi="Times New Roman"/>
          <w:sz w:val="30"/>
          <w:szCs w:val="30"/>
        </w:rPr>
        <w:t>(</w:t>
      </w:r>
      <w:r w:rsidRPr="00244319">
        <w:rPr>
          <w:rFonts w:ascii="Times New Roman" w:eastAsia="仿宋_GB2312" w:hAnsi="Times New Roman"/>
          <w:sz w:val="30"/>
          <w:szCs w:val="30"/>
        </w:rPr>
        <w:t>共</w:t>
      </w:r>
      <w:r w:rsidRPr="00244319">
        <w:rPr>
          <w:rFonts w:ascii="Times New Roman" w:eastAsia="仿宋_GB2312" w:hAnsi="Times New Roman"/>
          <w:sz w:val="30"/>
          <w:szCs w:val="30"/>
        </w:rPr>
        <w:t>1</w:t>
      </w:r>
      <w:r w:rsidRPr="00244319">
        <w:rPr>
          <w:rFonts w:ascii="Times New Roman" w:eastAsia="仿宋_GB2312" w:hAnsi="Times New Roman"/>
          <w:sz w:val="30"/>
          <w:szCs w:val="30"/>
        </w:rPr>
        <w:t>眼井</w:t>
      </w:r>
      <w:r w:rsidRPr="00244319">
        <w:rPr>
          <w:rFonts w:ascii="Times New Roman" w:eastAsia="仿宋_GB2312" w:hAnsi="Times New Roman"/>
          <w:sz w:val="30"/>
          <w:szCs w:val="30"/>
        </w:rPr>
        <w:t>)</w:t>
      </w:r>
      <w:r w:rsidRPr="00244319">
        <w:rPr>
          <w:rFonts w:ascii="Times New Roman" w:eastAsia="仿宋_GB2312" w:hAnsi="Times New Roman"/>
          <w:sz w:val="30"/>
          <w:szCs w:val="30"/>
        </w:rPr>
        <w:t>，南召县皇后乡辛庄水库，南召县东风社区地下水井</w:t>
      </w:r>
      <w:r w:rsidRPr="00244319">
        <w:rPr>
          <w:rFonts w:ascii="Times New Roman" w:eastAsia="仿宋_GB2312" w:hAnsi="Times New Roman"/>
          <w:sz w:val="30"/>
          <w:szCs w:val="30"/>
        </w:rPr>
        <w:t>(</w:t>
      </w:r>
      <w:r w:rsidRPr="00244319">
        <w:rPr>
          <w:rFonts w:ascii="Times New Roman" w:eastAsia="仿宋_GB2312" w:hAnsi="Times New Roman"/>
          <w:sz w:val="30"/>
          <w:szCs w:val="30"/>
        </w:rPr>
        <w:t>共</w:t>
      </w:r>
      <w:r w:rsidRPr="00244319">
        <w:rPr>
          <w:rFonts w:ascii="Times New Roman" w:eastAsia="仿宋_GB2312" w:hAnsi="Times New Roman"/>
          <w:sz w:val="30"/>
          <w:szCs w:val="30"/>
        </w:rPr>
        <w:t>1</w:t>
      </w:r>
      <w:r w:rsidRPr="00244319">
        <w:rPr>
          <w:rFonts w:ascii="Times New Roman" w:eastAsia="仿宋_GB2312" w:hAnsi="Times New Roman"/>
          <w:sz w:val="30"/>
          <w:szCs w:val="30"/>
        </w:rPr>
        <w:t>眼井</w:t>
      </w:r>
      <w:r w:rsidRPr="00244319">
        <w:rPr>
          <w:rFonts w:ascii="Times New Roman" w:eastAsia="仿宋_GB2312" w:hAnsi="Times New Roman"/>
          <w:sz w:val="30"/>
          <w:szCs w:val="30"/>
        </w:rPr>
        <w:t>)</w:t>
      </w:r>
      <w:r w:rsidRPr="00244319">
        <w:rPr>
          <w:rFonts w:ascii="Times New Roman" w:eastAsia="仿宋_GB2312" w:hAnsi="Times New Roman"/>
          <w:sz w:val="30"/>
          <w:szCs w:val="30"/>
        </w:rPr>
        <w:t>，南召县长江社区地下水井</w:t>
      </w:r>
      <w:r w:rsidRPr="00244319">
        <w:rPr>
          <w:rFonts w:ascii="Times New Roman" w:eastAsia="仿宋_GB2312" w:hAnsi="Times New Roman"/>
          <w:sz w:val="30"/>
          <w:szCs w:val="30"/>
        </w:rPr>
        <w:t>(</w:t>
      </w:r>
      <w:r w:rsidRPr="00244319">
        <w:rPr>
          <w:rFonts w:ascii="Times New Roman" w:eastAsia="仿宋_GB2312" w:hAnsi="Times New Roman"/>
          <w:sz w:val="30"/>
          <w:szCs w:val="30"/>
        </w:rPr>
        <w:t>共</w:t>
      </w:r>
      <w:r w:rsidRPr="00244319">
        <w:rPr>
          <w:rFonts w:ascii="Times New Roman" w:eastAsia="仿宋_GB2312" w:hAnsi="Times New Roman"/>
          <w:sz w:val="30"/>
          <w:szCs w:val="30"/>
        </w:rPr>
        <w:t>1</w:t>
      </w:r>
      <w:r w:rsidRPr="00244319">
        <w:rPr>
          <w:rFonts w:ascii="Times New Roman" w:eastAsia="仿宋_GB2312" w:hAnsi="Times New Roman"/>
          <w:sz w:val="30"/>
          <w:szCs w:val="30"/>
        </w:rPr>
        <w:t>眼井</w:t>
      </w:r>
      <w:r w:rsidRPr="00244319">
        <w:rPr>
          <w:rFonts w:ascii="Times New Roman" w:eastAsia="仿宋_GB2312" w:hAnsi="Times New Roman"/>
          <w:sz w:val="30"/>
          <w:szCs w:val="30"/>
        </w:rPr>
        <w:t>)</w:t>
      </w:r>
      <w:r w:rsidRPr="00244319">
        <w:rPr>
          <w:rFonts w:ascii="Times New Roman" w:eastAsia="仿宋_GB2312" w:hAnsi="Times New Roman"/>
          <w:sz w:val="30"/>
          <w:szCs w:val="30"/>
        </w:rPr>
        <w:t>。</w:t>
      </w:r>
    </w:p>
    <w:p w:rsidR="008730DB" w:rsidRPr="00244319" w:rsidRDefault="009D72F3">
      <w:pPr>
        <w:pStyle w:val="af3"/>
        <w:widowControl/>
        <w:spacing w:before="0" w:beforeAutospacing="0" w:after="0" w:afterAutospacing="0" w:line="560" w:lineRule="exact"/>
        <w:ind w:firstLineChars="200" w:firstLine="600"/>
        <w:rPr>
          <w:rFonts w:ascii="Times New Roman" w:eastAsia="仿宋_GB2312" w:hAnsi="Times New Roman"/>
          <w:sz w:val="30"/>
          <w:szCs w:val="30"/>
        </w:rPr>
      </w:pPr>
      <w:r w:rsidRPr="00244319">
        <w:rPr>
          <w:rFonts w:ascii="Times New Roman" w:eastAsia="仿宋_GB2312" w:hAnsi="Times New Roman"/>
          <w:sz w:val="30"/>
          <w:szCs w:val="30"/>
        </w:rPr>
        <w:t>（</w:t>
      </w:r>
      <w:r w:rsidRPr="00244319">
        <w:rPr>
          <w:rFonts w:ascii="Times New Roman" w:eastAsia="仿宋_GB2312" w:hAnsi="Times New Roman"/>
          <w:sz w:val="30"/>
          <w:szCs w:val="30"/>
        </w:rPr>
        <w:t>3</w:t>
      </w:r>
      <w:r w:rsidRPr="00244319">
        <w:rPr>
          <w:rFonts w:ascii="Times New Roman" w:eastAsia="仿宋_GB2312" w:hAnsi="Times New Roman"/>
          <w:sz w:val="30"/>
          <w:szCs w:val="30"/>
        </w:rPr>
        <w:t>）方城县</w:t>
      </w:r>
      <w:r w:rsidRPr="00244319">
        <w:rPr>
          <w:rFonts w:ascii="Times New Roman" w:eastAsia="仿宋_GB2312" w:hAnsi="Times New Roman"/>
          <w:sz w:val="30"/>
          <w:szCs w:val="30"/>
        </w:rPr>
        <w:t>1</w:t>
      </w:r>
      <w:r w:rsidRPr="00244319">
        <w:rPr>
          <w:rFonts w:ascii="Times New Roman" w:eastAsia="仿宋_GB2312" w:hAnsi="Times New Roman"/>
          <w:sz w:val="30"/>
          <w:szCs w:val="30"/>
        </w:rPr>
        <w:t>处，为方城县小史店镇河西水厂地下水井群</w:t>
      </w:r>
      <w:r w:rsidRPr="00244319">
        <w:rPr>
          <w:rFonts w:ascii="Times New Roman" w:eastAsia="仿宋_GB2312" w:hAnsi="Times New Roman"/>
          <w:sz w:val="30"/>
          <w:szCs w:val="30"/>
        </w:rPr>
        <w:t>(</w:t>
      </w:r>
      <w:r w:rsidRPr="00244319">
        <w:rPr>
          <w:rFonts w:ascii="Times New Roman" w:eastAsia="仿宋_GB2312" w:hAnsi="Times New Roman"/>
          <w:sz w:val="30"/>
          <w:szCs w:val="30"/>
        </w:rPr>
        <w:t>共</w:t>
      </w:r>
      <w:r w:rsidRPr="00244319">
        <w:rPr>
          <w:rFonts w:ascii="Times New Roman" w:eastAsia="仿宋_GB2312" w:hAnsi="Times New Roman"/>
          <w:sz w:val="30"/>
          <w:szCs w:val="30"/>
        </w:rPr>
        <w:t>4</w:t>
      </w:r>
      <w:r w:rsidRPr="00244319">
        <w:rPr>
          <w:rFonts w:ascii="Times New Roman" w:eastAsia="仿宋_GB2312" w:hAnsi="Times New Roman"/>
          <w:sz w:val="30"/>
          <w:szCs w:val="30"/>
        </w:rPr>
        <w:t>眼井</w:t>
      </w:r>
      <w:r w:rsidRPr="00244319">
        <w:rPr>
          <w:rFonts w:ascii="Times New Roman" w:eastAsia="仿宋_GB2312" w:hAnsi="Times New Roman"/>
          <w:sz w:val="30"/>
          <w:szCs w:val="30"/>
        </w:rPr>
        <w:t>)</w:t>
      </w:r>
      <w:r w:rsidRPr="00244319">
        <w:rPr>
          <w:rFonts w:ascii="Times New Roman" w:eastAsia="仿宋_GB2312" w:hAnsi="Times New Roman"/>
          <w:sz w:val="30"/>
          <w:szCs w:val="30"/>
        </w:rPr>
        <w:t>。</w:t>
      </w:r>
    </w:p>
    <w:p w:rsidR="008730DB" w:rsidRPr="00244319" w:rsidRDefault="009D72F3">
      <w:pPr>
        <w:pStyle w:val="af3"/>
        <w:widowControl/>
        <w:spacing w:before="0" w:beforeAutospacing="0" w:after="0" w:afterAutospacing="0" w:line="560" w:lineRule="exact"/>
        <w:ind w:firstLineChars="200" w:firstLine="600"/>
        <w:rPr>
          <w:rFonts w:ascii="Times New Roman" w:eastAsia="仿宋_GB2312" w:hAnsi="Times New Roman"/>
          <w:sz w:val="30"/>
          <w:szCs w:val="30"/>
        </w:rPr>
      </w:pPr>
      <w:r w:rsidRPr="00244319">
        <w:rPr>
          <w:rFonts w:ascii="Times New Roman" w:eastAsia="仿宋_GB2312" w:hAnsi="Times New Roman"/>
          <w:sz w:val="30"/>
          <w:szCs w:val="30"/>
        </w:rPr>
        <w:t>（</w:t>
      </w:r>
      <w:r w:rsidRPr="00244319">
        <w:rPr>
          <w:rFonts w:ascii="Times New Roman" w:eastAsia="仿宋_GB2312" w:hAnsi="Times New Roman"/>
          <w:sz w:val="30"/>
          <w:szCs w:val="30"/>
        </w:rPr>
        <w:t>4</w:t>
      </w:r>
      <w:r w:rsidRPr="00244319">
        <w:rPr>
          <w:rFonts w:ascii="Times New Roman" w:eastAsia="仿宋_GB2312" w:hAnsi="Times New Roman"/>
          <w:sz w:val="30"/>
          <w:szCs w:val="30"/>
        </w:rPr>
        <w:t>）西峡县共</w:t>
      </w:r>
      <w:r w:rsidRPr="00244319">
        <w:rPr>
          <w:rFonts w:ascii="Times New Roman" w:eastAsia="仿宋_GB2312" w:hAnsi="Times New Roman"/>
          <w:sz w:val="30"/>
          <w:szCs w:val="30"/>
        </w:rPr>
        <w:t>4</w:t>
      </w:r>
      <w:r w:rsidRPr="00244319">
        <w:rPr>
          <w:rFonts w:ascii="Times New Roman" w:eastAsia="仿宋_GB2312" w:hAnsi="Times New Roman"/>
          <w:sz w:val="30"/>
          <w:szCs w:val="30"/>
        </w:rPr>
        <w:t>处，分别为西峡县西坪镇地下水井</w:t>
      </w:r>
      <w:r w:rsidRPr="00244319">
        <w:rPr>
          <w:rFonts w:ascii="Times New Roman" w:eastAsia="仿宋_GB2312" w:hAnsi="Times New Roman"/>
          <w:sz w:val="30"/>
          <w:szCs w:val="30"/>
        </w:rPr>
        <w:t>(</w:t>
      </w:r>
      <w:r w:rsidRPr="00244319">
        <w:rPr>
          <w:rFonts w:ascii="Times New Roman" w:eastAsia="仿宋_GB2312" w:hAnsi="Times New Roman"/>
          <w:sz w:val="30"/>
          <w:szCs w:val="30"/>
        </w:rPr>
        <w:t>共</w:t>
      </w:r>
      <w:r w:rsidRPr="00244319">
        <w:rPr>
          <w:rFonts w:ascii="Times New Roman" w:eastAsia="仿宋_GB2312" w:hAnsi="Times New Roman"/>
          <w:sz w:val="30"/>
          <w:szCs w:val="30"/>
        </w:rPr>
        <w:t>1</w:t>
      </w:r>
      <w:r w:rsidRPr="00244319">
        <w:rPr>
          <w:rFonts w:ascii="Times New Roman" w:eastAsia="仿宋_GB2312" w:hAnsi="Times New Roman"/>
          <w:sz w:val="30"/>
          <w:szCs w:val="30"/>
        </w:rPr>
        <w:t>眼井</w:t>
      </w:r>
      <w:r w:rsidRPr="00244319">
        <w:rPr>
          <w:rFonts w:ascii="Times New Roman" w:eastAsia="仿宋_GB2312" w:hAnsi="Times New Roman"/>
          <w:sz w:val="30"/>
          <w:szCs w:val="30"/>
        </w:rPr>
        <w:t>)</w:t>
      </w:r>
      <w:r w:rsidRPr="00244319">
        <w:rPr>
          <w:rFonts w:ascii="Times New Roman" w:eastAsia="仿宋_GB2312" w:hAnsi="Times New Roman"/>
          <w:sz w:val="30"/>
          <w:szCs w:val="30"/>
        </w:rPr>
        <w:t>，西峡县双龙镇地下水井</w:t>
      </w:r>
      <w:r w:rsidRPr="00244319">
        <w:rPr>
          <w:rFonts w:ascii="Times New Roman" w:eastAsia="仿宋_GB2312" w:hAnsi="Times New Roman"/>
          <w:sz w:val="30"/>
          <w:szCs w:val="30"/>
        </w:rPr>
        <w:t>(</w:t>
      </w:r>
      <w:r w:rsidRPr="00244319">
        <w:rPr>
          <w:rFonts w:ascii="Times New Roman" w:eastAsia="仿宋_GB2312" w:hAnsi="Times New Roman"/>
          <w:sz w:val="30"/>
          <w:szCs w:val="30"/>
        </w:rPr>
        <w:t>共</w:t>
      </w:r>
      <w:r w:rsidRPr="00244319">
        <w:rPr>
          <w:rFonts w:ascii="Times New Roman" w:eastAsia="仿宋_GB2312" w:hAnsi="Times New Roman"/>
          <w:sz w:val="30"/>
          <w:szCs w:val="30"/>
        </w:rPr>
        <w:t>1</w:t>
      </w:r>
      <w:r w:rsidRPr="00244319">
        <w:rPr>
          <w:rFonts w:ascii="Times New Roman" w:eastAsia="仿宋_GB2312" w:hAnsi="Times New Roman"/>
          <w:sz w:val="30"/>
          <w:szCs w:val="30"/>
        </w:rPr>
        <w:t>眼井</w:t>
      </w:r>
      <w:r w:rsidRPr="00244319">
        <w:rPr>
          <w:rFonts w:ascii="Times New Roman" w:eastAsia="仿宋_GB2312" w:hAnsi="Times New Roman"/>
          <w:sz w:val="30"/>
          <w:szCs w:val="30"/>
        </w:rPr>
        <w:t>)</w:t>
      </w:r>
      <w:r w:rsidRPr="00244319">
        <w:rPr>
          <w:rFonts w:ascii="Times New Roman" w:eastAsia="仿宋_GB2312" w:hAnsi="Times New Roman"/>
          <w:sz w:val="30"/>
          <w:szCs w:val="30"/>
        </w:rPr>
        <w:t>，西峡县丹水镇七峪水库，西峡县丁河镇地下水井</w:t>
      </w:r>
      <w:r w:rsidRPr="00244319">
        <w:rPr>
          <w:rFonts w:ascii="Times New Roman" w:eastAsia="仿宋_GB2312" w:hAnsi="Times New Roman"/>
          <w:sz w:val="30"/>
          <w:szCs w:val="30"/>
        </w:rPr>
        <w:t>(</w:t>
      </w:r>
      <w:r w:rsidRPr="00244319">
        <w:rPr>
          <w:rFonts w:ascii="Times New Roman" w:eastAsia="仿宋_GB2312" w:hAnsi="Times New Roman"/>
          <w:sz w:val="30"/>
          <w:szCs w:val="30"/>
        </w:rPr>
        <w:t>共</w:t>
      </w:r>
      <w:r w:rsidRPr="00244319">
        <w:rPr>
          <w:rFonts w:ascii="Times New Roman" w:eastAsia="仿宋_GB2312" w:hAnsi="Times New Roman"/>
          <w:sz w:val="30"/>
          <w:szCs w:val="30"/>
        </w:rPr>
        <w:t>1</w:t>
      </w:r>
      <w:r w:rsidRPr="00244319">
        <w:rPr>
          <w:rFonts w:ascii="Times New Roman" w:eastAsia="仿宋_GB2312" w:hAnsi="Times New Roman"/>
          <w:sz w:val="30"/>
          <w:szCs w:val="30"/>
        </w:rPr>
        <w:t>眼井</w:t>
      </w:r>
      <w:r w:rsidRPr="00244319">
        <w:rPr>
          <w:rFonts w:ascii="Times New Roman" w:eastAsia="仿宋_GB2312" w:hAnsi="Times New Roman"/>
          <w:sz w:val="30"/>
          <w:szCs w:val="30"/>
        </w:rPr>
        <w:t>)</w:t>
      </w:r>
      <w:r w:rsidRPr="00244319">
        <w:rPr>
          <w:rFonts w:ascii="Times New Roman" w:eastAsia="仿宋_GB2312" w:hAnsi="Times New Roman"/>
          <w:sz w:val="30"/>
          <w:szCs w:val="30"/>
        </w:rPr>
        <w:t>。</w:t>
      </w:r>
    </w:p>
    <w:p w:rsidR="008730DB" w:rsidRPr="00244319" w:rsidRDefault="009D72F3">
      <w:pPr>
        <w:pStyle w:val="af3"/>
        <w:widowControl/>
        <w:spacing w:before="0" w:beforeAutospacing="0" w:after="0" w:afterAutospacing="0" w:line="560" w:lineRule="exact"/>
        <w:ind w:firstLineChars="200" w:firstLine="600"/>
        <w:rPr>
          <w:rFonts w:ascii="Times New Roman" w:eastAsia="仿宋_GB2312" w:hAnsi="Times New Roman"/>
          <w:sz w:val="30"/>
          <w:szCs w:val="30"/>
        </w:rPr>
      </w:pPr>
      <w:r w:rsidRPr="00244319">
        <w:rPr>
          <w:rFonts w:ascii="Times New Roman" w:eastAsia="仿宋_GB2312" w:hAnsi="Times New Roman"/>
          <w:sz w:val="30"/>
          <w:szCs w:val="30"/>
        </w:rPr>
        <w:lastRenderedPageBreak/>
        <w:t>（</w:t>
      </w:r>
      <w:r w:rsidRPr="00244319">
        <w:rPr>
          <w:rFonts w:ascii="Times New Roman" w:eastAsia="仿宋_GB2312" w:hAnsi="Times New Roman"/>
          <w:sz w:val="30"/>
          <w:szCs w:val="30"/>
        </w:rPr>
        <w:t>5</w:t>
      </w:r>
      <w:r w:rsidRPr="00244319">
        <w:rPr>
          <w:rFonts w:ascii="Times New Roman" w:eastAsia="仿宋_GB2312" w:hAnsi="Times New Roman"/>
          <w:sz w:val="30"/>
          <w:szCs w:val="30"/>
        </w:rPr>
        <w:t>）镇平县</w:t>
      </w:r>
      <w:r w:rsidRPr="00244319">
        <w:rPr>
          <w:rFonts w:ascii="Times New Roman" w:eastAsia="仿宋_GB2312" w:hAnsi="Times New Roman"/>
          <w:sz w:val="30"/>
          <w:szCs w:val="30"/>
        </w:rPr>
        <w:t>1</w:t>
      </w:r>
      <w:r w:rsidRPr="00244319">
        <w:rPr>
          <w:rFonts w:ascii="Times New Roman" w:eastAsia="仿宋_GB2312" w:hAnsi="Times New Roman"/>
          <w:sz w:val="30"/>
          <w:szCs w:val="30"/>
        </w:rPr>
        <w:t>处，为镇平县高丘镇靳坡水厂地下水井</w:t>
      </w:r>
      <w:r w:rsidRPr="00244319">
        <w:rPr>
          <w:rFonts w:ascii="Times New Roman" w:eastAsia="仿宋_GB2312" w:hAnsi="Times New Roman"/>
          <w:sz w:val="30"/>
          <w:szCs w:val="30"/>
        </w:rPr>
        <w:t>(</w:t>
      </w:r>
      <w:r w:rsidRPr="00244319">
        <w:rPr>
          <w:rFonts w:ascii="Times New Roman" w:eastAsia="仿宋_GB2312" w:hAnsi="Times New Roman"/>
          <w:sz w:val="30"/>
          <w:szCs w:val="30"/>
        </w:rPr>
        <w:t>共</w:t>
      </w:r>
      <w:r w:rsidRPr="00244319">
        <w:rPr>
          <w:rFonts w:ascii="Times New Roman" w:eastAsia="仿宋_GB2312" w:hAnsi="Times New Roman"/>
          <w:sz w:val="30"/>
          <w:szCs w:val="30"/>
        </w:rPr>
        <w:t>1</w:t>
      </w:r>
      <w:r w:rsidRPr="00244319">
        <w:rPr>
          <w:rFonts w:ascii="Times New Roman" w:eastAsia="仿宋_GB2312" w:hAnsi="Times New Roman"/>
          <w:sz w:val="30"/>
          <w:szCs w:val="30"/>
        </w:rPr>
        <w:t>眼井</w:t>
      </w:r>
      <w:r w:rsidRPr="00244319">
        <w:rPr>
          <w:rFonts w:ascii="Times New Roman" w:eastAsia="仿宋_GB2312" w:hAnsi="Times New Roman"/>
          <w:sz w:val="30"/>
          <w:szCs w:val="30"/>
        </w:rPr>
        <w:t>)</w:t>
      </w:r>
      <w:r w:rsidRPr="00244319">
        <w:rPr>
          <w:rFonts w:ascii="Times New Roman" w:eastAsia="仿宋_GB2312" w:hAnsi="Times New Roman"/>
          <w:sz w:val="30"/>
          <w:szCs w:val="30"/>
        </w:rPr>
        <w:t>。</w:t>
      </w:r>
    </w:p>
    <w:p w:rsidR="008730DB" w:rsidRPr="00244319" w:rsidRDefault="009D72F3">
      <w:pPr>
        <w:pStyle w:val="af3"/>
        <w:widowControl/>
        <w:spacing w:before="0" w:beforeAutospacing="0" w:after="0" w:afterAutospacing="0" w:line="560" w:lineRule="exact"/>
        <w:ind w:firstLineChars="200" w:firstLine="600"/>
        <w:rPr>
          <w:rFonts w:ascii="Times New Roman" w:eastAsia="仿宋_GB2312" w:hAnsi="Times New Roman"/>
          <w:sz w:val="30"/>
          <w:szCs w:val="30"/>
        </w:rPr>
      </w:pPr>
      <w:r w:rsidRPr="00244319">
        <w:rPr>
          <w:rFonts w:ascii="Times New Roman" w:eastAsia="仿宋_GB2312" w:hAnsi="Times New Roman"/>
          <w:sz w:val="30"/>
          <w:szCs w:val="30"/>
        </w:rPr>
        <w:t>（</w:t>
      </w:r>
      <w:r w:rsidRPr="00244319">
        <w:rPr>
          <w:rFonts w:ascii="Times New Roman" w:eastAsia="仿宋_GB2312" w:hAnsi="Times New Roman"/>
          <w:sz w:val="30"/>
          <w:szCs w:val="30"/>
        </w:rPr>
        <w:t>6</w:t>
      </w:r>
      <w:r w:rsidRPr="00244319">
        <w:rPr>
          <w:rFonts w:ascii="Times New Roman" w:eastAsia="仿宋_GB2312" w:hAnsi="Times New Roman"/>
          <w:sz w:val="30"/>
          <w:szCs w:val="30"/>
        </w:rPr>
        <w:t>）内乡县共</w:t>
      </w:r>
      <w:r w:rsidRPr="00244319">
        <w:rPr>
          <w:rFonts w:ascii="Times New Roman" w:eastAsia="仿宋_GB2312" w:hAnsi="Times New Roman"/>
          <w:sz w:val="30"/>
          <w:szCs w:val="30"/>
        </w:rPr>
        <w:t>1</w:t>
      </w:r>
      <w:r w:rsidR="00BE2836" w:rsidRPr="00244319">
        <w:rPr>
          <w:rFonts w:ascii="Times New Roman" w:eastAsia="仿宋_GB2312" w:hAnsi="Times New Roman" w:hint="eastAsia"/>
          <w:sz w:val="30"/>
          <w:szCs w:val="30"/>
        </w:rPr>
        <w:t>1</w:t>
      </w:r>
      <w:r w:rsidRPr="00244319">
        <w:rPr>
          <w:rFonts w:ascii="Times New Roman" w:eastAsia="仿宋_GB2312" w:hAnsi="Times New Roman"/>
          <w:sz w:val="30"/>
          <w:szCs w:val="30"/>
        </w:rPr>
        <w:t>处，分别为内乡县板场乡地下水井</w:t>
      </w:r>
      <w:r w:rsidRPr="00244319">
        <w:rPr>
          <w:rFonts w:ascii="Times New Roman" w:eastAsia="仿宋_GB2312" w:hAnsi="Times New Roman"/>
          <w:sz w:val="30"/>
          <w:szCs w:val="30"/>
        </w:rPr>
        <w:t>(</w:t>
      </w:r>
      <w:r w:rsidRPr="00244319">
        <w:rPr>
          <w:rFonts w:ascii="Times New Roman" w:eastAsia="仿宋_GB2312" w:hAnsi="Times New Roman"/>
          <w:sz w:val="30"/>
          <w:szCs w:val="30"/>
        </w:rPr>
        <w:t>共</w:t>
      </w:r>
      <w:r w:rsidRPr="00244319">
        <w:rPr>
          <w:rFonts w:ascii="Times New Roman" w:eastAsia="仿宋_GB2312" w:hAnsi="Times New Roman"/>
          <w:sz w:val="30"/>
          <w:szCs w:val="30"/>
        </w:rPr>
        <w:t>1</w:t>
      </w:r>
      <w:r w:rsidRPr="00244319">
        <w:rPr>
          <w:rFonts w:ascii="Times New Roman" w:eastAsia="仿宋_GB2312" w:hAnsi="Times New Roman"/>
          <w:sz w:val="30"/>
          <w:szCs w:val="30"/>
        </w:rPr>
        <w:t>眼井</w:t>
      </w:r>
      <w:r w:rsidRPr="00244319">
        <w:rPr>
          <w:rFonts w:ascii="Times New Roman" w:eastAsia="仿宋_GB2312" w:hAnsi="Times New Roman"/>
          <w:sz w:val="30"/>
          <w:szCs w:val="30"/>
        </w:rPr>
        <w:t>)</w:t>
      </w:r>
      <w:r w:rsidRPr="00244319">
        <w:rPr>
          <w:rFonts w:ascii="Times New Roman" w:eastAsia="仿宋_GB2312" w:hAnsi="Times New Roman"/>
          <w:sz w:val="30"/>
          <w:szCs w:val="30"/>
        </w:rPr>
        <w:t>，内乡县夏馆镇地下水井</w:t>
      </w:r>
      <w:r w:rsidRPr="00244319">
        <w:rPr>
          <w:rFonts w:ascii="Times New Roman" w:eastAsia="仿宋_GB2312" w:hAnsi="Times New Roman"/>
          <w:sz w:val="30"/>
          <w:szCs w:val="30"/>
        </w:rPr>
        <w:t>(</w:t>
      </w:r>
      <w:r w:rsidRPr="00244319">
        <w:rPr>
          <w:rFonts w:ascii="Times New Roman" w:eastAsia="仿宋_GB2312" w:hAnsi="Times New Roman"/>
          <w:sz w:val="30"/>
          <w:szCs w:val="30"/>
        </w:rPr>
        <w:t>共</w:t>
      </w:r>
      <w:r w:rsidRPr="00244319">
        <w:rPr>
          <w:rFonts w:ascii="Times New Roman" w:eastAsia="仿宋_GB2312" w:hAnsi="Times New Roman"/>
          <w:sz w:val="30"/>
          <w:szCs w:val="30"/>
        </w:rPr>
        <w:t>1</w:t>
      </w:r>
      <w:r w:rsidRPr="00244319">
        <w:rPr>
          <w:rFonts w:ascii="Times New Roman" w:eastAsia="仿宋_GB2312" w:hAnsi="Times New Roman"/>
          <w:sz w:val="30"/>
          <w:szCs w:val="30"/>
        </w:rPr>
        <w:t>眼井</w:t>
      </w:r>
      <w:r w:rsidRPr="00244319">
        <w:rPr>
          <w:rFonts w:ascii="Times New Roman" w:eastAsia="仿宋_GB2312" w:hAnsi="Times New Roman"/>
          <w:sz w:val="30"/>
          <w:szCs w:val="30"/>
        </w:rPr>
        <w:t>)</w:t>
      </w:r>
      <w:r w:rsidRPr="00244319">
        <w:rPr>
          <w:rFonts w:ascii="Times New Roman" w:eastAsia="仿宋_GB2312" w:hAnsi="Times New Roman"/>
          <w:sz w:val="30"/>
          <w:szCs w:val="30"/>
        </w:rPr>
        <w:t>，内乡县七里坪乡地下水井</w:t>
      </w:r>
      <w:r w:rsidRPr="00244319">
        <w:rPr>
          <w:rFonts w:ascii="Times New Roman" w:eastAsia="仿宋_GB2312" w:hAnsi="Times New Roman"/>
          <w:sz w:val="30"/>
          <w:szCs w:val="30"/>
        </w:rPr>
        <w:t>(</w:t>
      </w:r>
      <w:r w:rsidRPr="00244319">
        <w:rPr>
          <w:rFonts w:ascii="Times New Roman" w:eastAsia="仿宋_GB2312" w:hAnsi="Times New Roman"/>
          <w:sz w:val="30"/>
          <w:szCs w:val="30"/>
        </w:rPr>
        <w:t>共</w:t>
      </w:r>
      <w:r w:rsidRPr="00244319">
        <w:rPr>
          <w:rFonts w:ascii="Times New Roman" w:eastAsia="仿宋_GB2312" w:hAnsi="Times New Roman"/>
          <w:sz w:val="30"/>
          <w:szCs w:val="30"/>
        </w:rPr>
        <w:t>1</w:t>
      </w:r>
      <w:r w:rsidRPr="00244319">
        <w:rPr>
          <w:rFonts w:ascii="Times New Roman" w:eastAsia="仿宋_GB2312" w:hAnsi="Times New Roman"/>
          <w:sz w:val="30"/>
          <w:szCs w:val="30"/>
        </w:rPr>
        <w:t>眼井</w:t>
      </w:r>
      <w:r w:rsidRPr="00244319">
        <w:rPr>
          <w:rFonts w:ascii="Times New Roman" w:eastAsia="仿宋_GB2312" w:hAnsi="Times New Roman"/>
          <w:sz w:val="30"/>
          <w:szCs w:val="30"/>
        </w:rPr>
        <w:t>)</w:t>
      </w:r>
      <w:r w:rsidRPr="00244319">
        <w:rPr>
          <w:rFonts w:ascii="Times New Roman" w:eastAsia="仿宋_GB2312" w:hAnsi="Times New Roman"/>
          <w:sz w:val="30"/>
          <w:szCs w:val="30"/>
        </w:rPr>
        <w:t>，内乡县马山口镇茨园地下水井群</w:t>
      </w:r>
      <w:r w:rsidRPr="00244319">
        <w:rPr>
          <w:rFonts w:ascii="Times New Roman" w:eastAsia="仿宋_GB2312" w:hAnsi="Times New Roman"/>
          <w:sz w:val="30"/>
          <w:szCs w:val="30"/>
        </w:rPr>
        <w:t>(</w:t>
      </w:r>
      <w:r w:rsidRPr="00244319">
        <w:rPr>
          <w:rFonts w:ascii="Times New Roman" w:eastAsia="仿宋_GB2312" w:hAnsi="Times New Roman"/>
          <w:sz w:val="30"/>
          <w:szCs w:val="30"/>
        </w:rPr>
        <w:t>共</w:t>
      </w:r>
      <w:r w:rsidRPr="00244319">
        <w:rPr>
          <w:rFonts w:ascii="Times New Roman" w:eastAsia="仿宋_GB2312" w:hAnsi="Times New Roman"/>
          <w:sz w:val="30"/>
          <w:szCs w:val="30"/>
        </w:rPr>
        <w:t>2</w:t>
      </w:r>
      <w:r w:rsidRPr="00244319">
        <w:rPr>
          <w:rFonts w:ascii="Times New Roman" w:eastAsia="仿宋_GB2312" w:hAnsi="Times New Roman"/>
          <w:sz w:val="30"/>
          <w:szCs w:val="30"/>
        </w:rPr>
        <w:t>眼井</w:t>
      </w:r>
      <w:r w:rsidRPr="00244319">
        <w:rPr>
          <w:rFonts w:ascii="Times New Roman" w:eastAsia="仿宋_GB2312" w:hAnsi="Times New Roman"/>
          <w:sz w:val="30"/>
          <w:szCs w:val="30"/>
        </w:rPr>
        <w:t>)</w:t>
      </w:r>
      <w:r w:rsidRPr="00244319">
        <w:rPr>
          <w:rFonts w:ascii="Times New Roman" w:eastAsia="仿宋_GB2312" w:hAnsi="Times New Roman"/>
          <w:sz w:val="30"/>
          <w:szCs w:val="30"/>
        </w:rPr>
        <w:t>，内乡县马山口镇打磨岗水库，内乡县王店镇地下水井</w:t>
      </w:r>
      <w:r w:rsidRPr="00244319">
        <w:rPr>
          <w:rFonts w:ascii="Times New Roman" w:eastAsia="仿宋_GB2312" w:hAnsi="Times New Roman"/>
          <w:sz w:val="30"/>
          <w:szCs w:val="30"/>
        </w:rPr>
        <w:t>(</w:t>
      </w:r>
      <w:r w:rsidRPr="00244319">
        <w:rPr>
          <w:rFonts w:ascii="Times New Roman" w:eastAsia="仿宋_GB2312" w:hAnsi="Times New Roman"/>
          <w:sz w:val="30"/>
          <w:szCs w:val="30"/>
        </w:rPr>
        <w:t>共</w:t>
      </w:r>
      <w:r w:rsidRPr="00244319">
        <w:rPr>
          <w:rFonts w:ascii="Times New Roman" w:eastAsia="仿宋_GB2312" w:hAnsi="Times New Roman"/>
          <w:sz w:val="30"/>
          <w:szCs w:val="30"/>
        </w:rPr>
        <w:t>1</w:t>
      </w:r>
      <w:r w:rsidRPr="00244319">
        <w:rPr>
          <w:rFonts w:ascii="Times New Roman" w:eastAsia="仿宋_GB2312" w:hAnsi="Times New Roman"/>
          <w:sz w:val="30"/>
          <w:szCs w:val="30"/>
        </w:rPr>
        <w:t>眼井</w:t>
      </w:r>
      <w:r w:rsidRPr="00244319">
        <w:rPr>
          <w:rFonts w:ascii="Times New Roman" w:eastAsia="仿宋_GB2312" w:hAnsi="Times New Roman"/>
          <w:sz w:val="30"/>
          <w:szCs w:val="30"/>
        </w:rPr>
        <w:t>)</w:t>
      </w:r>
      <w:r w:rsidRPr="00244319">
        <w:rPr>
          <w:rFonts w:ascii="Times New Roman" w:eastAsia="仿宋_GB2312" w:hAnsi="Times New Roman"/>
          <w:sz w:val="30"/>
          <w:szCs w:val="30"/>
        </w:rPr>
        <w:t>，内乡县大桥乡哑女泉地下水井</w:t>
      </w:r>
      <w:r w:rsidRPr="00244319">
        <w:rPr>
          <w:rFonts w:ascii="Times New Roman" w:eastAsia="仿宋_GB2312" w:hAnsi="Times New Roman"/>
          <w:sz w:val="30"/>
          <w:szCs w:val="30"/>
        </w:rPr>
        <w:t>(</w:t>
      </w:r>
      <w:r w:rsidRPr="00244319">
        <w:rPr>
          <w:rFonts w:ascii="Times New Roman" w:eastAsia="仿宋_GB2312" w:hAnsi="Times New Roman"/>
          <w:sz w:val="30"/>
          <w:szCs w:val="30"/>
        </w:rPr>
        <w:t>共</w:t>
      </w:r>
      <w:r w:rsidRPr="00244319">
        <w:rPr>
          <w:rFonts w:ascii="Times New Roman" w:eastAsia="仿宋_GB2312" w:hAnsi="Times New Roman"/>
          <w:sz w:val="30"/>
          <w:szCs w:val="30"/>
        </w:rPr>
        <w:t>1</w:t>
      </w:r>
      <w:r w:rsidRPr="00244319">
        <w:rPr>
          <w:rFonts w:ascii="Times New Roman" w:eastAsia="仿宋_GB2312" w:hAnsi="Times New Roman"/>
          <w:sz w:val="30"/>
          <w:szCs w:val="30"/>
        </w:rPr>
        <w:t>眼井</w:t>
      </w:r>
      <w:r w:rsidRPr="00244319">
        <w:rPr>
          <w:rFonts w:ascii="Times New Roman" w:eastAsia="仿宋_GB2312" w:hAnsi="Times New Roman"/>
          <w:sz w:val="30"/>
          <w:szCs w:val="30"/>
        </w:rPr>
        <w:t>)</w:t>
      </w:r>
      <w:r w:rsidRPr="00244319">
        <w:rPr>
          <w:rFonts w:ascii="Times New Roman" w:eastAsia="仿宋_GB2312" w:hAnsi="Times New Roman"/>
          <w:sz w:val="30"/>
          <w:szCs w:val="30"/>
        </w:rPr>
        <w:t>，内乡县师岗镇太山庙水库，内乡县桃溪镇地下水井</w:t>
      </w:r>
      <w:r w:rsidRPr="00244319">
        <w:rPr>
          <w:rFonts w:ascii="Times New Roman" w:eastAsia="仿宋_GB2312" w:hAnsi="Times New Roman"/>
          <w:sz w:val="30"/>
          <w:szCs w:val="30"/>
        </w:rPr>
        <w:t>(</w:t>
      </w:r>
      <w:r w:rsidRPr="00244319">
        <w:rPr>
          <w:rFonts w:ascii="Times New Roman" w:eastAsia="仿宋_GB2312" w:hAnsi="Times New Roman"/>
          <w:sz w:val="30"/>
          <w:szCs w:val="30"/>
        </w:rPr>
        <w:t>共</w:t>
      </w:r>
      <w:r w:rsidRPr="00244319">
        <w:rPr>
          <w:rFonts w:ascii="Times New Roman" w:eastAsia="仿宋_GB2312" w:hAnsi="Times New Roman"/>
          <w:sz w:val="30"/>
          <w:szCs w:val="30"/>
        </w:rPr>
        <w:t>1</w:t>
      </w:r>
      <w:r w:rsidRPr="00244319">
        <w:rPr>
          <w:rFonts w:ascii="Times New Roman" w:eastAsia="仿宋_GB2312" w:hAnsi="Times New Roman"/>
          <w:sz w:val="30"/>
          <w:szCs w:val="30"/>
        </w:rPr>
        <w:t>眼井</w:t>
      </w:r>
      <w:r w:rsidRPr="00244319">
        <w:rPr>
          <w:rFonts w:ascii="Times New Roman" w:eastAsia="仿宋_GB2312" w:hAnsi="Times New Roman"/>
          <w:sz w:val="30"/>
          <w:szCs w:val="30"/>
        </w:rPr>
        <w:t>)</w:t>
      </w:r>
      <w:r w:rsidRPr="00244319">
        <w:rPr>
          <w:rFonts w:ascii="Times New Roman" w:eastAsia="仿宋_GB2312" w:hAnsi="Times New Roman"/>
          <w:sz w:val="30"/>
          <w:szCs w:val="30"/>
        </w:rPr>
        <w:t>，内乡县赵店乡地下水井</w:t>
      </w:r>
      <w:r w:rsidRPr="00244319">
        <w:rPr>
          <w:rFonts w:ascii="Times New Roman" w:eastAsia="仿宋_GB2312" w:hAnsi="Times New Roman"/>
          <w:sz w:val="30"/>
          <w:szCs w:val="30"/>
        </w:rPr>
        <w:t>(</w:t>
      </w:r>
      <w:r w:rsidRPr="00244319">
        <w:rPr>
          <w:rFonts w:ascii="Times New Roman" w:eastAsia="仿宋_GB2312" w:hAnsi="Times New Roman"/>
          <w:sz w:val="30"/>
          <w:szCs w:val="30"/>
        </w:rPr>
        <w:t>共</w:t>
      </w:r>
      <w:r w:rsidRPr="00244319">
        <w:rPr>
          <w:rFonts w:ascii="Times New Roman" w:eastAsia="仿宋_GB2312" w:hAnsi="Times New Roman"/>
          <w:sz w:val="30"/>
          <w:szCs w:val="30"/>
        </w:rPr>
        <w:t>1</w:t>
      </w:r>
      <w:r w:rsidRPr="00244319">
        <w:rPr>
          <w:rFonts w:ascii="Times New Roman" w:eastAsia="仿宋_GB2312" w:hAnsi="Times New Roman"/>
          <w:sz w:val="30"/>
          <w:szCs w:val="30"/>
        </w:rPr>
        <w:t>眼井</w:t>
      </w:r>
      <w:r w:rsidRPr="00244319">
        <w:rPr>
          <w:rFonts w:ascii="Times New Roman" w:eastAsia="仿宋_GB2312" w:hAnsi="Times New Roman"/>
          <w:sz w:val="30"/>
          <w:szCs w:val="30"/>
        </w:rPr>
        <w:t>)</w:t>
      </w:r>
      <w:r w:rsidRPr="00244319">
        <w:rPr>
          <w:rFonts w:ascii="Times New Roman" w:eastAsia="仿宋_GB2312" w:hAnsi="Times New Roman"/>
          <w:sz w:val="30"/>
          <w:szCs w:val="30"/>
        </w:rPr>
        <w:t>，内乡县灌涨镇地下水井群</w:t>
      </w:r>
      <w:r w:rsidRPr="00244319">
        <w:rPr>
          <w:rFonts w:ascii="Times New Roman" w:eastAsia="仿宋_GB2312" w:hAnsi="Times New Roman"/>
          <w:sz w:val="30"/>
          <w:szCs w:val="30"/>
        </w:rPr>
        <w:t>(</w:t>
      </w:r>
      <w:r w:rsidRPr="00244319">
        <w:rPr>
          <w:rFonts w:ascii="Times New Roman" w:eastAsia="仿宋_GB2312" w:hAnsi="Times New Roman"/>
          <w:sz w:val="30"/>
          <w:szCs w:val="30"/>
        </w:rPr>
        <w:t>共</w:t>
      </w:r>
      <w:r w:rsidRPr="00244319">
        <w:rPr>
          <w:rFonts w:ascii="Times New Roman" w:eastAsia="仿宋_GB2312" w:hAnsi="Times New Roman"/>
          <w:sz w:val="30"/>
          <w:szCs w:val="30"/>
        </w:rPr>
        <w:t>3</w:t>
      </w:r>
      <w:r w:rsidRPr="00244319">
        <w:rPr>
          <w:rFonts w:ascii="Times New Roman" w:eastAsia="仿宋_GB2312" w:hAnsi="Times New Roman"/>
          <w:sz w:val="30"/>
          <w:szCs w:val="30"/>
        </w:rPr>
        <w:t>眼井</w:t>
      </w:r>
      <w:r w:rsidRPr="00244319">
        <w:rPr>
          <w:rFonts w:ascii="Times New Roman" w:eastAsia="仿宋_GB2312" w:hAnsi="Times New Roman"/>
          <w:sz w:val="30"/>
          <w:szCs w:val="30"/>
        </w:rPr>
        <w:t>)</w:t>
      </w:r>
      <w:r w:rsidRPr="00244319">
        <w:rPr>
          <w:rFonts w:ascii="Times New Roman" w:eastAsia="仿宋_GB2312" w:hAnsi="Times New Roman"/>
          <w:sz w:val="30"/>
          <w:szCs w:val="30"/>
        </w:rPr>
        <w:t>。</w:t>
      </w:r>
    </w:p>
    <w:p w:rsidR="008730DB" w:rsidRPr="00244319" w:rsidRDefault="009D72F3">
      <w:pPr>
        <w:pStyle w:val="af3"/>
        <w:widowControl/>
        <w:spacing w:before="0" w:beforeAutospacing="0" w:after="0" w:afterAutospacing="0" w:line="560" w:lineRule="exact"/>
        <w:ind w:firstLineChars="200" w:firstLine="600"/>
        <w:rPr>
          <w:rFonts w:ascii="Times New Roman" w:eastAsia="仿宋_GB2312" w:hAnsi="Times New Roman"/>
          <w:sz w:val="30"/>
          <w:szCs w:val="30"/>
        </w:rPr>
      </w:pPr>
      <w:r w:rsidRPr="00244319">
        <w:rPr>
          <w:rFonts w:ascii="Times New Roman" w:eastAsia="仿宋_GB2312" w:hAnsi="Times New Roman"/>
          <w:sz w:val="30"/>
          <w:szCs w:val="30"/>
        </w:rPr>
        <w:t>（</w:t>
      </w:r>
      <w:r w:rsidRPr="00244319">
        <w:rPr>
          <w:rFonts w:ascii="Times New Roman" w:eastAsia="仿宋_GB2312" w:hAnsi="Times New Roman"/>
          <w:sz w:val="30"/>
          <w:szCs w:val="30"/>
        </w:rPr>
        <w:t>7</w:t>
      </w:r>
      <w:r w:rsidRPr="00244319">
        <w:rPr>
          <w:rFonts w:ascii="Times New Roman" w:eastAsia="仿宋_GB2312" w:hAnsi="Times New Roman"/>
          <w:sz w:val="30"/>
          <w:szCs w:val="30"/>
        </w:rPr>
        <w:t>）淅川县共</w:t>
      </w:r>
      <w:r w:rsidRPr="00244319">
        <w:rPr>
          <w:rFonts w:ascii="Times New Roman" w:eastAsia="仿宋_GB2312" w:hAnsi="Times New Roman"/>
          <w:sz w:val="30"/>
          <w:szCs w:val="30"/>
        </w:rPr>
        <w:t>3</w:t>
      </w:r>
      <w:r w:rsidRPr="00244319">
        <w:rPr>
          <w:rFonts w:ascii="Times New Roman" w:eastAsia="仿宋_GB2312" w:hAnsi="Times New Roman"/>
          <w:sz w:val="30"/>
          <w:szCs w:val="30"/>
        </w:rPr>
        <w:t>处，分别为淅川县香花镇地下水井群</w:t>
      </w:r>
      <w:r w:rsidRPr="00244319">
        <w:rPr>
          <w:rFonts w:ascii="Times New Roman" w:eastAsia="仿宋_GB2312" w:hAnsi="Times New Roman"/>
          <w:sz w:val="30"/>
          <w:szCs w:val="30"/>
        </w:rPr>
        <w:t>(</w:t>
      </w:r>
      <w:r w:rsidRPr="00244319">
        <w:rPr>
          <w:rFonts w:ascii="Times New Roman" w:eastAsia="仿宋_GB2312" w:hAnsi="Times New Roman"/>
          <w:sz w:val="30"/>
          <w:szCs w:val="30"/>
        </w:rPr>
        <w:t>共</w:t>
      </w:r>
      <w:r w:rsidRPr="00244319">
        <w:rPr>
          <w:rFonts w:ascii="Times New Roman" w:eastAsia="仿宋_GB2312" w:hAnsi="Times New Roman"/>
          <w:sz w:val="30"/>
          <w:szCs w:val="30"/>
        </w:rPr>
        <w:t>2</w:t>
      </w:r>
      <w:r w:rsidRPr="00244319">
        <w:rPr>
          <w:rFonts w:ascii="Times New Roman" w:eastAsia="仿宋_GB2312" w:hAnsi="Times New Roman"/>
          <w:sz w:val="30"/>
          <w:szCs w:val="30"/>
        </w:rPr>
        <w:t>眼井</w:t>
      </w:r>
      <w:r w:rsidRPr="00244319">
        <w:rPr>
          <w:rFonts w:ascii="Times New Roman" w:eastAsia="仿宋_GB2312" w:hAnsi="Times New Roman"/>
          <w:sz w:val="30"/>
          <w:szCs w:val="30"/>
        </w:rPr>
        <w:t>)</w:t>
      </w:r>
      <w:r w:rsidRPr="00244319">
        <w:rPr>
          <w:rFonts w:ascii="Times New Roman" w:eastAsia="仿宋_GB2312" w:hAnsi="Times New Roman"/>
          <w:sz w:val="30"/>
          <w:szCs w:val="30"/>
        </w:rPr>
        <w:t>，淅川县厚坡镇地下水井群</w:t>
      </w:r>
      <w:r w:rsidRPr="00244319">
        <w:rPr>
          <w:rFonts w:ascii="Times New Roman" w:eastAsia="仿宋_GB2312" w:hAnsi="Times New Roman"/>
          <w:sz w:val="30"/>
          <w:szCs w:val="30"/>
        </w:rPr>
        <w:t>(</w:t>
      </w:r>
      <w:r w:rsidRPr="00244319">
        <w:rPr>
          <w:rFonts w:ascii="Times New Roman" w:eastAsia="仿宋_GB2312" w:hAnsi="Times New Roman"/>
          <w:sz w:val="30"/>
          <w:szCs w:val="30"/>
        </w:rPr>
        <w:t>共</w:t>
      </w:r>
      <w:r w:rsidRPr="00244319">
        <w:rPr>
          <w:rFonts w:ascii="Times New Roman" w:eastAsia="仿宋_GB2312" w:hAnsi="Times New Roman"/>
          <w:sz w:val="30"/>
          <w:szCs w:val="30"/>
        </w:rPr>
        <w:t>2</w:t>
      </w:r>
      <w:r w:rsidRPr="00244319">
        <w:rPr>
          <w:rFonts w:ascii="Times New Roman" w:eastAsia="仿宋_GB2312" w:hAnsi="Times New Roman"/>
          <w:sz w:val="30"/>
          <w:szCs w:val="30"/>
        </w:rPr>
        <w:t>眼井</w:t>
      </w:r>
      <w:r w:rsidRPr="00244319">
        <w:rPr>
          <w:rFonts w:ascii="Times New Roman" w:eastAsia="仿宋_GB2312" w:hAnsi="Times New Roman"/>
          <w:sz w:val="30"/>
          <w:szCs w:val="30"/>
        </w:rPr>
        <w:t>)</w:t>
      </w:r>
      <w:r w:rsidRPr="00244319">
        <w:rPr>
          <w:rFonts w:ascii="Times New Roman" w:eastAsia="仿宋_GB2312" w:hAnsi="Times New Roman"/>
          <w:sz w:val="30"/>
          <w:szCs w:val="30"/>
        </w:rPr>
        <w:t>，淅川县九重镇地下水井群</w:t>
      </w:r>
      <w:r w:rsidRPr="00244319">
        <w:rPr>
          <w:rFonts w:ascii="Times New Roman" w:eastAsia="仿宋_GB2312" w:hAnsi="Times New Roman"/>
          <w:sz w:val="30"/>
          <w:szCs w:val="30"/>
        </w:rPr>
        <w:t>(</w:t>
      </w:r>
      <w:r w:rsidRPr="00244319">
        <w:rPr>
          <w:rFonts w:ascii="Times New Roman" w:eastAsia="仿宋_GB2312" w:hAnsi="Times New Roman"/>
          <w:sz w:val="30"/>
          <w:szCs w:val="30"/>
        </w:rPr>
        <w:t>共</w:t>
      </w:r>
      <w:r w:rsidRPr="00244319">
        <w:rPr>
          <w:rFonts w:ascii="Times New Roman" w:eastAsia="仿宋_GB2312" w:hAnsi="Times New Roman"/>
          <w:sz w:val="30"/>
          <w:szCs w:val="30"/>
        </w:rPr>
        <w:t>2</w:t>
      </w:r>
      <w:r w:rsidRPr="00244319">
        <w:rPr>
          <w:rFonts w:ascii="Times New Roman" w:eastAsia="仿宋_GB2312" w:hAnsi="Times New Roman"/>
          <w:sz w:val="30"/>
          <w:szCs w:val="30"/>
        </w:rPr>
        <w:t>眼井</w:t>
      </w:r>
      <w:r w:rsidRPr="00244319">
        <w:rPr>
          <w:rFonts w:ascii="Times New Roman" w:eastAsia="仿宋_GB2312" w:hAnsi="Times New Roman"/>
          <w:sz w:val="30"/>
          <w:szCs w:val="30"/>
        </w:rPr>
        <w:t>)</w:t>
      </w:r>
      <w:r w:rsidRPr="00244319">
        <w:rPr>
          <w:rFonts w:ascii="Times New Roman" w:eastAsia="仿宋_GB2312" w:hAnsi="Times New Roman"/>
          <w:sz w:val="30"/>
          <w:szCs w:val="30"/>
        </w:rPr>
        <w:t>。</w:t>
      </w:r>
    </w:p>
    <w:p w:rsidR="008730DB" w:rsidRPr="00244319" w:rsidRDefault="009D72F3">
      <w:pPr>
        <w:pStyle w:val="af3"/>
        <w:widowControl/>
        <w:spacing w:before="0" w:beforeAutospacing="0" w:after="0" w:afterAutospacing="0" w:line="560" w:lineRule="exact"/>
        <w:ind w:firstLineChars="200" w:firstLine="600"/>
        <w:rPr>
          <w:rFonts w:ascii="Times New Roman" w:eastAsia="仿宋_GB2312" w:hAnsi="Times New Roman"/>
          <w:sz w:val="30"/>
          <w:szCs w:val="30"/>
        </w:rPr>
      </w:pPr>
      <w:r w:rsidRPr="00244319">
        <w:rPr>
          <w:rFonts w:ascii="Times New Roman" w:eastAsia="仿宋_GB2312" w:hAnsi="Times New Roman"/>
          <w:sz w:val="30"/>
          <w:szCs w:val="30"/>
        </w:rPr>
        <w:t>（</w:t>
      </w:r>
      <w:r w:rsidRPr="00244319">
        <w:rPr>
          <w:rFonts w:ascii="Times New Roman" w:eastAsia="仿宋_GB2312" w:hAnsi="Times New Roman"/>
          <w:sz w:val="30"/>
          <w:szCs w:val="30"/>
        </w:rPr>
        <w:t>8</w:t>
      </w:r>
      <w:r w:rsidRPr="00244319">
        <w:rPr>
          <w:rFonts w:ascii="Times New Roman" w:eastAsia="仿宋_GB2312" w:hAnsi="Times New Roman"/>
          <w:sz w:val="30"/>
          <w:szCs w:val="30"/>
        </w:rPr>
        <w:t>）社旗县共</w:t>
      </w:r>
      <w:r w:rsidRPr="00244319">
        <w:rPr>
          <w:rFonts w:ascii="Times New Roman" w:eastAsia="仿宋_GB2312" w:hAnsi="Times New Roman"/>
          <w:sz w:val="30"/>
          <w:szCs w:val="30"/>
        </w:rPr>
        <w:t>4</w:t>
      </w:r>
      <w:r w:rsidRPr="00244319">
        <w:rPr>
          <w:rFonts w:ascii="Times New Roman" w:eastAsia="仿宋_GB2312" w:hAnsi="Times New Roman"/>
          <w:sz w:val="30"/>
          <w:szCs w:val="30"/>
        </w:rPr>
        <w:t>处，分别为社旗县饶良镇地下水井群</w:t>
      </w:r>
      <w:r w:rsidRPr="00244319">
        <w:rPr>
          <w:rFonts w:ascii="Times New Roman" w:eastAsia="仿宋_GB2312" w:hAnsi="Times New Roman"/>
          <w:sz w:val="30"/>
          <w:szCs w:val="30"/>
        </w:rPr>
        <w:t>(</w:t>
      </w:r>
      <w:r w:rsidRPr="00244319">
        <w:rPr>
          <w:rFonts w:ascii="Times New Roman" w:eastAsia="仿宋_GB2312" w:hAnsi="Times New Roman"/>
          <w:sz w:val="30"/>
          <w:szCs w:val="30"/>
        </w:rPr>
        <w:t>共</w:t>
      </w:r>
      <w:r w:rsidRPr="00244319">
        <w:rPr>
          <w:rFonts w:ascii="Times New Roman" w:eastAsia="仿宋_GB2312" w:hAnsi="Times New Roman"/>
          <w:sz w:val="30"/>
          <w:szCs w:val="30"/>
        </w:rPr>
        <w:t>2</w:t>
      </w:r>
      <w:r w:rsidRPr="00244319">
        <w:rPr>
          <w:rFonts w:ascii="Times New Roman" w:eastAsia="仿宋_GB2312" w:hAnsi="Times New Roman"/>
          <w:sz w:val="30"/>
          <w:szCs w:val="30"/>
        </w:rPr>
        <w:t>眼井</w:t>
      </w:r>
      <w:r w:rsidRPr="00244319">
        <w:rPr>
          <w:rFonts w:ascii="Times New Roman" w:eastAsia="仿宋_GB2312" w:hAnsi="Times New Roman"/>
          <w:sz w:val="30"/>
          <w:szCs w:val="30"/>
        </w:rPr>
        <w:t>)</w:t>
      </w:r>
      <w:r w:rsidRPr="00244319">
        <w:rPr>
          <w:rFonts w:ascii="Times New Roman" w:eastAsia="仿宋_GB2312" w:hAnsi="Times New Roman"/>
          <w:sz w:val="30"/>
          <w:szCs w:val="30"/>
        </w:rPr>
        <w:t>，社旗县太和镇地下水井</w:t>
      </w:r>
      <w:r w:rsidRPr="00244319">
        <w:rPr>
          <w:rFonts w:ascii="Times New Roman" w:eastAsia="仿宋_GB2312" w:hAnsi="Times New Roman"/>
          <w:sz w:val="30"/>
          <w:szCs w:val="30"/>
        </w:rPr>
        <w:t>(</w:t>
      </w:r>
      <w:r w:rsidRPr="00244319">
        <w:rPr>
          <w:rFonts w:ascii="Times New Roman" w:eastAsia="仿宋_GB2312" w:hAnsi="Times New Roman"/>
          <w:sz w:val="30"/>
          <w:szCs w:val="30"/>
        </w:rPr>
        <w:t>共</w:t>
      </w:r>
      <w:r w:rsidRPr="00244319">
        <w:rPr>
          <w:rFonts w:ascii="Times New Roman" w:eastAsia="仿宋_GB2312" w:hAnsi="Times New Roman"/>
          <w:sz w:val="30"/>
          <w:szCs w:val="30"/>
        </w:rPr>
        <w:t>1</w:t>
      </w:r>
      <w:r w:rsidRPr="00244319">
        <w:rPr>
          <w:rFonts w:ascii="Times New Roman" w:eastAsia="仿宋_GB2312" w:hAnsi="Times New Roman"/>
          <w:sz w:val="30"/>
          <w:szCs w:val="30"/>
        </w:rPr>
        <w:t>眼井</w:t>
      </w:r>
      <w:r w:rsidRPr="00244319">
        <w:rPr>
          <w:rFonts w:ascii="Times New Roman" w:eastAsia="仿宋_GB2312" w:hAnsi="Times New Roman"/>
          <w:sz w:val="30"/>
          <w:szCs w:val="30"/>
        </w:rPr>
        <w:t>)</w:t>
      </w:r>
      <w:r w:rsidRPr="00244319">
        <w:rPr>
          <w:rFonts w:ascii="Times New Roman" w:eastAsia="仿宋_GB2312" w:hAnsi="Times New Roman"/>
          <w:sz w:val="30"/>
          <w:szCs w:val="30"/>
        </w:rPr>
        <w:t>，社旗县苗店镇地下水井群</w:t>
      </w:r>
      <w:r w:rsidRPr="00244319">
        <w:rPr>
          <w:rFonts w:ascii="Times New Roman" w:eastAsia="仿宋_GB2312" w:hAnsi="Times New Roman"/>
          <w:sz w:val="30"/>
          <w:szCs w:val="30"/>
        </w:rPr>
        <w:t>(</w:t>
      </w:r>
      <w:r w:rsidRPr="00244319">
        <w:rPr>
          <w:rFonts w:ascii="Times New Roman" w:eastAsia="仿宋_GB2312" w:hAnsi="Times New Roman"/>
          <w:sz w:val="30"/>
          <w:szCs w:val="30"/>
        </w:rPr>
        <w:t>共</w:t>
      </w:r>
      <w:r w:rsidRPr="00244319">
        <w:rPr>
          <w:rFonts w:ascii="Times New Roman" w:eastAsia="仿宋_GB2312" w:hAnsi="Times New Roman"/>
          <w:sz w:val="30"/>
          <w:szCs w:val="30"/>
        </w:rPr>
        <w:t>3</w:t>
      </w:r>
      <w:r w:rsidRPr="00244319">
        <w:rPr>
          <w:rFonts w:ascii="Times New Roman" w:eastAsia="仿宋_GB2312" w:hAnsi="Times New Roman"/>
          <w:sz w:val="30"/>
          <w:szCs w:val="30"/>
        </w:rPr>
        <w:t>眼井</w:t>
      </w:r>
      <w:r w:rsidRPr="00244319">
        <w:rPr>
          <w:rFonts w:ascii="Times New Roman" w:eastAsia="仿宋_GB2312" w:hAnsi="Times New Roman"/>
          <w:sz w:val="30"/>
          <w:szCs w:val="30"/>
        </w:rPr>
        <w:t>)</w:t>
      </w:r>
      <w:r w:rsidRPr="00244319">
        <w:rPr>
          <w:rFonts w:ascii="Times New Roman" w:eastAsia="仿宋_GB2312" w:hAnsi="Times New Roman"/>
          <w:sz w:val="30"/>
          <w:szCs w:val="30"/>
        </w:rPr>
        <w:t>，社旗县陌陂乡地下水井群</w:t>
      </w:r>
      <w:r w:rsidRPr="00244319">
        <w:rPr>
          <w:rFonts w:ascii="Times New Roman" w:eastAsia="仿宋_GB2312" w:hAnsi="Times New Roman"/>
          <w:sz w:val="30"/>
          <w:szCs w:val="30"/>
        </w:rPr>
        <w:t>(</w:t>
      </w:r>
      <w:r w:rsidRPr="00244319">
        <w:rPr>
          <w:rFonts w:ascii="Times New Roman" w:eastAsia="仿宋_GB2312" w:hAnsi="Times New Roman"/>
          <w:sz w:val="30"/>
          <w:szCs w:val="30"/>
        </w:rPr>
        <w:t>共</w:t>
      </w:r>
      <w:r w:rsidRPr="00244319">
        <w:rPr>
          <w:rFonts w:ascii="Times New Roman" w:eastAsia="仿宋_GB2312" w:hAnsi="Times New Roman"/>
          <w:sz w:val="30"/>
          <w:szCs w:val="30"/>
        </w:rPr>
        <w:t>2</w:t>
      </w:r>
      <w:r w:rsidRPr="00244319">
        <w:rPr>
          <w:rFonts w:ascii="Times New Roman" w:eastAsia="仿宋_GB2312" w:hAnsi="Times New Roman"/>
          <w:sz w:val="30"/>
          <w:szCs w:val="30"/>
        </w:rPr>
        <w:t>眼井</w:t>
      </w:r>
      <w:r w:rsidRPr="00244319">
        <w:rPr>
          <w:rFonts w:ascii="Times New Roman" w:eastAsia="仿宋_GB2312" w:hAnsi="Times New Roman"/>
          <w:sz w:val="30"/>
          <w:szCs w:val="30"/>
        </w:rPr>
        <w:t>)</w:t>
      </w:r>
      <w:r w:rsidRPr="00244319">
        <w:rPr>
          <w:rFonts w:ascii="Times New Roman" w:eastAsia="仿宋_GB2312" w:hAnsi="Times New Roman"/>
          <w:sz w:val="30"/>
          <w:szCs w:val="30"/>
        </w:rPr>
        <w:t>。</w:t>
      </w:r>
    </w:p>
    <w:p w:rsidR="008730DB" w:rsidRPr="00244319" w:rsidRDefault="009D72F3">
      <w:pPr>
        <w:pStyle w:val="af3"/>
        <w:widowControl/>
        <w:spacing w:before="0" w:beforeAutospacing="0" w:after="0" w:afterAutospacing="0" w:line="560" w:lineRule="exact"/>
        <w:ind w:firstLineChars="200" w:firstLine="600"/>
        <w:rPr>
          <w:rFonts w:ascii="Times New Roman" w:eastAsia="仿宋_GB2312" w:hAnsi="Times New Roman"/>
          <w:sz w:val="30"/>
          <w:szCs w:val="30"/>
        </w:rPr>
      </w:pPr>
      <w:r w:rsidRPr="00244319">
        <w:rPr>
          <w:rFonts w:ascii="Times New Roman" w:eastAsia="仿宋_GB2312" w:hAnsi="Times New Roman"/>
          <w:sz w:val="30"/>
          <w:szCs w:val="30"/>
        </w:rPr>
        <w:t>（</w:t>
      </w:r>
      <w:r w:rsidRPr="00244319">
        <w:rPr>
          <w:rFonts w:ascii="Times New Roman" w:eastAsia="仿宋_GB2312" w:hAnsi="Times New Roman"/>
          <w:sz w:val="30"/>
          <w:szCs w:val="30"/>
        </w:rPr>
        <w:t>9</w:t>
      </w:r>
      <w:r w:rsidRPr="00244319">
        <w:rPr>
          <w:rFonts w:ascii="Times New Roman" w:eastAsia="仿宋_GB2312" w:hAnsi="Times New Roman"/>
          <w:sz w:val="30"/>
          <w:szCs w:val="30"/>
        </w:rPr>
        <w:t>）唐河县</w:t>
      </w:r>
      <w:r w:rsidRPr="00244319">
        <w:rPr>
          <w:rFonts w:ascii="Times New Roman" w:eastAsia="仿宋_GB2312" w:hAnsi="Times New Roman"/>
          <w:sz w:val="30"/>
          <w:szCs w:val="30"/>
        </w:rPr>
        <w:t>1</w:t>
      </w:r>
      <w:r w:rsidRPr="00244319">
        <w:rPr>
          <w:rFonts w:ascii="Times New Roman" w:eastAsia="仿宋_GB2312" w:hAnsi="Times New Roman"/>
          <w:sz w:val="30"/>
          <w:szCs w:val="30"/>
        </w:rPr>
        <w:t>处，为唐河县湖阳镇白马堰水库。</w:t>
      </w:r>
    </w:p>
    <w:p w:rsidR="008730DB" w:rsidRPr="00244319" w:rsidRDefault="009D72F3">
      <w:pPr>
        <w:pStyle w:val="af3"/>
        <w:widowControl/>
        <w:spacing w:before="0" w:beforeAutospacing="0" w:after="0" w:afterAutospacing="0" w:line="560" w:lineRule="exact"/>
        <w:ind w:firstLineChars="200" w:firstLine="600"/>
        <w:rPr>
          <w:rFonts w:ascii="Times New Roman" w:eastAsia="仿宋_GB2312" w:hAnsi="Times New Roman"/>
          <w:sz w:val="30"/>
          <w:szCs w:val="30"/>
        </w:rPr>
      </w:pPr>
      <w:r w:rsidRPr="00244319">
        <w:rPr>
          <w:rFonts w:ascii="Times New Roman" w:eastAsia="仿宋_GB2312" w:hAnsi="Times New Roman"/>
          <w:sz w:val="30"/>
          <w:szCs w:val="30"/>
        </w:rPr>
        <w:t>（</w:t>
      </w:r>
      <w:r w:rsidRPr="00244319">
        <w:rPr>
          <w:rFonts w:ascii="Times New Roman" w:eastAsia="仿宋_GB2312" w:hAnsi="Times New Roman"/>
          <w:sz w:val="30"/>
          <w:szCs w:val="30"/>
        </w:rPr>
        <w:t>10</w:t>
      </w:r>
      <w:r w:rsidRPr="00244319">
        <w:rPr>
          <w:rFonts w:ascii="Times New Roman" w:eastAsia="仿宋_GB2312" w:hAnsi="Times New Roman"/>
          <w:sz w:val="30"/>
          <w:szCs w:val="30"/>
        </w:rPr>
        <w:t>）新野县</w:t>
      </w:r>
      <w:r w:rsidRPr="00244319">
        <w:rPr>
          <w:rFonts w:ascii="Times New Roman" w:eastAsia="仿宋_GB2312" w:hAnsi="Times New Roman"/>
          <w:sz w:val="30"/>
          <w:szCs w:val="30"/>
        </w:rPr>
        <w:t>1</w:t>
      </w:r>
      <w:r w:rsidRPr="00244319">
        <w:rPr>
          <w:rFonts w:ascii="Times New Roman" w:eastAsia="仿宋_GB2312" w:hAnsi="Times New Roman"/>
          <w:sz w:val="30"/>
          <w:szCs w:val="30"/>
        </w:rPr>
        <w:t>处，为新野县新甸铺镇自来水公司地下水井群</w:t>
      </w:r>
      <w:r w:rsidRPr="00244319">
        <w:rPr>
          <w:rFonts w:ascii="Times New Roman" w:eastAsia="仿宋_GB2312" w:hAnsi="Times New Roman"/>
          <w:sz w:val="30"/>
          <w:szCs w:val="30"/>
        </w:rPr>
        <w:t>(</w:t>
      </w:r>
      <w:r w:rsidRPr="00244319">
        <w:rPr>
          <w:rFonts w:ascii="Times New Roman" w:eastAsia="仿宋_GB2312" w:hAnsi="Times New Roman"/>
          <w:sz w:val="30"/>
          <w:szCs w:val="30"/>
        </w:rPr>
        <w:t>共</w:t>
      </w:r>
      <w:r w:rsidRPr="00244319">
        <w:rPr>
          <w:rFonts w:ascii="Times New Roman" w:eastAsia="仿宋_GB2312" w:hAnsi="Times New Roman"/>
          <w:sz w:val="30"/>
          <w:szCs w:val="30"/>
        </w:rPr>
        <w:t>2</w:t>
      </w:r>
      <w:r w:rsidRPr="00244319">
        <w:rPr>
          <w:rFonts w:ascii="Times New Roman" w:eastAsia="仿宋_GB2312" w:hAnsi="Times New Roman"/>
          <w:sz w:val="30"/>
          <w:szCs w:val="30"/>
        </w:rPr>
        <w:t>眼井</w:t>
      </w:r>
      <w:r w:rsidRPr="00244319">
        <w:rPr>
          <w:rFonts w:ascii="Times New Roman" w:eastAsia="仿宋_GB2312" w:hAnsi="Times New Roman"/>
          <w:sz w:val="30"/>
          <w:szCs w:val="30"/>
        </w:rPr>
        <w:t>)</w:t>
      </w:r>
      <w:r w:rsidRPr="00244319">
        <w:rPr>
          <w:rFonts w:ascii="Times New Roman" w:eastAsia="仿宋_GB2312" w:hAnsi="Times New Roman"/>
          <w:sz w:val="30"/>
          <w:szCs w:val="30"/>
        </w:rPr>
        <w:t>。</w:t>
      </w:r>
    </w:p>
    <w:p w:rsidR="008730DB" w:rsidRPr="00244319" w:rsidRDefault="009D72F3">
      <w:pPr>
        <w:pStyle w:val="af3"/>
        <w:widowControl/>
        <w:spacing w:before="0" w:beforeAutospacing="0" w:after="0" w:afterAutospacing="0" w:line="560" w:lineRule="exact"/>
        <w:ind w:firstLineChars="200" w:firstLine="600"/>
        <w:rPr>
          <w:rFonts w:ascii="Times New Roman" w:eastAsia="仿宋_GB2312" w:hAnsi="Times New Roman"/>
          <w:sz w:val="30"/>
          <w:szCs w:val="30"/>
        </w:rPr>
      </w:pPr>
      <w:r w:rsidRPr="00244319">
        <w:rPr>
          <w:rFonts w:ascii="Times New Roman" w:eastAsia="仿宋_GB2312" w:hAnsi="Times New Roman"/>
          <w:sz w:val="30"/>
          <w:szCs w:val="30"/>
        </w:rPr>
        <w:t>（</w:t>
      </w:r>
      <w:r w:rsidRPr="00244319">
        <w:rPr>
          <w:rFonts w:ascii="Times New Roman" w:eastAsia="仿宋_GB2312" w:hAnsi="Times New Roman"/>
          <w:sz w:val="30"/>
          <w:szCs w:val="30"/>
        </w:rPr>
        <w:t>11</w:t>
      </w:r>
      <w:r w:rsidRPr="00244319">
        <w:rPr>
          <w:rFonts w:ascii="Times New Roman" w:eastAsia="仿宋_GB2312" w:hAnsi="Times New Roman"/>
          <w:sz w:val="30"/>
          <w:szCs w:val="30"/>
        </w:rPr>
        <w:t>）桐柏县</w:t>
      </w:r>
      <w:r w:rsidRPr="00244319">
        <w:rPr>
          <w:rFonts w:ascii="Times New Roman" w:eastAsia="仿宋_GB2312" w:hAnsi="Times New Roman"/>
          <w:sz w:val="30"/>
          <w:szCs w:val="30"/>
        </w:rPr>
        <w:t>1</w:t>
      </w:r>
      <w:r w:rsidRPr="00244319">
        <w:rPr>
          <w:rFonts w:ascii="Times New Roman" w:eastAsia="仿宋_GB2312" w:hAnsi="Times New Roman"/>
          <w:sz w:val="30"/>
          <w:szCs w:val="30"/>
        </w:rPr>
        <w:t>处，为桐柏县吴城镇地下水井</w:t>
      </w:r>
      <w:r w:rsidRPr="00244319">
        <w:rPr>
          <w:rFonts w:ascii="Times New Roman" w:eastAsia="仿宋_GB2312" w:hAnsi="Times New Roman"/>
          <w:sz w:val="30"/>
          <w:szCs w:val="30"/>
        </w:rPr>
        <w:t>(</w:t>
      </w:r>
      <w:r w:rsidRPr="00244319">
        <w:rPr>
          <w:rFonts w:ascii="Times New Roman" w:eastAsia="仿宋_GB2312" w:hAnsi="Times New Roman"/>
          <w:sz w:val="30"/>
          <w:szCs w:val="30"/>
        </w:rPr>
        <w:t>共</w:t>
      </w:r>
      <w:r w:rsidRPr="00244319">
        <w:rPr>
          <w:rFonts w:ascii="Times New Roman" w:eastAsia="仿宋_GB2312" w:hAnsi="Times New Roman"/>
          <w:sz w:val="30"/>
          <w:szCs w:val="30"/>
        </w:rPr>
        <w:t>1</w:t>
      </w:r>
      <w:r w:rsidRPr="00244319">
        <w:rPr>
          <w:rFonts w:ascii="Times New Roman" w:eastAsia="仿宋_GB2312" w:hAnsi="Times New Roman"/>
          <w:sz w:val="30"/>
          <w:szCs w:val="30"/>
        </w:rPr>
        <w:t>眼井</w:t>
      </w:r>
      <w:r w:rsidRPr="00244319">
        <w:rPr>
          <w:rFonts w:ascii="Times New Roman" w:eastAsia="仿宋_GB2312" w:hAnsi="Times New Roman"/>
          <w:sz w:val="30"/>
          <w:szCs w:val="30"/>
        </w:rPr>
        <w:t>)</w:t>
      </w:r>
      <w:r w:rsidRPr="00244319">
        <w:rPr>
          <w:rFonts w:ascii="Times New Roman" w:eastAsia="仿宋_GB2312" w:hAnsi="Times New Roman"/>
          <w:sz w:val="30"/>
          <w:szCs w:val="30"/>
        </w:rPr>
        <w:t>。</w:t>
      </w:r>
    </w:p>
    <w:p w:rsidR="008730DB" w:rsidRPr="00244319" w:rsidRDefault="009D72F3">
      <w:pPr>
        <w:pStyle w:val="af3"/>
        <w:widowControl/>
        <w:spacing w:before="0" w:beforeAutospacing="0" w:after="0" w:afterAutospacing="0" w:line="560" w:lineRule="exact"/>
        <w:ind w:firstLineChars="200" w:firstLine="600"/>
        <w:rPr>
          <w:rFonts w:ascii="Times New Roman" w:eastAsia="仿宋_GB2312" w:hAnsi="Times New Roman"/>
          <w:sz w:val="30"/>
          <w:szCs w:val="30"/>
        </w:rPr>
      </w:pPr>
      <w:r w:rsidRPr="00244319">
        <w:rPr>
          <w:rFonts w:ascii="Times New Roman" w:eastAsia="仿宋_GB2312" w:hAnsi="Times New Roman"/>
          <w:sz w:val="30"/>
          <w:szCs w:val="30"/>
        </w:rPr>
        <w:t>（</w:t>
      </w:r>
      <w:r w:rsidRPr="00244319">
        <w:rPr>
          <w:rFonts w:ascii="Times New Roman" w:eastAsia="仿宋_GB2312" w:hAnsi="Times New Roman"/>
          <w:sz w:val="30"/>
          <w:szCs w:val="30"/>
        </w:rPr>
        <w:t>12</w:t>
      </w:r>
      <w:r w:rsidRPr="00244319">
        <w:rPr>
          <w:rFonts w:ascii="Times New Roman" w:eastAsia="仿宋_GB2312" w:hAnsi="Times New Roman"/>
          <w:sz w:val="30"/>
          <w:szCs w:val="30"/>
        </w:rPr>
        <w:t>）邓州市共</w:t>
      </w:r>
      <w:r w:rsidRPr="00244319">
        <w:rPr>
          <w:rFonts w:ascii="Times New Roman" w:eastAsia="仿宋_GB2312" w:hAnsi="Times New Roman"/>
          <w:sz w:val="30"/>
          <w:szCs w:val="30"/>
        </w:rPr>
        <w:t>23</w:t>
      </w:r>
      <w:r w:rsidRPr="00244319">
        <w:rPr>
          <w:rFonts w:ascii="Times New Roman" w:eastAsia="仿宋_GB2312" w:hAnsi="Times New Roman"/>
          <w:sz w:val="30"/>
          <w:szCs w:val="30"/>
        </w:rPr>
        <w:t>处，分别位于穰东镇、赵集镇、罗庄镇、十林镇、张村镇、彭桥镇、孟楼镇、林扒镇、都司镇、构林镇、刘集镇、汲滩镇、桑庄镇、龙堰乡、白牛镇、夏集乡、裴营乡、文渠镇、九龙镇、高集镇、陶营乡、小杨营乡、腰店镇。</w:t>
      </w:r>
    </w:p>
    <w:p w:rsidR="008730DB" w:rsidRPr="00244319" w:rsidRDefault="009D72F3">
      <w:pPr>
        <w:pStyle w:val="af3"/>
        <w:widowControl/>
        <w:spacing w:before="0" w:beforeAutospacing="0" w:after="0" w:afterAutospacing="0" w:line="560" w:lineRule="exact"/>
        <w:ind w:firstLineChars="200" w:firstLine="600"/>
        <w:rPr>
          <w:rFonts w:ascii="Times New Roman" w:eastAsia="仿宋_GB2312" w:hAnsi="Times New Roman"/>
          <w:sz w:val="30"/>
          <w:szCs w:val="30"/>
        </w:rPr>
      </w:pPr>
      <w:r w:rsidRPr="00244319">
        <w:rPr>
          <w:rFonts w:ascii="Times New Roman" w:eastAsia="仿宋_GB2312" w:hAnsi="Times New Roman" w:hint="eastAsia"/>
          <w:sz w:val="30"/>
          <w:szCs w:val="30"/>
        </w:rPr>
        <w:t>按照省生态环境厅要求，</w:t>
      </w:r>
      <w:r w:rsidRPr="00244319">
        <w:rPr>
          <w:rFonts w:ascii="Times New Roman" w:eastAsia="仿宋_GB2312" w:hAnsi="Times New Roman" w:hint="eastAsia"/>
          <w:sz w:val="30"/>
          <w:szCs w:val="30"/>
        </w:rPr>
        <w:t>2019</w:t>
      </w:r>
      <w:r w:rsidRPr="00244319">
        <w:rPr>
          <w:rFonts w:ascii="Times New Roman" w:eastAsia="仿宋_GB2312" w:hAnsi="Times New Roman" w:hint="eastAsia"/>
          <w:sz w:val="30"/>
          <w:szCs w:val="30"/>
        </w:rPr>
        <w:t>年以来各县（市、区）政府又划定“千吨万人”水源地保护区</w:t>
      </w:r>
      <w:r w:rsidRPr="00244319">
        <w:rPr>
          <w:rFonts w:ascii="Times New Roman" w:eastAsia="仿宋_GB2312" w:hAnsi="Times New Roman" w:hint="eastAsia"/>
          <w:sz w:val="30"/>
          <w:szCs w:val="30"/>
        </w:rPr>
        <w:t>18</w:t>
      </w:r>
      <w:r w:rsidRPr="00244319">
        <w:rPr>
          <w:rFonts w:ascii="Times New Roman" w:eastAsia="仿宋_GB2312" w:hAnsi="Times New Roman" w:hint="eastAsia"/>
          <w:sz w:val="30"/>
          <w:szCs w:val="30"/>
        </w:rPr>
        <w:t>个，其中方城县</w:t>
      </w:r>
      <w:r w:rsidRPr="00244319">
        <w:rPr>
          <w:rFonts w:ascii="Times New Roman" w:eastAsia="仿宋_GB2312" w:hAnsi="Times New Roman" w:hint="eastAsia"/>
          <w:sz w:val="30"/>
          <w:szCs w:val="30"/>
        </w:rPr>
        <w:t>7</w:t>
      </w:r>
      <w:r w:rsidRPr="00244319">
        <w:rPr>
          <w:rFonts w:ascii="Times New Roman" w:eastAsia="仿宋_GB2312" w:hAnsi="Times New Roman" w:hint="eastAsia"/>
          <w:sz w:val="30"/>
          <w:szCs w:val="30"/>
        </w:rPr>
        <w:t>个：博望镇自来</w:t>
      </w:r>
      <w:r w:rsidRPr="00244319">
        <w:rPr>
          <w:rFonts w:ascii="Times New Roman" w:eastAsia="仿宋_GB2312" w:hAnsi="Times New Roman" w:hint="eastAsia"/>
          <w:sz w:val="30"/>
          <w:szCs w:val="30"/>
        </w:rPr>
        <w:lastRenderedPageBreak/>
        <w:t>水厂地下水井群保护区、赵河镇自来水厂地下水井群保护区、广阳镇自来水厂地下水井群保护区、券桥镇自来水厂地下水井群保护区、古庄店镇自来水厂地下水井群保护区、柳河镇自来水厂地下水井群保护区、袁店回族乡地下水井群保护区；镇平县</w:t>
      </w:r>
      <w:r w:rsidRPr="00244319">
        <w:rPr>
          <w:rFonts w:ascii="Times New Roman" w:eastAsia="仿宋_GB2312" w:hAnsi="Times New Roman" w:hint="eastAsia"/>
          <w:sz w:val="30"/>
          <w:szCs w:val="30"/>
        </w:rPr>
        <w:t>2</w:t>
      </w:r>
      <w:r w:rsidRPr="00244319">
        <w:rPr>
          <w:rFonts w:ascii="Times New Roman" w:eastAsia="仿宋_GB2312" w:hAnsi="Times New Roman" w:hint="eastAsia"/>
          <w:sz w:val="30"/>
          <w:szCs w:val="30"/>
        </w:rPr>
        <w:t>个：贾宋镇贾宋街地下水型水源地保护区、卢医镇卢医街地下水型水源地保护区；社旗县</w:t>
      </w:r>
      <w:r w:rsidRPr="00244319">
        <w:rPr>
          <w:rFonts w:ascii="Times New Roman" w:eastAsia="仿宋_GB2312" w:hAnsi="Times New Roman" w:hint="eastAsia"/>
          <w:sz w:val="30"/>
          <w:szCs w:val="30"/>
        </w:rPr>
        <w:t>1</w:t>
      </w:r>
      <w:r w:rsidRPr="00244319">
        <w:rPr>
          <w:rFonts w:ascii="Times New Roman" w:eastAsia="仿宋_GB2312" w:hAnsi="Times New Roman" w:hint="eastAsia"/>
          <w:sz w:val="30"/>
          <w:szCs w:val="30"/>
        </w:rPr>
        <w:t>个：郝寨镇社区自来水厂地下水井群保护区；唐河县</w:t>
      </w:r>
      <w:r w:rsidRPr="00244319">
        <w:rPr>
          <w:rFonts w:ascii="Times New Roman" w:eastAsia="仿宋_GB2312" w:hAnsi="Times New Roman" w:hint="eastAsia"/>
          <w:sz w:val="30"/>
          <w:szCs w:val="30"/>
        </w:rPr>
        <w:t>2</w:t>
      </w:r>
      <w:r w:rsidRPr="00244319">
        <w:rPr>
          <w:rFonts w:ascii="Times New Roman" w:eastAsia="仿宋_GB2312" w:hAnsi="Times New Roman" w:hint="eastAsia"/>
          <w:sz w:val="30"/>
          <w:szCs w:val="30"/>
        </w:rPr>
        <w:t>个：马振扶镇虎山水库水源地保护区、古城乡地下水型水源地保护区；新野县</w:t>
      </w:r>
      <w:r w:rsidRPr="00244319">
        <w:rPr>
          <w:rFonts w:ascii="Times New Roman" w:eastAsia="仿宋_GB2312" w:hAnsi="Times New Roman" w:hint="eastAsia"/>
          <w:sz w:val="30"/>
          <w:szCs w:val="30"/>
        </w:rPr>
        <w:t>5</w:t>
      </w:r>
      <w:r w:rsidRPr="00244319">
        <w:rPr>
          <w:rFonts w:ascii="Times New Roman" w:eastAsia="仿宋_GB2312" w:hAnsi="Times New Roman" w:hint="eastAsia"/>
          <w:sz w:val="30"/>
          <w:szCs w:val="30"/>
        </w:rPr>
        <w:t>个：前高庙乡时楼村地下水型水源地保护区、五星镇五星村地下水型水源地保护区、溧河铺镇冯营村地下水型水源地保护区、溧河铺镇屯头村地下水型水源地保护区、上庄乡上庄村地下水型水源地保护区；桐柏县</w:t>
      </w:r>
      <w:r w:rsidRPr="00244319">
        <w:rPr>
          <w:rFonts w:ascii="Times New Roman" w:eastAsia="仿宋_GB2312" w:hAnsi="Times New Roman" w:hint="eastAsia"/>
          <w:sz w:val="30"/>
          <w:szCs w:val="30"/>
        </w:rPr>
        <w:t>1</w:t>
      </w:r>
      <w:r w:rsidRPr="00244319">
        <w:rPr>
          <w:rFonts w:ascii="Times New Roman" w:eastAsia="仿宋_GB2312" w:hAnsi="Times New Roman" w:hint="eastAsia"/>
          <w:sz w:val="30"/>
          <w:szCs w:val="30"/>
        </w:rPr>
        <w:t>个</w:t>
      </w:r>
      <w:r w:rsidRPr="00244319">
        <w:rPr>
          <w:rFonts w:ascii="Times New Roman" w:eastAsia="仿宋_GB2312" w:hAnsi="Times New Roman" w:hint="eastAsia"/>
          <w:sz w:val="30"/>
          <w:szCs w:val="30"/>
        </w:rPr>
        <w:t xml:space="preserve">: </w:t>
      </w:r>
      <w:r w:rsidRPr="00244319">
        <w:rPr>
          <w:rFonts w:ascii="Times New Roman" w:eastAsia="仿宋_GB2312" w:hAnsi="Times New Roman" w:hint="eastAsia"/>
          <w:sz w:val="30"/>
          <w:szCs w:val="30"/>
        </w:rPr>
        <w:t>石步河水库水源地保护区。</w:t>
      </w:r>
    </w:p>
    <w:p w:rsidR="008730DB" w:rsidRPr="00244319" w:rsidRDefault="009D72F3">
      <w:pPr>
        <w:spacing w:line="560" w:lineRule="exact"/>
        <w:ind w:firstLineChars="200" w:firstLine="602"/>
        <w:outlineLvl w:val="2"/>
        <w:rPr>
          <w:rFonts w:ascii="Times New Roman" w:eastAsia="楷体_GB2312"/>
          <w:b/>
          <w:sz w:val="30"/>
          <w:szCs w:val="30"/>
        </w:rPr>
      </w:pPr>
      <w:r w:rsidRPr="00244319">
        <w:rPr>
          <w:rFonts w:ascii="Times New Roman" w:eastAsia="楷体_GB2312"/>
          <w:b/>
          <w:sz w:val="30"/>
          <w:szCs w:val="30"/>
        </w:rPr>
        <w:t>（三）河流</w:t>
      </w:r>
      <w:r w:rsidRPr="00244319">
        <w:rPr>
          <w:rFonts w:ascii="Times New Roman" w:eastAsia="楷体_GB2312" w:hint="eastAsia"/>
          <w:b/>
          <w:sz w:val="30"/>
          <w:szCs w:val="30"/>
        </w:rPr>
        <w:t>沟渠</w:t>
      </w:r>
      <w:r w:rsidRPr="00244319">
        <w:rPr>
          <w:rFonts w:ascii="Times New Roman" w:eastAsia="楷体_GB2312"/>
          <w:b/>
          <w:sz w:val="30"/>
          <w:szCs w:val="30"/>
        </w:rPr>
        <w:t>水域</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全市流域河道面积约为</w:t>
      </w:r>
      <w:r w:rsidRPr="00244319">
        <w:rPr>
          <w:rFonts w:ascii="Times New Roman"/>
          <w:sz w:val="30"/>
          <w:szCs w:val="30"/>
        </w:rPr>
        <w:t>67.89</w:t>
      </w:r>
      <w:r w:rsidRPr="00244319">
        <w:rPr>
          <w:rFonts w:ascii="Times New Roman"/>
          <w:sz w:val="30"/>
          <w:szCs w:val="30"/>
        </w:rPr>
        <w:t>万亩，约占全市面积的</w:t>
      </w:r>
      <w:r w:rsidRPr="00244319">
        <w:rPr>
          <w:rFonts w:ascii="Times New Roman"/>
          <w:sz w:val="30"/>
          <w:szCs w:val="30"/>
        </w:rPr>
        <w:t>1.7%</w:t>
      </w:r>
      <w:r w:rsidRPr="00244319">
        <w:rPr>
          <w:rFonts w:ascii="Times New Roman"/>
          <w:sz w:val="30"/>
          <w:szCs w:val="30"/>
        </w:rPr>
        <w:t>，沟渠面积约为</w:t>
      </w:r>
      <w:r w:rsidRPr="00244319">
        <w:rPr>
          <w:rFonts w:ascii="Times New Roman"/>
          <w:sz w:val="30"/>
          <w:szCs w:val="30"/>
        </w:rPr>
        <w:t>16.21</w:t>
      </w:r>
      <w:r w:rsidRPr="00244319">
        <w:rPr>
          <w:rFonts w:ascii="Times New Roman"/>
          <w:sz w:val="30"/>
          <w:szCs w:val="30"/>
        </w:rPr>
        <w:t>万亩，约占全市面积的</w:t>
      </w:r>
      <w:r w:rsidRPr="00244319">
        <w:rPr>
          <w:rFonts w:ascii="Times New Roman"/>
          <w:sz w:val="30"/>
          <w:szCs w:val="30"/>
        </w:rPr>
        <w:t>0.41%</w:t>
      </w:r>
      <w:r w:rsidRPr="00244319">
        <w:rPr>
          <w:rFonts w:ascii="Times New Roman"/>
          <w:sz w:val="30"/>
          <w:szCs w:val="30"/>
        </w:rPr>
        <w:t>。</w:t>
      </w:r>
      <w:r w:rsidR="00BE2836" w:rsidRPr="00244319">
        <w:rPr>
          <w:rFonts w:ascii="Times New Roman" w:hint="eastAsia"/>
          <w:sz w:val="30"/>
          <w:szCs w:val="30"/>
        </w:rPr>
        <w:t>河道</w:t>
      </w:r>
      <w:r w:rsidRPr="00244319">
        <w:rPr>
          <w:rFonts w:ascii="Times New Roman"/>
          <w:sz w:val="30"/>
          <w:szCs w:val="30"/>
        </w:rPr>
        <w:t>分属长江流域，淮河流域黄河流域，主要河流有丹江、</w:t>
      </w:r>
      <w:hyperlink r:id="rId27" w:tgtFrame="https://baike.baidu.com/item/%E5%8D%97%E9%98%B3/_blank" w:history="1">
        <w:r w:rsidRPr="00244319">
          <w:rPr>
            <w:rFonts w:ascii="Times New Roman"/>
            <w:sz w:val="30"/>
            <w:szCs w:val="30"/>
          </w:rPr>
          <w:t>唐河</w:t>
        </w:r>
      </w:hyperlink>
      <w:r w:rsidRPr="00244319">
        <w:rPr>
          <w:rFonts w:ascii="Times New Roman"/>
          <w:sz w:val="30"/>
          <w:szCs w:val="30"/>
        </w:rPr>
        <w:t>、</w:t>
      </w:r>
      <w:hyperlink r:id="rId28" w:tgtFrame="https://baike.baidu.com/item/%E5%8D%97%E9%98%B3/_blank" w:history="1">
        <w:r w:rsidRPr="00244319">
          <w:rPr>
            <w:rFonts w:ascii="Times New Roman"/>
            <w:sz w:val="30"/>
            <w:szCs w:val="30"/>
          </w:rPr>
          <w:t>白河</w:t>
        </w:r>
      </w:hyperlink>
      <w:r w:rsidRPr="00244319">
        <w:rPr>
          <w:rFonts w:ascii="Times New Roman"/>
          <w:sz w:val="30"/>
          <w:szCs w:val="30"/>
        </w:rPr>
        <w:t>、淮河、灌河、湍河。</w:t>
      </w:r>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二、禁止养殖区域划分情况</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根据上述内容，</w:t>
      </w:r>
      <w:r w:rsidRPr="00244319">
        <w:rPr>
          <w:rFonts w:ascii="Times New Roman" w:hAnsi="Times New Roman" w:hint="eastAsia"/>
          <w:sz w:val="30"/>
          <w:szCs w:val="30"/>
        </w:rPr>
        <w:t>规划</w:t>
      </w:r>
      <w:r w:rsidRPr="00244319">
        <w:rPr>
          <w:rFonts w:ascii="Times New Roman" w:hAnsi="Times New Roman"/>
          <w:sz w:val="30"/>
          <w:szCs w:val="30"/>
        </w:rPr>
        <w:t>把饮用水水源地一级保护区、自然保护区</w:t>
      </w:r>
      <w:r w:rsidR="0006513B" w:rsidRPr="00244319">
        <w:rPr>
          <w:rFonts w:ascii="Times New Roman" w:hAnsi="Times New Roman" w:hint="eastAsia"/>
          <w:sz w:val="30"/>
          <w:szCs w:val="30"/>
        </w:rPr>
        <w:t>核心保护区、</w:t>
      </w:r>
      <w:r w:rsidRPr="00244319">
        <w:rPr>
          <w:rFonts w:ascii="Times New Roman" w:hAnsi="Times New Roman"/>
          <w:sz w:val="30"/>
          <w:szCs w:val="30"/>
        </w:rPr>
        <w:t>水产种质资源</w:t>
      </w:r>
      <w:r w:rsidR="0006513B" w:rsidRPr="00244319">
        <w:rPr>
          <w:rFonts w:ascii="Times New Roman" w:hAnsi="Times New Roman" w:hint="eastAsia"/>
          <w:sz w:val="30"/>
          <w:szCs w:val="30"/>
        </w:rPr>
        <w:t>核心区</w:t>
      </w:r>
      <w:r w:rsidRPr="00244319">
        <w:rPr>
          <w:rFonts w:ascii="Times New Roman" w:hAnsi="Times New Roman"/>
          <w:sz w:val="30"/>
          <w:szCs w:val="30"/>
        </w:rPr>
        <w:t>保护区</w:t>
      </w:r>
      <w:r w:rsidR="0006513B" w:rsidRPr="00244319">
        <w:rPr>
          <w:rFonts w:ascii="Times New Roman" w:hAnsi="Times New Roman" w:hint="eastAsia"/>
          <w:sz w:val="30"/>
          <w:szCs w:val="30"/>
        </w:rPr>
        <w:t>的水库及池塘；行洪区内河流沟渠水面</w:t>
      </w:r>
      <w:r w:rsidRPr="00244319">
        <w:rPr>
          <w:rFonts w:ascii="Times New Roman" w:hAnsi="Times New Roman"/>
          <w:sz w:val="30"/>
          <w:szCs w:val="30"/>
        </w:rPr>
        <w:t>全部列为禁养区。</w:t>
      </w:r>
      <w:r w:rsidRPr="00244319">
        <w:rPr>
          <w:rFonts w:ascii="Times New Roman" w:hAnsi="Times New Roman" w:hint="eastAsia"/>
          <w:sz w:val="30"/>
          <w:szCs w:val="30"/>
        </w:rPr>
        <w:t>全市禁养区共计水面</w:t>
      </w:r>
      <w:r w:rsidRPr="00244319">
        <w:rPr>
          <w:rFonts w:ascii="Times New Roman" w:hAnsi="Times New Roman" w:hint="eastAsia"/>
          <w:sz w:val="30"/>
          <w:szCs w:val="30"/>
        </w:rPr>
        <w:t>131.13</w:t>
      </w:r>
      <w:r w:rsidRPr="00244319">
        <w:rPr>
          <w:rFonts w:ascii="Times New Roman" w:hAnsi="Times New Roman" w:hint="eastAsia"/>
          <w:sz w:val="30"/>
          <w:szCs w:val="30"/>
        </w:rPr>
        <w:t>万亩，其中水库</w:t>
      </w:r>
      <w:r w:rsidRPr="00244319">
        <w:rPr>
          <w:rFonts w:ascii="Times New Roman" w:hAnsi="Times New Roman" w:hint="eastAsia"/>
          <w:sz w:val="30"/>
          <w:szCs w:val="30"/>
        </w:rPr>
        <w:t>47.18</w:t>
      </w:r>
      <w:r w:rsidRPr="00244319">
        <w:rPr>
          <w:rFonts w:ascii="Times New Roman" w:hAnsi="Times New Roman" w:hint="eastAsia"/>
          <w:sz w:val="30"/>
          <w:szCs w:val="30"/>
        </w:rPr>
        <w:t>万亩，池塘</w:t>
      </w:r>
      <w:r w:rsidRPr="00244319">
        <w:rPr>
          <w:rFonts w:ascii="Times New Roman" w:hAnsi="Times New Roman" w:hint="eastAsia"/>
          <w:sz w:val="30"/>
          <w:szCs w:val="30"/>
        </w:rPr>
        <w:t>0.77</w:t>
      </w:r>
      <w:r w:rsidRPr="00244319">
        <w:rPr>
          <w:rFonts w:ascii="Times New Roman" w:hAnsi="Times New Roman" w:hint="eastAsia"/>
          <w:sz w:val="30"/>
          <w:szCs w:val="30"/>
        </w:rPr>
        <w:t>万亩，河流</w:t>
      </w:r>
      <w:r w:rsidRPr="00244319">
        <w:rPr>
          <w:rFonts w:ascii="Times New Roman" w:hAnsi="Times New Roman" w:hint="eastAsia"/>
          <w:sz w:val="30"/>
          <w:szCs w:val="30"/>
        </w:rPr>
        <w:t>67.89</w:t>
      </w:r>
      <w:r w:rsidRPr="00244319">
        <w:rPr>
          <w:rFonts w:ascii="Times New Roman" w:hAnsi="Times New Roman" w:hint="eastAsia"/>
          <w:sz w:val="30"/>
          <w:szCs w:val="30"/>
        </w:rPr>
        <w:t>万亩，沟渠</w:t>
      </w:r>
      <w:r w:rsidRPr="00244319">
        <w:rPr>
          <w:rFonts w:ascii="Times New Roman" w:hAnsi="Times New Roman" w:hint="eastAsia"/>
          <w:sz w:val="30"/>
          <w:szCs w:val="30"/>
        </w:rPr>
        <w:t>15.29</w:t>
      </w:r>
      <w:r w:rsidRPr="00244319">
        <w:rPr>
          <w:rFonts w:ascii="Times New Roman" w:hAnsi="Times New Roman" w:hint="eastAsia"/>
          <w:sz w:val="30"/>
          <w:szCs w:val="30"/>
        </w:rPr>
        <w:t>万亩。</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hint="eastAsia"/>
          <w:sz w:val="30"/>
          <w:szCs w:val="30"/>
        </w:rPr>
        <w:t>禁养区划定应根据各类保护区区划调整情况及时调整禁止养殖区区划。</w:t>
      </w:r>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lastRenderedPageBreak/>
        <w:t>三、管理措施</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1</w:t>
      </w:r>
      <w:r w:rsidRPr="00244319">
        <w:rPr>
          <w:rFonts w:ascii="Times New Roman" w:hint="eastAsia"/>
          <w:sz w:val="30"/>
          <w:szCs w:val="30"/>
        </w:rPr>
        <w:t>.</w:t>
      </w:r>
      <w:r w:rsidRPr="00244319">
        <w:rPr>
          <w:rFonts w:ascii="Times New Roman"/>
          <w:sz w:val="30"/>
          <w:szCs w:val="30"/>
        </w:rPr>
        <w:t>禁止养殖区内的水产养殖，</w:t>
      </w:r>
      <w:r w:rsidRPr="00244319">
        <w:rPr>
          <w:rFonts w:ascii="Times New Roman"/>
          <w:szCs w:val="28"/>
        </w:rPr>
        <w:t>根据相关的法律法规</w:t>
      </w:r>
      <w:r w:rsidRPr="00244319">
        <w:rPr>
          <w:rFonts w:ascii="Times New Roman"/>
          <w:sz w:val="30"/>
          <w:szCs w:val="30"/>
        </w:rPr>
        <w:t>由</w:t>
      </w:r>
      <w:r w:rsidRPr="00244319">
        <w:rPr>
          <w:rFonts w:ascii="Times New Roman" w:hint="eastAsia"/>
          <w:sz w:val="30"/>
          <w:szCs w:val="30"/>
        </w:rPr>
        <w:t>县</w:t>
      </w:r>
      <w:r w:rsidRPr="00244319">
        <w:rPr>
          <w:rFonts w:ascii="Times New Roman"/>
          <w:sz w:val="30"/>
          <w:szCs w:val="30"/>
        </w:rPr>
        <w:t>级人民政府</w:t>
      </w:r>
      <w:r w:rsidRPr="00244319">
        <w:rPr>
          <w:rFonts w:ascii="Times New Roman" w:hint="eastAsia"/>
          <w:sz w:val="30"/>
          <w:szCs w:val="30"/>
        </w:rPr>
        <w:t>（管委会）</w:t>
      </w:r>
      <w:r w:rsidRPr="00244319">
        <w:rPr>
          <w:rFonts w:ascii="Times New Roman"/>
          <w:sz w:val="30"/>
          <w:szCs w:val="30"/>
        </w:rPr>
        <w:t>及相关部门负责限期搬迁或关停</w:t>
      </w:r>
      <w:r w:rsidRPr="00244319">
        <w:rPr>
          <w:rFonts w:ascii="Times New Roman" w:hint="eastAsia"/>
          <w:sz w:val="30"/>
          <w:szCs w:val="30"/>
        </w:rPr>
        <w:t>区域内养殖生产者</w:t>
      </w:r>
      <w:r w:rsidRPr="00244319">
        <w:rPr>
          <w:rFonts w:ascii="Times New Roman"/>
          <w:sz w:val="30"/>
          <w:szCs w:val="30"/>
        </w:rPr>
        <w:t>，搬迁或关停造成养殖生产者经济损失的应依法给予补偿，并妥善安置养殖渔民生产生活</w:t>
      </w:r>
      <w:r w:rsidRPr="00244319">
        <w:rPr>
          <w:rFonts w:ascii="Times New Roman" w:hint="eastAsia"/>
          <w:sz w:val="30"/>
          <w:szCs w:val="30"/>
        </w:rPr>
        <w:t>。县级人民政府</w:t>
      </w:r>
      <w:r w:rsidRPr="00244319">
        <w:rPr>
          <w:rFonts w:ascii="Times New Roman"/>
          <w:sz w:val="30"/>
          <w:szCs w:val="30"/>
        </w:rPr>
        <w:t>在禁养区内设立宣传告示牌予以标注说明。</w:t>
      </w:r>
      <w:r w:rsidRPr="00244319">
        <w:rPr>
          <w:rFonts w:ascii="Times New Roman" w:hint="eastAsia"/>
          <w:sz w:val="30"/>
          <w:szCs w:val="30"/>
        </w:rPr>
        <w:t>市级人民政府及渔业部门对相关工作进行监督指导</w:t>
      </w:r>
      <w:r w:rsidRPr="00244319">
        <w:rPr>
          <w:rFonts w:ascii="Times New Roman"/>
          <w:sz w:val="30"/>
          <w:szCs w:val="30"/>
        </w:rPr>
        <w:t>。</w:t>
      </w:r>
    </w:p>
    <w:p w:rsidR="008730DB" w:rsidRPr="00244319" w:rsidRDefault="009D72F3">
      <w:pPr>
        <w:spacing w:line="560" w:lineRule="exact"/>
        <w:ind w:firstLineChars="200" w:firstLine="600"/>
        <w:rPr>
          <w:rFonts w:ascii="Times New Roman"/>
          <w:spacing w:val="-4"/>
          <w:sz w:val="30"/>
          <w:szCs w:val="30"/>
        </w:rPr>
      </w:pPr>
      <w:r w:rsidRPr="00244319">
        <w:rPr>
          <w:rFonts w:ascii="Times New Roman" w:hint="eastAsia"/>
          <w:sz w:val="30"/>
          <w:szCs w:val="30"/>
        </w:rPr>
        <w:t>2.</w:t>
      </w:r>
      <w:r w:rsidRPr="00244319">
        <w:rPr>
          <w:rFonts w:ascii="Times New Roman"/>
          <w:spacing w:val="-4"/>
          <w:sz w:val="30"/>
          <w:szCs w:val="30"/>
        </w:rPr>
        <w:t>为保护水域生态环境和生态平衡，保护自然种质资源，加强禁止养殖区内水产种质资源养护执法管理。饮用水水源保护区水库和公共河流水域，鼓励</w:t>
      </w:r>
      <w:r w:rsidRPr="00244319">
        <w:rPr>
          <w:rFonts w:ascii="Times New Roman" w:hint="eastAsia"/>
          <w:spacing w:val="-4"/>
          <w:sz w:val="30"/>
          <w:szCs w:val="30"/>
        </w:rPr>
        <w:t>以保水、洁水为目的</w:t>
      </w:r>
      <w:r w:rsidRPr="00244319">
        <w:rPr>
          <w:rFonts w:ascii="Times New Roman"/>
          <w:spacing w:val="-4"/>
          <w:sz w:val="30"/>
          <w:szCs w:val="30"/>
        </w:rPr>
        <w:t>人工增殖放流</w:t>
      </w:r>
      <w:r w:rsidRPr="00244319">
        <w:rPr>
          <w:rFonts w:ascii="Times New Roman" w:hint="eastAsia"/>
          <w:spacing w:val="-4"/>
          <w:sz w:val="30"/>
          <w:szCs w:val="30"/>
        </w:rPr>
        <w:t>鱼虾贝藻</w:t>
      </w:r>
      <w:r w:rsidRPr="00244319">
        <w:rPr>
          <w:rFonts w:ascii="Times New Roman"/>
          <w:spacing w:val="-4"/>
          <w:sz w:val="30"/>
          <w:szCs w:val="30"/>
        </w:rPr>
        <w:t>，维护水域生态修复和水质保护。</w:t>
      </w:r>
      <w:r w:rsidRPr="00244319">
        <w:rPr>
          <w:rFonts w:ascii="Times New Roman"/>
          <w:sz w:val="30"/>
          <w:szCs w:val="30"/>
        </w:rPr>
        <w:t>禁止养殖区</w:t>
      </w:r>
      <w:r w:rsidRPr="00244319">
        <w:rPr>
          <w:rFonts w:ascii="Times New Roman"/>
          <w:spacing w:val="-4"/>
          <w:sz w:val="30"/>
          <w:szCs w:val="30"/>
        </w:rPr>
        <w:t>实行</w:t>
      </w:r>
      <w:r w:rsidRPr="00244319">
        <w:rPr>
          <w:rFonts w:ascii="Times New Roman"/>
          <w:spacing w:val="-4"/>
          <w:sz w:val="30"/>
          <w:szCs w:val="30"/>
        </w:rPr>
        <w:t>“</w:t>
      </w:r>
      <w:r w:rsidRPr="00244319">
        <w:rPr>
          <w:rFonts w:ascii="Times New Roman"/>
          <w:spacing w:val="-4"/>
          <w:sz w:val="30"/>
          <w:szCs w:val="30"/>
        </w:rPr>
        <w:t>人放天养、捕捞许可</w:t>
      </w:r>
      <w:r w:rsidRPr="00244319">
        <w:rPr>
          <w:rFonts w:ascii="Times New Roman"/>
          <w:spacing w:val="-4"/>
          <w:sz w:val="30"/>
          <w:szCs w:val="30"/>
        </w:rPr>
        <w:t>”</w:t>
      </w:r>
      <w:r w:rsidRPr="00244319">
        <w:rPr>
          <w:rFonts w:ascii="Times New Roman"/>
          <w:spacing w:val="-4"/>
          <w:sz w:val="30"/>
          <w:szCs w:val="30"/>
        </w:rPr>
        <w:t>制度管理。</w:t>
      </w:r>
    </w:p>
    <w:p w:rsidR="008730DB" w:rsidRPr="00244319" w:rsidRDefault="009D72F3">
      <w:pPr>
        <w:spacing w:line="560" w:lineRule="exact"/>
        <w:ind w:firstLineChars="200" w:firstLine="584"/>
        <w:rPr>
          <w:rFonts w:ascii="Times New Roman"/>
          <w:sz w:val="30"/>
          <w:szCs w:val="30"/>
        </w:rPr>
      </w:pPr>
      <w:r w:rsidRPr="00244319">
        <w:rPr>
          <w:rFonts w:ascii="Times New Roman" w:hint="eastAsia"/>
          <w:spacing w:val="-4"/>
          <w:sz w:val="30"/>
          <w:szCs w:val="30"/>
        </w:rPr>
        <w:t>3.</w:t>
      </w:r>
      <w:r w:rsidRPr="00244319">
        <w:rPr>
          <w:rFonts w:ascii="Times New Roman" w:hint="eastAsia"/>
          <w:spacing w:val="-4"/>
          <w:sz w:val="30"/>
          <w:szCs w:val="30"/>
        </w:rPr>
        <w:t>禁止养殖</w:t>
      </w:r>
      <w:r w:rsidRPr="00244319">
        <w:rPr>
          <w:rFonts w:ascii="Times New Roman" w:hint="eastAsia"/>
          <w:sz w:val="30"/>
          <w:szCs w:val="30"/>
        </w:rPr>
        <w:t>区划定后原则上不得擅自调整，不得任意放宽管控要求，因国家和区域重大布局调整，以及在法律、法规规定的情形下，确需对禁止养殖区进行调整的，在依据有关法律、法规规定进行调整后，应当实施生态补偿转移支付制度。</w:t>
      </w:r>
    </w:p>
    <w:p w:rsidR="008730DB" w:rsidRPr="00244319" w:rsidRDefault="009D72F3" w:rsidP="00A433C0">
      <w:pPr>
        <w:spacing w:beforeLines="50" w:afterLines="50"/>
        <w:jc w:val="center"/>
        <w:outlineLvl w:val="1"/>
        <w:rPr>
          <w:rFonts w:ascii="Times New Roman" w:eastAsia="黑体"/>
        </w:rPr>
      </w:pPr>
      <w:bookmarkStart w:id="33" w:name="_Toc22160547"/>
      <w:bookmarkStart w:id="34" w:name="_Toc535258559"/>
      <w:r w:rsidRPr="00244319">
        <w:rPr>
          <w:rFonts w:ascii="Times New Roman" w:eastAsia="黑体"/>
        </w:rPr>
        <w:t>第十一节</w:t>
      </w:r>
      <w:r w:rsidRPr="00244319">
        <w:rPr>
          <w:rFonts w:ascii="Times New Roman" w:eastAsia="黑体"/>
        </w:rPr>
        <w:t xml:space="preserve">  </w:t>
      </w:r>
      <w:r w:rsidRPr="00244319">
        <w:rPr>
          <w:rFonts w:ascii="Times New Roman" w:eastAsia="黑体"/>
        </w:rPr>
        <w:t>限制养殖区</w:t>
      </w:r>
      <w:bookmarkEnd w:id="33"/>
      <w:bookmarkEnd w:id="34"/>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一、限制养殖区规划</w:t>
      </w:r>
    </w:p>
    <w:p w:rsidR="008730DB" w:rsidRPr="00244319" w:rsidRDefault="009D72F3">
      <w:pPr>
        <w:spacing w:line="560" w:lineRule="exact"/>
        <w:ind w:firstLineChars="200" w:firstLine="600"/>
        <w:rPr>
          <w:rFonts w:ascii="Times New Roman"/>
          <w:kern w:val="2"/>
          <w:sz w:val="30"/>
          <w:szCs w:val="30"/>
        </w:rPr>
      </w:pPr>
      <w:r w:rsidRPr="00244319">
        <w:rPr>
          <w:rFonts w:ascii="Times New Roman"/>
          <w:sz w:val="30"/>
          <w:szCs w:val="30"/>
        </w:rPr>
        <w:t>南阳市饮用水水源地二级保护区</w:t>
      </w:r>
      <w:r w:rsidR="00BB23DF" w:rsidRPr="00244319">
        <w:rPr>
          <w:rFonts w:ascii="Times New Roman" w:hint="eastAsia"/>
          <w:sz w:val="30"/>
          <w:szCs w:val="30"/>
        </w:rPr>
        <w:t>、</w:t>
      </w:r>
      <w:r w:rsidRPr="00244319">
        <w:rPr>
          <w:rFonts w:ascii="Times New Roman"/>
          <w:sz w:val="30"/>
          <w:szCs w:val="30"/>
        </w:rPr>
        <w:t>自然保护区</w:t>
      </w:r>
      <w:r w:rsidR="00BB23DF" w:rsidRPr="00244319">
        <w:rPr>
          <w:rFonts w:ascii="Times New Roman" w:hint="eastAsia"/>
          <w:sz w:val="30"/>
          <w:szCs w:val="30"/>
        </w:rPr>
        <w:t>一般保护区、</w:t>
      </w:r>
      <w:r w:rsidRPr="00244319">
        <w:rPr>
          <w:rFonts w:ascii="Times New Roman"/>
          <w:sz w:val="30"/>
          <w:szCs w:val="30"/>
        </w:rPr>
        <w:t>国家级水产种质资源保护区试验区</w:t>
      </w:r>
      <w:r w:rsidR="00BB23DF" w:rsidRPr="00244319">
        <w:rPr>
          <w:rFonts w:ascii="Times New Roman" w:hint="eastAsia"/>
          <w:sz w:val="30"/>
          <w:szCs w:val="30"/>
        </w:rPr>
        <w:t>、</w:t>
      </w:r>
      <w:r w:rsidRPr="00244319">
        <w:rPr>
          <w:rFonts w:ascii="Times New Roman"/>
          <w:sz w:val="30"/>
          <w:szCs w:val="30"/>
        </w:rPr>
        <w:t>风景名胜区内的水库和</w:t>
      </w:r>
      <w:r w:rsidR="001F64E5" w:rsidRPr="00244319">
        <w:rPr>
          <w:rFonts w:ascii="Times New Roman"/>
          <w:sz w:val="30"/>
          <w:szCs w:val="30"/>
        </w:rPr>
        <w:t>池塘</w:t>
      </w:r>
      <w:r w:rsidRPr="00244319">
        <w:rPr>
          <w:rFonts w:ascii="Times New Roman"/>
          <w:sz w:val="30"/>
          <w:szCs w:val="30"/>
        </w:rPr>
        <w:t>水面</w:t>
      </w:r>
      <w:r w:rsidR="00BB23DF" w:rsidRPr="00244319">
        <w:rPr>
          <w:rFonts w:ascii="Times New Roman" w:hint="eastAsia"/>
          <w:sz w:val="30"/>
          <w:szCs w:val="30"/>
        </w:rPr>
        <w:t>及滩涂</w:t>
      </w:r>
      <w:r w:rsidRPr="00244319">
        <w:rPr>
          <w:rFonts w:ascii="Times New Roman"/>
          <w:sz w:val="30"/>
          <w:szCs w:val="30"/>
        </w:rPr>
        <w:t>全部划为限养区。</w:t>
      </w:r>
    </w:p>
    <w:p w:rsidR="008730DB" w:rsidRPr="00244319" w:rsidRDefault="009D72F3">
      <w:pPr>
        <w:spacing w:line="560" w:lineRule="exact"/>
        <w:ind w:firstLineChars="200" w:firstLine="600"/>
        <w:rPr>
          <w:rFonts w:ascii="Times New Roman"/>
          <w:kern w:val="2"/>
          <w:sz w:val="30"/>
          <w:szCs w:val="30"/>
        </w:rPr>
      </w:pPr>
      <w:r w:rsidRPr="00244319">
        <w:rPr>
          <w:rFonts w:ascii="Times New Roman"/>
          <w:kern w:val="2"/>
          <w:sz w:val="30"/>
          <w:szCs w:val="30"/>
        </w:rPr>
        <w:t>规划水库限制养殖区在进行水产养殖时需采取污染防治措施，同时禁止养殖投入品（肥料、饲料、渔药等）行为，禁止可能对水域环境造成污染破坏的养殖、捕捞作业方式</w:t>
      </w:r>
      <w:r w:rsidRPr="00244319">
        <w:rPr>
          <w:rFonts w:ascii="Times New Roman" w:hint="eastAsia"/>
          <w:kern w:val="2"/>
          <w:sz w:val="30"/>
          <w:szCs w:val="30"/>
        </w:rPr>
        <w:t>。</w:t>
      </w:r>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二、限制养殖区类型及分布</w:t>
      </w:r>
    </w:p>
    <w:p w:rsidR="008730DB" w:rsidRPr="00244319" w:rsidRDefault="009D72F3">
      <w:pPr>
        <w:spacing w:line="560" w:lineRule="exact"/>
        <w:ind w:firstLineChars="200" w:firstLine="602"/>
        <w:outlineLvl w:val="3"/>
        <w:rPr>
          <w:rFonts w:ascii="Times New Roman" w:eastAsia="楷体_GB2312"/>
          <w:b/>
          <w:sz w:val="30"/>
          <w:szCs w:val="30"/>
        </w:rPr>
      </w:pPr>
      <w:r w:rsidRPr="00244319">
        <w:rPr>
          <w:rFonts w:ascii="Times New Roman" w:eastAsia="楷体_GB2312"/>
          <w:b/>
          <w:sz w:val="30"/>
          <w:szCs w:val="30"/>
        </w:rPr>
        <w:lastRenderedPageBreak/>
        <w:t>（一）限养区涉及保护类型</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限养区涉及的保护区为自然保护区的</w:t>
      </w:r>
      <w:r w:rsidRPr="00244319">
        <w:rPr>
          <w:rFonts w:ascii="Times New Roman" w:hint="eastAsia"/>
          <w:sz w:val="30"/>
          <w:szCs w:val="30"/>
        </w:rPr>
        <w:t>一般保护区（原</w:t>
      </w:r>
      <w:r w:rsidRPr="00244319">
        <w:rPr>
          <w:rFonts w:ascii="Times New Roman"/>
          <w:sz w:val="30"/>
          <w:szCs w:val="30"/>
        </w:rPr>
        <w:t>试验区和外围保护区</w:t>
      </w:r>
      <w:r w:rsidRPr="00244319">
        <w:rPr>
          <w:rFonts w:ascii="Times New Roman" w:hint="eastAsia"/>
          <w:sz w:val="30"/>
          <w:szCs w:val="30"/>
        </w:rPr>
        <w:t>）</w:t>
      </w:r>
      <w:r w:rsidRPr="00244319">
        <w:rPr>
          <w:rFonts w:ascii="Times New Roman"/>
          <w:sz w:val="30"/>
          <w:szCs w:val="30"/>
        </w:rPr>
        <w:t>，国家级水产种质资源保护区试验区，具体位置详见表</w:t>
      </w:r>
      <w:r w:rsidRPr="00244319">
        <w:rPr>
          <w:rFonts w:ascii="Times New Roman"/>
          <w:sz w:val="30"/>
          <w:szCs w:val="30"/>
        </w:rPr>
        <w:t>3-</w:t>
      </w:r>
      <w:r w:rsidRPr="00244319">
        <w:rPr>
          <w:rFonts w:ascii="Times New Roman" w:hint="eastAsia"/>
          <w:sz w:val="30"/>
          <w:szCs w:val="30"/>
        </w:rPr>
        <w:t>2</w:t>
      </w:r>
      <w:r w:rsidRPr="00244319">
        <w:rPr>
          <w:rFonts w:ascii="Times New Roman"/>
          <w:sz w:val="30"/>
          <w:szCs w:val="30"/>
        </w:rPr>
        <w:t>。</w:t>
      </w:r>
    </w:p>
    <w:p w:rsidR="008730DB" w:rsidRPr="00244319" w:rsidRDefault="009D72F3">
      <w:pPr>
        <w:spacing w:line="560" w:lineRule="exact"/>
        <w:ind w:firstLineChars="200" w:firstLine="602"/>
        <w:outlineLvl w:val="3"/>
        <w:rPr>
          <w:rFonts w:ascii="Times New Roman" w:eastAsia="楷体_GB2312"/>
          <w:b/>
          <w:sz w:val="30"/>
          <w:szCs w:val="30"/>
        </w:rPr>
      </w:pPr>
      <w:r w:rsidRPr="00244319">
        <w:rPr>
          <w:rFonts w:ascii="Times New Roman" w:eastAsia="楷体_GB2312"/>
          <w:b/>
          <w:sz w:val="30"/>
          <w:szCs w:val="30"/>
        </w:rPr>
        <w:t>（二）限养区饮用水水源二级保护区</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限养区涉及的城市、县级及乡级饮用水水源地二级保护区位置详见第十节相关内容。</w:t>
      </w:r>
    </w:p>
    <w:p w:rsidR="008730DB" w:rsidRPr="00244319" w:rsidRDefault="009D72F3">
      <w:pPr>
        <w:spacing w:line="560" w:lineRule="exact"/>
        <w:ind w:firstLineChars="200" w:firstLine="602"/>
        <w:outlineLvl w:val="3"/>
        <w:rPr>
          <w:rFonts w:ascii="Times New Roman" w:eastAsia="楷体_GB2312"/>
          <w:b/>
          <w:sz w:val="30"/>
          <w:szCs w:val="30"/>
        </w:rPr>
      </w:pPr>
      <w:r w:rsidRPr="00244319">
        <w:rPr>
          <w:rFonts w:ascii="Times New Roman" w:eastAsia="楷体_GB2312"/>
          <w:b/>
          <w:sz w:val="30"/>
          <w:szCs w:val="30"/>
        </w:rPr>
        <w:t>（三）风景名胜保护区</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风景名胜区共涉及桐柏山</w:t>
      </w:r>
      <w:r w:rsidRPr="00244319">
        <w:rPr>
          <w:rFonts w:ascii="Times New Roman" w:hAnsi="Times New Roman"/>
          <w:sz w:val="30"/>
          <w:szCs w:val="30"/>
        </w:rPr>
        <w:t>—</w:t>
      </w:r>
      <w:r w:rsidRPr="00244319">
        <w:rPr>
          <w:rFonts w:ascii="Times New Roman" w:hAnsi="Times New Roman"/>
          <w:sz w:val="30"/>
          <w:szCs w:val="30"/>
        </w:rPr>
        <w:t>淮源保护区，丹江保护区</w:t>
      </w:r>
      <w:r w:rsidRPr="00244319">
        <w:rPr>
          <w:rFonts w:ascii="Times New Roman" w:hAnsi="Times New Roman"/>
          <w:sz w:val="30"/>
          <w:szCs w:val="30"/>
        </w:rPr>
        <w:t>2</w:t>
      </w:r>
      <w:r w:rsidRPr="00244319">
        <w:rPr>
          <w:rFonts w:ascii="Times New Roman" w:hAnsi="Times New Roman"/>
          <w:sz w:val="30"/>
          <w:szCs w:val="30"/>
        </w:rPr>
        <w:t>处保护区类型。</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其中桐柏山</w:t>
      </w:r>
      <w:r w:rsidRPr="00244319">
        <w:rPr>
          <w:rFonts w:ascii="Times New Roman" w:hAnsi="Times New Roman"/>
          <w:sz w:val="30"/>
          <w:szCs w:val="30"/>
        </w:rPr>
        <w:t>—</w:t>
      </w:r>
      <w:r w:rsidRPr="00244319">
        <w:rPr>
          <w:rFonts w:ascii="Times New Roman" w:hAnsi="Times New Roman"/>
          <w:sz w:val="30"/>
          <w:szCs w:val="30"/>
        </w:rPr>
        <w:t>淮源保护区属国家级保护区，涉及桐柏县，面积</w:t>
      </w:r>
      <w:r w:rsidRPr="00244319">
        <w:rPr>
          <w:rFonts w:ascii="Times New Roman" w:hAnsi="Times New Roman"/>
          <w:sz w:val="30"/>
          <w:szCs w:val="30"/>
        </w:rPr>
        <w:t>80</w:t>
      </w:r>
      <w:r w:rsidRPr="00244319">
        <w:rPr>
          <w:rFonts w:ascii="Times New Roman" w:hAnsi="Times New Roman"/>
          <w:sz w:val="30"/>
          <w:szCs w:val="30"/>
        </w:rPr>
        <w:t>公顷，资源类型为山岳类、江河类。丹江保护区属省级保护区，涉及淅川县，面积</w:t>
      </w:r>
      <w:r w:rsidRPr="00244319">
        <w:rPr>
          <w:rFonts w:ascii="Times New Roman" w:hAnsi="Times New Roman"/>
          <w:sz w:val="30"/>
          <w:szCs w:val="30"/>
        </w:rPr>
        <w:t>590</w:t>
      </w:r>
      <w:r w:rsidRPr="00244319">
        <w:rPr>
          <w:rFonts w:ascii="Times New Roman" w:hAnsi="Times New Roman"/>
          <w:sz w:val="30"/>
          <w:szCs w:val="30"/>
        </w:rPr>
        <w:t>公顷，资源类型为江河类、湖泊类。</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各风景名胜区类别及面积等详见表</w:t>
      </w:r>
      <w:r w:rsidRPr="00244319">
        <w:rPr>
          <w:rFonts w:ascii="Times New Roman" w:hAnsi="Times New Roman"/>
          <w:sz w:val="30"/>
          <w:szCs w:val="30"/>
        </w:rPr>
        <w:t>3-</w:t>
      </w:r>
      <w:r w:rsidRPr="00244319">
        <w:rPr>
          <w:rFonts w:ascii="Times New Roman" w:hAnsi="Times New Roman" w:hint="eastAsia"/>
          <w:sz w:val="30"/>
          <w:szCs w:val="30"/>
        </w:rPr>
        <w:t>4</w:t>
      </w:r>
      <w:r w:rsidRPr="00244319">
        <w:rPr>
          <w:rFonts w:ascii="Times New Roman" w:hAnsi="Times New Roman"/>
          <w:sz w:val="30"/>
          <w:szCs w:val="30"/>
        </w:rPr>
        <w:t>。</w:t>
      </w:r>
    </w:p>
    <w:p w:rsidR="008730DB" w:rsidRPr="00244319" w:rsidRDefault="009D72F3">
      <w:pPr>
        <w:pStyle w:val="51"/>
        <w:spacing w:line="560" w:lineRule="exact"/>
        <w:ind w:firstLine="600"/>
        <w:rPr>
          <w:rFonts w:ascii="Times New Roman" w:hAnsi="Times New Roman"/>
          <w:sz w:val="30"/>
          <w:szCs w:val="30"/>
        </w:rPr>
      </w:pPr>
      <w:r w:rsidRPr="00244319">
        <w:rPr>
          <w:rFonts w:ascii="Times New Roman" w:hAnsi="Times New Roman"/>
          <w:sz w:val="30"/>
          <w:szCs w:val="30"/>
        </w:rPr>
        <w:t>根据上述内容，</w:t>
      </w:r>
      <w:r w:rsidR="00BB23DF" w:rsidRPr="00244319">
        <w:rPr>
          <w:rFonts w:ascii="Times New Roman" w:hAnsi="Times New Roman" w:hint="eastAsia"/>
          <w:sz w:val="30"/>
          <w:szCs w:val="30"/>
        </w:rPr>
        <w:t>规划</w:t>
      </w:r>
      <w:r w:rsidRPr="00244319">
        <w:rPr>
          <w:rFonts w:ascii="Times New Roman" w:hAnsi="Times New Roman"/>
          <w:sz w:val="30"/>
          <w:szCs w:val="30"/>
        </w:rPr>
        <w:t>把南阳市水库为饮用水水源地二级保护区、自然保护区</w:t>
      </w:r>
      <w:r w:rsidRPr="00244319">
        <w:rPr>
          <w:rFonts w:ascii="Times New Roman" w:hAnsi="Times New Roman" w:hint="eastAsia"/>
          <w:sz w:val="30"/>
          <w:szCs w:val="30"/>
        </w:rPr>
        <w:t>一般保护区</w:t>
      </w:r>
      <w:r w:rsidRPr="00244319">
        <w:rPr>
          <w:rFonts w:ascii="Times New Roman" w:hAnsi="Times New Roman"/>
          <w:sz w:val="30"/>
          <w:szCs w:val="30"/>
        </w:rPr>
        <w:t>、国家级水产种质资源保护区实验区，风景名胜区列为限养区。</w:t>
      </w:r>
    </w:p>
    <w:p w:rsidR="008730DB" w:rsidRPr="00244319" w:rsidRDefault="009D72F3">
      <w:pPr>
        <w:spacing w:line="560" w:lineRule="exact"/>
        <w:ind w:firstLineChars="200" w:firstLine="602"/>
        <w:outlineLvl w:val="3"/>
        <w:rPr>
          <w:rFonts w:ascii="Times New Roman" w:eastAsia="楷体_GB2312"/>
          <w:b/>
          <w:sz w:val="30"/>
          <w:szCs w:val="30"/>
        </w:rPr>
      </w:pPr>
      <w:r w:rsidRPr="00244319">
        <w:rPr>
          <w:rFonts w:ascii="Times New Roman" w:eastAsia="楷体_GB2312"/>
          <w:b/>
          <w:sz w:val="30"/>
          <w:szCs w:val="30"/>
        </w:rPr>
        <w:t>（四）滩涂</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根据滩涂现状及分布，南阳市各县</w:t>
      </w:r>
      <w:r w:rsidRPr="00244319">
        <w:rPr>
          <w:rFonts w:ascii="Times New Roman" w:hint="eastAsia"/>
          <w:sz w:val="30"/>
          <w:szCs w:val="30"/>
        </w:rPr>
        <w:t>（市、区）</w:t>
      </w:r>
      <w:r w:rsidRPr="00244319">
        <w:rPr>
          <w:rFonts w:ascii="Times New Roman"/>
          <w:sz w:val="30"/>
          <w:szCs w:val="30"/>
        </w:rPr>
        <w:t>滩涂面积总计</w:t>
      </w:r>
      <w:r w:rsidRPr="00244319">
        <w:rPr>
          <w:rFonts w:ascii="Times New Roman"/>
          <w:sz w:val="30"/>
          <w:szCs w:val="30"/>
        </w:rPr>
        <w:t>50.1</w:t>
      </w:r>
      <w:r w:rsidRPr="00244319">
        <w:rPr>
          <w:rFonts w:ascii="Times New Roman"/>
          <w:sz w:val="30"/>
          <w:szCs w:val="30"/>
        </w:rPr>
        <w:t>万亩，根据滩涂分布状况，南阳市滩涂均位于河道主行洪区附近</w:t>
      </w:r>
      <w:r w:rsidRPr="00244319">
        <w:rPr>
          <w:rFonts w:ascii="Times New Roman" w:hint="eastAsia"/>
          <w:sz w:val="30"/>
          <w:szCs w:val="30"/>
        </w:rPr>
        <w:t>，水库淹没区附近</w:t>
      </w:r>
      <w:r w:rsidRPr="00244319">
        <w:rPr>
          <w:rFonts w:ascii="Times New Roman"/>
          <w:sz w:val="30"/>
          <w:szCs w:val="30"/>
        </w:rPr>
        <w:t>，部分属于滩地和靠近滩地</w:t>
      </w:r>
      <w:r w:rsidRPr="00244319">
        <w:rPr>
          <w:rFonts w:ascii="Times New Roman" w:hint="eastAsia"/>
          <w:sz w:val="30"/>
          <w:szCs w:val="30"/>
        </w:rPr>
        <w:t>区域</w:t>
      </w:r>
      <w:r w:rsidRPr="00244319">
        <w:rPr>
          <w:rFonts w:ascii="Times New Roman"/>
          <w:sz w:val="30"/>
          <w:szCs w:val="30"/>
        </w:rPr>
        <w:t>，具备</w:t>
      </w:r>
      <w:r w:rsidRPr="00244319">
        <w:rPr>
          <w:rFonts w:ascii="Times New Roman" w:hint="eastAsia"/>
          <w:sz w:val="30"/>
          <w:szCs w:val="30"/>
        </w:rPr>
        <w:t>养殖</w:t>
      </w:r>
      <w:r w:rsidRPr="00244319">
        <w:rPr>
          <w:rFonts w:ascii="Times New Roman"/>
          <w:sz w:val="30"/>
          <w:szCs w:val="30"/>
        </w:rPr>
        <w:t>开发利用价值，因此将滩涂划分中对该部分应区域应在满足防洪、生态环保和土地使用的要求下，合理开发利用，用于渔业生产，该部分划为限养区，根据需要按要求合理开发利用。</w:t>
      </w:r>
    </w:p>
    <w:p w:rsidR="008730DB" w:rsidRPr="00244319" w:rsidRDefault="009D72F3">
      <w:pPr>
        <w:pStyle w:val="51"/>
        <w:spacing w:line="560" w:lineRule="exact"/>
        <w:ind w:firstLine="600"/>
        <w:rPr>
          <w:rFonts w:ascii="Times New Roman" w:hAnsi="Times New Roman"/>
          <w:spacing w:val="-2"/>
          <w:sz w:val="30"/>
          <w:szCs w:val="30"/>
        </w:rPr>
      </w:pPr>
      <w:r w:rsidRPr="00244319">
        <w:rPr>
          <w:rFonts w:ascii="Times New Roman" w:hAnsi="Times New Roman" w:hint="eastAsia"/>
          <w:sz w:val="30"/>
          <w:szCs w:val="30"/>
        </w:rPr>
        <w:t>南阳市</w:t>
      </w:r>
      <w:r w:rsidRPr="00244319">
        <w:rPr>
          <w:rFonts w:ascii="Times New Roman" w:hAnsi="Times New Roman"/>
          <w:sz w:val="30"/>
          <w:szCs w:val="30"/>
        </w:rPr>
        <w:t>限制养殖区域划分见表</w:t>
      </w:r>
      <w:r w:rsidRPr="00244319">
        <w:rPr>
          <w:rFonts w:ascii="Times New Roman" w:hAnsi="Times New Roman"/>
          <w:sz w:val="30"/>
          <w:szCs w:val="30"/>
        </w:rPr>
        <w:t>3-</w:t>
      </w:r>
      <w:r w:rsidRPr="00244319">
        <w:rPr>
          <w:rFonts w:ascii="Times New Roman" w:hAnsi="Times New Roman" w:hint="eastAsia"/>
          <w:sz w:val="30"/>
          <w:szCs w:val="30"/>
        </w:rPr>
        <w:t>5</w:t>
      </w:r>
      <w:r w:rsidRPr="00244319">
        <w:rPr>
          <w:rFonts w:ascii="Times New Roman" w:hAnsi="Times New Roman" w:hint="eastAsia"/>
          <w:sz w:val="30"/>
          <w:szCs w:val="30"/>
        </w:rPr>
        <w:t>，共计限养区水面</w:t>
      </w:r>
      <w:r w:rsidRPr="00244319">
        <w:rPr>
          <w:rFonts w:ascii="Times New Roman" w:hAnsi="Times New Roman" w:hint="eastAsia"/>
          <w:sz w:val="30"/>
          <w:szCs w:val="30"/>
        </w:rPr>
        <w:t>79.09</w:t>
      </w:r>
      <w:r w:rsidRPr="00244319">
        <w:rPr>
          <w:rFonts w:ascii="Times New Roman" w:hAnsi="Times New Roman" w:hint="eastAsia"/>
          <w:sz w:val="30"/>
          <w:szCs w:val="30"/>
        </w:rPr>
        <w:t>万亩，</w:t>
      </w:r>
      <w:r w:rsidRPr="00244319">
        <w:rPr>
          <w:rFonts w:ascii="Times New Roman" w:hAnsi="Times New Roman" w:hint="eastAsia"/>
          <w:sz w:val="30"/>
          <w:szCs w:val="30"/>
        </w:rPr>
        <w:lastRenderedPageBreak/>
        <w:t>其中水库</w:t>
      </w:r>
      <w:r w:rsidRPr="00244319">
        <w:rPr>
          <w:rFonts w:ascii="Times New Roman" w:hAnsi="Times New Roman" w:hint="eastAsia"/>
          <w:sz w:val="30"/>
          <w:szCs w:val="30"/>
        </w:rPr>
        <w:t>27.85</w:t>
      </w:r>
      <w:r w:rsidRPr="00244319">
        <w:rPr>
          <w:rFonts w:ascii="Times New Roman" w:hAnsi="Times New Roman" w:hint="eastAsia"/>
          <w:sz w:val="30"/>
          <w:szCs w:val="30"/>
        </w:rPr>
        <w:t>万亩，池塘</w:t>
      </w:r>
      <w:r w:rsidRPr="00244319">
        <w:rPr>
          <w:rFonts w:ascii="Times New Roman" w:hAnsi="Times New Roman" w:hint="eastAsia"/>
          <w:sz w:val="30"/>
          <w:szCs w:val="30"/>
        </w:rPr>
        <w:t>1.14</w:t>
      </w:r>
      <w:r w:rsidRPr="00244319">
        <w:rPr>
          <w:rFonts w:ascii="Times New Roman" w:hAnsi="Times New Roman" w:hint="eastAsia"/>
          <w:sz w:val="30"/>
          <w:szCs w:val="30"/>
        </w:rPr>
        <w:t>万亩，内陆滩涂</w:t>
      </w:r>
      <w:r w:rsidRPr="00244319">
        <w:rPr>
          <w:rFonts w:ascii="Times New Roman" w:hAnsi="Times New Roman" w:hint="eastAsia"/>
          <w:sz w:val="30"/>
          <w:szCs w:val="30"/>
        </w:rPr>
        <w:t>50.10</w:t>
      </w:r>
      <w:r w:rsidRPr="00244319">
        <w:rPr>
          <w:rFonts w:ascii="Times New Roman" w:hAnsi="Times New Roman" w:hint="eastAsia"/>
          <w:sz w:val="30"/>
          <w:szCs w:val="30"/>
        </w:rPr>
        <w:t>万亩</w:t>
      </w:r>
      <w:r w:rsidRPr="00244319">
        <w:rPr>
          <w:rFonts w:ascii="Times New Roman" w:hAnsi="Times New Roman"/>
          <w:sz w:val="30"/>
          <w:szCs w:val="30"/>
        </w:rPr>
        <w:t>。</w:t>
      </w:r>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三、管理措施</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1</w:t>
      </w:r>
      <w:r w:rsidRPr="00244319">
        <w:rPr>
          <w:rFonts w:ascii="Times New Roman" w:hint="eastAsia"/>
          <w:sz w:val="30"/>
          <w:szCs w:val="30"/>
        </w:rPr>
        <w:t>.</w:t>
      </w:r>
      <w:r w:rsidRPr="00244319">
        <w:rPr>
          <w:rFonts w:ascii="Times New Roman"/>
          <w:sz w:val="30"/>
          <w:szCs w:val="30"/>
        </w:rPr>
        <w:t>限制养殖区内的水产养殖，污染物排放不得超过国家和地方规定的污染物排放标准，污染物排放超过国家和地方规定的污染物排放标准的，限期整改，整改后仍不达标的，由</w:t>
      </w:r>
      <w:r w:rsidRPr="00244319">
        <w:rPr>
          <w:rFonts w:ascii="Times New Roman" w:hint="eastAsia"/>
          <w:sz w:val="30"/>
          <w:szCs w:val="30"/>
        </w:rPr>
        <w:t>县</w:t>
      </w:r>
      <w:r w:rsidRPr="00244319">
        <w:rPr>
          <w:rFonts w:ascii="Times New Roman"/>
          <w:sz w:val="30"/>
          <w:szCs w:val="30"/>
        </w:rPr>
        <w:t>级人民政府及相关部门负责限期搬迁或关停</w:t>
      </w:r>
      <w:r w:rsidRPr="00244319">
        <w:rPr>
          <w:rFonts w:ascii="Times New Roman" w:hint="eastAsia"/>
          <w:sz w:val="30"/>
          <w:szCs w:val="30"/>
        </w:rPr>
        <w:t>，市级人民政府及渔业部门对相关工作进行督导</w:t>
      </w:r>
      <w:r w:rsidRPr="00244319">
        <w:rPr>
          <w:rFonts w:ascii="Times New Roman"/>
          <w:sz w:val="30"/>
          <w:szCs w:val="30"/>
        </w:rPr>
        <w:t>。</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2</w:t>
      </w:r>
      <w:r w:rsidRPr="00244319">
        <w:rPr>
          <w:rFonts w:ascii="Times New Roman" w:hint="eastAsia"/>
          <w:sz w:val="30"/>
          <w:szCs w:val="30"/>
        </w:rPr>
        <w:t>.</w:t>
      </w:r>
      <w:r w:rsidRPr="00244319">
        <w:rPr>
          <w:rFonts w:ascii="Times New Roman" w:hint="eastAsia"/>
          <w:sz w:val="30"/>
          <w:szCs w:val="30"/>
        </w:rPr>
        <w:t>南阳市</w:t>
      </w:r>
      <w:r w:rsidRPr="00244319">
        <w:rPr>
          <w:rFonts w:ascii="Times New Roman"/>
          <w:sz w:val="30"/>
          <w:szCs w:val="30"/>
        </w:rPr>
        <w:t>在限制养殖区，应严格限制水产养殖品种、规模和养殖行为，禁止养殖投入品（肥料、饲料、渔药等）行为，</w:t>
      </w:r>
      <w:r w:rsidRPr="00244319">
        <w:rPr>
          <w:rFonts w:ascii="Times New Roman" w:hint="eastAsia"/>
          <w:sz w:val="30"/>
          <w:szCs w:val="30"/>
        </w:rPr>
        <w:t>限制</w:t>
      </w:r>
      <w:r w:rsidRPr="00244319">
        <w:rPr>
          <w:rFonts w:ascii="Times New Roman"/>
          <w:sz w:val="30"/>
          <w:szCs w:val="30"/>
        </w:rPr>
        <w:t>可能对水域环境造成污染破坏的养殖、捕捞作业方式；在限养区内设立宣传告示牌予以标</w:t>
      </w:r>
      <w:r w:rsidR="00BB23DF" w:rsidRPr="00244319">
        <w:rPr>
          <w:rFonts w:ascii="Times New Roman" w:hint="eastAsia"/>
          <w:sz w:val="30"/>
          <w:szCs w:val="30"/>
        </w:rPr>
        <w:t>示</w:t>
      </w:r>
      <w:r w:rsidRPr="00244319">
        <w:rPr>
          <w:rFonts w:ascii="Times New Roman"/>
          <w:sz w:val="30"/>
          <w:szCs w:val="30"/>
        </w:rPr>
        <w:t>说明。</w:t>
      </w:r>
    </w:p>
    <w:p w:rsidR="008730DB" w:rsidRPr="00244319" w:rsidRDefault="009D72F3" w:rsidP="00A433C0">
      <w:pPr>
        <w:spacing w:beforeLines="50" w:afterLines="50"/>
        <w:jc w:val="center"/>
        <w:outlineLvl w:val="1"/>
        <w:rPr>
          <w:rFonts w:ascii="Times New Roman" w:eastAsia="黑体"/>
        </w:rPr>
      </w:pPr>
      <w:bookmarkStart w:id="35" w:name="_Toc535258560"/>
      <w:bookmarkStart w:id="36" w:name="_Toc22160548"/>
      <w:r w:rsidRPr="00244319">
        <w:rPr>
          <w:rFonts w:ascii="Times New Roman" w:eastAsia="黑体"/>
        </w:rPr>
        <w:t>第十二节</w:t>
      </w:r>
      <w:r w:rsidRPr="00244319">
        <w:rPr>
          <w:rFonts w:ascii="Times New Roman" w:eastAsia="黑体"/>
        </w:rPr>
        <w:t xml:space="preserve">  </w:t>
      </w:r>
      <w:r w:rsidRPr="00244319">
        <w:rPr>
          <w:rFonts w:ascii="Times New Roman" w:eastAsia="黑体"/>
        </w:rPr>
        <w:t>养殖区</w:t>
      </w:r>
      <w:bookmarkEnd w:id="35"/>
      <w:bookmarkEnd w:id="36"/>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一、养殖区类型及规划</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养殖区规划主要为池塘养殖、工厂化设施养殖及其它养殖。养殖区大力开展池塘升级改造来提高养殖产量，注重健康养殖技术及标准化管理模式的实施，积极推行健康养殖技术，加强水质调控、病害生态防控和安全优质饲料生产等技术的应用和推广，实现池塘养殖的可持续发展。</w:t>
      </w:r>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二、养殖区面积及分布</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水库及</w:t>
      </w:r>
      <w:r w:rsidR="001F64E5" w:rsidRPr="00244319">
        <w:rPr>
          <w:rFonts w:ascii="Times New Roman"/>
          <w:sz w:val="30"/>
          <w:szCs w:val="30"/>
        </w:rPr>
        <w:t>池塘</w:t>
      </w:r>
      <w:r w:rsidRPr="00244319">
        <w:rPr>
          <w:rFonts w:ascii="Times New Roman"/>
          <w:sz w:val="30"/>
          <w:szCs w:val="30"/>
        </w:rPr>
        <w:t>除禁止养殖区及限制养殖区以外的水域，适合水产养殖的区域。</w:t>
      </w:r>
      <w:r w:rsidRPr="00244319">
        <w:rPr>
          <w:rFonts w:ascii="Times New Roman" w:hint="eastAsia"/>
          <w:sz w:val="30"/>
          <w:szCs w:val="30"/>
        </w:rPr>
        <w:t>全市</w:t>
      </w:r>
      <w:r w:rsidRPr="00244319">
        <w:rPr>
          <w:rFonts w:ascii="Times New Roman"/>
          <w:sz w:val="30"/>
          <w:szCs w:val="30"/>
        </w:rPr>
        <w:t>养殖区划分见表</w:t>
      </w:r>
      <w:r w:rsidRPr="00244319">
        <w:rPr>
          <w:rFonts w:ascii="Times New Roman"/>
          <w:sz w:val="30"/>
          <w:szCs w:val="30"/>
        </w:rPr>
        <w:t>3-</w:t>
      </w:r>
      <w:r w:rsidRPr="00244319">
        <w:rPr>
          <w:rFonts w:ascii="Times New Roman" w:hint="eastAsia"/>
          <w:sz w:val="30"/>
          <w:szCs w:val="30"/>
        </w:rPr>
        <w:t>5</w:t>
      </w:r>
      <w:r w:rsidRPr="00244319">
        <w:rPr>
          <w:rFonts w:ascii="Times New Roman" w:hint="eastAsia"/>
          <w:sz w:val="30"/>
          <w:szCs w:val="30"/>
        </w:rPr>
        <w:t>，共计养殖水面</w:t>
      </w:r>
      <w:r w:rsidRPr="00244319">
        <w:rPr>
          <w:rFonts w:ascii="Times New Roman" w:hint="eastAsia"/>
          <w:sz w:val="30"/>
          <w:szCs w:val="30"/>
        </w:rPr>
        <w:t>24.94</w:t>
      </w:r>
      <w:r w:rsidRPr="00244319">
        <w:rPr>
          <w:rFonts w:ascii="Times New Roman" w:hint="eastAsia"/>
          <w:sz w:val="30"/>
          <w:szCs w:val="30"/>
        </w:rPr>
        <w:t>万亩，其中水库</w:t>
      </w:r>
      <w:r w:rsidRPr="00244319">
        <w:rPr>
          <w:rFonts w:ascii="Times New Roman" w:hint="eastAsia"/>
          <w:sz w:val="30"/>
          <w:szCs w:val="30"/>
        </w:rPr>
        <w:t>6.74</w:t>
      </w:r>
      <w:r w:rsidRPr="00244319">
        <w:rPr>
          <w:rFonts w:ascii="Times New Roman" w:hint="eastAsia"/>
          <w:sz w:val="30"/>
          <w:szCs w:val="30"/>
        </w:rPr>
        <w:t>万亩，池塘</w:t>
      </w:r>
      <w:r w:rsidRPr="00244319">
        <w:rPr>
          <w:rFonts w:ascii="Times New Roman" w:hint="eastAsia"/>
          <w:sz w:val="30"/>
          <w:szCs w:val="30"/>
        </w:rPr>
        <w:t>17.28</w:t>
      </w:r>
      <w:r w:rsidRPr="00244319">
        <w:rPr>
          <w:rFonts w:ascii="Times New Roman" w:hint="eastAsia"/>
          <w:sz w:val="30"/>
          <w:szCs w:val="30"/>
        </w:rPr>
        <w:t>万亩，沟渠</w:t>
      </w:r>
      <w:r w:rsidRPr="00244319">
        <w:rPr>
          <w:rFonts w:ascii="Times New Roman" w:hint="eastAsia"/>
          <w:sz w:val="30"/>
          <w:szCs w:val="30"/>
        </w:rPr>
        <w:t>0.92</w:t>
      </w:r>
      <w:r w:rsidRPr="00244319">
        <w:rPr>
          <w:rFonts w:ascii="Times New Roman" w:hint="eastAsia"/>
          <w:sz w:val="30"/>
          <w:szCs w:val="30"/>
        </w:rPr>
        <w:t>万亩。</w:t>
      </w:r>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三、管理措施</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养殖区内符合规划的养殖项目，应当科学确定养殖密度，合理</w:t>
      </w:r>
      <w:r w:rsidRPr="00244319">
        <w:rPr>
          <w:rFonts w:ascii="Times New Roman"/>
          <w:sz w:val="30"/>
          <w:szCs w:val="30"/>
        </w:rPr>
        <w:lastRenderedPageBreak/>
        <w:t>投饵、使用药物，防止造成水域的环境污染，养殖生产应符合《水产养殖质量安全管理规定》的有关要求。各养殖功能区以规划区域内池塘养殖为主。各养殖功能区常规管理工作如下：</w:t>
      </w:r>
    </w:p>
    <w:p w:rsidR="008730DB" w:rsidRPr="00244319" w:rsidRDefault="009D72F3">
      <w:pPr>
        <w:spacing w:line="560" w:lineRule="exact"/>
        <w:ind w:firstLineChars="200" w:firstLine="602"/>
        <w:outlineLvl w:val="3"/>
        <w:rPr>
          <w:rFonts w:ascii="Times New Roman" w:eastAsia="楷体_GB2312"/>
          <w:b/>
          <w:sz w:val="30"/>
          <w:szCs w:val="30"/>
        </w:rPr>
      </w:pPr>
      <w:r w:rsidRPr="00244319">
        <w:rPr>
          <w:rFonts w:ascii="Times New Roman" w:eastAsia="楷体_GB2312"/>
          <w:b/>
          <w:sz w:val="30"/>
          <w:szCs w:val="30"/>
        </w:rPr>
        <w:t>（一）加强养殖废水（废弃物）达标排放管理</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严格监管未达标养殖废水（废弃物）排放，对造成水域环境污染者进行批评教育，责令整改，对屡教不改者可吊销养殖许可证、终止其养殖行为。通过严格监管，</w:t>
      </w:r>
      <w:r w:rsidR="00AC37D8" w:rsidRPr="00244319">
        <w:rPr>
          <w:rFonts w:ascii="Times New Roman" w:hint="eastAsia"/>
          <w:sz w:val="30"/>
          <w:szCs w:val="30"/>
        </w:rPr>
        <w:t>实现</w:t>
      </w:r>
      <w:r w:rsidRPr="00244319">
        <w:rPr>
          <w:rFonts w:ascii="Times New Roman"/>
          <w:sz w:val="30"/>
          <w:szCs w:val="30"/>
        </w:rPr>
        <w:t>养殖区养殖废水（废弃物）达标排放。</w:t>
      </w:r>
    </w:p>
    <w:p w:rsidR="008730DB" w:rsidRPr="00244319" w:rsidRDefault="009D72F3">
      <w:pPr>
        <w:spacing w:line="560" w:lineRule="exact"/>
        <w:ind w:firstLineChars="200" w:firstLine="602"/>
        <w:outlineLvl w:val="3"/>
        <w:rPr>
          <w:rFonts w:ascii="Times New Roman" w:eastAsia="楷体_GB2312"/>
          <w:b/>
          <w:sz w:val="30"/>
          <w:szCs w:val="30"/>
        </w:rPr>
      </w:pPr>
      <w:r w:rsidRPr="00244319">
        <w:rPr>
          <w:rFonts w:ascii="Times New Roman" w:eastAsia="楷体_GB2312"/>
          <w:b/>
          <w:sz w:val="30"/>
          <w:szCs w:val="30"/>
        </w:rPr>
        <w:t>（二）开展无公害健康养殖</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从事水产养殖的单位或个人必须做好生产记录，养殖过程中所使用的饲料和药品必须符合无公害养殖标准，严禁施用对人体有害的鱼药和高毒、高残留的农药。</w:t>
      </w:r>
    </w:p>
    <w:p w:rsidR="008730DB" w:rsidRPr="00244319" w:rsidRDefault="009D72F3">
      <w:pPr>
        <w:spacing w:line="560" w:lineRule="exact"/>
        <w:ind w:firstLineChars="200" w:firstLine="602"/>
        <w:outlineLvl w:val="3"/>
        <w:rPr>
          <w:rFonts w:ascii="Times New Roman" w:eastAsia="楷体_GB2312"/>
          <w:b/>
          <w:sz w:val="30"/>
          <w:szCs w:val="30"/>
        </w:rPr>
      </w:pPr>
      <w:r w:rsidRPr="00244319">
        <w:rPr>
          <w:rFonts w:ascii="Times New Roman" w:eastAsia="楷体_GB2312"/>
          <w:b/>
          <w:sz w:val="30"/>
          <w:szCs w:val="30"/>
        </w:rPr>
        <w:t>（三）加强环境监控</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定期监测水质、底质，根据环境的评估结果，调节养殖规模，实现养殖的动态控制。</w:t>
      </w:r>
    </w:p>
    <w:p w:rsidR="008730DB" w:rsidRPr="00244319" w:rsidRDefault="009D72F3">
      <w:pPr>
        <w:spacing w:line="560" w:lineRule="exact"/>
        <w:ind w:firstLineChars="200" w:firstLine="602"/>
        <w:outlineLvl w:val="3"/>
        <w:rPr>
          <w:rFonts w:ascii="Times New Roman" w:eastAsia="楷体_GB2312"/>
          <w:b/>
          <w:sz w:val="30"/>
          <w:szCs w:val="30"/>
        </w:rPr>
      </w:pPr>
      <w:r w:rsidRPr="00244319">
        <w:rPr>
          <w:rFonts w:ascii="Times New Roman" w:eastAsia="楷体_GB2312"/>
          <w:b/>
          <w:sz w:val="30"/>
          <w:szCs w:val="30"/>
        </w:rPr>
        <w:t>（四）安全监管</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开展经常性的安全宣传教育，贯彻安全生产法规，开展安全监督检查工作。加强渔政执法，查处无证养殖，对非法侵占养殖水域及滩涂行为进行处理，规范开发利用秩序。</w:t>
      </w:r>
    </w:p>
    <w:p w:rsidR="008730DB" w:rsidRPr="00244319" w:rsidRDefault="009D72F3">
      <w:pPr>
        <w:spacing w:line="560" w:lineRule="exact"/>
        <w:ind w:firstLineChars="200" w:firstLine="602"/>
        <w:outlineLvl w:val="3"/>
        <w:rPr>
          <w:rFonts w:ascii="Times New Roman"/>
          <w:sz w:val="30"/>
          <w:szCs w:val="30"/>
        </w:rPr>
      </w:pPr>
      <w:r w:rsidRPr="00244319">
        <w:rPr>
          <w:rFonts w:ascii="Times New Roman" w:eastAsia="楷体_GB2312"/>
          <w:b/>
          <w:sz w:val="30"/>
          <w:szCs w:val="30"/>
        </w:rPr>
        <w:t>（五）制度保障</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完善养殖水域使用审批制度，健全使用权的招、拍、挂等交易制度，推进养殖水域及滩涂承包经营权的确权工作，规范水域滩涂养殖发证登记工作。</w:t>
      </w:r>
    </w:p>
    <w:p w:rsidR="008730DB" w:rsidRPr="00244319" w:rsidRDefault="009D72F3">
      <w:pPr>
        <w:spacing w:line="560" w:lineRule="exact"/>
        <w:ind w:firstLineChars="200" w:firstLine="600"/>
        <w:rPr>
          <w:rFonts w:ascii="Times New Roman"/>
          <w:sz w:val="30"/>
          <w:szCs w:val="30"/>
        </w:rPr>
      </w:pPr>
      <w:r w:rsidRPr="00244319">
        <w:rPr>
          <w:rFonts w:ascii="Times New Roman" w:hint="eastAsia"/>
          <w:sz w:val="30"/>
          <w:szCs w:val="30"/>
        </w:rPr>
        <w:t>各分区情况详见表</w:t>
      </w:r>
      <w:r w:rsidRPr="00244319">
        <w:rPr>
          <w:rFonts w:ascii="Times New Roman" w:hint="eastAsia"/>
          <w:sz w:val="30"/>
          <w:szCs w:val="30"/>
        </w:rPr>
        <w:t>3-5</w:t>
      </w:r>
      <w:r w:rsidRPr="00244319">
        <w:rPr>
          <w:rFonts w:ascii="Times New Roman" w:hint="eastAsia"/>
          <w:sz w:val="30"/>
          <w:szCs w:val="30"/>
        </w:rPr>
        <w:t>，位置详见附图</w:t>
      </w:r>
      <w:r w:rsidRPr="00244319">
        <w:rPr>
          <w:rFonts w:ascii="Times New Roman" w:hint="eastAsia"/>
          <w:sz w:val="30"/>
          <w:szCs w:val="30"/>
        </w:rPr>
        <w:t>3</w:t>
      </w:r>
      <w:r w:rsidRPr="00244319">
        <w:rPr>
          <w:rFonts w:ascii="Times New Roman" w:hint="eastAsia"/>
          <w:sz w:val="30"/>
          <w:szCs w:val="30"/>
        </w:rPr>
        <w:t>养殖水域滩涂“三区”规划图。</w:t>
      </w:r>
    </w:p>
    <w:p w:rsidR="008730DB" w:rsidRPr="00244319" w:rsidRDefault="009D72F3">
      <w:pPr>
        <w:spacing w:line="560" w:lineRule="exact"/>
        <w:ind w:firstLineChars="200" w:firstLine="562"/>
        <w:rPr>
          <w:rFonts w:ascii="黑体" w:eastAsia="黑体" w:hAnsi="黑体"/>
          <w:sz w:val="30"/>
          <w:szCs w:val="30"/>
        </w:rPr>
      </w:pPr>
      <w:r w:rsidRPr="00244319">
        <w:rPr>
          <w:rFonts w:hAnsi="黑体" w:hint="eastAsia"/>
          <w:b/>
          <w:sz w:val="28"/>
          <w:szCs w:val="28"/>
        </w:rPr>
        <w:lastRenderedPageBreak/>
        <w:t xml:space="preserve">表3-5      </w:t>
      </w:r>
      <w:r w:rsidR="009457F8" w:rsidRPr="00244319">
        <w:rPr>
          <w:rFonts w:hAnsi="黑体" w:hint="eastAsia"/>
          <w:b/>
          <w:sz w:val="28"/>
          <w:szCs w:val="28"/>
        </w:rPr>
        <w:t xml:space="preserve"> </w:t>
      </w:r>
      <w:r w:rsidRPr="00244319">
        <w:rPr>
          <w:rFonts w:hAnsi="黑体" w:hint="eastAsia"/>
          <w:b/>
          <w:sz w:val="28"/>
          <w:szCs w:val="28"/>
        </w:rPr>
        <w:t xml:space="preserve"> </w:t>
      </w:r>
      <w:r w:rsidRPr="00244319">
        <w:rPr>
          <w:rFonts w:ascii="黑体" w:eastAsia="黑体" w:hAnsi="黑体" w:hint="eastAsia"/>
          <w:sz w:val="30"/>
          <w:szCs w:val="30"/>
        </w:rPr>
        <w:t>南阳市养殖水域滩涂三区划分统计表</w:t>
      </w:r>
    </w:p>
    <w:tbl>
      <w:tblPr>
        <w:tblStyle w:val="af7"/>
        <w:tblW w:w="8800" w:type="dxa"/>
        <w:tblLayout w:type="fixed"/>
        <w:tblLook w:val="04A0"/>
      </w:tblPr>
      <w:tblGrid>
        <w:gridCol w:w="1698"/>
        <w:gridCol w:w="2520"/>
        <w:gridCol w:w="2381"/>
        <w:gridCol w:w="2201"/>
      </w:tblGrid>
      <w:tr w:rsidR="008730DB" w:rsidRPr="00244319">
        <w:trPr>
          <w:trHeight w:val="582"/>
        </w:trPr>
        <w:tc>
          <w:tcPr>
            <w:tcW w:w="1698" w:type="dxa"/>
          </w:tcPr>
          <w:p w:rsidR="008730DB" w:rsidRPr="00244319" w:rsidRDefault="009D72F3">
            <w:pPr>
              <w:spacing w:line="560" w:lineRule="exact"/>
              <w:jc w:val="center"/>
              <w:rPr>
                <w:rFonts w:ascii="Times New Roman"/>
                <w:sz w:val="24"/>
                <w:szCs w:val="24"/>
              </w:rPr>
            </w:pPr>
            <w:r w:rsidRPr="00244319">
              <w:rPr>
                <w:rFonts w:ascii="Times New Roman" w:hint="eastAsia"/>
                <w:sz w:val="24"/>
                <w:szCs w:val="24"/>
              </w:rPr>
              <w:t>类型</w:t>
            </w:r>
          </w:p>
        </w:tc>
        <w:tc>
          <w:tcPr>
            <w:tcW w:w="2520" w:type="dxa"/>
          </w:tcPr>
          <w:p w:rsidR="008730DB" w:rsidRPr="00244319" w:rsidRDefault="009D72F3">
            <w:pPr>
              <w:spacing w:line="560" w:lineRule="exact"/>
              <w:jc w:val="center"/>
              <w:rPr>
                <w:rFonts w:ascii="Times New Roman"/>
                <w:sz w:val="24"/>
                <w:szCs w:val="24"/>
              </w:rPr>
            </w:pPr>
            <w:r w:rsidRPr="00244319">
              <w:rPr>
                <w:rFonts w:ascii="Times New Roman" w:hint="eastAsia"/>
                <w:sz w:val="24"/>
                <w:szCs w:val="24"/>
              </w:rPr>
              <w:t>禁止养殖区（万亩）</w:t>
            </w:r>
          </w:p>
        </w:tc>
        <w:tc>
          <w:tcPr>
            <w:tcW w:w="2381" w:type="dxa"/>
          </w:tcPr>
          <w:p w:rsidR="008730DB" w:rsidRPr="00244319" w:rsidRDefault="009D72F3">
            <w:pPr>
              <w:spacing w:line="560" w:lineRule="exact"/>
              <w:jc w:val="center"/>
              <w:rPr>
                <w:rFonts w:ascii="Times New Roman"/>
                <w:sz w:val="24"/>
                <w:szCs w:val="24"/>
              </w:rPr>
            </w:pPr>
            <w:r w:rsidRPr="00244319">
              <w:rPr>
                <w:rFonts w:ascii="Times New Roman" w:hint="eastAsia"/>
                <w:sz w:val="24"/>
                <w:szCs w:val="24"/>
              </w:rPr>
              <w:t>限制养殖区（万亩）</w:t>
            </w:r>
          </w:p>
        </w:tc>
        <w:tc>
          <w:tcPr>
            <w:tcW w:w="2201" w:type="dxa"/>
          </w:tcPr>
          <w:p w:rsidR="008730DB" w:rsidRPr="00244319" w:rsidRDefault="009D72F3">
            <w:pPr>
              <w:spacing w:line="560" w:lineRule="exact"/>
              <w:jc w:val="center"/>
              <w:rPr>
                <w:rFonts w:ascii="Times New Roman"/>
                <w:sz w:val="24"/>
                <w:szCs w:val="24"/>
              </w:rPr>
            </w:pPr>
            <w:r w:rsidRPr="00244319">
              <w:rPr>
                <w:rFonts w:ascii="Times New Roman" w:hint="eastAsia"/>
                <w:sz w:val="24"/>
                <w:szCs w:val="24"/>
              </w:rPr>
              <w:t>养殖区（万亩）</w:t>
            </w:r>
          </w:p>
        </w:tc>
      </w:tr>
      <w:tr w:rsidR="008730DB" w:rsidRPr="00244319">
        <w:trPr>
          <w:trHeight w:val="582"/>
        </w:trPr>
        <w:tc>
          <w:tcPr>
            <w:tcW w:w="1698" w:type="dxa"/>
            <w:vAlign w:val="center"/>
          </w:tcPr>
          <w:p w:rsidR="008730DB" w:rsidRPr="00244319" w:rsidRDefault="009D72F3">
            <w:pPr>
              <w:jc w:val="center"/>
              <w:rPr>
                <w:rFonts w:ascii="宋体" w:eastAsia="宋体" w:hAnsi="宋体" w:cs="宋体"/>
                <w:sz w:val="24"/>
                <w:szCs w:val="24"/>
              </w:rPr>
            </w:pPr>
            <w:r w:rsidRPr="00244319">
              <w:rPr>
                <w:rFonts w:hint="eastAsia"/>
                <w:sz w:val="24"/>
                <w:szCs w:val="24"/>
              </w:rPr>
              <w:t>水库</w:t>
            </w:r>
          </w:p>
        </w:tc>
        <w:tc>
          <w:tcPr>
            <w:tcW w:w="2520" w:type="dxa"/>
          </w:tcPr>
          <w:p w:rsidR="008730DB" w:rsidRPr="00244319" w:rsidRDefault="009D72F3">
            <w:pPr>
              <w:spacing w:line="560" w:lineRule="exact"/>
              <w:jc w:val="center"/>
              <w:rPr>
                <w:rFonts w:ascii="Times New Roman"/>
                <w:sz w:val="24"/>
                <w:szCs w:val="24"/>
              </w:rPr>
            </w:pPr>
            <w:r w:rsidRPr="00244319">
              <w:rPr>
                <w:rFonts w:ascii="Times New Roman" w:hint="eastAsia"/>
                <w:sz w:val="24"/>
                <w:szCs w:val="24"/>
              </w:rPr>
              <w:t>47.18</w:t>
            </w:r>
          </w:p>
        </w:tc>
        <w:tc>
          <w:tcPr>
            <w:tcW w:w="2381" w:type="dxa"/>
          </w:tcPr>
          <w:p w:rsidR="008730DB" w:rsidRPr="00244319" w:rsidRDefault="009D72F3">
            <w:pPr>
              <w:spacing w:line="560" w:lineRule="exact"/>
              <w:jc w:val="center"/>
              <w:rPr>
                <w:rFonts w:ascii="Times New Roman"/>
                <w:sz w:val="24"/>
                <w:szCs w:val="24"/>
              </w:rPr>
            </w:pPr>
            <w:r w:rsidRPr="00244319">
              <w:rPr>
                <w:rFonts w:ascii="Times New Roman" w:hint="eastAsia"/>
                <w:sz w:val="24"/>
                <w:szCs w:val="24"/>
              </w:rPr>
              <w:t>27.85</w:t>
            </w:r>
          </w:p>
        </w:tc>
        <w:tc>
          <w:tcPr>
            <w:tcW w:w="2201" w:type="dxa"/>
          </w:tcPr>
          <w:p w:rsidR="008730DB" w:rsidRPr="00244319" w:rsidRDefault="009D72F3">
            <w:pPr>
              <w:spacing w:line="560" w:lineRule="exact"/>
              <w:jc w:val="center"/>
              <w:rPr>
                <w:rFonts w:ascii="Times New Roman"/>
                <w:sz w:val="24"/>
                <w:szCs w:val="24"/>
              </w:rPr>
            </w:pPr>
            <w:r w:rsidRPr="00244319">
              <w:rPr>
                <w:rFonts w:ascii="Times New Roman" w:hint="eastAsia"/>
                <w:sz w:val="24"/>
                <w:szCs w:val="24"/>
              </w:rPr>
              <w:t>6.74</w:t>
            </w:r>
          </w:p>
        </w:tc>
      </w:tr>
      <w:tr w:rsidR="008730DB" w:rsidRPr="00244319">
        <w:trPr>
          <w:trHeight w:val="582"/>
        </w:trPr>
        <w:tc>
          <w:tcPr>
            <w:tcW w:w="1698" w:type="dxa"/>
            <w:vAlign w:val="center"/>
          </w:tcPr>
          <w:p w:rsidR="008730DB" w:rsidRPr="00244319" w:rsidRDefault="009D72F3">
            <w:pPr>
              <w:jc w:val="center"/>
              <w:rPr>
                <w:rFonts w:ascii="宋体" w:eastAsia="宋体" w:hAnsi="宋体" w:cs="宋体"/>
                <w:sz w:val="24"/>
                <w:szCs w:val="24"/>
              </w:rPr>
            </w:pPr>
            <w:r w:rsidRPr="00244319">
              <w:rPr>
                <w:rFonts w:hint="eastAsia"/>
                <w:sz w:val="24"/>
                <w:szCs w:val="24"/>
              </w:rPr>
              <w:t>池塘</w:t>
            </w:r>
          </w:p>
        </w:tc>
        <w:tc>
          <w:tcPr>
            <w:tcW w:w="2520" w:type="dxa"/>
          </w:tcPr>
          <w:p w:rsidR="008730DB" w:rsidRPr="00244319" w:rsidRDefault="009D72F3">
            <w:pPr>
              <w:spacing w:line="560" w:lineRule="exact"/>
              <w:jc w:val="center"/>
              <w:rPr>
                <w:rFonts w:ascii="Times New Roman"/>
                <w:sz w:val="24"/>
                <w:szCs w:val="24"/>
              </w:rPr>
            </w:pPr>
            <w:r w:rsidRPr="00244319">
              <w:rPr>
                <w:rFonts w:ascii="Times New Roman" w:hint="eastAsia"/>
                <w:sz w:val="24"/>
                <w:szCs w:val="24"/>
              </w:rPr>
              <w:t>0.77</w:t>
            </w:r>
          </w:p>
        </w:tc>
        <w:tc>
          <w:tcPr>
            <w:tcW w:w="2381" w:type="dxa"/>
          </w:tcPr>
          <w:p w:rsidR="008730DB" w:rsidRPr="00244319" w:rsidRDefault="009D72F3">
            <w:pPr>
              <w:spacing w:line="560" w:lineRule="exact"/>
              <w:jc w:val="center"/>
              <w:rPr>
                <w:rFonts w:ascii="Times New Roman"/>
                <w:sz w:val="24"/>
                <w:szCs w:val="24"/>
              </w:rPr>
            </w:pPr>
            <w:r w:rsidRPr="00244319">
              <w:rPr>
                <w:rFonts w:ascii="Times New Roman" w:hint="eastAsia"/>
                <w:sz w:val="24"/>
                <w:szCs w:val="24"/>
              </w:rPr>
              <w:t>1.14</w:t>
            </w:r>
          </w:p>
        </w:tc>
        <w:tc>
          <w:tcPr>
            <w:tcW w:w="2201" w:type="dxa"/>
          </w:tcPr>
          <w:p w:rsidR="008730DB" w:rsidRPr="00244319" w:rsidRDefault="009D72F3">
            <w:pPr>
              <w:spacing w:line="560" w:lineRule="exact"/>
              <w:jc w:val="center"/>
              <w:rPr>
                <w:rFonts w:ascii="Times New Roman"/>
                <w:sz w:val="24"/>
                <w:szCs w:val="24"/>
              </w:rPr>
            </w:pPr>
            <w:r w:rsidRPr="00244319">
              <w:rPr>
                <w:rFonts w:ascii="Times New Roman" w:hint="eastAsia"/>
                <w:sz w:val="24"/>
                <w:szCs w:val="24"/>
              </w:rPr>
              <w:t>17.28</w:t>
            </w:r>
          </w:p>
        </w:tc>
      </w:tr>
      <w:tr w:rsidR="008730DB" w:rsidRPr="00244319">
        <w:trPr>
          <w:trHeight w:val="582"/>
        </w:trPr>
        <w:tc>
          <w:tcPr>
            <w:tcW w:w="1698" w:type="dxa"/>
            <w:vAlign w:val="center"/>
          </w:tcPr>
          <w:p w:rsidR="008730DB" w:rsidRPr="00244319" w:rsidRDefault="009D72F3">
            <w:pPr>
              <w:jc w:val="center"/>
              <w:rPr>
                <w:rFonts w:ascii="宋体" w:eastAsia="宋体" w:hAnsi="宋体" w:cs="宋体"/>
                <w:sz w:val="24"/>
                <w:szCs w:val="24"/>
              </w:rPr>
            </w:pPr>
            <w:r w:rsidRPr="00244319">
              <w:rPr>
                <w:rFonts w:hint="eastAsia"/>
                <w:sz w:val="24"/>
                <w:szCs w:val="24"/>
              </w:rPr>
              <w:t>河流</w:t>
            </w:r>
          </w:p>
        </w:tc>
        <w:tc>
          <w:tcPr>
            <w:tcW w:w="2520" w:type="dxa"/>
          </w:tcPr>
          <w:p w:rsidR="008730DB" w:rsidRPr="00244319" w:rsidRDefault="009D72F3">
            <w:pPr>
              <w:spacing w:line="560" w:lineRule="exact"/>
              <w:jc w:val="center"/>
              <w:rPr>
                <w:rFonts w:ascii="Times New Roman"/>
                <w:sz w:val="24"/>
                <w:szCs w:val="24"/>
              </w:rPr>
            </w:pPr>
            <w:r w:rsidRPr="00244319">
              <w:rPr>
                <w:rFonts w:ascii="Times New Roman" w:hint="eastAsia"/>
                <w:sz w:val="24"/>
                <w:szCs w:val="24"/>
              </w:rPr>
              <w:t>67.89</w:t>
            </w:r>
          </w:p>
        </w:tc>
        <w:tc>
          <w:tcPr>
            <w:tcW w:w="2381" w:type="dxa"/>
          </w:tcPr>
          <w:p w:rsidR="008730DB" w:rsidRPr="00244319" w:rsidRDefault="008730DB">
            <w:pPr>
              <w:spacing w:line="560" w:lineRule="exact"/>
              <w:jc w:val="center"/>
              <w:rPr>
                <w:rFonts w:ascii="Times New Roman"/>
                <w:sz w:val="24"/>
                <w:szCs w:val="24"/>
              </w:rPr>
            </w:pPr>
          </w:p>
        </w:tc>
        <w:tc>
          <w:tcPr>
            <w:tcW w:w="2201" w:type="dxa"/>
          </w:tcPr>
          <w:p w:rsidR="008730DB" w:rsidRPr="00244319" w:rsidRDefault="008730DB">
            <w:pPr>
              <w:spacing w:line="560" w:lineRule="exact"/>
              <w:jc w:val="center"/>
              <w:rPr>
                <w:rFonts w:ascii="Times New Roman"/>
                <w:sz w:val="24"/>
                <w:szCs w:val="24"/>
              </w:rPr>
            </w:pPr>
          </w:p>
        </w:tc>
      </w:tr>
      <w:tr w:rsidR="008730DB" w:rsidRPr="00244319">
        <w:trPr>
          <w:trHeight w:val="582"/>
        </w:trPr>
        <w:tc>
          <w:tcPr>
            <w:tcW w:w="1698" w:type="dxa"/>
            <w:vAlign w:val="center"/>
          </w:tcPr>
          <w:p w:rsidR="008730DB" w:rsidRPr="00244319" w:rsidRDefault="009D72F3">
            <w:pPr>
              <w:jc w:val="center"/>
              <w:rPr>
                <w:rFonts w:ascii="宋体" w:eastAsia="宋体" w:hAnsi="宋体" w:cs="宋体"/>
                <w:sz w:val="24"/>
                <w:szCs w:val="24"/>
              </w:rPr>
            </w:pPr>
            <w:r w:rsidRPr="00244319">
              <w:rPr>
                <w:rFonts w:hint="eastAsia"/>
                <w:sz w:val="24"/>
                <w:szCs w:val="24"/>
              </w:rPr>
              <w:t>内陆滩涂</w:t>
            </w:r>
          </w:p>
        </w:tc>
        <w:tc>
          <w:tcPr>
            <w:tcW w:w="2520" w:type="dxa"/>
          </w:tcPr>
          <w:p w:rsidR="008730DB" w:rsidRPr="00244319" w:rsidRDefault="008730DB">
            <w:pPr>
              <w:spacing w:line="560" w:lineRule="exact"/>
              <w:jc w:val="center"/>
              <w:rPr>
                <w:rFonts w:ascii="Times New Roman"/>
                <w:sz w:val="24"/>
                <w:szCs w:val="24"/>
              </w:rPr>
            </w:pPr>
          </w:p>
        </w:tc>
        <w:tc>
          <w:tcPr>
            <w:tcW w:w="2381" w:type="dxa"/>
          </w:tcPr>
          <w:p w:rsidR="008730DB" w:rsidRPr="00244319" w:rsidRDefault="009D72F3">
            <w:pPr>
              <w:spacing w:line="560" w:lineRule="exact"/>
              <w:jc w:val="center"/>
              <w:rPr>
                <w:rFonts w:ascii="Times New Roman"/>
                <w:sz w:val="24"/>
                <w:szCs w:val="24"/>
              </w:rPr>
            </w:pPr>
            <w:r w:rsidRPr="00244319">
              <w:rPr>
                <w:rFonts w:ascii="Times New Roman" w:hint="eastAsia"/>
                <w:sz w:val="24"/>
                <w:szCs w:val="24"/>
              </w:rPr>
              <w:t>50.10</w:t>
            </w:r>
          </w:p>
        </w:tc>
        <w:tc>
          <w:tcPr>
            <w:tcW w:w="2201" w:type="dxa"/>
          </w:tcPr>
          <w:p w:rsidR="008730DB" w:rsidRPr="00244319" w:rsidRDefault="008730DB">
            <w:pPr>
              <w:spacing w:line="560" w:lineRule="exact"/>
              <w:jc w:val="center"/>
              <w:rPr>
                <w:rFonts w:ascii="Times New Roman"/>
                <w:sz w:val="24"/>
                <w:szCs w:val="24"/>
              </w:rPr>
            </w:pPr>
          </w:p>
        </w:tc>
      </w:tr>
      <w:tr w:rsidR="008730DB" w:rsidRPr="00244319">
        <w:trPr>
          <w:trHeight w:val="582"/>
        </w:trPr>
        <w:tc>
          <w:tcPr>
            <w:tcW w:w="1698" w:type="dxa"/>
            <w:vAlign w:val="center"/>
          </w:tcPr>
          <w:p w:rsidR="008730DB" w:rsidRPr="00244319" w:rsidRDefault="009D72F3">
            <w:pPr>
              <w:jc w:val="center"/>
              <w:rPr>
                <w:rFonts w:ascii="宋体" w:eastAsia="宋体" w:hAnsi="宋体" w:cs="宋体"/>
                <w:sz w:val="24"/>
                <w:szCs w:val="24"/>
              </w:rPr>
            </w:pPr>
            <w:r w:rsidRPr="00244319">
              <w:rPr>
                <w:rFonts w:hint="eastAsia"/>
                <w:sz w:val="24"/>
                <w:szCs w:val="24"/>
              </w:rPr>
              <w:t>沟渠</w:t>
            </w:r>
          </w:p>
        </w:tc>
        <w:tc>
          <w:tcPr>
            <w:tcW w:w="2520" w:type="dxa"/>
          </w:tcPr>
          <w:p w:rsidR="008730DB" w:rsidRPr="00244319" w:rsidRDefault="009D72F3">
            <w:pPr>
              <w:spacing w:line="560" w:lineRule="exact"/>
              <w:jc w:val="center"/>
              <w:rPr>
                <w:rFonts w:ascii="Times New Roman"/>
                <w:sz w:val="24"/>
                <w:szCs w:val="24"/>
              </w:rPr>
            </w:pPr>
            <w:r w:rsidRPr="00244319">
              <w:rPr>
                <w:rFonts w:ascii="Times New Roman" w:hint="eastAsia"/>
                <w:sz w:val="24"/>
                <w:szCs w:val="24"/>
              </w:rPr>
              <w:t>15.29</w:t>
            </w:r>
          </w:p>
        </w:tc>
        <w:tc>
          <w:tcPr>
            <w:tcW w:w="2381" w:type="dxa"/>
          </w:tcPr>
          <w:p w:rsidR="008730DB" w:rsidRPr="00244319" w:rsidRDefault="008730DB">
            <w:pPr>
              <w:spacing w:line="560" w:lineRule="exact"/>
              <w:jc w:val="center"/>
              <w:rPr>
                <w:rFonts w:ascii="Times New Roman"/>
                <w:sz w:val="24"/>
                <w:szCs w:val="24"/>
              </w:rPr>
            </w:pPr>
          </w:p>
        </w:tc>
        <w:tc>
          <w:tcPr>
            <w:tcW w:w="2201" w:type="dxa"/>
          </w:tcPr>
          <w:p w:rsidR="008730DB" w:rsidRPr="00244319" w:rsidRDefault="009D72F3">
            <w:pPr>
              <w:spacing w:line="560" w:lineRule="exact"/>
              <w:jc w:val="center"/>
              <w:rPr>
                <w:rFonts w:ascii="Times New Roman"/>
                <w:sz w:val="24"/>
                <w:szCs w:val="24"/>
              </w:rPr>
            </w:pPr>
            <w:r w:rsidRPr="00244319">
              <w:rPr>
                <w:rFonts w:ascii="Times New Roman" w:hint="eastAsia"/>
                <w:sz w:val="24"/>
                <w:szCs w:val="24"/>
              </w:rPr>
              <w:t>0.92</w:t>
            </w:r>
          </w:p>
        </w:tc>
      </w:tr>
      <w:tr w:rsidR="008730DB" w:rsidRPr="00244319">
        <w:trPr>
          <w:trHeight w:val="593"/>
        </w:trPr>
        <w:tc>
          <w:tcPr>
            <w:tcW w:w="1698" w:type="dxa"/>
            <w:vAlign w:val="center"/>
          </w:tcPr>
          <w:p w:rsidR="008730DB" w:rsidRPr="00244319" w:rsidRDefault="009D72F3">
            <w:pPr>
              <w:jc w:val="center"/>
              <w:rPr>
                <w:sz w:val="24"/>
                <w:szCs w:val="24"/>
              </w:rPr>
            </w:pPr>
            <w:r w:rsidRPr="00244319">
              <w:rPr>
                <w:rFonts w:hint="eastAsia"/>
                <w:sz w:val="24"/>
                <w:szCs w:val="24"/>
              </w:rPr>
              <w:t>合计</w:t>
            </w:r>
          </w:p>
        </w:tc>
        <w:tc>
          <w:tcPr>
            <w:tcW w:w="2520" w:type="dxa"/>
          </w:tcPr>
          <w:p w:rsidR="008730DB" w:rsidRPr="00244319" w:rsidRDefault="009D72F3">
            <w:pPr>
              <w:spacing w:line="560" w:lineRule="exact"/>
              <w:jc w:val="center"/>
              <w:rPr>
                <w:rFonts w:ascii="Times New Roman"/>
                <w:sz w:val="24"/>
                <w:szCs w:val="24"/>
              </w:rPr>
            </w:pPr>
            <w:r w:rsidRPr="00244319">
              <w:rPr>
                <w:rFonts w:ascii="Times New Roman" w:hint="eastAsia"/>
                <w:sz w:val="24"/>
                <w:szCs w:val="24"/>
              </w:rPr>
              <w:t>131.13</w:t>
            </w:r>
          </w:p>
        </w:tc>
        <w:tc>
          <w:tcPr>
            <w:tcW w:w="2381" w:type="dxa"/>
          </w:tcPr>
          <w:p w:rsidR="008730DB" w:rsidRPr="00244319" w:rsidRDefault="009D72F3">
            <w:pPr>
              <w:spacing w:line="560" w:lineRule="exact"/>
              <w:jc w:val="center"/>
              <w:rPr>
                <w:rFonts w:ascii="Times New Roman"/>
                <w:sz w:val="24"/>
                <w:szCs w:val="24"/>
              </w:rPr>
            </w:pPr>
            <w:r w:rsidRPr="00244319">
              <w:rPr>
                <w:rFonts w:ascii="Times New Roman" w:hint="eastAsia"/>
                <w:sz w:val="24"/>
                <w:szCs w:val="24"/>
              </w:rPr>
              <w:t>79.09</w:t>
            </w:r>
          </w:p>
        </w:tc>
        <w:tc>
          <w:tcPr>
            <w:tcW w:w="2201" w:type="dxa"/>
          </w:tcPr>
          <w:p w:rsidR="008730DB" w:rsidRPr="00244319" w:rsidRDefault="009D72F3">
            <w:pPr>
              <w:spacing w:line="560" w:lineRule="exact"/>
              <w:jc w:val="center"/>
              <w:rPr>
                <w:rFonts w:ascii="Times New Roman"/>
                <w:sz w:val="24"/>
                <w:szCs w:val="24"/>
              </w:rPr>
            </w:pPr>
            <w:r w:rsidRPr="00244319">
              <w:rPr>
                <w:rFonts w:ascii="Times New Roman" w:hint="eastAsia"/>
                <w:sz w:val="24"/>
                <w:szCs w:val="24"/>
              </w:rPr>
              <w:t>24.94</w:t>
            </w:r>
          </w:p>
        </w:tc>
      </w:tr>
    </w:tbl>
    <w:p w:rsidR="008730DB" w:rsidRPr="00244319" w:rsidRDefault="008730DB">
      <w:pPr>
        <w:spacing w:line="560" w:lineRule="exact"/>
        <w:ind w:firstLineChars="200" w:firstLine="640"/>
        <w:rPr>
          <w:rFonts w:ascii="Times New Roman"/>
        </w:rPr>
      </w:pPr>
    </w:p>
    <w:p w:rsidR="008730DB" w:rsidRPr="00244319" w:rsidRDefault="008730DB">
      <w:pPr>
        <w:spacing w:line="560" w:lineRule="exact"/>
        <w:ind w:firstLineChars="200" w:firstLine="640"/>
        <w:rPr>
          <w:rFonts w:ascii="Times New Roman"/>
        </w:rPr>
      </w:pPr>
    </w:p>
    <w:p w:rsidR="008730DB" w:rsidRPr="00244319" w:rsidRDefault="008730DB">
      <w:pPr>
        <w:spacing w:line="560" w:lineRule="exact"/>
        <w:ind w:firstLineChars="200" w:firstLine="640"/>
        <w:rPr>
          <w:rFonts w:ascii="Times New Roman"/>
        </w:rPr>
        <w:sectPr w:rsidR="008730DB" w:rsidRPr="00244319">
          <w:pgSz w:w="11906" w:h="16838"/>
          <w:pgMar w:top="1418" w:right="1418" w:bottom="1418" w:left="1701" w:header="851" w:footer="992" w:gutter="0"/>
          <w:cols w:space="425"/>
          <w:docGrid w:type="lines" w:linePitch="435"/>
        </w:sectPr>
      </w:pPr>
    </w:p>
    <w:p w:rsidR="008730DB" w:rsidRPr="00244319" w:rsidRDefault="009D72F3" w:rsidP="009457F8">
      <w:pPr>
        <w:spacing w:line="500" w:lineRule="exact"/>
        <w:jc w:val="left"/>
        <w:rPr>
          <w:rFonts w:ascii="Times New Roman"/>
        </w:rPr>
      </w:pPr>
      <w:r w:rsidRPr="00244319">
        <w:rPr>
          <w:rFonts w:ascii="Times New Roman"/>
          <w:b/>
          <w:sz w:val="28"/>
          <w:szCs w:val="28"/>
        </w:rPr>
        <w:lastRenderedPageBreak/>
        <w:t>表</w:t>
      </w:r>
      <w:r w:rsidRPr="00244319">
        <w:rPr>
          <w:rFonts w:ascii="Times New Roman"/>
          <w:b/>
          <w:sz w:val="28"/>
          <w:szCs w:val="28"/>
        </w:rPr>
        <w:t>3-</w:t>
      </w:r>
      <w:r w:rsidRPr="00244319">
        <w:rPr>
          <w:rFonts w:ascii="Times New Roman" w:hint="eastAsia"/>
          <w:b/>
          <w:sz w:val="28"/>
          <w:szCs w:val="28"/>
        </w:rPr>
        <w:t>6</w:t>
      </w:r>
      <w:r w:rsidR="009457F8" w:rsidRPr="00244319">
        <w:rPr>
          <w:rFonts w:ascii="Times New Roman" w:hint="eastAsia"/>
          <w:b/>
          <w:sz w:val="28"/>
          <w:szCs w:val="28"/>
        </w:rPr>
        <w:t xml:space="preserve">                    </w:t>
      </w:r>
      <w:r w:rsidRPr="00244319">
        <w:rPr>
          <w:rFonts w:ascii="Times New Roman" w:eastAsia="黑体"/>
          <w:kern w:val="2"/>
          <w:szCs w:val="28"/>
        </w:rPr>
        <w:t>南阳市各县</w:t>
      </w:r>
      <w:r w:rsidRPr="00244319">
        <w:rPr>
          <w:rFonts w:ascii="Times New Roman" w:eastAsia="黑体" w:hint="eastAsia"/>
          <w:kern w:val="2"/>
          <w:szCs w:val="28"/>
        </w:rPr>
        <w:t>（市、区）</w:t>
      </w:r>
      <w:r w:rsidRPr="00244319">
        <w:rPr>
          <w:rFonts w:ascii="Times New Roman" w:eastAsia="黑体"/>
          <w:kern w:val="2"/>
          <w:szCs w:val="28"/>
        </w:rPr>
        <w:t>养殖水域规划成果统计表</w:t>
      </w:r>
      <w:r w:rsidR="009457F8" w:rsidRPr="00244319">
        <w:rPr>
          <w:rFonts w:ascii="Times New Roman" w:hint="eastAsia"/>
          <w:sz w:val="28"/>
          <w:szCs w:val="28"/>
        </w:rPr>
        <w:t xml:space="preserve">               </w:t>
      </w:r>
      <w:r w:rsidRPr="00244319">
        <w:rPr>
          <w:rFonts w:ascii="Times New Roman"/>
          <w:sz w:val="28"/>
          <w:szCs w:val="28"/>
        </w:rPr>
        <w:t>单位：万亩</w:t>
      </w:r>
    </w:p>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939"/>
        <w:gridCol w:w="853"/>
        <w:gridCol w:w="1001"/>
        <w:gridCol w:w="853"/>
        <w:gridCol w:w="853"/>
        <w:gridCol w:w="1001"/>
        <w:gridCol w:w="853"/>
        <w:gridCol w:w="1001"/>
        <w:gridCol w:w="853"/>
        <w:gridCol w:w="1001"/>
        <w:gridCol w:w="853"/>
        <w:gridCol w:w="853"/>
        <w:gridCol w:w="853"/>
        <w:gridCol w:w="853"/>
        <w:gridCol w:w="1001"/>
      </w:tblGrid>
      <w:tr w:rsidR="008730DB" w:rsidRPr="00244319">
        <w:trPr>
          <w:trHeight w:val="476"/>
          <w:jc w:val="center"/>
        </w:trPr>
        <w:tc>
          <w:tcPr>
            <w:tcW w:w="711" w:type="dxa"/>
            <w:shd w:val="clear" w:color="auto" w:fill="auto"/>
            <w:vAlign w:val="center"/>
          </w:tcPr>
          <w:p w:rsidR="008730DB" w:rsidRPr="00244319" w:rsidRDefault="009D72F3">
            <w:pPr>
              <w:widowControl/>
              <w:spacing w:line="300" w:lineRule="exact"/>
              <w:jc w:val="left"/>
              <w:rPr>
                <w:rFonts w:ascii="Times New Roman"/>
                <w:sz w:val="21"/>
                <w:szCs w:val="21"/>
              </w:rPr>
            </w:pPr>
            <w:r w:rsidRPr="00244319">
              <w:rPr>
                <w:rFonts w:ascii="Times New Roman"/>
                <w:sz w:val="21"/>
                <w:szCs w:val="21"/>
              </w:rPr>
              <w:t>水域类型</w:t>
            </w:r>
          </w:p>
        </w:tc>
        <w:tc>
          <w:tcPr>
            <w:tcW w:w="939" w:type="dxa"/>
            <w:shd w:val="clear" w:color="auto" w:fill="auto"/>
            <w:vAlign w:val="center"/>
          </w:tcPr>
          <w:p w:rsidR="008730DB" w:rsidRPr="00244319" w:rsidRDefault="009D72F3">
            <w:pPr>
              <w:widowControl/>
              <w:spacing w:line="300" w:lineRule="exact"/>
              <w:jc w:val="center"/>
              <w:rPr>
                <w:rFonts w:ascii="Times New Roman"/>
                <w:sz w:val="21"/>
                <w:szCs w:val="21"/>
              </w:rPr>
            </w:pPr>
            <w:r w:rsidRPr="00244319">
              <w:rPr>
                <w:rFonts w:ascii="Times New Roman"/>
                <w:sz w:val="21"/>
                <w:szCs w:val="21"/>
              </w:rPr>
              <w:t>养殖分区</w:t>
            </w:r>
          </w:p>
        </w:tc>
        <w:tc>
          <w:tcPr>
            <w:tcW w:w="853" w:type="dxa"/>
            <w:shd w:val="clear" w:color="auto" w:fill="auto"/>
            <w:vAlign w:val="center"/>
          </w:tcPr>
          <w:p w:rsidR="008730DB" w:rsidRPr="00244319" w:rsidRDefault="009D72F3">
            <w:pPr>
              <w:widowControl/>
              <w:spacing w:line="300" w:lineRule="exact"/>
              <w:jc w:val="center"/>
              <w:rPr>
                <w:rFonts w:ascii="Times New Roman"/>
                <w:sz w:val="21"/>
                <w:szCs w:val="21"/>
              </w:rPr>
            </w:pPr>
            <w:r w:rsidRPr="00244319">
              <w:rPr>
                <w:rFonts w:ascii="Times New Roman"/>
                <w:sz w:val="21"/>
                <w:szCs w:val="21"/>
              </w:rPr>
              <w:t>西峡县</w:t>
            </w:r>
          </w:p>
        </w:tc>
        <w:tc>
          <w:tcPr>
            <w:tcW w:w="1001" w:type="dxa"/>
            <w:shd w:val="clear" w:color="auto" w:fill="auto"/>
            <w:vAlign w:val="center"/>
          </w:tcPr>
          <w:p w:rsidR="008730DB" w:rsidRPr="00244319" w:rsidRDefault="009D72F3">
            <w:pPr>
              <w:widowControl/>
              <w:spacing w:line="300" w:lineRule="exact"/>
              <w:jc w:val="center"/>
              <w:rPr>
                <w:rFonts w:ascii="Times New Roman"/>
                <w:sz w:val="21"/>
                <w:szCs w:val="21"/>
              </w:rPr>
            </w:pPr>
            <w:r w:rsidRPr="00244319">
              <w:rPr>
                <w:rFonts w:ascii="Times New Roman"/>
                <w:sz w:val="21"/>
                <w:szCs w:val="21"/>
              </w:rPr>
              <w:t>淅川县</w:t>
            </w:r>
          </w:p>
        </w:tc>
        <w:tc>
          <w:tcPr>
            <w:tcW w:w="853" w:type="dxa"/>
            <w:shd w:val="clear" w:color="auto" w:fill="auto"/>
            <w:vAlign w:val="center"/>
          </w:tcPr>
          <w:p w:rsidR="008730DB" w:rsidRPr="00244319" w:rsidRDefault="009D72F3">
            <w:pPr>
              <w:widowControl/>
              <w:spacing w:line="300" w:lineRule="exact"/>
              <w:jc w:val="center"/>
              <w:rPr>
                <w:rFonts w:ascii="Times New Roman"/>
                <w:sz w:val="21"/>
                <w:szCs w:val="21"/>
              </w:rPr>
            </w:pPr>
            <w:r w:rsidRPr="00244319">
              <w:rPr>
                <w:rFonts w:ascii="Times New Roman"/>
                <w:sz w:val="21"/>
                <w:szCs w:val="21"/>
              </w:rPr>
              <w:t>内乡县</w:t>
            </w:r>
          </w:p>
        </w:tc>
        <w:tc>
          <w:tcPr>
            <w:tcW w:w="853" w:type="dxa"/>
            <w:shd w:val="clear" w:color="auto" w:fill="auto"/>
            <w:vAlign w:val="center"/>
          </w:tcPr>
          <w:p w:rsidR="008730DB" w:rsidRPr="00244319" w:rsidRDefault="009D72F3">
            <w:pPr>
              <w:widowControl/>
              <w:spacing w:line="300" w:lineRule="exact"/>
              <w:jc w:val="center"/>
              <w:rPr>
                <w:rFonts w:ascii="Times New Roman"/>
                <w:sz w:val="21"/>
                <w:szCs w:val="21"/>
              </w:rPr>
            </w:pPr>
            <w:r w:rsidRPr="00244319">
              <w:rPr>
                <w:rFonts w:ascii="Times New Roman"/>
                <w:sz w:val="21"/>
                <w:szCs w:val="21"/>
              </w:rPr>
              <w:t>镇平县</w:t>
            </w:r>
          </w:p>
        </w:tc>
        <w:tc>
          <w:tcPr>
            <w:tcW w:w="1001" w:type="dxa"/>
            <w:shd w:val="clear" w:color="auto" w:fill="auto"/>
            <w:vAlign w:val="center"/>
          </w:tcPr>
          <w:p w:rsidR="008730DB" w:rsidRPr="00244319" w:rsidRDefault="009D72F3">
            <w:pPr>
              <w:widowControl/>
              <w:spacing w:line="300" w:lineRule="exact"/>
              <w:jc w:val="center"/>
              <w:rPr>
                <w:rFonts w:ascii="Times New Roman"/>
                <w:sz w:val="21"/>
                <w:szCs w:val="21"/>
              </w:rPr>
            </w:pPr>
            <w:r w:rsidRPr="00244319">
              <w:rPr>
                <w:rFonts w:ascii="Times New Roman"/>
                <w:sz w:val="21"/>
                <w:szCs w:val="21"/>
              </w:rPr>
              <w:t>南召县</w:t>
            </w:r>
          </w:p>
        </w:tc>
        <w:tc>
          <w:tcPr>
            <w:tcW w:w="853" w:type="dxa"/>
            <w:shd w:val="clear" w:color="auto" w:fill="auto"/>
            <w:vAlign w:val="center"/>
          </w:tcPr>
          <w:p w:rsidR="008730DB" w:rsidRPr="00244319" w:rsidRDefault="009D72F3">
            <w:pPr>
              <w:widowControl/>
              <w:spacing w:line="300" w:lineRule="exact"/>
              <w:jc w:val="center"/>
              <w:rPr>
                <w:rFonts w:ascii="Times New Roman"/>
                <w:sz w:val="21"/>
                <w:szCs w:val="21"/>
              </w:rPr>
            </w:pPr>
            <w:r w:rsidRPr="00244319">
              <w:rPr>
                <w:rFonts w:ascii="Times New Roman"/>
                <w:sz w:val="21"/>
                <w:szCs w:val="21"/>
              </w:rPr>
              <w:t>新野县</w:t>
            </w:r>
          </w:p>
        </w:tc>
        <w:tc>
          <w:tcPr>
            <w:tcW w:w="1001" w:type="dxa"/>
            <w:shd w:val="clear" w:color="auto" w:fill="auto"/>
            <w:vAlign w:val="center"/>
          </w:tcPr>
          <w:p w:rsidR="008730DB" w:rsidRPr="00244319" w:rsidRDefault="009D72F3">
            <w:pPr>
              <w:widowControl/>
              <w:spacing w:line="300" w:lineRule="exact"/>
              <w:jc w:val="center"/>
              <w:rPr>
                <w:rFonts w:ascii="Times New Roman"/>
                <w:sz w:val="21"/>
                <w:szCs w:val="21"/>
              </w:rPr>
            </w:pPr>
            <w:r w:rsidRPr="00244319">
              <w:rPr>
                <w:rFonts w:ascii="Times New Roman"/>
                <w:sz w:val="21"/>
                <w:szCs w:val="21"/>
              </w:rPr>
              <w:t>方城县</w:t>
            </w:r>
          </w:p>
        </w:tc>
        <w:tc>
          <w:tcPr>
            <w:tcW w:w="853" w:type="dxa"/>
            <w:shd w:val="clear" w:color="auto" w:fill="auto"/>
            <w:vAlign w:val="center"/>
          </w:tcPr>
          <w:p w:rsidR="008730DB" w:rsidRPr="00244319" w:rsidRDefault="009D72F3">
            <w:pPr>
              <w:widowControl/>
              <w:spacing w:line="300" w:lineRule="exact"/>
              <w:jc w:val="center"/>
              <w:rPr>
                <w:rFonts w:ascii="Times New Roman"/>
                <w:sz w:val="21"/>
                <w:szCs w:val="21"/>
              </w:rPr>
            </w:pPr>
            <w:r w:rsidRPr="00244319">
              <w:rPr>
                <w:rFonts w:ascii="Times New Roman"/>
                <w:sz w:val="21"/>
                <w:szCs w:val="21"/>
              </w:rPr>
              <w:t>社旗县</w:t>
            </w:r>
          </w:p>
        </w:tc>
        <w:tc>
          <w:tcPr>
            <w:tcW w:w="1001" w:type="dxa"/>
            <w:shd w:val="clear" w:color="auto" w:fill="auto"/>
            <w:vAlign w:val="center"/>
          </w:tcPr>
          <w:p w:rsidR="008730DB" w:rsidRPr="00244319" w:rsidRDefault="009D72F3">
            <w:pPr>
              <w:widowControl/>
              <w:spacing w:line="300" w:lineRule="exact"/>
              <w:jc w:val="center"/>
              <w:rPr>
                <w:rFonts w:ascii="Times New Roman"/>
                <w:sz w:val="21"/>
                <w:szCs w:val="21"/>
              </w:rPr>
            </w:pPr>
            <w:r w:rsidRPr="00244319">
              <w:rPr>
                <w:rFonts w:ascii="Times New Roman"/>
                <w:sz w:val="21"/>
                <w:szCs w:val="21"/>
              </w:rPr>
              <w:t>唐河县</w:t>
            </w:r>
          </w:p>
        </w:tc>
        <w:tc>
          <w:tcPr>
            <w:tcW w:w="853" w:type="dxa"/>
            <w:shd w:val="clear" w:color="auto" w:fill="auto"/>
            <w:vAlign w:val="center"/>
          </w:tcPr>
          <w:p w:rsidR="008730DB" w:rsidRPr="00244319" w:rsidRDefault="009D72F3">
            <w:pPr>
              <w:widowControl/>
              <w:spacing w:line="300" w:lineRule="exact"/>
              <w:jc w:val="center"/>
              <w:rPr>
                <w:rFonts w:ascii="Times New Roman"/>
                <w:sz w:val="21"/>
                <w:szCs w:val="21"/>
              </w:rPr>
            </w:pPr>
            <w:r w:rsidRPr="00244319">
              <w:rPr>
                <w:rFonts w:ascii="Times New Roman"/>
                <w:sz w:val="21"/>
                <w:szCs w:val="21"/>
              </w:rPr>
              <w:t>桐柏县</w:t>
            </w:r>
          </w:p>
        </w:tc>
        <w:tc>
          <w:tcPr>
            <w:tcW w:w="853" w:type="dxa"/>
            <w:shd w:val="clear" w:color="auto" w:fill="auto"/>
            <w:vAlign w:val="center"/>
          </w:tcPr>
          <w:p w:rsidR="008730DB" w:rsidRPr="00244319" w:rsidRDefault="009D72F3">
            <w:pPr>
              <w:widowControl/>
              <w:spacing w:line="300" w:lineRule="exact"/>
              <w:jc w:val="center"/>
              <w:rPr>
                <w:rFonts w:ascii="Times New Roman"/>
                <w:sz w:val="21"/>
                <w:szCs w:val="21"/>
              </w:rPr>
            </w:pPr>
            <w:r w:rsidRPr="00244319">
              <w:rPr>
                <w:rFonts w:ascii="Times New Roman"/>
                <w:sz w:val="21"/>
                <w:szCs w:val="21"/>
              </w:rPr>
              <w:t>卧龙区</w:t>
            </w:r>
          </w:p>
        </w:tc>
        <w:tc>
          <w:tcPr>
            <w:tcW w:w="853" w:type="dxa"/>
            <w:shd w:val="clear" w:color="auto" w:fill="auto"/>
            <w:vAlign w:val="center"/>
          </w:tcPr>
          <w:p w:rsidR="008730DB" w:rsidRPr="00244319" w:rsidRDefault="009D72F3">
            <w:pPr>
              <w:widowControl/>
              <w:spacing w:line="300" w:lineRule="exact"/>
              <w:jc w:val="center"/>
              <w:rPr>
                <w:rFonts w:ascii="Times New Roman"/>
                <w:sz w:val="21"/>
                <w:szCs w:val="21"/>
              </w:rPr>
            </w:pPr>
            <w:r w:rsidRPr="00244319">
              <w:rPr>
                <w:rFonts w:ascii="Times New Roman"/>
                <w:sz w:val="21"/>
                <w:szCs w:val="21"/>
              </w:rPr>
              <w:t>宛城区</w:t>
            </w:r>
          </w:p>
        </w:tc>
        <w:tc>
          <w:tcPr>
            <w:tcW w:w="853" w:type="dxa"/>
            <w:shd w:val="clear" w:color="auto" w:fill="auto"/>
            <w:vAlign w:val="center"/>
          </w:tcPr>
          <w:p w:rsidR="008730DB" w:rsidRPr="00244319" w:rsidRDefault="009D72F3">
            <w:pPr>
              <w:widowControl/>
              <w:spacing w:line="300" w:lineRule="exact"/>
              <w:jc w:val="center"/>
              <w:rPr>
                <w:rFonts w:ascii="Times New Roman"/>
                <w:sz w:val="21"/>
                <w:szCs w:val="21"/>
              </w:rPr>
            </w:pPr>
            <w:r w:rsidRPr="00244319">
              <w:rPr>
                <w:rFonts w:ascii="Times New Roman"/>
                <w:sz w:val="21"/>
                <w:szCs w:val="21"/>
              </w:rPr>
              <w:t>邓州市</w:t>
            </w:r>
          </w:p>
        </w:tc>
        <w:tc>
          <w:tcPr>
            <w:tcW w:w="1001" w:type="dxa"/>
            <w:shd w:val="clear" w:color="auto" w:fill="auto"/>
            <w:vAlign w:val="center"/>
          </w:tcPr>
          <w:p w:rsidR="008730DB" w:rsidRPr="00244319" w:rsidRDefault="009D72F3">
            <w:pPr>
              <w:widowControl/>
              <w:spacing w:line="300" w:lineRule="exact"/>
              <w:jc w:val="center"/>
              <w:rPr>
                <w:rFonts w:ascii="Times New Roman"/>
                <w:sz w:val="21"/>
                <w:szCs w:val="21"/>
              </w:rPr>
            </w:pPr>
            <w:r w:rsidRPr="00244319">
              <w:rPr>
                <w:rFonts w:ascii="Times New Roman"/>
                <w:sz w:val="21"/>
                <w:szCs w:val="21"/>
              </w:rPr>
              <w:t>合计</w:t>
            </w:r>
          </w:p>
        </w:tc>
      </w:tr>
      <w:tr w:rsidR="008730DB" w:rsidRPr="00244319">
        <w:trPr>
          <w:trHeight w:val="476"/>
          <w:jc w:val="center"/>
        </w:trPr>
        <w:tc>
          <w:tcPr>
            <w:tcW w:w="711" w:type="dxa"/>
            <w:vMerge w:val="restart"/>
            <w:shd w:val="clear" w:color="auto" w:fill="auto"/>
            <w:vAlign w:val="center"/>
          </w:tcPr>
          <w:p w:rsidR="008730DB" w:rsidRPr="00244319" w:rsidRDefault="009D72F3">
            <w:pPr>
              <w:widowControl/>
              <w:spacing w:line="300" w:lineRule="exact"/>
              <w:jc w:val="center"/>
              <w:rPr>
                <w:rFonts w:ascii="Times New Roman"/>
                <w:sz w:val="21"/>
                <w:szCs w:val="21"/>
              </w:rPr>
            </w:pPr>
            <w:r w:rsidRPr="00244319">
              <w:rPr>
                <w:rFonts w:ascii="Times New Roman"/>
                <w:sz w:val="21"/>
                <w:szCs w:val="21"/>
              </w:rPr>
              <w:t>水库</w:t>
            </w:r>
          </w:p>
        </w:tc>
        <w:tc>
          <w:tcPr>
            <w:tcW w:w="939" w:type="dxa"/>
            <w:shd w:val="clear" w:color="auto" w:fill="auto"/>
            <w:vAlign w:val="center"/>
          </w:tcPr>
          <w:p w:rsidR="008730DB" w:rsidRPr="00244319" w:rsidRDefault="009D72F3">
            <w:pPr>
              <w:widowControl/>
              <w:spacing w:line="300" w:lineRule="exact"/>
              <w:jc w:val="center"/>
              <w:rPr>
                <w:rFonts w:ascii="Times New Roman"/>
                <w:sz w:val="21"/>
                <w:szCs w:val="21"/>
              </w:rPr>
            </w:pPr>
            <w:r w:rsidRPr="00244319">
              <w:rPr>
                <w:rFonts w:ascii="Times New Roman"/>
                <w:sz w:val="21"/>
                <w:szCs w:val="21"/>
              </w:rPr>
              <w:t>禁养区</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0.79</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29.69</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0.59</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0.88</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9.02</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0.00</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3.30</w:t>
            </w:r>
          </w:p>
        </w:tc>
        <w:tc>
          <w:tcPr>
            <w:tcW w:w="853" w:type="dxa"/>
            <w:shd w:val="clear" w:color="auto" w:fill="auto"/>
          </w:tcPr>
          <w:p w:rsidR="008730DB" w:rsidRPr="00244319" w:rsidRDefault="008730DB">
            <w:pPr>
              <w:jc w:val="center"/>
              <w:rPr>
                <w:rFonts w:ascii="Times New Roman"/>
                <w:sz w:val="24"/>
                <w:szCs w:val="24"/>
              </w:rPr>
            </w:pP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1.47</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1.</w:t>
            </w:r>
            <w:r w:rsidRPr="00244319">
              <w:rPr>
                <w:rFonts w:ascii="Times New Roman" w:hint="eastAsia"/>
                <w:sz w:val="24"/>
                <w:szCs w:val="24"/>
              </w:rPr>
              <w:t>26</w:t>
            </w:r>
          </w:p>
        </w:tc>
        <w:tc>
          <w:tcPr>
            <w:tcW w:w="853" w:type="dxa"/>
            <w:shd w:val="clear" w:color="auto" w:fill="auto"/>
          </w:tcPr>
          <w:p w:rsidR="008730DB" w:rsidRPr="00244319" w:rsidRDefault="008730DB">
            <w:pPr>
              <w:jc w:val="center"/>
              <w:rPr>
                <w:rFonts w:ascii="Times New Roman"/>
                <w:sz w:val="24"/>
                <w:szCs w:val="24"/>
              </w:rPr>
            </w:pPr>
          </w:p>
        </w:tc>
        <w:tc>
          <w:tcPr>
            <w:tcW w:w="853" w:type="dxa"/>
            <w:shd w:val="clear" w:color="auto" w:fill="auto"/>
          </w:tcPr>
          <w:p w:rsidR="008730DB" w:rsidRPr="00244319" w:rsidRDefault="008730DB">
            <w:pPr>
              <w:jc w:val="center"/>
              <w:rPr>
                <w:rFonts w:ascii="Times New Roman"/>
                <w:sz w:val="24"/>
                <w:szCs w:val="24"/>
              </w:rPr>
            </w:pP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0.18</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47.</w:t>
            </w:r>
            <w:r w:rsidRPr="00244319">
              <w:rPr>
                <w:rFonts w:ascii="Times New Roman" w:hint="eastAsia"/>
                <w:sz w:val="24"/>
                <w:szCs w:val="24"/>
              </w:rPr>
              <w:t>18</w:t>
            </w:r>
          </w:p>
        </w:tc>
      </w:tr>
      <w:tr w:rsidR="008730DB" w:rsidRPr="00244319">
        <w:trPr>
          <w:trHeight w:val="476"/>
          <w:jc w:val="center"/>
        </w:trPr>
        <w:tc>
          <w:tcPr>
            <w:tcW w:w="711" w:type="dxa"/>
            <w:vMerge/>
            <w:shd w:val="clear" w:color="auto" w:fill="auto"/>
            <w:vAlign w:val="center"/>
          </w:tcPr>
          <w:p w:rsidR="008730DB" w:rsidRPr="00244319" w:rsidRDefault="008730DB">
            <w:pPr>
              <w:widowControl/>
              <w:spacing w:line="300" w:lineRule="exact"/>
              <w:jc w:val="center"/>
              <w:rPr>
                <w:rFonts w:ascii="Times New Roman"/>
                <w:sz w:val="21"/>
                <w:szCs w:val="21"/>
              </w:rPr>
            </w:pPr>
          </w:p>
        </w:tc>
        <w:tc>
          <w:tcPr>
            <w:tcW w:w="939" w:type="dxa"/>
            <w:shd w:val="clear" w:color="auto" w:fill="auto"/>
            <w:vAlign w:val="center"/>
          </w:tcPr>
          <w:p w:rsidR="008730DB" w:rsidRPr="00244319" w:rsidRDefault="009D72F3">
            <w:pPr>
              <w:widowControl/>
              <w:spacing w:line="300" w:lineRule="exact"/>
              <w:jc w:val="center"/>
              <w:rPr>
                <w:rFonts w:ascii="Times New Roman"/>
                <w:sz w:val="21"/>
                <w:szCs w:val="21"/>
              </w:rPr>
            </w:pPr>
            <w:r w:rsidRPr="00244319">
              <w:rPr>
                <w:rFonts w:ascii="Times New Roman"/>
                <w:sz w:val="21"/>
                <w:szCs w:val="21"/>
              </w:rPr>
              <w:t>限养区</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0.22</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24.30</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0.23</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0.00</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0.15</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0.00</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1.46</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0.03</w:t>
            </w:r>
          </w:p>
        </w:tc>
        <w:tc>
          <w:tcPr>
            <w:tcW w:w="1001" w:type="dxa"/>
            <w:shd w:val="clear" w:color="auto" w:fill="auto"/>
          </w:tcPr>
          <w:p w:rsidR="008730DB" w:rsidRPr="00244319" w:rsidRDefault="008730DB">
            <w:pPr>
              <w:jc w:val="center"/>
              <w:rPr>
                <w:rFonts w:ascii="Times New Roman"/>
                <w:sz w:val="24"/>
                <w:szCs w:val="24"/>
              </w:rPr>
            </w:pPr>
          </w:p>
        </w:tc>
        <w:tc>
          <w:tcPr>
            <w:tcW w:w="853" w:type="dxa"/>
            <w:shd w:val="clear" w:color="auto" w:fill="auto"/>
          </w:tcPr>
          <w:p w:rsidR="008730DB" w:rsidRPr="00244319" w:rsidRDefault="008730DB">
            <w:pPr>
              <w:jc w:val="center"/>
              <w:rPr>
                <w:rFonts w:ascii="Times New Roman"/>
                <w:sz w:val="24"/>
                <w:szCs w:val="24"/>
              </w:rPr>
            </w:pP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1.30</w:t>
            </w:r>
          </w:p>
        </w:tc>
        <w:tc>
          <w:tcPr>
            <w:tcW w:w="853" w:type="dxa"/>
            <w:shd w:val="clear" w:color="auto" w:fill="auto"/>
          </w:tcPr>
          <w:p w:rsidR="008730DB" w:rsidRPr="00244319" w:rsidRDefault="008730DB">
            <w:pPr>
              <w:jc w:val="center"/>
              <w:rPr>
                <w:rFonts w:ascii="Times New Roman"/>
                <w:sz w:val="24"/>
                <w:szCs w:val="24"/>
              </w:rPr>
            </w:pP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0.16</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27.85</w:t>
            </w:r>
          </w:p>
        </w:tc>
      </w:tr>
      <w:tr w:rsidR="008730DB" w:rsidRPr="00244319">
        <w:trPr>
          <w:trHeight w:val="476"/>
          <w:jc w:val="center"/>
        </w:trPr>
        <w:tc>
          <w:tcPr>
            <w:tcW w:w="711" w:type="dxa"/>
            <w:vMerge/>
            <w:shd w:val="clear" w:color="auto" w:fill="auto"/>
            <w:vAlign w:val="center"/>
          </w:tcPr>
          <w:p w:rsidR="008730DB" w:rsidRPr="00244319" w:rsidRDefault="008730DB">
            <w:pPr>
              <w:widowControl/>
              <w:spacing w:line="300" w:lineRule="exact"/>
              <w:jc w:val="center"/>
              <w:rPr>
                <w:rFonts w:ascii="Times New Roman"/>
                <w:sz w:val="21"/>
                <w:szCs w:val="21"/>
              </w:rPr>
            </w:pPr>
          </w:p>
        </w:tc>
        <w:tc>
          <w:tcPr>
            <w:tcW w:w="939" w:type="dxa"/>
            <w:shd w:val="clear" w:color="auto" w:fill="auto"/>
            <w:vAlign w:val="center"/>
          </w:tcPr>
          <w:p w:rsidR="008730DB" w:rsidRPr="00244319" w:rsidRDefault="009D72F3">
            <w:pPr>
              <w:widowControl/>
              <w:spacing w:line="300" w:lineRule="exact"/>
              <w:jc w:val="center"/>
              <w:rPr>
                <w:rFonts w:ascii="Times New Roman"/>
                <w:sz w:val="21"/>
                <w:szCs w:val="21"/>
              </w:rPr>
            </w:pPr>
            <w:r w:rsidRPr="00244319">
              <w:rPr>
                <w:rFonts w:ascii="Times New Roman"/>
                <w:sz w:val="21"/>
                <w:szCs w:val="21"/>
              </w:rPr>
              <w:t>养殖区</w:t>
            </w:r>
          </w:p>
        </w:tc>
        <w:tc>
          <w:tcPr>
            <w:tcW w:w="853" w:type="dxa"/>
            <w:shd w:val="clear" w:color="auto" w:fill="auto"/>
          </w:tcPr>
          <w:p w:rsidR="008730DB" w:rsidRPr="00244319" w:rsidRDefault="008730DB">
            <w:pPr>
              <w:jc w:val="center"/>
              <w:rPr>
                <w:rFonts w:ascii="Times New Roman"/>
                <w:sz w:val="24"/>
                <w:szCs w:val="24"/>
              </w:rPr>
            </w:pP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0.38</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0.35</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1.21</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1.28</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0.00</w:t>
            </w:r>
          </w:p>
        </w:tc>
        <w:tc>
          <w:tcPr>
            <w:tcW w:w="1001" w:type="dxa"/>
            <w:shd w:val="clear" w:color="auto" w:fill="auto"/>
          </w:tcPr>
          <w:p w:rsidR="008730DB" w:rsidRPr="00244319" w:rsidRDefault="008730DB">
            <w:pPr>
              <w:jc w:val="center"/>
              <w:rPr>
                <w:rFonts w:ascii="Times New Roman"/>
                <w:sz w:val="24"/>
                <w:szCs w:val="24"/>
              </w:rPr>
            </w:pP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0.10</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0.88</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1.</w:t>
            </w:r>
            <w:r w:rsidRPr="00244319">
              <w:rPr>
                <w:rFonts w:ascii="Times New Roman" w:hint="eastAsia"/>
                <w:sz w:val="24"/>
                <w:szCs w:val="24"/>
              </w:rPr>
              <w:t>16</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0.89</w:t>
            </w:r>
          </w:p>
        </w:tc>
        <w:tc>
          <w:tcPr>
            <w:tcW w:w="853" w:type="dxa"/>
            <w:shd w:val="clear" w:color="auto" w:fill="auto"/>
          </w:tcPr>
          <w:p w:rsidR="008730DB" w:rsidRPr="00244319" w:rsidRDefault="008730DB">
            <w:pPr>
              <w:jc w:val="center"/>
              <w:rPr>
                <w:rFonts w:ascii="Times New Roman"/>
                <w:sz w:val="24"/>
                <w:szCs w:val="24"/>
              </w:rPr>
            </w:pP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0.49</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6.</w:t>
            </w:r>
            <w:r w:rsidRPr="00244319">
              <w:rPr>
                <w:rFonts w:ascii="Times New Roman" w:hint="eastAsia"/>
                <w:sz w:val="24"/>
                <w:szCs w:val="24"/>
              </w:rPr>
              <w:t>74</w:t>
            </w:r>
          </w:p>
        </w:tc>
      </w:tr>
      <w:tr w:rsidR="008730DB" w:rsidRPr="00244319">
        <w:trPr>
          <w:trHeight w:val="476"/>
          <w:jc w:val="center"/>
        </w:trPr>
        <w:tc>
          <w:tcPr>
            <w:tcW w:w="711" w:type="dxa"/>
            <w:vMerge w:val="restart"/>
            <w:shd w:val="clear" w:color="auto" w:fill="auto"/>
            <w:vAlign w:val="center"/>
          </w:tcPr>
          <w:p w:rsidR="008730DB" w:rsidRPr="00244319" w:rsidRDefault="009D72F3">
            <w:pPr>
              <w:widowControl/>
              <w:spacing w:line="300" w:lineRule="exact"/>
              <w:jc w:val="center"/>
              <w:rPr>
                <w:rFonts w:ascii="Times New Roman"/>
                <w:sz w:val="21"/>
                <w:szCs w:val="21"/>
              </w:rPr>
            </w:pPr>
            <w:r w:rsidRPr="00244319">
              <w:rPr>
                <w:rFonts w:ascii="Times New Roman"/>
                <w:sz w:val="21"/>
                <w:szCs w:val="21"/>
              </w:rPr>
              <w:t>池塘</w:t>
            </w:r>
          </w:p>
        </w:tc>
        <w:tc>
          <w:tcPr>
            <w:tcW w:w="939" w:type="dxa"/>
            <w:shd w:val="clear" w:color="auto" w:fill="auto"/>
            <w:vAlign w:val="center"/>
          </w:tcPr>
          <w:p w:rsidR="008730DB" w:rsidRPr="00244319" w:rsidRDefault="009D72F3">
            <w:pPr>
              <w:widowControl/>
              <w:spacing w:line="300" w:lineRule="exact"/>
              <w:jc w:val="center"/>
              <w:rPr>
                <w:rFonts w:ascii="Times New Roman"/>
                <w:sz w:val="21"/>
                <w:szCs w:val="21"/>
              </w:rPr>
            </w:pPr>
            <w:r w:rsidRPr="00244319">
              <w:rPr>
                <w:rFonts w:ascii="Times New Roman"/>
                <w:sz w:val="21"/>
                <w:szCs w:val="21"/>
              </w:rPr>
              <w:t>禁养区</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0.06</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0.06</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0.06</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0.02</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0.07</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0.00</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0.02</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0.01</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0.01</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0.03</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0.01</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0.21</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0.21</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0.77</w:t>
            </w:r>
          </w:p>
        </w:tc>
      </w:tr>
      <w:tr w:rsidR="008730DB" w:rsidRPr="00244319">
        <w:trPr>
          <w:trHeight w:val="476"/>
          <w:jc w:val="center"/>
        </w:trPr>
        <w:tc>
          <w:tcPr>
            <w:tcW w:w="711" w:type="dxa"/>
            <w:vMerge/>
            <w:shd w:val="clear" w:color="auto" w:fill="auto"/>
            <w:vAlign w:val="center"/>
          </w:tcPr>
          <w:p w:rsidR="008730DB" w:rsidRPr="00244319" w:rsidRDefault="008730DB">
            <w:pPr>
              <w:widowControl/>
              <w:spacing w:line="300" w:lineRule="exact"/>
              <w:jc w:val="center"/>
              <w:rPr>
                <w:rFonts w:ascii="Times New Roman"/>
                <w:sz w:val="21"/>
                <w:szCs w:val="21"/>
              </w:rPr>
            </w:pPr>
          </w:p>
        </w:tc>
        <w:tc>
          <w:tcPr>
            <w:tcW w:w="939" w:type="dxa"/>
            <w:shd w:val="clear" w:color="auto" w:fill="auto"/>
            <w:vAlign w:val="center"/>
          </w:tcPr>
          <w:p w:rsidR="008730DB" w:rsidRPr="00244319" w:rsidRDefault="009D72F3">
            <w:pPr>
              <w:widowControl/>
              <w:spacing w:line="300" w:lineRule="exact"/>
              <w:jc w:val="center"/>
              <w:rPr>
                <w:rFonts w:ascii="Times New Roman"/>
                <w:sz w:val="21"/>
                <w:szCs w:val="21"/>
              </w:rPr>
            </w:pPr>
            <w:r w:rsidRPr="00244319">
              <w:rPr>
                <w:rFonts w:ascii="Times New Roman"/>
                <w:sz w:val="21"/>
                <w:szCs w:val="21"/>
              </w:rPr>
              <w:t>限养区</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0.04</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0.12</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0.04</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0.07</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0.00</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0.00</w:t>
            </w:r>
          </w:p>
        </w:tc>
        <w:tc>
          <w:tcPr>
            <w:tcW w:w="1001" w:type="dxa"/>
            <w:shd w:val="clear" w:color="auto" w:fill="auto"/>
          </w:tcPr>
          <w:p w:rsidR="008730DB" w:rsidRPr="00244319" w:rsidRDefault="008730DB">
            <w:pPr>
              <w:jc w:val="center"/>
              <w:rPr>
                <w:rFonts w:ascii="Times New Roman"/>
                <w:sz w:val="24"/>
                <w:szCs w:val="24"/>
              </w:rPr>
            </w:pPr>
          </w:p>
        </w:tc>
        <w:tc>
          <w:tcPr>
            <w:tcW w:w="853" w:type="dxa"/>
            <w:shd w:val="clear" w:color="auto" w:fill="auto"/>
          </w:tcPr>
          <w:p w:rsidR="008730DB" w:rsidRPr="00244319" w:rsidRDefault="008730DB">
            <w:pPr>
              <w:jc w:val="center"/>
              <w:rPr>
                <w:rFonts w:ascii="Times New Roman"/>
                <w:sz w:val="24"/>
                <w:szCs w:val="24"/>
              </w:rPr>
            </w:pPr>
          </w:p>
        </w:tc>
        <w:tc>
          <w:tcPr>
            <w:tcW w:w="1001" w:type="dxa"/>
            <w:shd w:val="clear" w:color="auto" w:fill="auto"/>
          </w:tcPr>
          <w:p w:rsidR="008730DB" w:rsidRPr="00244319" w:rsidRDefault="008730DB">
            <w:pPr>
              <w:jc w:val="center"/>
              <w:rPr>
                <w:rFonts w:ascii="Times New Roman"/>
                <w:sz w:val="24"/>
                <w:szCs w:val="24"/>
              </w:rPr>
            </w:pP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0.15</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0.59</w:t>
            </w:r>
          </w:p>
        </w:tc>
        <w:tc>
          <w:tcPr>
            <w:tcW w:w="853" w:type="dxa"/>
            <w:shd w:val="clear" w:color="auto" w:fill="auto"/>
          </w:tcPr>
          <w:p w:rsidR="008730DB" w:rsidRPr="00244319" w:rsidRDefault="008730DB">
            <w:pPr>
              <w:jc w:val="center"/>
              <w:rPr>
                <w:rFonts w:ascii="Times New Roman"/>
                <w:sz w:val="24"/>
                <w:szCs w:val="24"/>
              </w:rPr>
            </w:pP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0.13</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1.14</w:t>
            </w:r>
          </w:p>
        </w:tc>
      </w:tr>
      <w:tr w:rsidR="008730DB" w:rsidRPr="00244319">
        <w:trPr>
          <w:trHeight w:val="476"/>
          <w:jc w:val="center"/>
        </w:trPr>
        <w:tc>
          <w:tcPr>
            <w:tcW w:w="711" w:type="dxa"/>
            <w:vMerge/>
            <w:shd w:val="clear" w:color="auto" w:fill="auto"/>
            <w:vAlign w:val="center"/>
          </w:tcPr>
          <w:p w:rsidR="008730DB" w:rsidRPr="00244319" w:rsidRDefault="008730DB">
            <w:pPr>
              <w:widowControl/>
              <w:spacing w:line="300" w:lineRule="exact"/>
              <w:jc w:val="center"/>
              <w:rPr>
                <w:rFonts w:ascii="Times New Roman"/>
                <w:sz w:val="21"/>
                <w:szCs w:val="21"/>
              </w:rPr>
            </w:pPr>
          </w:p>
        </w:tc>
        <w:tc>
          <w:tcPr>
            <w:tcW w:w="939" w:type="dxa"/>
            <w:shd w:val="clear" w:color="auto" w:fill="auto"/>
            <w:vAlign w:val="center"/>
          </w:tcPr>
          <w:p w:rsidR="008730DB" w:rsidRPr="00244319" w:rsidRDefault="009D72F3">
            <w:pPr>
              <w:widowControl/>
              <w:spacing w:line="300" w:lineRule="exact"/>
              <w:jc w:val="center"/>
              <w:rPr>
                <w:rFonts w:ascii="Times New Roman"/>
                <w:sz w:val="21"/>
                <w:szCs w:val="21"/>
              </w:rPr>
            </w:pPr>
            <w:r w:rsidRPr="00244319">
              <w:rPr>
                <w:rFonts w:ascii="Times New Roman"/>
                <w:sz w:val="21"/>
                <w:szCs w:val="21"/>
              </w:rPr>
              <w:t>养殖区</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0.04</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0.22</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0.39</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0.68</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0.87</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0.83</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0.86</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0.65</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2.96</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6.30</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0.51</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1.02</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1.95</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17.28</w:t>
            </w:r>
          </w:p>
        </w:tc>
      </w:tr>
      <w:tr w:rsidR="008730DB" w:rsidRPr="00244319">
        <w:trPr>
          <w:trHeight w:val="476"/>
          <w:jc w:val="center"/>
        </w:trPr>
        <w:tc>
          <w:tcPr>
            <w:tcW w:w="711" w:type="dxa"/>
            <w:shd w:val="clear" w:color="auto" w:fill="auto"/>
            <w:vAlign w:val="center"/>
          </w:tcPr>
          <w:p w:rsidR="008730DB" w:rsidRPr="00244319" w:rsidRDefault="009D72F3">
            <w:pPr>
              <w:widowControl/>
              <w:spacing w:line="300" w:lineRule="exact"/>
              <w:jc w:val="center"/>
              <w:rPr>
                <w:rFonts w:ascii="Times New Roman"/>
                <w:sz w:val="21"/>
                <w:szCs w:val="21"/>
              </w:rPr>
            </w:pPr>
            <w:r w:rsidRPr="00244319">
              <w:rPr>
                <w:rFonts w:ascii="Times New Roman"/>
                <w:sz w:val="21"/>
                <w:szCs w:val="21"/>
              </w:rPr>
              <w:t>河流</w:t>
            </w:r>
          </w:p>
        </w:tc>
        <w:tc>
          <w:tcPr>
            <w:tcW w:w="939" w:type="dxa"/>
            <w:shd w:val="clear" w:color="auto" w:fill="auto"/>
            <w:vAlign w:val="center"/>
          </w:tcPr>
          <w:p w:rsidR="008730DB" w:rsidRPr="00244319" w:rsidRDefault="009D72F3">
            <w:pPr>
              <w:widowControl/>
              <w:spacing w:line="300" w:lineRule="exact"/>
              <w:jc w:val="center"/>
              <w:rPr>
                <w:rFonts w:ascii="Times New Roman"/>
                <w:sz w:val="21"/>
                <w:szCs w:val="21"/>
              </w:rPr>
            </w:pPr>
            <w:r w:rsidRPr="00244319">
              <w:rPr>
                <w:rFonts w:ascii="Times New Roman"/>
                <w:sz w:val="21"/>
                <w:szCs w:val="21"/>
              </w:rPr>
              <w:t>禁养区</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5.83</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4.44</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5.85</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3.94</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10.79</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3.50</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10.15</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3.33</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5.80</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4.42</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2.06</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4.12</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3.66</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67.89</w:t>
            </w:r>
          </w:p>
        </w:tc>
      </w:tr>
      <w:tr w:rsidR="008730DB" w:rsidRPr="00244319">
        <w:trPr>
          <w:trHeight w:val="476"/>
          <w:jc w:val="center"/>
        </w:trPr>
        <w:tc>
          <w:tcPr>
            <w:tcW w:w="711" w:type="dxa"/>
            <w:shd w:val="clear" w:color="auto" w:fill="auto"/>
            <w:vAlign w:val="center"/>
          </w:tcPr>
          <w:p w:rsidR="008730DB" w:rsidRPr="00244319" w:rsidRDefault="009D72F3">
            <w:pPr>
              <w:widowControl/>
              <w:spacing w:line="300" w:lineRule="exact"/>
              <w:jc w:val="center"/>
              <w:rPr>
                <w:rFonts w:ascii="Times New Roman"/>
                <w:sz w:val="21"/>
                <w:szCs w:val="21"/>
              </w:rPr>
            </w:pPr>
            <w:r w:rsidRPr="00244319">
              <w:rPr>
                <w:rFonts w:ascii="Times New Roman"/>
                <w:sz w:val="21"/>
                <w:szCs w:val="21"/>
              </w:rPr>
              <w:t>内陆滩涂</w:t>
            </w:r>
          </w:p>
        </w:tc>
        <w:tc>
          <w:tcPr>
            <w:tcW w:w="939" w:type="dxa"/>
            <w:shd w:val="clear" w:color="auto" w:fill="auto"/>
            <w:vAlign w:val="center"/>
          </w:tcPr>
          <w:p w:rsidR="008730DB" w:rsidRPr="00244319" w:rsidRDefault="009D72F3">
            <w:pPr>
              <w:widowControl/>
              <w:spacing w:line="300" w:lineRule="exact"/>
              <w:jc w:val="center"/>
              <w:rPr>
                <w:rFonts w:ascii="Times New Roman"/>
                <w:sz w:val="21"/>
                <w:szCs w:val="21"/>
              </w:rPr>
            </w:pPr>
            <w:r w:rsidRPr="00244319">
              <w:rPr>
                <w:rFonts w:ascii="Times New Roman"/>
                <w:sz w:val="21"/>
                <w:szCs w:val="21"/>
              </w:rPr>
              <w:t>限养区</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1.24</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3.47</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2.22</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0.40</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4.59</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7.24</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1.13</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0.16</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20.95</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0.62</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2.48</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1.37</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4.23</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50.10</w:t>
            </w:r>
          </w:p>
        </w:tc>
      </w:tr>
      <w:tr w:rsidR="008730DB" w:rsidRPr="00244319">
        <w:trPr>
          <w:trHeight w:val="476"/>
          <w:jc w:val="center"/>
        </w:trPr>
        <w:tc>
          <w:tcPr>
            <w:tcW w:w="711" w:type="dxa"/>
            <w:vMerge w:val="restart"/>
            <w:shd w:val="clear" w:color="auto" w:fill="auto"/>
            <w:vAlign w:val="center"/>
          </w:tcPr>
          <w:p w:rsidR="008730DB" w:rsidRPr="00244319" w:rsidRDefault="009D72F3">
            <w:pPr>
              <w:widowControl/>
              <w:spacing w:line="300" w:lineRule="exact"/>
              <w:jc w:val="center"/>
              <w:rPr>
                <w:rFonts w:ascii="Times New Roman"/>
                <w:sz w:val="21"/>
                <w:szCs w:val="21"/>
              </w:rPr>
            </w:pPr>
            <w:r w:rsidRPr="00244319">
              <w:rPr>
                <w:rFonts w:ascii="Times New Roman"/>
                <w:sz w:val="21"/>
                <w:szCs w:val="21"/>
              </w:rPr>
              <w:t>沟渠</w:t>
            </w:r>
          </w:p>
        </w:tc>
        <w:tc>
          <w:tcPr>
            <w:tcW w:w="939" w:type="dxa"/>
            <w:shd w:val="clear" w:color="auto" w:fill="auto"/>
            <w:vAlign w:val="center"/>
          </w:tcPr>
          <w:p w:rsidR="008730DB" w:rsidRPr="00244319" w:rsidRDefault="009D72F3">
            <w:pPr>
              <w:widowControl/>
              <w:spacing w:line="300" w:lineRule="exact"/>
              <w:jc w:val="center"/>
              <w:rPr>
                <w:rFonts w:ascii="Times New Roman"/>
                <w:sz w:val="21"/>
                <w:szCs w:val="21"/>
              </w:rPr>
            </w:pPr>
            <w:r w:rsidRPr="00244319">
              <w:rPr>
                <w:rFonts w:ascii="Times New Roman"/>
                <w:sz w:val="21"/>
                <w:szCs w:val="21"/>
              </w:rPr>
              <w:t>禁养区</w:t>
            </w:r>
          </w:p>
        </w:tc>
        <w:tc>
          <w:tcPr>
            <w:tcW w:w="853" w:type="dxa"/>
            <w:shd w:val="clear" w:color="auto" w:fill="auto"/>
          </w:tcPr>
          <w:p w:rsidR="008730DB" w:rsidRPr="00244319" w:rsidRDefault="008730DB">
            <w:pPr>
              <w:jc w:val="center"/>
              <w:rPr>
                <w:rFonts w:ascii="Times New Roman"/>
                <w:sz w:val="24"/>
                <w:szCs w:val="24"/>
              </w:rPr>
            </w:pP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0.37</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0.01</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0.59</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0.01</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0.92</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1.31</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0.62</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7.05</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0.22</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0.00</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1.34</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2.85</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15.29</w:t>
            </w:r>
          </w:p>
        </w:tc>
      </w:tr>
      <w:tr w:rsidR="008730DB" w:rsidRPr="00244319">
        <w:trPr>
          <w:trHeight w:val="433"/>
          <w:jc w:val="center"/>
        </w:trPr>
        <w:tc>
          <w:tcPr>
            <w:tcW w:w="711" w:type="dxa"/>
            <w:vMerge/>
            <w:shd w:val="clear" w:color="auto" w:fill="auto"/>
            <w:vAlign w:val="center"/>
          </w:tcPr>
          <w:p w:rsidR="008730DB" w:rsidRPr="00244319" w:rsidRDefault="008730DB">
            <w:pPr>
              <w:widowControl/>
              <w:spacing w:line="300" w:lineRule="exact"/>
              <w:jc w:val="center"/>
              <w:rPr>
                <w:rFonts w:ascii="Times New Roman"/>
                <w:sz w:val="21"/>
                <w:szCs w:val="21"/>
              </w:rPr>
            </w:pPr>
          </w:p>
        </w:tc>
        <w:tc>
          <w:tcPr>
            <w:tcW w:w="939" w:type="dxa"/>
            <w:shd w:val="clear" w:color="auto" w:fill="auto"/>
            <w:vAlign w:val="center"/>
          </w:tcPr>
          <w:p w:rsidR="008730DB" w:rsidRPr="00244319" w:rsidRDefault="009D72F3">
            <w:pPr>
              <w:widowControl/>
              <w:spacing w:line="300" w:lineRule="exact"/>
              <w:jc w:val="center"/>
              <w:rPr>
                <w:rFonts w:ascii="Times New Roman"/>
                <w:sz w:val="21"/>
                <w:szCs w:val="21"/>
              </w:rPr>
            </w:pPr>
            <w:r w:rsidRPr="00244319">
              <w:rPr>
                <w:rFonts w:ascii="Times New Roman"/>
                <w:sz w:val="21"/>
                <w:szCs w:val="21"/>
              </w:rPr>
              <w:t>养殖区</w:t>
            </w:r>
          </w:p>
        </w:tc>
        <w:tc>
          <w:tcPr>
            <w:tcW w:w="853" w:type="dxa"/>
            <w:shd w:val="clear" w:color="auto" w:fill="auto"/>
          </w:tcPr>
          <w:p w:rsidR="008730DB" w:rsidRPr="00244319" w:rsidRDefault="008730DB">
            <w:pPr>
              <w:jc w:val="center"/>
              <w:rPr>
                <w:rFonts w:ascii="Times New Roman"/>
                <w:sz w:val="24"/>
                <w:szCs w:val="24"/>
              </w:rPr>
            </w:pPr>
          </w:p>
        </w:tc>
        <w:tc>
          <w:tcPr>
            <w:tcW w:w="1001" w:type="dxa"/>
            <w:shd w:val="clear" w:color="auto" w:fill="auto"/>
          </w:tcPr>
          <w:p w:rsidR="008730DB" w:rsidRPr="00244319" w:rsidRDefault="008730DB">
            <w:pPr>
              <w:jc w:val="center"/>
              <w:rPr>
                <w:rFonts w:ascii="Times New Roman"/>
                <w:sz w:val="24"/>
                <w:szCs w:val="24"/>
              </w:rPr>
            </w:pPr>
          </w:p>
        </w:tc>
        <w:tc>
          <w:tcPr>
            <w:tcW w:w="853" w:type="dxa"/>
            <w:shd w:val="clear" w:color="auto" w:fill="auto"/>
          </w:tcPr>
          <w:p w:rsidR="008730DB" w:rsidRPr="00244319" w:rsidRDefault="008730DB">
            <w:pPr>
              <w:jc w:val="center"/>
              <w:rPr>
                <w:rFonts w:ascii="Times New Roman"/>
                <w:sz w:val="24"/>
                <w:szCs w:val="24"/>
              </w:rPr>
            </w:pP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0.00</w:t>
            </w: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0.00</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0.00</w:t>
            </w:r>
          </w:p>
        </w:tc>
        <w:tc>
          <w:tcPr>
            <w:tcW w:w="1001" w:type="dxa"/>
            <w:shd w:val="clear" w:color="auto" w:fill="auto"/>
          </w:tcPr>
          <w:p w:rsidR="008730DB" w:rsidRPr="00244319" w:rsidRDefault="008730DB">
            <w:pPr>
              <w:jc w:val="center"/>
              <w:rPr>
                <w:rFonts w:ascii="Times New Roman"/>
                <w:sz w:val="24"/>
                <w:szCs w:val="24"/>
              </w:rPr>
            </w:pPr>
          </w:p>
        </w:tc>
        <w:tc>
          <w:tcPr>
            <w:tcW w:w="853" w:type="dxa"/>
            <w:shd w:val="clear" w:color="auto" w:fill="auto"/>
          </w:tcPr>
          <w:p w:rsidR="008730DB" w:rsidRPr="00244319" w:rsidRDefault="008730DB">
            <w:pPr>
              <w:jc w:val="center"/>
              <w:rPr>
                <w:rFonts w:ascii="Times New Roman"/>
                <w:sz w:val="24"/>
                <w:szCs w:val="24"/>
              </w:rPr>
            </w:pPr>
          </w:p>
        </w:tc>
        <w:tc>
          <w:tcPr>
            <w:tcW w:w="1001" w:type="dxa"/>
            <w:shd w:val="clear" w:color="auto" w:fill="auto"/>
          </w:tcPr>
          <w:p w:rsidR="008730DB" w:rsidRPr="00244319" w:rsidRDefault="008730DB">
            <w:pPr>
              <w:jc w:val="center"/>
              <w:rPr>
                <w:rFonts w:ascii="Times New Roman"/>
                <w:sz w:val="24"/>
                <w:szCs w:val="24"/>
              </w:rPr>
            </w:pPr>
          </w:p>
        </w:tc>
        <w:tc>
          <w:tcPr>
            <w:tcW w:w="853" w:type="dxa"/>
            <w:shd w:val="clear" w:color="auto" w:fill="auto"/>
          </w:tcPr>
          <w:p w:rsidR="008730DB" w:rsidRPr="00244319" w:rsidRDefault="008730DB">
            <w:pPr>
              <w:jc w:val="center"/>
              <w:rPr>
                <w:rFonts w:ascii="Times New Roman"/>
                <w:sz w:val="24"/>
                <w:szCs w:val="24"/>
              </w:rPr>
            </w:pP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0.00</w:t>
            </w:r>
          </w:p>
        </w:tc>
        <w:tc>
          <w:tcPr>
            <w:tcW w:w="853"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0.92</w:t>
            </w:r>
          </w:p>
        </w:tc>
        <w:tc>
          <w:tcPr>
            <w:tcW w:w="853" w:type="dxa"/>
            <w:shd w:val="clear" w:color="auto" w:fill="auto"/>
          </w:tcPr>
          <w:p w:rsidR="008730DB" w:rsidRPr="00244319" w:rsidRDefault="008730DB">
            <w:pPr>
              <w:jc w:val="center"/>
              <w:rPr>
                <w:rFonts w:ascii="Times New Roman"/>
                <w:sz w:val="24"/>
                <w:szCs w:val="24"/>
              </w:rPr>
            </w:pPr>
          </w:p>
        </w:tc>
        <w:tc>
          <w:tcPr>
            <w:tcW w:w="1001" w:type="dxa"/>
            <w:shd w:val="clear" w:color="auto" w:fill="auto"/>
          </w:tcPr>
          <w:p w:rsidR="008730DB" w:rsidRPr="00244319" w:rsidRDefault="009D72F3">
            <w:pPr>
              <w:jc w:val="center"/>
              <w:rPr>
                <w:rFonts w:ascii="Times New Roman"/>
                <w:sz w:val="24"/>
                <w:szCs w:val="24"/>
              </w:rPr>
            </w:pPr>
            <w:r w:rsidRPr="00244319">
              <w:rPr>
                <w:rFonts w:ascii="Times New Roman"/>
                <w:sz w:val="24"/>
                <w:szCs w:val="24"/>
              </w:rPr>
              <w:t>0.92</w:t>
            </w:r>
          </w:p>
        </w:tc>
      </w:tr>
    </w:tbl>
    <w:p w:rsidR="008730DB" w:rsidRPr="00244319" w:rsidRDefault="008730DB">
      <w:pPr>
        <w:spacing w:line="560" w:lineRule="exact"/>
        <w:ind w:firstLineChars="200" w:firstLine="640"/>
        <w:rPr>
          <w:rFonts w:ascii="Times New Roman"/>
        </w:rPr>
      </w:pPr>
    </w:p>
    <w:p w:rsidR="008730DB" w:rsidRPr="00244319" w:rsidRDefault="008730DB">
      <w:pPr>
        <w:spacing w:line="560" w:lineRule="exact"/>
        <w:ind w:firstLineChars="200" w:firstLine="640"/>
        <w:rPr>
          <w:rFonts w:ascii="Times New Roman"/>
        </w:rPr>
      </w:pPr>
    </w:p>
    <w:p w:rsidR="008730DB" w:rsidRPr="00244319" w:rsidRDefault="008730DB">
      <w:pPr>
        <w:spacing w:line="560" w:lineRule="exact"/>
        <w:ind w:firstLineChars="200" w:firstLine="640"/>
        <w:rPr>
          <w:rFonts w:ascii="Times New Roman"/>
        </w:rPr>
      </w:pPr>
    </w:p>
    <w:p w:rsidR="008730DB" w:rsidRPr="00244319" w:rsidRDefault="008730DB">
      <w:pPr>
        <w:spacing w:line="560" w:lineRule="exact"/>
        <w:ind w:firstLineChars="200" w:firstLine="640"/>
        <w:rPr>
          <w:rFonts w:ascii="Times New Roman"/>
        </w:rPr>
        <w:sectPr w:rsidR="008730DB" w:rsidRPr="00244319">
          <w:pgSz w:w="16838" w:h="11906" w:orient="landscape"/>
          <w:pgMar w:top="1701" w:right="1418" w:bottom="1418" w:left="1418" w:header="851" w:footer="992" w:gutter="0"/>
          <w:cols w:space="425"/>
          <w:docGrid w:type="lines" w:linePitch="435"/>
        </w:sectPr>
      </w:pPr>
    </w:p>
    <w:p w:rsidR="008730DB" w:rsidRPr="00244319" w:rsidRDefault="009D72F3" w:rsidP="00A433C0">
      <w:pPr>
        <w:spacing w:beforeLines="50" w:afterLines="50"/>
        <w:jc w:val="center"/>
        <w:outlineLvl w:val="0"/>
        <w:rPr>
          <w:rFonts w:ascii="Times New Roman"/>
          <w:sz w:val="44"/>
          <w:szCs w:val="44"/>
        </w:rPr>
      </w:pPr>
      <w:bookmarkStart w:id="37" w:name="_Toc22160549"/>
      <w:r w:rsidRPr="00244319">
        <w:rPr>
          <w:rFonts w:ascii="Times New Roman" w:eastAsia="黑体"/>
          <w:sz w:val="44"/>
          <w:szCs w:val="44"/>
        </w:rPr>
        <w:lastRenderedPageBreak/>
        <w:t>第四章</w:t>
      </w:r>
      <w:r w:rsidR="002F49C3" w:rsidRPr="00244319">
        <w:rPr>
          <w:rFonts w:ascii="Times New Roman" w:eastAsia="黑体" w:hint="eastAsia"/>
          <w:sz w:val="44"/>
          <w:szCs w:val="44"/>
        </w:rPr>
        <w:t xml:space="preserve"> </w:t>
      </w:r>
      <w:r w:rsidRPr="00244319">
        <w:rPr>
          <w:rFonts w:ascii="Times New Roman" w:eastAsia="黑体"/>
          <w:sz w:val="44"/>
          <w:szCs w:val="44"/>
        </w:rPr>
        <w:t>保障措施</w:t>
      </w:r>
      <w:bookmarkEnd w:id="37"/>
    </w:p>
    <w:p w:rsidR="008730DB" w:rsidRPr="00244319" w:rsidRDefault="009D72F3" w:rsidP="00A433C0">
      <w:pPr>
        <w:spacing w:beforeLines="50" w:afterLines="50"/>
        <w:jc w:val="center"/>
        <w:outlineLvl w:val="1"/>
        <w:rPr>
          <w:rFonts w:ascii="Times New Roman" w:eastAsia="黑体"/>
        </w:rPr>
      </w:pPr>
      <w:bookmarkStart w:id="38" w:name="_Toc22160550"/>
      <w:r w:rsidRPr="00244319">
        <w:rPr>
          <w:rFonts w:ascii="Times New Roman" w:eastAsia="黑体"/>
        </w:rPr>
        <w:t>第十三节</w:t>
      </w:r>
      <w:r w:rsidR="002F49C3" w:rsidRPr="00244319">
        <w:rPr>
          <w:rFonts w:ascii="Times New Roman" w:eastAsia="黑体" w:hint="eastAsia"/>
        </w:rPr>
        <w:t xml:space="preserve"> </w:t>
      </w:r>
      <w:r w:rsidRPr="00244319">
        <w:rPr>
          <w:rFonts w:ascii="Times New Roman" w:eastAsia="黑体"/>
        </w:rPr>
        <w:t>加强组织领导</w:t>
      </w:r>
      <w:bookmarkEnd w:id="38"/>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一、明确渔业部门管理职责</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养殖水域滩涂规划是渔业管理的基本制度，是水产养殖业健康、有序发展和科学布局的重要依据，也是渔业转方式、调结构、推动渔业转型升级、维护渔业生态环境、实现渔业经济可持续发展的重要抓手。渔业</w:t>
      </w:r>
      <w:r w:rsidRPr="00244319">
        <w:rPr>
          <w:rFonts w:ascii="Times New Roman" w:hint="eastAsia"/>
          <w:sz w:val="30"/>
          <w:szCs w:val="30"/>
        </w:rPr>
        <w:t>行政</w:t>
      </w:r>
      <w:r w:rsidRPr="00244319">
        <w:rPr>
          <w:rFonts w:ascii="Times New Roman"/>
          <w:sz w:val="30"/>
          <w:szCs w:val="30"/>
        </w:rPr>
        <w:t>主管部门应明确职责要求，进一步落实</w:t>
      </w:r>
      <w:r w:rsidRPr="00244319">
        <w:rPr>
          <w:rFonts w:ascii="Times New Roman" w:hint="eastAsia"/>
          <w:sz w:val="30"/>
          <w:szCs w:val="30"/>
        </w:rPr>
        <w:t>渔业</w:t>
      </w:r>
      <w:r w:rsidRPr="00244319">
        <w:rPr>
          <w:rFonts w:ascii="Times New Roman"/>
          <w:sz w:val="30"/>
          <w:szCs w:val="30"/>
        </w:rPr>
        <w:t xml:space="preserve">行政管理责任，有针对性地采取有力措施，加强对养殖水域滩涂的使用管理，建立以养殖证为核心的养殖业管理制度，合理开发利用水域资源，结合产业发展现状，科学规划水产养殖业长远布局，最大限度地维护渔业生产者的合法权益，加快推进全市现代渔业持续发展的步伐。　</w:t>
      </w:r>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二、建立与其他部门的合作联动机制</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全市农业、水利、环保、旅游、国土、规划等部门及各</w:t>
      </w:r>
      <w:r w:rsidRPr="00244319">
        <w:rPr>
          <w:rFonts w:ascii="Times New Roman" w:hint="eastAsia"/>
          <w:sz w:val="30"/>
          <w:szCs w:val="30"/>
        </w:rPr>
        <w:t>县</w:t>
      </w:r>
      <w:r w:rsidRPr="00244319">
        <w:rPr>
          <w:rFonts w:ascii="Times New Roman"/>
          <w:sz w:val="30"/>
          <w:szCs w:val="30"/>
        </w:rPr>
        <w:t>（</w:t>
      </w:r>
      <w:r w:rsidRPr="00244319">
        <w:rPr>
          <w:rFonts w:ascii="Times New Roman" w:hint="eastAsia"/>
          <w:sz w:val="30"/>
          <w:szCs w:val="30"/>
        </w:rPr>
        <w:t>市、区</w:t>
      </w:r>
      <w:r w:rsidRPr="00244319">
        <w:rPr>
          <w:rFonts w:ascii="Times New Roman"/>
          <w:sz w:val="30"/>
          <w:szCs w:val="30"/>
        </w:rPr>
        <w:t>）</w:t>
      </w:r>
      <w:r w:rsidRPr="00244319">
        <w:rPr>
          <w:rFonts w:ascii="Times New Roman" w:hint="eastAsia"/>
          <w:sz w:val="30"/>
          <w:szCs w:val="30"/>
        </w:rPr>
        <w:t>职能部门</w:t>
      </w:r>
      <w:r w:rsidRPr="00244319">
        <w:rPr>
          <w:rFonts w:ascii="Times New Roman"/>
          <w:sz w:val="30"/>
          <w:szCs w:val="30"/>
        </w:rPr>
        <w:t>要充分发挥</w:t>
      </w:r>
      <w:r w:rsidRPr="00244319">
        <w:rPr>
          <w:rFonts w:ascii="Times New Roman" w:hint="eastAsia"/>
          <w:sz w:val="30"/>
          <w:szCs w:val="30"/>
        </w:rPr>
        <w:t>各自</w:t>
      </w:r>
      <w:r w:rsidRPr="00244319">
        <w:rPr>
          <w:rFonts w:ascii="Times New Roman"/>
          <w:sz w:val="30"/>
          <w:szCs w:val="30"/>
        </w:rPr>
        <w:t>行政职能，要积极协调密切配合，加强各部门间的工作联动，形成工作联动合力，发挥各自优势，多渠道、多形式建立各种合作平台，促进部门间的信息与资源共享，实现工作效率和工作质量的提升，从而保障本规划顺利实施。渔业</w:t>
      </w:r>
      <w:r w:rsidRPr="00244319">
        <w:rPr>
          <w:rFonts w:ascii="Times New Roman" w:hint="eastAsia"/>
          <w:sz w:val="30"/>
          <w:szCs w:val="30"/>
        </w:rPr>
        <w:t>行政</w:t>
      </w:r>
      <w:r w:rsidRPr="00244319">
        <w:rPr>
          <w:rFonts w:ascii="Times New Roman"/>
          <w:sz w:val="30"/>
          <w:szCs w:val="30"/>
        </w:rPr>
        <w:t>主管部门是实施本规划的牵头单位，应会同有关部门对规划实施行使检查和进行各种组织、沟通、协调和服务，对规划实施过程中出现的问题，要组织力量进行调查研究。</w:t>
      </w:r>
      <w:r w:rsidRPr="00244319">
        <w:rPr>
          <w:rFonts w:ascii="Times New Roman" w:hint="eastAsia"/>
          <w:sz w:val="30"/>
          <w:szCs w:val="30"/>
        </w:rPr>
        <w:t>水库</w:t>
      </w:r>
      <w:r w:rsidR="001F64E5" w:rsidRPr="00244319">
        <w:rPr>
          <w:rFonts w:ascii="Times New Roman" w:hint="eastAsia"/>
          <w:sz w:val="30"/>
          <w:szCs w:val="30"/>
        </w:rPr>
        <w:t>池塘</w:t>
      </w:r>
      <w:r w:rsidRPr="00244319">
        <w:rPr>
          <w:rFonts w:ascii="Times New Roman" w:hint="eastAsia"/>
          <w:sz w:val="30"/>
          <w:szCs w:val="30"/>
        </w:rPr>
        <w:t>工程作为渔业生产主要水域，工程安全由相应工程管理部门负责，做好防汛和日常管理；养殖监管由渔业行政主管部门负责。</w:t>
      </w:r>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lastRenderedPageBreak/>
        <w:t>三、建立政府统一协调机制</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《南阳市养殖水域滩涂规划</w:t>
      </w:r>
      <w:r w:rsidRPr="00244319">
        <w:rPr>
          <w:rFonts w:ascii="Times New Roman"/>
          <w:sz w:val="30"/>
          <w:szCs w:val="30"/>
        </w:rPr>
        <w:t>(20</w:t>
      </w:r>
      <w:r w:rsidRPr="00244319">
        <w:rPr>
          <w:rFonts w:ascii="Times New Roman" w:hint="eastAsia"/>
          <w:sz w:val="30"/>
          <w:szCs w:val="30"/>
        </w:rPr>
        <w:t>20</w:t>
      </w:r>
      <w:r w:rsidRPr="00244319">
        <w:rPr>
          <w:rFonts w:ascii="Times New Roman"/>
          <w:sz w:val="30"/>
          <w:szCs w:val="30"/>
        </w:rPr>
        <w:t>-2030</w:t>
      </w:r>
      <w:r w:rsidRPr="00244319">
        <w:rPr>
          <w:rFonts w:ascii="Times New Roman" w:hint="eastAsia"/>
          <w:sz w:val="30"/>
          <w:szCs w:val="30"/>
        </w:rPr>
        <w:t>年</w:t>
      </w:r>
      <w:r w:rsidRPr="00244319">
        <w:rPr>
          <w:rFonts w:ascii="Times New Roman"/>
          <w:sz w:val="30"/>
          <w:szCs w:val="30"/>
        </w:rPr>
        <w:t>)</w:t>
      </w:r>
      <w:r w:rsidRPr="00244319">
        <w:rPr>
          <w:rFonts w:ascii="Times New Roman"/>
          <w:sz w:val="30"/>
          <w:szCs w:val="30"/>
        </w:rPr>
        <w:t>》是综合性系统工程，必须在市、县政府的统一领导下，牢固树立科学发展观和正确的政绩观、全局观，尤其是在面对全局性的工作时，须充分发挥政府部门统一协调作用。为更好地保障规划的稳步、顺利实施，应建立政府统一协调机制，组织协调有关部门联合工作，组成规划实施协调小组；同时也要加强部门间的信息沟通和共享，尤其是需要有关部门配合的事项，一定要及时沟通协调，便于有关部门科学安排，全力配合和支持，确保规划实施科学有序和布局合理。</w:t>
      </w:r>
    </w:p>
    <w:p w:rsidR="008730DB" w:rsidRPr="00244319" w:rsidRDefault="009D72F3" w:rsidP="00A433C0">
      <w:pPr>
        <w:spacing w:beforeLines="50" w:afterLines="50"/>
        <w:jc w:val="center"/>
        <w:outlineLvl w:val="1"/>
        <w:rPr>
          <w:rFonts w:ascii="Times New Roman" w:eastAsia="黑体"/>
        </w:rPr>
      </w:pPr>
      <w:bookmarkStart w:id="39" w:name="_Toc22160551"/>
      <w:r w:rsidRPr="00244319">
        <w:rPr>
          <w:rFonts w:ascii="Times New Roman" w:eastAsia="黑体"/>
        </w:rPr>
        <w:t>第十四节</w:t>
      </w:r>
      <w:r w:rsidR="002F49C3" w:rsidRPr="00244319">
        <w:rPr>
          <w:rFonts w:ascii="Times New Roman" w:eastAsia="黑体" w:hint="eastAsia"/>
        </w:rPr>
        <w:t xml:space="preserve"> </w:t>
      </w:r>
      <w:r w:rsidRPr="00244319">
        <w:rPr>
          <w:rFonts w:ascii="Times New Roman" w:eastAsia="黑体"/>
        </w:rPr>
        <w:t>强化监督检查</w:t>
      </w:r>
      <w:bookmarkEnd w:id="39"/>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规划是养殖水域滩涂使用管理的基本依据，养殖水域滩涂使用管理要严格依据规划开展，加强用途管理，强化监督检查。</w:t>
      </w:r>
    </w:p>
    <w:p w:rsidR="008730DB" w:rsidRPr="00244319" w:rsidRDefault="009D72F3">
      <w:pPr>
        <w:spacing w:line="560" w:lineRule="exact"/>
        <w:ind w:firstLineChars="196" w:firstLine="627"/>
        <w:rPr>
          <w:rFonts w:ascii="Times New Roman" w:eastAsia="黑体"/>
        </w:rPr>
      </w:pPr>
      <w:r w:rsidRPr="00244319">
        <w:rPr>
          <w:rFonts w:ascii="Times New Roman" w:eastAsia="黑体"/>
        </w:rPr>
        <w:t>一、加强用途管制</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养殖水域滩涂用途管制是国家为保证水域资源的合理利用和优化配置，促进经济、社会和环境的协调发展，通过水域滩涂规划等强制措施或手段，规定水域滩涂用途</w:t>
      </w:r>
      <w:bookmarkStart w:id="40" w:name="_GoBack"/>
      <w:bookmarkEnd w:id="40"/>
      <w:r w:rsidRPr="00244319">
        <w:rPr>
          <w:rFonts w:ascii="Times New Roman"/>
          <w:sz w:val="30"/>
          <w:szCs w:val="30"/>
        </w:rPr>
        <w:t>，明确水域滩涂使用条件，水域滩涂所有者、使用者必须严格按照规划所确定的水域滩涂用途和条件使用水域滩涂的制度。</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加强水域滩涂用途管制制度实施的组织和领导，对于擅自改变养殖水域滩涂用途的单位和个人，或违反规划水域滩涂用途的行为依法给予严厉处罚。在规划范围内，不得新建及改扩建养殖项目；其它生态保护或工程建设项目等占用规划内养殖水域滩涂的，必须征求渔业行政主管部门意见，按照有关要求对规划进行修订后实施，造成养殖生产者经济损失的应依法给予补偿。</w:t>
      </w:r>
    </w:p>
    <w:p w:rsidR="008730DB" w:rsidRPr="00244319" w:rsidRDefault="009D72F3">
      <w:pPr>
        <w:spacing w:line="560" w:lineRule="exact"/>
        <w:ind w:firstLineChars="196" w:firstLine="627"/>
        <w:rPr>
          <w:rFonts w:ascii="Times New Roman" w:eastAsia="黑体"/>
        </w:rPr>
      </w:pPr>
      <w:r w:rsidRPr="00244319">
        <w:rPr>
          <w:rFonts w:ascii="Times New Roman" w:eastAsia="黑体"/>
        </w:rPr>
        <w:lastRenderedPageBreak/>
        <w:t>二、完善养殖水域滩涂使用审批</w:t>
      </w:r>
    </w:p>
    <w:p w:rsidR="008730DB" w:rsidRPr="00244319" w:rsidRDefault="009D72F3">
      <w:pPr>
        <w:spacing w:line="560" w:lineRule="exact"/>
        <w:ind w:firstLineChars="200" w:firstLine="600"/>
        <w:rPr>
          <w:rFonts w:ascii="Times New Roman"/>
          <w:sz w:val="30"/>
          <w:szCs w:val="30"/>
        </w:rPr>
      </w:pPr>
      <w:r w:rsidRPr="00244319">
        <w:rPr>
          <w:rFonts w:ascii="Times New Roman" w:hint="eastAsia"/>
          <w:sz w:val="30"/>
          <w:szCs w:val="30"/>
        </w:rPr>
        <w:t>认真贯彻执行《南阳市养殖水域滩涂规划</w:t>
      </w:r>
      <w:r w:rsidRPr="00244319">
        <w:rPr>
          <w:rFonts w:ascii="Times New Roman" w:hint="eastAsia"/>
          <w:sz w:val="30"/>
          <w:szCs w:val="30"/>
        </w:rPr>
        <w:t>(2020-2030</w:t>
      </w:r>
      <w:r w:rsidRPr="00244319">
        <w:rPr>
          <w:rFonts w:ascii="Times New Roman" w:hint="eastAsia"/>
          <w:sz w:val="30"/>
          <w:szCs w:val="30"/>
        </w:rPr>
        <w:t>年</w:t>
      </w:r>
      <w:r w:rsidRPr="00244319">
        <w:rPr>
          <w:rFonts w:ascii="Times New Roman" w:hint="eastAsia"/>
          <w:sz w:val="30"/>
          <w:szCs w:val="30"/>
        </w:rPr>
        <w:t>)</w:t>
      </w:r>
      <w:r w:rsidRPr="00244319">
        <w:rPr>
          <w:rFonts w:ascii="Times New Roman" w:hint="eastAsia"/>
          <w:sz w:val="30"/>
          <w:szCs w:val="30"/>
        </w:rPr>
        <w:t>》，落实水域滩涂养殖证制度，进一步完善各县（市、区）养殖水域滩涂使用审批制度，科学利用水域从事水产养殖生产。单位或个人使用水域滩涂从事水产养殖生产活动的，应当向县级以上渔业行政主管部门提出申请。渔业行政主管部门应认真审查申请材料，并进行现场勘验、确认界标等，经过审核对符合规定的单位或个人，应当将申请在水域滩涂所在地进行公示。公示期满后，符合条件的，渔业行政主管部门应报请同级人民政府核发养殖证。养殖水域滩涂使用审批，按照农业部《水域滩涂养殖发证登记办法》，进一步完善审批制度。</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（一）县级以上地方人民政府依法规划或者以其他形式确定可以用于水产养殖业的水域、滩涂。使用水域、滩涂从事养殖生产，由县级以上地方人民政府核发养殖证，确认水域滩涂养殖权。</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（二）县级以上地方人民政府渔业行政主管部门负责水域、滩涂养殖发证登记具体工作，并建立登记簿，记载养殖证载明的事项。</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（三）使用国家所有的水域、滩涂从事养殖生产的，应当向县级以上地方人民政府渔业行政主管部门提出申请，并提交以下材料：</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1</w:t>
      </w:r>
      <w:r w:rsidRPr="00244319">
        <w:rPr>
          <w:rFonts w:ascii="Times New Roman" w:hint="eastAsia"/>
          <w:sz w:val="30"/>
          <w:szCs w:val="30"/>
        </w:rPr>
        <w:t>.</w:t>
      </w:r>
      <w:r w:rsidRPr="00244319">
        <w:rPr>
          <w:rFonts w:ascii="Times New Roman"/>
          <w:sz w:val="30"/>
          <w:szCs w:val="30"/>
        </w:rPr>
        <w:t>养殖证申请表；</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2</w:t>
      </w:r>
      <w:r w:rsidRPr="00244319">
        <w:rPr>
          <w:rFonts w:ascii="Times New Roman" w:hint="eastAsia"/>
          <w:sz w:val="30"/>
          <w:szCs w:val="30"/>
        </w:rPr>
        <w:t>.</w:t>
      </w:r>
      <w:r w:rsidRPr="00244319">
        <w:rPr>
          <w:rFonts w:ascii="Times New Roman"/>
          <w:sz w:val="30"/>
          <w:szCs w:val="30"/>
        </w:rPr>
        <w:t>公民个人身份证明、法人或其他组织资格证明、法定代表人或者主要负责人的身份证明；</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3</w:t>
      </w:r>
      <w:r w:rsidRPr="00244319">
        <w:rPr>
          <w:rFonts w:ascii="Times New Roman" w:hint="eastAsia"/>
          <w:sz w:val="30"/>
          <w:szCs w:val="30"/>
        </w:rPr>
        <w:t>.</w:t>
      </w:r>
      <w:r w:rsidRPr="00244319">
        <w:rPr>
          <w:rFonts w:ascii="Times New Roman"/>
          <w:sz w:val="30"/>
          <w:szCs w:val="30"/>
        </w:rPr>
        <w:t>依法应当提交的其他证明材料。</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（四）县级以上地方人民政府渔业行政主管部门应当在受理后</w:t>
      </w:r>
      <w:r w:rsidRPr="00244319">
        <w:rPr>
          <w:rFonts w:ascii="Times New Roman"/>
          <w:sz w:val="30"/>
          <w:szCs w:val="30"/>
        </w:rPr>
        <w:t>15</w:t>
      </w:r>
      <w:r w:rsidRPr="00244319">
        <w:rPr>
          <w:rFonts w:ascii="Times New Roman"/>
          <w:sz w:val="30"/>
          <w:szCs w:val="30"/>
        </w:rPr>
        <w:t>个工作日内对申请材料进行书面审查和实地核查。符合规定的，应当将申请在水域、滩涂所在地进行公示，公示期为</w:t>
      </w:r>
      <w:r w:rsidRPr="00244319">
        <w:rPr>
          <w:rFonts w:ascii="Times New Roman"/>
          <w:sz w:val="30"/>
          <w:szCs w:val="30"/>
        </w:rPr>
        <w:t>10</w:t>
      </w:r>
      <w:r w:rsidRPr="00244319">
        <w:rPr>
          <w:rFonts w:ascii="Times New Roman"/>
          <w:sz w:val="30"/>
          <w:szCs w:val="30"/>
        </w:rPr>
        <w:t>日；不符合</w:t>
      </w:r>
      <w:r w:rsidRPr="00244319">
        <w:rPr>
          <w:rFonts w:ascii="Times New Roman"/>
          <w:sz w:val="30"/>
          <w:szCs w:val="30"/>
        </w:rPr>
        <w:lastRenderedPageBreak/>
        <w:t>规定的，书面通知申请人。</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（五）公示期满后，符合条件的，县级以上地方渔业行政主管部门应当报请同级人民政府核发养殖证。</w:t>
      </w:r>
    </w:p>
    <w:p w:rsidR="008730DB" w:rsidRPr="00244319" w:rsidRDefault="009D72F3">
      <w:pPr>
        <w:spacing w:line="560" w:lineRule="exact"/>
        <w:ind w:firstLineChars="196" w:firstLine="627"/>
        <w:rPr>
          <w:rFonts w:ascii="Times New Roman" w:eastAsia="黑体"/>
        </w:rPr>
      </w:pPr>
      <w:r w:rsidRPr="00244319">
        <w:rPr>
          <w:rFonts w:ascii="Times New Roman" w:eastAsia="黑体"/>
        </w:rPr>
        <w:t>三、加强水产养殖生产执法</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随着水产养殖业的快速发展，水产养殖范围和养殖规模日益扩大，对水产养殖管理需求也逐渐提高。在加快水产养殖发展的同时，必须加强水产养殖执法监督，水产养殖生产执法是渔业</w:t>
      </w:r>
      <w:r w:rsidRPr="00244319">
        <w:rPr>
          <w:rFonts w:ascii="Times New Roman" w:hint="eastAsia"/>
          <w:sz w:val="30"/>
          <w:szCs w:val="30"/>
        </w:rPr>
        <w:t>行政</w:t>
      </w:r>
      <w:r w:rsidRPr="00244319">
        <w:rPr>
          <w:rFonts w:ascii="Times New Roman"/>
          <w:sz w:val="30"/>
          <w:szCs w:val="30"/>
        </w:rPr>
        <w:t>主管部门的重要任务，需要进一步规范渔业行政执法行为，进一步强化水域滩涂合理使用的执法监督检查，保持规划相对稳定。</w:t>
      </w:r>
    </w:p>
    <w:p w:rsidR="008730DB" w:rsidRPr="00244319" w:rsidRDefault="009D72F3">
      <w:pPr>
        <w:spacing w:line="560" w:lineRule="exact"/>
        <w:ind w:firstLineChars="200" w:firstLine="602"/>
        <w:rPr>
          <w:rFonts w:ascii="Times New Roman"/>
          <w:sz w:val="30"/>
          <w:szCs w:val="30"/>
        </w:rPr>
      </w:pPr>
      <w:r w:rsidRPr="00244319">
        <w:rPr>
          <w:rFonts w:ascii="Times New Roman" w:eastAsia="楷体_GB2312"/>
          <w:b/>
          <w:sz w:val="30"/>
          <w:szCs w:val="30"/>
        </w:rPr>
        <w:t>（一）提高认识，认真部署。</w:t>
      </w:r>
      <w:r w:rsidRPr="00244319">
        <w:rPr>
          <w:rFonts w:ascii="Times New Roman"/>
          <w:sz w:val="30"/>
          <w:szCs w:val="30"/>
        </w:rPr>
        <w:t>要从推进国家生态文明建设，保护水域生态安全，促进</w:t>
      </w:r>
      <w:r w:rsidRPr="00244319">
        <w:rPr>
          <w:rFonts w:ascii="Times New Roman" w:hint="eastAsia"/>
          <w:sz w:val="30"/>
          <w:szCs w:val="30"/>
        </w:rPr>
        <w:t>南阳市</w:t>
      </w:r>
      <w:r w:rsidRPr="00244319">
        <w:rPr>
          <w:rFonts w:ascii="Times New Roman"/>
          <w:sz w:val="30"/>
          <w:szCs w:val="30"/>
        </w:rPr>
        <w:t>渔业资源可持续发展的高度，加强水域滩涂用途管制执法监督检查，围绕南阳市水域生态养护工作的重要性和紧迫性，制定有针对性的专项执法检查实施方案，认真开展专项执法行动。</w:t>
      </w:r>
    </w:p>
    <w:p w:rsidR="008730DB" w:rsidRPr="00244319" w:rsidRDefault="009D72F3">
      <w:pPr>
        <w:spacing w:line="560" w:lineRule="exact"/>
        <w:ind w:firstLineChars="200" w:firstLine="602"/>
        <w:rPr>
          <w:rFonts w:ascii="Times New Roman"/>
          <w:sz w:val="30"/>
          <w:szCs w:val="30"/>
        </w:rPr>
      </w:pPr>
      <w:r w:rsidRPr="00244319">
        <w:rPr>
          <w:rFonts w:ascii="Times New Roman" w:eastAsia="楷体_GB2312"/>
          <w:b/>
          <w:sz w:val="30"/>
          <w:szCs w:val="30"/>
        </w:rPr>
        <w:t>（二）强化舆论宣传，营造社会氛围。</w:t>
      </w:r>
      <w:r w:rsidRPr="00244319">
        <w:rPr>
          <w:rFonts w:ascii="Times New Roman"/>
          <w:sz w:val="30"/>
          <w:szCs w:val="30"/>
        </w:rPr>
        <w:t>要加强舆论宣传引导，充分运用多种形式构建立体宣传框架，广泛宣传变更水域滩涂用途的危害性和应承担的法律责任，积极争取广大渔民群众和社会各界的支持与配合，创造保护水域生态资源的良好社会环境。对群众反映的问题认真调查处理，提高专项执法检查的针对性和有效性。</w:t>
      </w:r>
    </w:p>
    <w:p w:rsidR="008730DB" w:rsidRPr="00244319" w:rsidRDefault="009D72F3">
      <w:pPr>
        <w:spacing w:line="560" w:lineRule="exact"/>
        <w:ind w:firstLineChars="200" w:firstLine="602"/>
        <w:rPr>
          <w:rFonts w:ascii="Times New Roman"/>
          <w:sz w:val="30"/>
          <w:szCs w:val="30"/>
        </w:rPr>
      </w:pPr>
      <w:r w:rsidRPr="00244319">
        <w:rPr>
          <w:rFonts w:ascii="Times New Roman" w:eastAsia="楷体_GB2312"/>
          <w:b/>
          <w:sz w:val="30"/>
          <w:szCs w:val="30"/>
        </w:rPr>
        <w:t>（三）加强配合，严格执法。</w:t>
      </w:r>
      <w:r w:rsidRPr="00244319">
        <w:rPr>
          <w:rFonts w:ascii="Times New Roman"/>
          <w:sz w:val="30"/>
          <w:szCs w:val="30"/>
        </w:rPr>
        <w:t>渔业</w:t>
      </w:r>
      <w:r w:rsidRPr="00244319">
        <w:rPr>
          <w:rFonts w:ascii="Times New Roman" w:hint="eastAsia"/>
          <w:sz w:val="30"/>
          <w:szCs w:val="30"/>
        </w:rPr>
        <w:t>行政</w:t>
      </w:r>
      <w:r w:rsidRPr="00244319">
        <w:rPr>
          <w:rFonts w:ascii="Times New Roman"/>
          <w:sz w:val="30"/>
          <w:szCs w:val="30"/>
        </w:rPr>
        <w:t>主管部门要充分调动和整合执法队伍力量，采取常规检查、突击检查、联合检查等有效检查方式，切实加强重点养殖水域滩涂、重点对象的监督检查。主动争取公安、</w:t>
      </w:r>
      <w:r w:rsidRPr="00244319">
        <w:rPr>
          <w:rFonts w:ascii="Times New Roman" w:hint="eastAsia"/>
          <w:sz w:val="30"/>
          <w:szCs w:val="30"/>
        </w:rPr>
        <w:t>市场监管</w:t>
      </w:r>
      <w:r w:rsidRPr="00244319">
        <w:rPr>
          <w:rFonts w:ascii="Times New Roman"/>
          <w:sz w:val="30"/>
          <w:szCs w:val="30"/>
        </w:rPr>
        <w:t>、环保、水利等相关部门的支持和配合，推进渔政处罚与刑事司法的衔接工作，提高执法能力和效果。强有力的执法，是遏制占用水域违法行为</w:t>
      </w:r>
      <w:r w:rsidR="00C14449" w:rsidRPr="00244319">
        <w:rPr>
          <w:rFonts w:ascii="Times New Roman"/>
          <w:sz w:val="30"/>
          <w:szCs w:val="30"/>
        </w:rPr>
        <w:t>，</w:t>
      </w:r>
      <w:r w:rsidRPr="00244319">
        <w:rPr>
          <w:rFonts w:ascii="Times New Roman"/>
          <w:sz w:val="30"/>
          <w:szCs w:val="30"/>
        </w:rPr>
        <w:t>有效保护水域的重要举措。</w:t>
      </w:r>
      <w:r w:rsidRPr="00244319">
        <w:rPr>
          <w:rFonts w:ascii="Times New Roman" w:hint="eastAsia"/>
          <w:sz w:val="30"/>
          <w:szCs w:val="30"/>
        </w:rPr>
        <w:t>各职</w:t>
      </w:r>
      <w:r w:rsidRPr="00244319">
        <w:rPr>
          <w:rFonts w:ascii="Times New Roman" w:hint="eastAsia"/>
          <w:sz w:val="30"/>
          <w:szCs w:val="30"/>
        </w:rPr>
        <w:lastRenderedPageBreak/>
        <w:t>能部门</w:t>
      </w:r>
      <w:r w:rsidRPr="00244319">
        <w:rPr>
          <w:rFonts w:ascii="Times New Roman"/>
          <w:sz w:val="30"/>
          <w:szCs w:val="30"/>
        </w:rPr>
        <w:t>要进一步加强水域的执法力度，加强对各类水域的巡查、检查，及时制止和查处各类违法占用水域的行为，维持正常的水域生态秩序。</w:t>
      </w:r>
      <w:r w:rsidRPr="00244319">
        <w:rPr>
          <w:rFonts w:ascii="Times New Roman" w:hint="eastAsia"/>
          <w:sz w:val="30"/>
          <w:szCs w:val="30"/>
        </w:rPr>
        <w:t>水库工程运行管理监督部门为水行政主管部分，水面养殖管理监管为</w:t>
      </w:r>
      <w:r w:rsidRPr="00244319">
        <w:rPr>
          <w:rFonts w:ascii="Times New Roman"/>
          <w:sz w:val="30"/>
          <w:szCs w:val="30"/>
        </w:rPr>
        <w:t>渔业</w:t>
      </w:r>
      <w:r w:rsidRPr="00244319">
        <w:rPr>
          <w:rFonts w:ascii="Times New Roman" w:hint="eastAsia"/>
          <w:sz w:val="30"/>
          <w:szCs w:val="30"/>
        </w:rPr>
        <w:t>行政</w:t>
      </w:r>
      <w:r w:rsidRPr="00244319">
        <w:rPr>
          <w:rFonts w:ascii="Times New Roman"/>
          <w:sz w:val="30"/>
          <w:szCs w:val="30"/>
        </w:rPr>
        <w:t>主管部门</w:t>
      </w:r>
      <w:r w:rsidRPr="00244319">
        <w:rPr>
          <w:rFonts w:ascii="Times New Roman" w:hint="eastAsia"/>
          <w:sz w:val="30"/>
          <w:szCs w:val="30"/>
        </w:rPr>
        <w:t>。</w:t>
      </w:r>
    </w:p>
    <w:p w:rsidR="008730DB" w:rsidRPr="00244319" w:rsidRDefault="009D72F3">
      <w:pPr>
        <w:spacing w:line="560" w:lineRule="exact"/>
        <w:ind w:firstLineChars="200" w:firstLine="602"/>
        <w:rPr>
          <w:rFonts w:ascii="Times New Roman" w:eastAsia="黑体"/>
        </w:rPr>
      </w:pPr>
      <w:r w:rsidRPr="00244319">
        <w:rPr>
          <w:rFonts w:ascii="Times New Roman" w:eastAsia="楷体_GB2312"/>
          <w:b/>
          <w:sz w:val="30"/>
          <w:szCs w:val="30"/>
        </w:rPr>
        <w:t>（四）完善机制，加强监督。</w:t>
      </w:r>
      <w:r w:rsidRPr="00244319">
        <w:rPr>
          <w:rFonts w:ascii="Times New Roman" w:hint="eastAsia"/>
          <w:sz w:val="30"/>
          <w:szCs w:val="30"/>
        </w:rPr>
        <w:t>水面养殖管理</w:t>
      </w:r>
      <w:r w:rsidRPr="00244319">
        <w:rPr>
          <w:rFonts w:ascii="Times New Roman"/>
          <w:sz w:val="30"/>
          <w:szCs w:val="30"/>
        </w:rPr>
        <w:t>要建立和完善社会监督机制，进一步加强对各县水域滩涂用途的管制，增加执法检查的针对性和有效性。</w:t>
      </w:r>
    </w:p>
    <w:p w:rsidR="008730DB" w:rsidRPr="00244319" w:rsidRDefault="009D72F3" w:rsidP="00A433C0">
      <w:pPr>
        <w:spacing w:beforeLines="50" w:afterLines="50"/>
        <w:jc w:val="center"/>
        <w:outlineLvl w:val="1"/>
        <w:rPr>
          <w:rFonts w:ascii="Times New Roman" w:eastAsia="黑体"/>
        </w:rPr>
      </w:pPr>
      <w:bookmarkStart w:id="41" w:name="_Toc22160552"/>
      <w:r w:rsidRPr="00244319">
        <w:rPr>
          <w:rFonts w:ascii="Times New Roman" w:eastAsia="黑体"/>
        </w:rPr>
        <w:t>第十五节</w:t>
      </w:r>
      <w:r w:rsidR="002F49C3" w:rsidRPr="00244319">
        <w:rPr>
          <w:rFonts w:ascii="Times New Roman" w:eastAsia="黑体" w:hint="eastAsia"/>
        </w:rPr>
        <w:t xml:space="preserve"> </w:t>
      </w:r>
      <w:r w:rsidRPr="00244319">
        <w:rPr>
          <w:rFonts w:ascii="Times New Roman" w:eastAsia="黑体"/>
        </w:rPr>
        <w:t>完善生态保护</w:t>
      </w:r>
      <w:bookmarkEnd w:id="41"/>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保护水域生态环境要做到统筹规划，科学治理。把水域生态环境保护的理念贯穿于江河湖库的养殖规划、设计、建设、管理全过程。要注重科学谋划，正确处理经济建设发展与水域资源整合、水系格局优化、生态环境保护之间的关系，确保水域生态安全和水域滩涂的可持续利用。</w:t>
      </w:r>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一、加强水资源污染防控</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部分地区水资源开发利用不合理，水资源的利用率超过了生态警戒线的范围，导致水域的生态功能被破坏。在进行水域资源合理调控利用的同时，需严格控制工业</w:t>
      </w:r>
      <w:r w:rsidRPr="00244319">
        <w:rPr>
          <w:rFonts w:ascii="Times New Roman"/>
          <w:sz w:val="30"/>
          <w:szCs w:val="30"/>
        </w:rPr>
        <w:t>“</w:t>
      </w:r>
      <w:r w:rsidRPr="00244319">
        <w:rPr>
          <w:rFonts w:ascii="Times New Roman"/>
          <w:sz w:val="30"/>
          <w:szCs w:val="30"/>
        </w:rPr>
        <w:t>三废</w:t>
      </w:r>
      <w:r w:rsidRPr="00244319">
        <w:rPr>
          <w:rFonts w:ascii="Times New Roman"/>
          <w:sz w:val="30"/>
          <w:szCs w:val="30"/>
        </w:rPr>
        <w:t>”</w:t>
      </w:r>
      <w:r w:rsidRPr="00244319">
        <w:rPr>
          <w:rFonts w:ascii="Times New Roman"/>
          <w:sz w:val="30"/>
          <w:szCs w:val="30"/>
        </w:rPr>
        <w:t>、农业和渔业生产自身对水资源的污染，今后，要进一步加强对养殖者自身产生的垃圾及污染物的收集处理，加强城</w:t>
      </w:r>
      <w:r w:rsidRPr="00244319">
        <w:rPr>
          <w:rFonts w:ascii="Times New Roman" w:hint="eastAsia"/>
          <w:sz w:val="30"/>
          <w:szCs w:val="30"/>
        </w:rPr>
        <w:t>市、</w:t>
      </w:r>
      <w:r w:rsidRPr="00244319">
        <w:rPr>
          <w:rFonts w:ascii="Times New Roman"/>
          <w:sz w:val="30"/>
          <w:szCs w:val="30"/>
        </w:rPr>
        <w:t>县</w:t>
      </w:r>
      <w:r w:rsidRPr="00244319">
        <w:rPr>
          <w:rFonts w:ascii="Times New Roman" w:hint="eastAsia"/>
          <w:sz w:val="30"/>
          <w:szCs w:val="30"/>
        </w:rPr>
        <w:t>及乡村</w:t>
      </w:r>
      <w:r w:rsidRPr="00244319">
        <w:rPr>
          <w:rFonts w:ascii="Times New Roman"/>
          <w:sz w:val="30"/>
          <w:szCs w:val="30"/>
        </w:rPr>
        <w:t>污水处理设施建设，提高水环境容量和水体自净能力的工程措施。</w:t>
      </w:r>
    </w:p>
    <w:p w:rsidR="008730DB" w:rsidRPr="00244319" w:rsidRDefault="009D72F3">
      <w:pPr>
        <w:spacing w:line="560" w:lineRule="exact"/>
        <w:ind w:firstLineChars="200" w:firstLine="600"/>
        <w:rPr>
          <w:rFonts w:ascii="Times New Roman"/>
        </w:rPr>
      </w:pPr>
      <w:r w:rsidRPr="00244319">
        <w:rPr>
          <w:rFonts w:ascii="Times New Roman"/>
          <w:sz w:val="30"/>
          <w:szCs w:val="30"/>
        </w:rPr>
        <w:t>当前，水产养殖业由于局部地区养殖布局不合理，有的养殖密度过大，加之养殖方式不科学，养殖水域自身污染日趋严重，水产养殖病害频发，导致生产过程</w:t>
      </w:r>
      <w:r w:rsidRPr="00244319">
        <w:rPr>
          <w:rFonts w:ascii="Times New Roman" w:hint="eastAsia"/>
          <w:sz w:val="30"/>
          <w:szCs w:val="30"/>
        </w:rPr>
        <w:t>滥</w:t>
      </w:r>
      <w:r w:rsidRPr="00244319">
        <w:rPr>
          <w:rFonts w:ascii="Times New Roman"/>
          <w:sz w:val="30"/>
          <w:szCs w:val="30"/>
        </w:rPr>
        <w:t>用药物，恶化了水域生态环境。因此，必须加强水域滩涂管理。根据区域经济发展计划，结合考虑全</w:t>
      </w:r>
      <w:r w:rsidRPr="00244319">
        <w:rPr>
          <w:rFonts w:ascii="Times New Roman"/>
          <w:sz w:val="30"/>
          <w:szCs w:val="30"/>
        </w:rPr>
        <w:lastRenderedPageBreak/>
        <w:t>面实施</w:t>
      </w:r>
      <w:r w:rsidRPr="00244319">
        <w:rPr>
          <w:rFonts w:ascii="Times New Roman" w:hint="eastAsia"/>
          <w:sz w:val="30"/>
          <w:szCs w:val="30"/>
        </w:rPr>
        <w:t>南阳市</w:t>
      </w:r>
      <w:r w:rsidRPr="00244319">
        <w:rPr>
          <w:rFonts w:ascii="Times New Roman"/>
          <w:sz w:val="30"/>
          <w:szCs w:val="30"/>
        </w:rPr>
        <w:t>渔业战略调整和养殖水域、滩涂可持续利用的需要，对养殖水域、滩涂进行科学规划，严禁缺乏科学论证的乱围垦现象，有效保护水域滩涂生态环境，确保渔业资源可持续利用及与其他行业间的协调发展。加快水产养殖标准化工作。水产养殖开发必须遵照相关技术标准或技术规范从事生产，应提倡和鼓励符合无公害养殖标准的生产开发，对不符合环境保护要求的养殖生产实行必要的控制。</w:t>
      </w:r>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二、开展养殖排放监测</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养殖排放监测是渔业环境保护的基础。今后，各县</w:t>
      </w:r>
      <w:r w:rsidRPr="00244319">
        <w:rPr>
          <w:rFonts w:ascii="Times New Roman" w:hint="eastAsia"/>
          <w:sz w:val="30"/>
          <w:szCs w:val="30"/>
        </w:rPr>
        <w:t>（市、区）</w:t>
      </w:r>
      <w:r w:rsidRPr="00244319">
        <w:rPr>
          <w:rFonts w:ascii="Times New Roman"/>
          <w:sz w:val="30"/>
          <w:szCs w:val="30"/>
        </w:rPr>
        <w:t>将采取定期发布养殖排放监测公报方式，提高渔业生产者的环境意识。一是</w:t>
      </w:r>
      <w:r w:rsidRPr="00244319">
        <w:rPr>
          <w:rFonts w:ascii="Times New Roman" w:hint="eastAsia"/>
          <w:sz w:val="30"/>
          <w:szCs w:val="30"/>
        </w:rPr>
        <w:t>落实</w:t>
      </w:r>
      <w:r w:rsidRPr="00244319">
        <w:rPr>
          <w:rFonts w:ascii="Times New Roman"/>
          <w:sz w:val="30"/>
          <w:szCs w:val="30"/>
        </w:rPr>
        <w:t>政策和法律法规，确保水产养殖水域达标排放。加强重要养殖水域环境的监测和保护，防止重金属及其它有毒、有害物质的污染，对养殖水域实行达标整治，养殖废水达标排放，设立养殖水域污染监测点。二是对于突发的渔业水域污染事件，要有应急处理预案，要及时截断养殖水域污染源及污染途径，防治水质继续恶化，并积极开展治理。在受污染水域实施禁渔管理，防止受污染水产品上</w:t>
      </w:r>
      <w:r w:rsidRPr="00244319">
        <w:rPr>
          <w:rFonts w:ascii="Times New Roman" w:hint="eastAsia"/>
          <w:sz w:val="30"/>
          <w:szCs w:val="30"/>
        </w:rPr>
        <w:t>市</w:t>
      </w:r>
      <w:r w:rsidRPr="00244319">
        <w:rPr>
          <w:rFonts w:ascii="Times New Roman"/>
          <w:sz w:val="30"/>
          <w:szCs w:val="30"/>
        </w:rPr>
        <w:t>，科学评估水污染事件及其对渔民生产生活的影响，并且按照农业部发布的《渔业污染事故调查鉴定资格管理办法》的规定，依法调查处理。三是加强对重点渔业养殖水域地区的技术和资金扶持，对重要渔业水域独立开展环境监测和对突发性污染事故进行跟踪报道，使保护好渔业生态环境变成社会共识。将养殖排放监测工作纳入地方政府的议事日程，严格控制周围农田含有农药等污染源流入生态养殖区，实行定点定期监测，全面杜绝污染源。</w:t>
      </w:r>
    </w:p>
    <w:p w:rsidR="008730DB" w:rsidRPr="00244319" w:rsidRDefault="009D72F3">
      <w:pPr>
        <w:pStyle w:val="3"/>
        <w:keepNext w:val="0"/>
        <w:keepLines w:val="0"/>
        <w:spacing w:before="0" w:after="0" w:line="600" w:lineRule="exact"/>
        <w:ind w:firstLineChars="200" w:firstLine="600"/>
        <w:rPr>
          <w:rFonts w:ascii="黑体" w:eastAsia="黑体" w:hAnsi="黑体" w:cs="黑体"/>
          <w:b w:val="0"/>
          <w:sz w:val="30"/>
          <w:szCs w:val="30"/>
        </w:rPr>
      </w:pPr>
      <w:r w:rsidRPr="00244319">
        <w:rPr>
          <w:rFonts w:ascii="黑体" w:eastAsia="黑体" w:hAnsi="黑体" w:cs="黑体" w:hint="eastAsia"/>
          <w:b w:val="0"/>
          <w:sz w:val="30"/>
          <w:szCs w:val="30"/>
        </w:rPr>
        <w:t>三、推广养殖示范减排技术</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lastRenderedPageBreak/>
        <w:t>严格执行禁养区、限养区区划规定，积极开展绿色低碳水产健康养殖，推广池塘标准化养殖技术和生态健康养殖模式，着力推行水产养殖节能减排模式的应用，促进渔业转型升级。根据</w:t>
      </w:r>
      <w:r w:rsidRPr="00244319">
        <w:rPr>
          <w:rFonts w:ascii="Times New Roman" w:hint="eastAsia"/>
          <w:sz w:val="30"/>
          <w:szCs w:val="30"/>
        </w:rPr>
        <w:t>南阳市</w:t>
      </w:r>
      <w:r w:rsidRPr="00244319">
        <w:rPr>
          <w:rFonts w:ascii="Times New Roman"/>
          <w:sz w:val="30"/>
          <w:szCs w:val="30"/>
        </w:rPr>
        <w:t>实际情况，将进一步制定养殖节能减排技术与示范推广项目规划方案。方案包括五个方面的项目建设内容：稻渔综合种养减排模式集成与示范推广、虾鳖新型清洁能源控温养殖及尾水处理模式集成与示范、池塘多品种生态混养模式集成与示范推广、池塘循环流水养殖模式集成与示范、配合饲料替代冰鲜鱼应用示范。因地制宜，坚持边试验、边示范、边调整、边推广，逐步形成符合</w:t>
      </w:r>
      <w:r w:rsidRPr="00244319">
        <w:rPr>
          <w:rFonts w:ascii="Times New Roman" w:hint="eastAsia"/>
          <w:sz w:val="30"/>
          <w:szCs w:val="30"/>
        </w:rPr>
        <w:t>南阳市</w:t>
      </w:r>
      <w:r w:rsidRPr="00244319">
        <w:rPr>
          <w:rFonts w:ascii="Times New Roman"/>
          <w:sz w:val="30"/>
          <w:szCs w:val="30"/>
        </w:rPr>
        <w:t>水域生态渔业发展需求的节能减排新技术和新模式。</w:t>
      </w:r>
    </w:p>
    <w:p w:rsidR="008730DB" w:rsidRPr="00244319" w:rsidRDefault="009D72F3" w:rsidP="00A433C0">
      <w:pPr>
        <w:spacing w:beforeLines="50" w:afterLines="50"/>
        <w:jc w:val="center"/>
        <w:outlineLvl w:val="1"/>
        <w:rPr>
          <w:rFonts w:ascii="Times New Roman" w:eastAsia="黑体"/>
        </w:rPr>
      </w:pPr>
      <w:bookmarkStart w:id="42" w:name="_Toc22160553"/>
      <w:r w:rsidRPr="00244319">
        <w:rPr>
          <w:rFonts w:ascii="Times New Roman" w:eastAsia="黑体"/>
        </w:rPr>
        <w:t>第十六节</w:t>
      </w:r>
      <w:r w:rsidR="002F49C3" w:rsidRPr="00244319">
        <w:rPr>
          <w:rFonts w:ascii="Times New Roman" w:eastAsia="黑体" w:hint="eastAsia"/>
        </w:rPr>
        <w:t xml:space="preserve"> </w:t>
      </w:r>
      <w:r w:rsidRPr="00244319">
        <w:rPr>
          <w:rFonts w:ascii="Times New Roman" w:eastAsia="黑体"/>
        </w:rPr>
        <w:t>其他保障措施</w:t>
      </w:r>
      <w:bookmarkEnd w:id="42"/>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《南阳市养殖水域滩涂规划</w:t>
      </w:r>
      <w:r w:rsidRPr="00244319">
        <w:rPr>
          <w:rFonts w:ascii="Times New Roman" w:hint="eastAsia"/>
          <w:sz w:val="30"/>
          <w:szCs w:val="30"/>
        </w:rPr>
        <w:t>（</w:t>
      </w:r>
      <w:r w:rsidRPr="00244319">
        <w:rPr>
          <w:rFonts w:ascii="Times New Roman" w:hint="eastAsia"/>
          <w:sz w:val="30"/>
          <w:szCs w:val="30"/>
        </w:rPr>
        <w:t>2020-2030</w:t>
      </w:r>
      <w:r w:rsidRPr="00244319">
        <w:rPr>
          <w:rFonts w:ascii="Times New Roman" w:hint="eastAsia"/>
          <w:sz w:val="30"/>
          <w:szCs w:val="30"/>
        </w:rPr>
        <w:t>年）</w:t>
      </w:r>
      <w:r w:rsidRPr="00244319">
        <w:rPr>
          <w:rFonts w:ascii="Times New Roman"/>
          <w:sz w:val="30"/>
          <w:szCs w:val="30"/>
        </w:rPr>
        <w:t>》的实施涉及面广，政策性强，工作量大，并与广大养殖者的切身利益有直接关系。市</w:t>
      </w:r>
      <w:r w:rsidRPr="00244319">
        <w:rPr>
          <w:rFonts w:ascii="Times New Roman" w:hint="eastAsia"/>
          <w:sz w:val="30"/>
          <w:szCs w:val="30"/>
        </w:rPr>
        <w:t>、</w:t>
      </w:r>
      <w:r w:rsidRPr="00244319">
        <w:rPr>
          <w:rFonts w:ascii="Times New Roman"/>
          <w:sz w:val="30"/>
          <w:szCs w:val="30"/>
        </w:rPr>
        <w:t>县</w:t>
      </w:r>
      <w:r w:rsidRPr="00244319">
        <w:rPr>
          <w:rFonts w:ascii="Times New Roman" w:hint="eastAsia"/>
          <w:sz w:val="30"/>
          <w:szCs w:val="30"/>
        </w:rPr>
        <w:t>级</w:t>
      </w:r>
      <w:r w:rsidRPr="00244319">
        <w:rPr>
          <w:rFonts w:ascii="Times New Roman"/>
          <w:sz w:val="30"/>
          <w:szCs w:val="30"/>
        </w:rPr>
        <w:t>政府必须全面动员和部署，通过广播、电视、网络、报刊等新闻媒体和印发宣传资料等各种渠道、方式进行宣传，使广大干部群众了解规划内容，认识规划的意义，积极投入保护与开发水域滩涂的活动中去，形成良好的社会氛围，提高执行规划的自觉性。</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健全和完善渔业技术服务体系，大力鼓励、培育、扶持技术咨询、信息服务、鱼苗种供应、水产品销售等服务实体和中介组织，增强服务能力，完善产前、产中、产后服务。加强渔业从业人员的技术培训，提高渔业从业人员的素质。</w:t>
      </w:r>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加快渔业科技成果转化，实现渔业新跨越。应用新知识、新技术、新工艺，采取新的生产方式和经营管理模式，提高产品质量，开发生产新产品，提供新服务，推进全市水产养殖业向更高层次迈</w:t>
      </w:r>
      <w:r w:rsidRPr="00244319">
        <w:rPr>
          <w:rFonts w:ascii="Times New Roman"/>
          <w:sz w:val="30"/>
          <w:szCs w:val="30"/>
        </w:rPr>
        <w:lastRenderedPageBreak/>
        <w:t>进。抓好水产病害测报体系、养殖排放监测体系、水生动物防疫检疫体系和水产品质量检验检测体系建设，确保水产品质量安全。</w:t>
      </w:r>
    </w:p>
    <w:p w:rsidR="008730DB" w:rsidRPr="00244319" w:rsidRDefault="009D72F3">
      <w:pPr>
        <w:spacing w:line="560" w:lineRule="exact"/>
        <w:ind w:firstLineChars="200" w:firstLine="600"/>
        <w:rPr>
          <w:rFonts w:ascii="Times New Roman"/>
          <w:sz w:val="30"/>
          <w:szCs w:val="30"/>
        </w:rPr>
      </w:pPr>
      <w:r w:rsidRPr="00244319">
        <w:rPr>
          <w:rFonts w:ascii="Times New Roman" w:hint="eastAsia"/>
          <w:sz w:val="30"/>
          <w:szCs w:val="30"/>
        </w:rPr>
        <w:t>为保证渔业发展和相关规划衔接，根据其他空间规划调整和水源地保护范围调整，及时调整养殖水域滩涂规划相关内容，并及时修正规划。</w:t>
      </w:r>
    </w:p>
    <w:p w:rsidR="008730DB" w:rsidRPr="00244319" w:rsidRDefault="009D72F3" w:rsidP="00A433C0">
      <w:pPr>
        <w:spacing w:beforeLines="50" w:afterLines="50"/>
        <w:jc w:val="center"/>
        <w:outlineLvl w:val="0"/>
        <w:rPr>
          <w:rFonts w:ascii="Times New Roman" w:eastAsia="方正大标宋简体"/>
          <w:sz w:val="44"/>
          <w:szCs w:val="44"/>
        </w:rPr>
      </w:pPr>
      <w:r w:rsidRPr="00244319">
        <w:rPr>
          <w:rFonts w:ascii="Times New Roman"/>
        </w:rPr>
        <w:br w:type="page"/>
      </w:r>
      <w:bookmarkStart w:id="43" w:name="_Toc22160554"/>
      <w:r w:rsidRPr="00244319">
        <w:rPr>
          <w:rFonts w:ascii="Times New Roman" w:eastAsia="黑体"/>
          <w:sz w:val="44"/>
          <w:szCs w:val="44"/>
        </w:rPr>
        <w:lastRenderedPageBreak/>
        <w:t>第五章附则</w:t>
      </w:r>
      <w:bookmarkEnd w:id="43"/>
    </w:p>
    <w:p w:rsidR="008730DB" w:rsidRPr="00244319" w:rsidRDefault="008730DB">
      <w:pPr>
        <w:spacing w:line="520" w:lineRule="exact"/>
        <w:rPr>
          <w:rFonts w:ascii="Times New Roman"/>
        </w:rPr>
      </w:pPr>
    </w:p>
    <w:p w:rsidR="008730DB" w:rsidRPr="00244319" w:rsidRDefault="009D72F3" w:rsidP="00A433C0">
      <w:pPr>
        <w:spacing w:beforeLines="50" w:afterLines="50"/>
        <w:jc w:val="center"/>
        <w:outlineLvl w:val="1"/>
        <w:rPr>
          <w:rFonts w:ascii="Times New Roman" w:eastAsia="黑体"/>
        </w:rPr>
      </w:pPr>
      <w:bookmarkStart w:id="44" w:name="_Toc22160555"/>
      <w:r w:rsidRPr="00244319">
        <w:rPr>
          <w:rFonts w:ascii="Times New Roman" w:eastAsia="黑体"/>
        </w:rPr>
        <w:t>第十七节</w:t>
      </w:r>
      <w:r w:rsidR="002F49C3" w:rsidRPr="00244319">
        <w:rPr>
          <w:rFonts w:ascii="Times New Roman" w:eastAsia="黑体" w:hint="eastAsia"/>
        </w:rPr>
        <w:t xml:space="preserve"> </w:t>
      </w:r>
      <w:r w:rsidRPr="00244319">
        <w:rPr>
          <w:rFonts w:ascii="Times New Roman" w:eastAsia="黑体"/>
        </w:rPr>
        <w:t>规划效力</w:t>
      </w:r>
      <w:bookmarkEnd w:id="44"/>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养殖水域滩涂规划一经批准，即具有法律效力，必须严格执行。</w:t>
      </w:r>
    </w:p>
    <w:p w:rsidR="008730DB" w:rsidRPr="00244319" w:rsidRDefault="008730DB">
      <w:pPr>
        <w:spacing w:line="520" w:lineRule="exact"/>
        <w:ind w:rightChars="11" w:right="35"/>
        <w:rPr>
          <w:rFonts w:ascii="Times New Roman"/>
          <w:b/>
        </w:rPr>
      </w:pPr>
    </w:p>
    <w:p w:rsidR="008730DB" w:rsidRPr="00244319" w:rsidRDefault="009D72F3" w:rsidP="00A433C0">
      <w:pPr>
        <w:spacing w:beforeLines="50" w:afterLines="50"/>
        <w:jc w:val="center"/>
        <w:outlineLvl w:val="1"/>
        <w:rPr>
          <w:rFonts w:ascii="Times New Roman" w:eastAsia="黑体"/>
        </w:rPr>
      </w:pPr>
      <w:bookmarkStart w:id="45" w:name="_Toc22160556"/>
      <w:r w:rsidRPr="00244319">
        <w:rPr>
          <w:rFonts w:ascii="Times New Roman" w:eastAsia="黑体"/>
        </w:rPr>
        <w:t>第十八节</w:t>
      </w:r>
      <w:r w:rsidR="002F49C3" w:rsidRPr="00244319">
        <w:rPr>
          <w:rFonts w:ascii="Times New Roman" w:eastAsia="黑体" w:hint="eastAsia"/>
        </w:rPr>
        <w:t xml:space="preserve"> </w:t>
      </w:r>
      <w:r w:rsidRPr="00244319">
        <w:rPr>
          <w:rFonts w:ascii="Times New Roman" w:eastAsia="黑体"/>
        </w:rPr>
        <w:t>规划图件</w:t>
      </w:r>
      <w:bookmarkEnd w:id="45"/>
    </w:p>
    <w:p w:rsidR="008730DB" w:rsidRPr="00244319" w:rsidRDefault="009D72F3">
      <w:pPr>
        <w:spacing w:line="560" w:lineRule="exact"/>
        <w:ind w:firstLineChars="200" w:firstLine="600"/>
        <w:rPr>
          <w:rFonts w:ascii="Times New Roman"/>
          <w:sz w:val="30"/>
          <w:szCs w:val="30"/>
        </w:rPr>
      </w:pPr>
      <w:r w:rsidRPr="00244319">
        <w:rPr>
          <w:rFonts w:ascii="Times New Roman"/>
          <w:sz w:val="30"/>
          <w:szCs w:val="30"/>
        </w:rPr>
        <w:t>规划图为规划文本附件，具有与文本相同的法律效力。</w:t>
      </w:r>
    </w:p>
    <w:p w:rsidR="008730DB" w:rsidRPr="00244319" w:rsidRDefault="008730DB">
      <w:pPr>
        <w:spacing w:line="560" w:lineRule="exact"/>
        <w:rPr>
          <w:rFonts w:ascii="Times New Roman"/>
        </w:rPr>
      </w:pPr>
    </w:p>
    <w:p w:rsidR="008730DB" w:rsidRPr="00244319" w:rsidRDefault="008730DB">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tbl>
      <w:tblPr>
        <w:tblW w:w="9408" w:type="dxa"/>
        <w:jc w:val="center"/>
        <w:tblInd w:w="-176" w:type="dxa"/>
        <w:tblLook w:val="04A0"/>
      </w:tblPr>
      <w:tblGrid>
        <w:gridCol w:w="798"/>
        <w:gridCol w:w="1471"/>
        <w:gridCol w:w="992"/>
        <w:gridCol w:w="2268"/>
        <w:gridCol w:w="1378"/>
        <w:gridCol w:w="1003"/>
        <w:gridCol w:w="1498"/>
      </w:tblGrid>
      <w:tr w:rsidR="00631C26" w:rsidRPr="00244319" w:rsidTr="00631C26">
        <w:trPr>
          <w:trHeight w:val="405"/>
          <w:tblHeader/>
          <w:jc w:val="center"/>
        </w:trPr>
        <w:tc>
          <w:tcPr>
            <w:tcW w:w="9408" w:type="dxa"/>
            <w:gridSpan w:val="7"/>
            <w:tcBorders>
              <w:top w:val="nil"/>
              <w:left w:val="nil"/>
              <w:bottom w:val="nil"/>
              <w:right w:val="nil"/>
            </w:tcBorders>
            <w:shd w:val="clear" w:color="auto" w:fill="auto"/>
            <w:noWrap/>
            <w:vAlign w:val="center"/>
            <w:hideMark/>
          </w:tcPr>
          <w:p w:rsidR="00631C26" w:rsidRPr="00244319" w:rsidRDefault="00631C26" w:rsidP="00631C26">
            <w:pPr>
              <w:widowControl/>
              <w:jc w:val="left"/>
              <w:rPr>
                <w:rFonts w:ascii="宋体" w:eastAsia="宋体" w:hAnsi="宋体" w:cs="宋体"/>
                <w:sz w:val="24"/>
                <w:szCs w:val="24"/>
              </w:rPr>
            </w:pPr>
            <w:r w:rsidRPr="00244319">
              <w:rPr>
                <w:rFonts w:hAnsi="宋体" w:cs="宋体" w:hint="eastAsia"/>
                <w:sz w:val="24"/>
                <w:szCs w:val="24"/>
              </w:rPr>
              <w:lastRenderedPageBreak/>
              <w:t>附表1</w:t>
            </w:r>
            <w:r w:rsidRPr="00244319">
              <w:rPr>
                <w:rFonts w:hAnsi="宋体" w:cs="宋体" w:hint="eastAsia"/>
              </w:rPr>
              <w:t xml:space="preserve">  </w:t>
            </w:r>
            <w:r w:rsidRPr="00244319">
              <w:rPr>
                <w:rFonts w:ascii="宋体" w:eastAsia="宋体" w:hAnsi="宋体" w:cs="宋体" w:hint="eastAsia"/>
              </w:rPr>
              <w:t xml:space="preserve">          </w:t>
            </w:r>
            <w:r w:rsidRPr="00244319">
              <w:rPr>
                <w:rFonts w:ascii="黑体" w:eastAsia="黑体" w:hAnsi="黑体" w:cs="宋体" w:hint="eastAsia"/>
                <w:b/>
                <w:bCs/>
              </w:rPr>
              <w:t>南阳市水库水域禁养统计表</w:t>
            </w:r>
            <w:r w:rsidRPr="00244319">
              <w:rPr>
                <w:rFonts w:ascii="宋体" w:eastAsia="宋体" w:hAnsi="宋体" w:cs="宋体" w:hint="eastAsia"/>
                <w:b/>
                <w:bCs/>
              </w:rPr>
              <w:t xml:space="preserve">       </w:t>
            </w:r>
            <w:r w:rsidRPr="00244319">
              <w:rPr>
                <w:rFonts w:ascii="宋体" w:eastAsia="宋体" w:hAnsi="宋体" w:cs="宋体" w:hint="eastAsia"/>
                <w:b/>
                <w:bCs/>
                <w:sz w:val="28"/>
                <w:szCs w:val="28"/>
              </w:rPr>
              <w:t xml:space="preserve">  </w:t>
            </w:r>
            <w:r w:rsidRPr="00244319">
              <w:rPr>
                <w:rFonts w:ascii="宋体" w:eastAsia="宋体" w:hAnsi="宋体" w:cs="宋体" w:hint="eastAsia"/>
                <w:b/>
                <w:bCs/>
                <w:sz w:val="20"/>
                <w:szCs w:val="20"/>
              </w:rPr>
              <w:t xml:space="preserve"> 单位：公顷</w:t>
            </w:r>
          </w:p>
        </w:tc>
      </w:tr>
      <w:tr w:rsidR="00631C26" w:rsidRPr="00244319" w:rsidTr="00631C26">
        <w:trPr>
          <w:trHeight w:val="285"/>
          <w:tblHeader/>
          <w:jc w:val="center"/>
        </w:trPr>
        <w:tc>
          <w:tcPr>
            <w:tcW w:w="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2"/>
                <w:szCs w:val="22"/>
              </w:rPr>
            </w:pPr>
            <w:r w:rsidRPr="00244319">
              <w:rPr>
                <w:rFonts w:ascii="仿宋" w:eastAsia="仿宋" w:hAnsi="仿宋" w:cs="宋体" w:hint="eastAsia"/>
                <w:sz w:val="22"/>
                <w:szCs w:val="22"/>
              </w:rPr>
              <w:t>序号</w:t>
            </w:r>
          </w:p>
        </w:tc>
        <w:tc>
          <w:tcPr>
            <w:tcW w:w="1471" w:type="dxa"/>
            <w:tcBorders>
              <w:top w:val="single" w:sz="4" w:space="0" w:color="auto"/>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2"/>
                <w:szCs w:val="22"/>
              </w:rPr>
            </w:pPr>
            <w:r w:rsidRPr="00244319">
              <w:rPr>
                <w:rFonts w:ascii="仿宋" w:eastAsia="仿宋" w:hAnsi="仿宋" w:cs="宋体" w:hint="eastAsia"/>
                <w:sz w:val="22"/>
                <w:szCs w:val="22"/>
              </w:rPr>
              <w:t>水库名称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2"/>
                <w:szCs w:val="22"/>
              </w:rPr>
            </w:pPr>
            <w:r w:rsidRPr="00244319">
              <w:rPr>
                <w:rFonts w:ascii="仿宋" w:eastAsia="仿宋" w:hAnsi="仿宋" w:cs="宋体" w:hint="eastAsia"/>
                <w:sz w:val="22"/>
                <w:szCs w:val="22"/>
              </w:rPr>
              <w:t>县(区)</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2"/>
                <w:szCs w:val="22"/>
              </w:rPr>
            </w:pPr>
            <w:r w:rsidRPr="00244319">
              <w:rPr>
                <w:rFonts w:ascii="仿宋" w:eastAsia="仿宋" w:hAnsi="仿宋" w:cs="宋体" w:hint="eastAsia"/>
                <w:sz w:val="22"/>
                <w:szCs w:val="22"/>
              </w:rPr>
              <w:t>乡（镇）</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2"/>
                <w:szCs w:val="22"/>
              </w:rPr>
            </w:pPr>
            <w:r w:rsidRPr="00244319">
              <w:rPr>
                <w:rFonts w:ascii="仿宋" w:eastAsia="仿宋" w:hAnsi="仿宋" w:cs="宋体" w:hint="eastAsia"/>
                <w:sz w:val="22"/>
                <w:szCs w:val="22"/>
              </w:rPr>
              <w:t>水库面积</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2"/>
                <w:szCs w:val="22"/>
              </w:rPr>
            </w:pPr>
            <w:r w:rsidRPr="00244319">
              <w:rPr>
                <w:rFonts w:ascii="仿宋" w:eastAsia="仿宋" w:hAnsi="仿宋" w:cs="宋体" w:hint="eastAsia"/>
                <w:sz w:val="22"/>
                <w:szCs w:val="22"/>
              </w:rPr>
              <w:t>类型</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2"/>
                <w:szCs w:val="22"/>
              </w:rPr>
            </w:pPr>
            <w:r w:rsidRPr="00244319">
              <w:rPr>
                <w:rFonts w:ascii="仿宋" w:eastAsia="仿宋" w:hAnsi="仿宋" w:cs="宋体" w:hint="eastAsia"/>
                <w:sz w:val="22"/>
                <w:szCs w:val="22"/>
              </w:rPr>
              <w:t>备注</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w:t>
            </w:r>
          </w:p>
        </w:tc>
        <w:tc>
          <w:tcPr>
            <w:tcW w:w="147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丹江口水库</w:t>
            </w:r>
          </w:p>
        </w:tc>
        <w:tc>
          <w:tcPr>
            <w:tcW w:w="992"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淅川县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19784.48 </w:t>
            </w:r>
          </w:p>
        </w:tc>
        <w:tc>
          <w:tcPr>
            <w:tcW w:w="100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大（1）</w:t>
            </w:r>
          </w:p>
        </w:tc>
        <w:tc>
          <w:tcPr>
            <w:tcW w:w="149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丹江湿地核心区</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2</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石门水库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双龙镇</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236.770 </w:t>
            </w:r>
          </w:p>
        </w:tc>
        <w:tc>
          <w:tcPr>
            <w:tcW w:w="100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中型</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水源</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3</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重阳水库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重阳镇重阳村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71.931 </w:t>
            </w:r>
          </w:p>
        </w:tc>
        <w:tc>
          <w:tcPr>
            <w:tcW w:w="100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中型</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水源</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4</w:t>
            </w:r>
          </w:p>
        </w:tc>
        <w:tc>
          <w:tcPr>
            <w:tcW w:w="1471" w:type="dxa"/>
            <w:tcBorders>
              <w:top w:val="nil"/>
              <w:left w:val="nil"/>
              <w:bottom w:val="nil"/>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七峪水库</w:t>
            </w:r>
          </w:p>
        </w:tc>
        <w:tc>
          <w:tcPr>
            <w:tcW w:w="992" w:type="dxa"/>
            <w:tcBorders>
              <w:top w:val="nil"/>
              <w:left w:val="nil"/>
              <w:bottom w:val="nil"/>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68" w:type="dxa"/>
            <w:tcBorders>
              <w:top w:val="nil"/>
              <w:left w:val="nil"/>
              <w:bottom w:val="nil"/>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丹水镇七峪村</w:t>
            </w:r>
          </w:p>
        </w:tc>
        <w:tc>
          <w:tcPr>
            <w:tcW w:w="1378" w:type="dxa"/>
            <w:tcBorders>
              <w:top w:val="nil"/>
              <w:left w:val="nil"/>
              <w:bottom w:val="nil"/>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80.955 </w:t>
            </w:r>
          </w:p>
        </w:tc>
        <w:tc>
          <w:tcPr>
            <w:tcW w:w="1003" w:type="dxa"/>
            <w:tcBorders>
              <w:top w:val="nil"/>
              <w:left w:val="nil"/>
              <w:bottom w:val="nil"/>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中型</w:t>
            </w:r>
          </w:p>
        </w:tc>
        <w:tc>
          <w:tcPr>
            <w:tcW w:w="1498" w:type="dxa"/>
            <w:tcBorders>
              <w:top w:val="nil"/>
              <w:left w:val="nil"/>
              <w:bottom w:val="nil"/>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水源</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5</w:t>
            </w:r>
          </w:p>
        </w:tc>
        <w:tc>
          <w:tcPr>
            <w:tcW w:w="1471" w:type="dxa"/>
            <w:tcBorders>
              <w:top w:val="single" w:sz="4" w:space="0" w:color="auto"/>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二郎山水库</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桐柏县</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大河镇二郎山水管所</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305.79 </w:t>
            </w:r>
          </w:p>
        </w:tc>
        <w:tc>
          <w:tcPr>
            <w:tcW w:w="1003" w:type="dxa"/>
            <w:tcBorders>
              <w:top w:val="single" w:sz="4" w:space="0" w:color="auto"/>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中型</w:t>
            </w:r>
          </w:p>
        </w:tc>
        <w:tc>
          <w:tcPr>
            <w:tcW w:w="1498" w:type="dxa"/>
            <w:tcBorders>
              <w:top w:val="single" w:sz="4" w:space="0" w:color="auto"/>
              <w:left w:val="nil"/>
              <w:bottom w:val="nil"/>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水源</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6</w:t>
            </w:r>
          </w:p>
        </w:tc>
        <w:tc>
          <w:tcPr>
            <w:tcW w:w="147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太山庙水库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内乡县</w:t>
            </w:r>
          </w:p>
        </w:tc>
        <w:tc>
          <w:tcPr>
            <w:tcW w:w="226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师岗镇</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133.48 </w:t>
            </w:r>
          </w:p>
        </w:tc>
        <w:tc>
          <w:tcPr>
            <w:tcW w:w="100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中型</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水源地</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7</w:t>
            </w:r>
          </w:p>
        </w:tc>
        <w:tc>
          <w:tcPr>
            <w:tcW w:w="147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斩龙岗水库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内乡县</w:t>
            </w:r>
          </w:p>
        </w:tc>
        <w:tc>
          <w:tcPr>
            <w:tcW w:w="226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赤眉镇</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110.02 </w:t>
            </w:r>
          </w:p>
        </w:tc>
        <w:tc>
          <w:tcPr>
            <w:tcW w:w="100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中型</w:t>
            </w:r>
          </w:p>
        </w:tc>
        <w:tc>
          <w:tcPr>
            <w:tcW w:w="149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备用水源地</w:t>
            </w:r>
          </w:p>
        </w:tc>
      </w:tr>
      <w:tr w:rsidR="00631C26" w:rsidRPr="00244319" w:rsidTr="00631C26">
        <w:trPr>
          <w:trHeight w:val="540"/>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8</w:t>
            </w:r>
          </w:p>
        </w:tc>
        <w:tc>
          <w:tcPr>
            <w:tcW w:w="147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打磨岗水库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内乡县</w:t>
            </w:r>
          </w:p>
        </w:tc>
        <w:tc>
          <w:tcPr>
            <w:tcW w:w="226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马山口镇</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64.50 </w:t>
            </w:r>
          </w:p>
        </w:tc>
        <w:tc>
          <w:tcPr>
            <w:tcW w:w="100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中型</w:t>
            </w:r>
          </w:p>
        </w:tc>
        <w:tc>
          <w:tcPr>
            <w:tcW w:w="149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水源涵养一级管控区</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9</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石步河水库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桐柏县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程湾乡吴井村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308.60 </w:t>
            </w:r>
          </w:p>
        </w:tc>
        <w:tc>
          <w:tcPr>
            <w:tcW w:w="100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中型</w:t>
            </w:r>
          </w:p>
        </w:tc>
        <w:tc>
          <w:tcPr>
            <w:tcW w:w="1498" w:type="dxa"/>
            <w:tcBorders>
              <w:top w:val="nil"/>
              <w:left w:val="nil"/>
              <w:bottom w:val="nil"/>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水源</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10</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赵庄水库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桐柏县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吴城镇王赵庄水库</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210.66 </w:t>
            </w:r>
          </w:p>
        </w:tc>
        <w:tc>
          <w:tcPr>
            <w:tcW w:w="100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中型</w:t>
            </w:r>
          </w:p>
        </w:tc>
        <w:tc>
          <w:tcPr>
            <w:tcW w:w="1498" w:type="dxa"/>
            <w:tcBorders>
              <w:top w:val="single" w:sz="4" w:space="0" w:color="auto"/>
              <w:left w:val="nil"/>
              <w:bottom w:val="nil"/>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水源</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11</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张沟水库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邓州市</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高集镇</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118.58</w:t>
            </w:r>
          </w:p>
        </w:tc>
        <w:tc>
          <w:tcPr>
            <w:tcW w:w="100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中型</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饮用水水源地</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12</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辛庄水库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南召县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皇后乡辛庄村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80.10 </w:t>
            </w:r>
          </w:p>
        </w:tc>
        <w:tc>
          <w:tcPr>
            <w:tcW w:w="100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中型</w:t>
            </w:r>
          </w:p>
        </w:tc>
        <w:tc>
          <w:tcPr>
            <w:tcW w:w="149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水源地</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13</w:t>
            </w:r>
          </w:p>
        </w:tc>
        <w:tc>
          <w:tcPr>
            <w:tcW w:w="147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裴营水库</w:t>
            </w:r>
          </w:p>
        </w:tc>
        <w:tc>
          <w:tcPr>
            <w:tcW w:w="992"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淅川县</w:t>
            </w:r>
          </w:p>
        </w:tc>
        <w:tc>
          <w:tcPr>
            <w:tcW w:w="226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盛湾镇</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9.76</w:t>
            </w:r>
          </w:p>
        </w:tc>
        <w:tc>
          <w:tcPr>
            <w:tcW w:w="100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9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丹江湿地核心区</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14</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陈沟水库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丹水镇陈沟村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12.604 </w:t>
            </w:r>
          </w:p>
        </w:tc>
        <w:tc>
          <w:tcPr>
            <w:tcW w:w="100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恐龙蛋核心区</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15</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李沟水库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丹水镇陈沟村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6.107 </w:t>
            </w:r>
          </w:p>
        </w:tc>
        <w:tc>
          <w:tcPr>
            <w:tcW w:w="100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恐龙蛋核心区</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16</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杜营水库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丹水镇屈沟村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2.112 </w:t>
            </w:r>
          </w:p>
        </w:tc>
        <w:tc>
          <w:tcPr>
            <w:tcW w:w="100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恐龙蛋核心区</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17</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杜凹水库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丹水镇青龙村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5.868 </w:t>
            </w:r>
          </w:p>
        </w:tc>
        <w:tc>
          <w:tcPr>
            <w:tcW w:w="100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恐龙蛋核心区</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18</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南家沟水库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丹水镇南岗村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5.515 </w:t>
            </w:r>
          </w:p>
        </w:tc>
        <w:tc>
          <w:tcPr>
            <w:tcW w:w="100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恐龙蛋核心区</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19</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北凹水库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丹水镇北凹村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6.676 </w:t>
            </w:r>
          </w:p>
        </w:tc>
        <w:tc>
          <w:tcPr>
            <w:tcW w:w="100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恐龙蛋核心区</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20</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石岭河水库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田关乡田关村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17.592 </w:t>
            </w:r>
          </w:p>
        </w:tc>
        <w:tc>
          <w:tcPr>
            <w:tcW w:w="100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水源</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21</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赵营水库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阳城镇赵营村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10.785 </w:t>
            </w:r>
          </w:p>
        </w:tc>
        <w:tc>
          <w:tcPr>
            <w:tcW w:w="100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恐龙蛋核心区</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22</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油房沟水库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阳城镇阳城村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4.244 </w:t>
            </w:r>
          </w:p>
        </w:tc>
        <w:tc>
          <w:tcPr>
            <w:tcW w:w="100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恐龙蛋核心区</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23</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张堂水库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阳城镇张堂村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1.835 </w:t>
            </w:r>
          </w:p>
        </w:tc>
        <w:tc>
          <w:tcPr>
            <w:tcW w:w="100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恐龙蛋核心区</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24</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龙潭沟水库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阳城镇三关村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2.754 </w:t>
            </w:r>
          </w:p>
        </w:tc>
        <w:tc>
          <w:tcPr>
            <w:tcW w:w="100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恐龙蛋核心区</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25</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梁家水库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阳城镇茧场村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0.840 </w:t>
            </w:r>
          </w:p>
        </w:tc>
        <w:tc>
          <w:tcPr>
            <w:tcW w:w="100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恐龙蛋核心区</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26</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古垛山水库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回车镇八龙庙村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12.414 </w:t>
            </w:r>
          </w:p>
        </w:tc>
        <w:tc>
          <w:tcPr>
            <w:tcW w:w="100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恐龙蛋核心区</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27</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黑子树水库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回车镇大块地村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8.196 </w:t>
            </w:r>
          </w:p>
        </w:tc>
        <w:tc>
          <w:tcPr>
            <w:tcW w:w="100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恐龙蛋核心区</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28</w:t>
            </w:r>
          </w:p>
        </w:tc>
        <w:tc>
          <w:tcPr>
            <w:tcW w:w="147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青叶沟水库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回车镇回车堂村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4.160 </w:t>
            </w:r>
          </w:p>
        </w:tc>
        <w:tc>
          <w:tcPr>
            <w:tcW w:w="100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恐龙蛋核心区</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29</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长岭沟水库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回车镇古庄河村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8.739 </w:t>
            </w:r>
          </w:p>
        </w:tc>
        <w:tc>
          <w:tcPr>
            <w:tcW w:w="100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恐龙蛋缓冲区</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30</w:t>
            </w:r>
          </w:p>
        </w:tc>
        <w:tc>
          <w:tcPr>
            <w:tcW w:w="147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红道岭水库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回车镇大块地村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1.478 </w:t>
            </w:r>
          </w:p>
        </w:tc>
        <w:tc>
          <w:tcPr>
            <w:tcW w:w="100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恐龙蛋核心区</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31</w:t>
            </w:r>
          </w:p>
        </w:tc>
        <w:tc>
          <w:tcPr>
            <w:tcW w:w="147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杜店水库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回车镇杜店村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8.118 </w:t>
            </w:r>
          </w:p>
        </w:tc>
        <w:tc>
          <w:tcPr>
            <w:tcW w:w="100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恐龙蛋缓冲区</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32</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英垛沟水库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五里桥镇曹岗村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3.449 </w:t>
            </w:r>
          </w:p>
        </w:tc>
        <w:tc>
          <w:tcPr>
            <w:tcW w:w="100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恐龙蛋缓冲区</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33</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赵心沟水库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五里桥镇曹岗村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1.358 </w:t>
            </w:r>
          </w:p>
        </w:tc>
        <w:tc>
          <w:tcPr>
            <w:tcW w:w="100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恐龙蛋缓冲区</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34</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小石门水库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五里桥镇曹岗村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2.002 </w:t>
            </w:r>
          </w:p>
        </w:tc>
        <w:tc>
          <w:tcPr>
            <w:tcW w:w="100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恐龙蛋缓冲区</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35</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雪沟水库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重阳镇雪沟村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1.939 </w:t>
            </w:r>
          </w:p>
        </w:tc>
        <w:tc>
          <w:tcPr>
            <w:tcW w:w="100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恐龙蛋缓冲区</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36</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酒坊台水库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重阳镇白龙村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2.821 </w:t>
            </w:r>
          </w:p>
        </w:tc>
        <w:tc>
          <w:tcPr>
            <w:tcW w:w="100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恐龙蛋缓冲区</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37</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鱼池沟水库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重阳镇鱼池村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5.266 </w:t>
            </w:r>
          </w:p>
        </w:tc>
        <w:tc>
          <w:tcPr>
            <w:tcW w:w="100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恐龙蛋缓冲区</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38</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石板河水库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太平镇松树门村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1.990 </w:t>
            </w:r>
          </w:p>
        </w:tc>
        <w:tc>
          <w:tcPr>
            <w:tcW w:w="100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水源</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39</w:t>
            </w:r>
          </w:p>
        </w:tc>
        <w:tc>
          <w:tcPr>
            <w:tcW w:w="147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庙山水库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内乡县</w:t>
            </w:r>
          </w:p>
        </w:tc>
        <w:tc>
          <w:tcPr>
            <w:tcW w:w="226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赤眉镇</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18.99 </w:t>
            </w:r>
          </w:p>
        </w:tc>
        <w:tc>
          <w:tcPr>
            <w:tcW w:w="100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9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40</w:t>
            </w:r>
          </w:p>
        </w:tc>
        <w:tc>
          <w:tcPr>
            <w:tcW w:w="147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席沟水库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内乡县</w:t>
            </w:r>
          </w:p>
        </w:tc>
        <w:tc>
          <w:tcPr>
            <w:tcW w:w="226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赤眉镇</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1.67 </w:t>
            </w:r>
          </w:p>
        </w:tc>
        <w:tc>
          <w:tcPr>
            <w:tcW w:w="100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9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41</w:t>
            </w:r>
          </w:p>
        </w:tc>
        <w:tc>
          <w:tcPr>
            <w:tcW w:w="147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王沟水库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内乡县</w:t>
            </w:r>
          </w:p>
        </w:tc>
        <w:tc>
          <w:tcPr>
            <w:tcW w:w="226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赤眉镇</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3.66 </w:t>
            </w:r>
          </w:p>
        </w:tc>
        <w:tc>
          <w:tcPr>
            <w:tcW w:w="100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9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42</w:t>
            </w:r>
          </w:p>
        </w:tc>
        <w:tc>
          <w:tcPr>
            <w:tcW w:w="147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郭庄水库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内乡县</w:t>
            </w:r>
          </w:p>
        </w:tc>
        <w:tc>
          <w:tcPr>
            <w:tcW w:w="226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马山口镇</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3.64 </w:t>
            </w:r>
          </w:p>
        </w:tc>
        <w:tc>
          <w:tcPr>
            <w:tcW w:w="100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9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lastRenderedPageBreak/>
              <w:t>43</w:t>
            </w:r>
          </w:p>
        </w:tc>
        <w:tc>
          <w:tcPr>
            <w:tcW w:w="147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花石岗水库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内乡县</w:t>
            </w:r>
          </w:p>
        </w:tc>
        <w:tc>
          <w:tcPr>
            <w:tcW w:w="226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马山口镇</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4.47 </w:t>
            </w:r>
          </w:p>
        </w:tc>
        <w:tc>
          <w:tcPr>
            <w:tcW w:w="100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9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44</w:t>
            </w:r>
          </w:p>
        </w:tc>
        <w:tc>
          <w:tcPr>
            <w:tcW w:w="147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庵山水库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内乡县</w:t>
            </w:r>
          </w:p>
        </w:tc>
        <w:tc>
          <w:tcPr>
            <w:tcW w:w="226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马山口镇</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30.14 </w:t>
            </w:r>
          </w:p>
        </w:tc>
        <w:tc>
          <w:tcPr>
            <w:tcW w:w="100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9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45</w:t>
            </w:r>
          </w:p>
        </w:tc>
        <w:tc>
          <w:tcPr>
            <w:tcW w:w="147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薛家二水库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内乡县</w:t>
            </w:r>
          </w:p>
        </w:tc>
        <w:tc>
          <w:tcPr>
            <w:tcW w:w="226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马山口镇</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2.44 </w:t>
            </w:r>
          </w:p>
        </w:tc>
        <w:tc>
          <w:tcPr>
            <w:tcW w:w="100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9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540"/>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46</w:t>
            </w:r>
          </w:p>
        </w:tc>
        <w:tc>
          <w:tcPr>
            <w:tcW w:w="147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宝天曼漂流水库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内乡县</w:t>
            </w:r>
          </w:p>
        </w:tc>
        <w:tc>
          <w:tcPr>
            <w:tcW w:w="226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夏馆镇</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22.65 </w:t>
            </w:r>
          </w:p>
        </w:tc>
        <w:tc>
          <w:tcPr>
            <w:tcW w:w="100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9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47</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赵湾水库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镇平县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石佛寺镇赵湾村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587.63 </w:t>
            </w:r>
          </w:p>
        </w:tc>
        <w:tc>
          <w:tcPr>
            <w:tcW w:w="100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大（2）</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48</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鸭河口水库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南召县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皇路店镇东台头村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5925.49 </w:t>
            </w:r>
          </w:p>
        </w:tc>
        <w:tc>
          <w:tcPr>
            <w:tcW w:w="100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大（1）</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49</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花园口水库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南召县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云阳镇杨西村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10.14 </w:t>
            </w:r>
          </w:p>
        </w:tc>
        <w:tc>
          <w:tcPr>
            <w:tcW w:w="100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50</w:t>
            </w:r>
          </w:p>
        </w:tc>
        <w:tc>
          <w:tcPr>
            <w:tcW w:w="147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白石山水库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6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独树镇栗园村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5.70</w:t>
            </w:r>
          </w:p>
        </w:tc>
        <w:tc>
          <w:tcPr>
            <w:tcW w:w="100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51</w:t>
            </w:r>
          </w:p>
        </w:tc>
        <w:tc>
          <w:tcPr>
            <w:tcW w:w="147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斗沟河水库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6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杨楼镇二岗沟村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2.96</w:t>
            </w:r>
          </w:p>
        </w:tc>
        <w:tc>
          <w:tcPr>
            <w:tcW w:w="100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52</w:t>
            </w:r>
          </w:p>
        </w:tc>
        <w:tc>
          <w:tcPr>
            <w:tcW w:w="147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大平坦水库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6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二郎庙镇庄科村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4.00</w:t>
            </w:r>
          </w:p>
        </w:tc>
        <w:tc>
          <w:tcPr>
            <w:tcW w:w="100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53</w:t>
            </w:r>
          </w:p>
        </w:tc>
        <w:tc>
          <w:tcPr>
            <w:tcW w:w="147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刘楼水库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6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小史店镇龙凤岗村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6.88</w:t>
            </w:r>
          </w:p>
        </w:tc>
        <w:tc>
          <w:tcPr>
            <w:tcW w:w="100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54</w:t>
            </w:r>
          </w:p>
        </w:tc>
        <w:tc>
          <w:tcPr>
            <w:tcW w:w="147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胡六套水库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6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小史店镇张滹沱村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7.21</w:t>
            </w:r>
          </w:p>
        </w:tc>
        <w:tc>
          <w:tcPr>
            <w:tcW w:w="100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55</w:t>
            </w:r>
          </w:p>
        </w:tc>
        <w:tc>
          <w:tcPr>
            <w:tcW w:w="147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前崔庄水库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6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清河镇火口村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6.32</w:t>
            </w:r>
          </w:p>
        </w:tc>
        <w:tc>
          <w:tcPr>
            <w:tcW w:w="100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56</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驻麻沟水库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回龙乡桑树湾村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1.46 </w:t>
            </w:r>
          </w:p>
        </w:tc>
        <w:tc>
          <w:tcPr>
            <w:tcW w:w="100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57</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长青I号水库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回龙乡栗树村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1.60 </w:t>
            </w:r>
          </w:p>
        </w:tc>
        <w:tc>
          <w:tcPr>
            <w:tcW w:w="100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58</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梅塘水库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回龙乡汪大庄村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4.55 </w:t>
            </w:r>
          </w:p>
        </w:tc>
        <w:tc>
          <w:tcPr>
            <w:tcW w:w="100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59</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台子庄水库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回龙乡榨楼村</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1.53 </w:t>
            </w:r>
          </w:p>
        </w:tc>
        <w:tc>
          <w:tcPr>
            <w:tcW w:w="100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540"/>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60</w:t>
            </w:r>
          </w:p>
        </w:tc>
        <w:tc>
          <w:tcPr>
            <w:tcW w:w="147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水帘水库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26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城郊乡桐柏山淮源风景区</w:t>
            </w:r>
          </w:p>
        </w:tc>
        <w:tc>
          <w:tcPr>
            <w:tcW w:w="137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10.77 </w:t>
            </w:r>
          </w:p>
        </w:tc>
        <w:tc>
          <w:tcPr>
            <w:tcW w:w="100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798"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61</w:t>
            </w:r>
          </w:p>
        </w:tc>
        <w:tc>
          <w:tcPr>
            <w:tcW w:w="147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谭庙水库</w:t>
            </w:r>
          </w:p>
        </w:tc>
        <w:tc>
          <w:tcPr>
            <w:tcW w:w="992"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邓州市</w:t>
            </w:r>
          </w:p>
        </w:tc>
        <w:tc>
          <w:tcPr>
            <w:tcW w:w="22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湍河街道办事处</w:t>
            </w:r>
          </w:p>
        </w:tc>
        <w:tc>
          <w:tcPr>
            <w:tcW w:w="137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61.47</w:t>
            </w:r>
          </w:p>
        </w:tc>
        <w:tc>
          <w:tcPr>
            <w:tcW w:w="100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9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bl>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tbl>
      <w:tblPr>
        <w:tblW w:w="9287" w:type="dxa"/>
        <w:jc w:val="center"/>
        <w:tblInd w:w="-34" w:type="dxa"/>
        <w:tblLook w:val="04A0"/>
      </w:tblPr>
      <w:tblGrid>
        <w:gridCol w:w="664"/>
        <w:gridCol w:w="1584"/>
        <w:gridCol w:w="966"/>
        <w:gridCol w:w="2299"/>
        <w:gridCol w:w="1207"/>
        <w:gridCol w:w="1109"/>
        <w:gridCol w:w="1368"/>
        <w:gridCol w:w="90"/>
      </w:tblGrid>
      <w:tr w:rsidR="00631C26" w:rsidRPr="00244319" w:rsidTr="00631C26">
        <w:trPr>
          <w:gridAfter w:val="1"/>
          <w:wAfter w:w="90" w:type="dxa"/>
          <w:trHeight w:val="405"/>
          <w:tblHeader/>
          <w:jc w:val="center"/>
        </w:trPr>
        <w:tc>
          <w:tcPr>
            <w:tcW w:w="9197" w:type="dxa"/>
            <w:gridSpan w:val="7"/>
            <w:tcBorders>
              <w:top w:val="nil"/>
              <w:left w:val="nil"/>
              <w:bottom w:val="single" w:sz="4" w:space="0" w:color="auto"/>
              <w:right w:val="nil"/>
            </w:tcBorders>
            <w:shd w:val="clear" w:color="auto" w:fill="auto"/>
            <w:noWrap/>
            <w:vAlign w:val="center"/>
            <w:hideMark/>
          </w:tcPr>
          <w:p w:rsidR="00631C26" w:rsidRPr="00244319" w:rsidRDefault="00631C26" w:rsidP="00631C26">
            <w:pPr>
              <w:widowControl/>
              <w:jc w:val="left"/>
              <w:rPr>
                <w:rFonts w:ascii="宋体" w:eastAsia="宋体" w:hAnsi="宋体" w:cs="宋体"/>
                <w:sz w:val="24"/>
                <w:szCs w:val="24"/>
              </w:rPr>
            </w:pPr>
            <w:r w:rsidRPr="00244319">
              <w:rPr>
                <w:rFonts w:hAnsi="宋体" w:cs="宋体" w:hint="eastAsia"/>
                <w:sz w:val="24"/>
                <w:szCs w:val="24"/>
              </w:rPr>
              <w:lastRenderedPageBreak/>
              <w:t xml:space="preserve">附表2 </w:t>
            </w:r>
            <w:r w:rsidRPr="00244319">
              <w:rPr>
                <w:rFonts w:ascii="宋体" w:eastAsia="宋体" w:hAnsi="宋体" w:cs="宋体" w:hint="eastAsia"/>
                <w:sz w:val="24"/>
                <w:szCs w:val="24"/>
              </w:rPr>
              <w:t xml:space="preserve">                 </w:t>
            </w:r>
            <w:r w:rsidRPr="00244319">
              <w:rPr>
                <w:rFonts w:ascii="黑体" w:eastAsia="黑体" w:hAnsi="黑体" w:cs="宋体" w:hint="eastAsia"/>
                <w:b/>
                <w:bCs/>
              </w:rPr>
              <w:t xml:space="preserve"> 南阳市水库限养统计表</w:t>
            </w:r>
            <w:r w:rsidRPr="00244319">
              <w:rPr>
                <w:rFonts w:ascii="宋体" w:eastAsia="宋体" w:hAnsi="宋体" w:cs="宋体" w:hint="eastAsia"/>
                <w:b/>
                <w:bCs/>
              </w:rPr>
              <w:t xml:space="preserve">    </w:t>
            </w:r>
            <w:r w:rsidRPr="00244319">
              <w:rPr>
                <w:rFonts w:ascii="宋体" w:eastAsia="宋体" w:hAnsi="宋体" w:cs="宋体" w:hint="eastAsia"/>
                <w:b/>
                <w:bCs/>
                <w:sz w:val="24"/>
                <w:szCs w:val="24"/>
              </w:rPr>
              <w:t xml:space="preserve">   单位：公顷</w:t>
            </w:r>
          </w:p>
        </w:tc>
      </w:tr>
      <w:tr w:rsidR="00631C26" w:rsidRPr="00244319" w:rsidTr="00631C26">
        <w:trPr>
          <w:gridAfter w:val="1"/>
          <w:wAfter w:w="90" w:type="dxa"/>
          <w:trHeight w:val="285"/>
          <w:tblHeader/>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序号</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水库名称</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县(区)</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乡（镇）村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水库面积</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类型</w:t>
            </w:r>
          </w:p>
        </w:tc>
        <w:tc>
          <w:tcPr>
            <w:tcW w:w="1368"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备注</w:t>
            </w:r>
          </w:p>
        </w:tc>
      </w:tr>
      <w:tr w:rsidR="00631C26" w:rsidRPr="00244319" w:rsidTr="00631C26">
        <w:trPr>
          <w:gridAfter w:val="1"/>
          <w:wAfter w:w="90" w:type="dxa"/>
          <w:trHeight w:val="540"/>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丹江口水库</w:t>
            </w:r>
          </w:p>
        </w:tc>
        <w:tc>
          <w:tcPr>
            <w:tcW w:w="966"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淅川县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16187.81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大（1）</w:t>
            </w:r>
          </w:p>
        </w:tc>
        <w:tc>
          <w:tcPr>
            <w:tcW w:w="136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丹江水域地二级保护区</w:t>
            </w:r>
          </w:p>
        </w:tc>
      </w:tr>
      <w:tr w:rsidR="00631C26" w:rsidRPr="00244319" w:rsidTr="00631C26">
        <w:trPr>
          <w:gridAfter w:val="1"/>
          <w:wAfter w:w="90" w:type="dxa"/>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2</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廖庄水库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南召县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四棵树乡高峰庵村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97.42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中型</w:t>
            </w:r>
          </w:p>
        </w:tc>
        <w:tc>
          <w:tcPr>
            <w:tcW w:w="136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水源涵养二级管控区</w:t>
            </w:r>
          </w:p>
        </w:tc>
      </w:tr>
      <w:tr w:rsidR="00631C26" w:rsidRPr="00244319" w:rsidTr="00631C26">
        <w:trPr>
          <w:gridAfter w:val="1"/>
          <w:wAfter w:w="90" w:type="dxa"/>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3</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兰营水库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卧龙区</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靳岗街道办事处</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166.38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中型</w:t>
            </w:r>
          </w:p>
        </w:tc>
        <w:tc>
          <w:tcPr>
            <w:tcW w:w="136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水源涵养二级管控区</w:t>
            </w:r>
          </w:p>
        </w:tc>
      </w:tr>
      <w:tr w:rsidR="00631C26" w:rsidRPr="00244319" w:rsidTr="00631C26">
        <w:trPr>
          <w:gridAfter w:val="1"/>
          <w:wAfter w:w="90" w:type="dxa"/>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4</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冢岗庙水库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卧龙区</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石桥镇龙窝村委会</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78.95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中型</w:t>
            </w:r>
          </w:p>
        </w:tc>
        <w:tc>
          <w:tcPr>
            <w:tcW w:w="136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水源涵养二级管控区</w:t>
            </w:r>
          </w:p>
        </w:tc>
      </w:tr>
      <w:tr w:rsidR="00631C26" w:rsidRPr="00244319" w:rsidTr="00631C26">
        <w:trPr>
          <w:gridAfter w:val="1"/>
          <w:wAfter w:w="90" w:type="dxa"/>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5</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龙王沟水库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卧龙区</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蒲山镇陈家岗村委会</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464.36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中型</w:t>
            </w:r>
          </w:p>
        </w:tc>
        <w:tc>
          <w:tcPr>
            <w:tcW w:w="136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水源涵养二级管控区</w:t>
            </w:r>
          </w:p>
        </w:tc>
      </w:tr>
      <w:tr w:rsidR="00631C26" w:rsidRPr="00244319" w:rsidTr="00631C26">
        <w:trPr>
          <w:gridAfter w:val="1"/>
          <w:wAfter w:w="90" w:type="dxa"/>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6</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靳庄水库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卧龙区</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七里园乡大寨村委会</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24.03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中型</w:t>
            </w:r>
          </w:p>
        </w:tc>
        <w:tc>
          <w:tcPr>
            <w:tcW w:w="136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水源涵养二级管控区</w:t>
            </w:r>
          </w:p>
        </w:tc>
      </w:tr>
      <w:tr w:rsidR="00631C26" w:rsidRPr="00244319" w:rsidTr="00631C26">
        <w:trPr>
          <w:gridAfter w:val="1"/>
          <w:wAfter w:w="90" w:type="dxa"/>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7</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望花亭水库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二郎庙乡呼沱村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493.33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中型</w:t>
            </w:r>
          </w:p>
        </w:tc>
        <w:tc>
          <w:tcPr>
            <w:tcW w:w="1368"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水源涵养二级管控区</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8</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刘山水库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邓州市</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彭桥镇</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77.82</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中型</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水源涵养二级管控区</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9</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张沟水库</w:t>
            </w:r>
          </w:p>
        </w:tc>
        <w:tc>
          <w:tcPr>
            <w:tcW w:w="966"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淅川县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盛湾镇张沟村</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5.35 </w:t>
            </w:r>
          </w:p>
        </w:tc>
        <w:tc>
          <w:tcPr>
            <w:tcW w:w="110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恐龙化石自然保护区</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10</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王家水库</w:t>
            </w:r>
          </w:p>
        </w:tc>
        <w:tc>
          <w:tcPr>
            <w:tcW w:w="966"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淅川县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九重镇王家村</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8.99 </w:t>
            </w:r>
          </w:p>
        </w:tc>
        <w:tc>
          <w:tcPr>
            <w:tcW w:w="110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南水北调二级区</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11</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卓沟水库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丹水镇卓沟村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4.895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备用水源</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12</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杨岗水库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丹水镇朝阳村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6.129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备用水源</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13</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姚沟水库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丹水镇六里庙村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0.858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备用水源</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14</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白龙庙水库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田关乡大岭村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2.415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备用水源</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15</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张沟水库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田关乡王坡头村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5.573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恐龙实验区</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16</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尖角山水库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田关乡杜营村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1.025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备用水源</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17</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桑树沟水库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田关乡曹楼村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1.747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备用水源</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18</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王营水库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田关乡王营村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3.506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备用水源</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19</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红山水库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阳城镇后营村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19.541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备用水源</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20</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香坊水库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阳城镇后营村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0.931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备用水源</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21</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肖山沟水库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回车镇屈原岗村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8.192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备用水源</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22</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林沟水库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回车镇油坊村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2.775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备用水源</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23</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楂子沟水库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回车镇西沟村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2.066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备用水源</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24</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代沟水库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回车镇石梯村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0.949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城市建设区</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25</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屈原岗水库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回车镇屈原岗村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4.470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备用水源</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26</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葛花沟水库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回车镇红石桥村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4.037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备用水源</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27</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雄山沟水库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五里桥镇走马岗村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3.030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备用水源</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28</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庞沟水库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五里桥镇宋沟村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2.825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产业聚集区</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29</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棉花渠水库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五里桥镇葛营村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2.046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产业聚集区</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30</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邓沟水库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五里桥镇封湾村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1.468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备用水源</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31</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赤水沟水库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五里桥镇白河村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0.724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备用水源</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32</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石人沟水库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五里桥镇茨梅寺</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4.138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城市建设区</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33</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庄口水库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丁河镇庄口村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28.401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备用水源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34</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傲沟水库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丁河镇北峪村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6.880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恐龙实验区</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35</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火沟水库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重阳镇奎岭村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1.952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备用水源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36</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上店水库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重阳镇寺沟村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1.849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恐龙实验区</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37</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曾家沟水库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重阳镇香坊村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2.281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备用水源</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38</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重阳沟水库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重阳镇下街村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1.263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备用水源</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lastRenderedPageBreak/>
              <w:t>39</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下柳心沟水库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重阳镇云台村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2.352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恐龙实验区</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40</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张花沟水库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重阳镇上街村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1.307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备用水源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41</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沙渠沟水库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西坪镇薛家湾村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3.036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恐龙实验区</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42</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黄家河水库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西坪镇花园关村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1.060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恐龙实验区</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43</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刁岭沟水库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西坪镇瓦房店村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1.514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备用水源</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44</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石岈子水库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西坪镇峡河村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2.583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备用水源</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45</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凤凰沟水库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西坪镇黑漆河村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1.122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备用水源</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46</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安沟水库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西坪镇花园关村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0.679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恐龙实验区</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47</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明堂沟水库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西坪镇花园关村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3.040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恐龙实验区</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48</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白菜沟水库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西峡县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西坪镇方家沟村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1.061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恐龙实验区</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49</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张观沟水库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内乡县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岞岖镇</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7.90 </w:t>
            </w:r>
          </w:p>
        </w:tc>
        <w:tc>
          <w:tcPr>
            <w:tcW w:w="110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50</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庙湾水库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内乡县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岞岖镇</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18.47 </w:t>
            </w:r>
          </w:p>
        </w:tc>
        <w:tc>
          <w:tcPr>
            <w:tcW w:w="110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51</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张沟水库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内乡县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桃溪镇</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4.06 </w:t>
            </w:r>
          </w:p>
        </w:tc>
        <w:tc>
          <w:tcPr>
            <w:tcW w:w="110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52</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西坪沟水库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内乡县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桃溪镇</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9.67 </w:t>
            </w:r>
          </w:p>
        </w:tc>
        <w:tc>
          <w:tcPr>
            <w:tcW w:w="110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53</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西沟水库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内乡县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桃溪镇</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14.93 </w:t>
            </w:r>
          </w:p>
        </w:tc>
        <w:tc>
          <w:tcPr>
            <w:tcW w:w="110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54</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洞山沟水库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内乡县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桃溪镇</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3.30 </w:t>
            </w:r>
          </w:p>
        </w:tc>
        <w:tc>
          <w:tcPr>
            <w:tcW w:w="110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55</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东沟水库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内乡县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桃溪镇</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8.70 </w:t>
            </w:r>
          </w:p>
        </w:tc>
        <w:tc>
          <w:tcPr>
            <w:tcW w:w="110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56</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打瓜沟水库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内乡县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桃溪镇</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3.25 </w:t>
            </w:r>
          </w:p>
        </w:tc>
        <w:tc>
          <w:tcPr>
            <w:tcW w:w="110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57</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迴龙庵水库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内乡县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桃溪镇</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8.36 </w:t>
            </w:r>
          </w:p>
        </w:tc>
        <w:tc>
          <w:tcPr>
            <w:tcW w:w="110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58</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江湾水库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内乡县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桃溪镇</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11.30 </w:t>
            </w:r>
          </w:p>
        </w:tc>
        <w:tc>
          <w:tcPr>
            <w:tcW w:w="110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59</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张家洼水库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内乡县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赵店乡</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7.01 </w:t>
            </w:r>
          </w:p>
        </w:tc>
        <w:tc>
          <w:tcPr>
            <w:tcW w:w="110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60</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温岗水库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内乡县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瓦亭镇</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16.79 </w:t>
            </w:r>
          </w:p>
        </w:tc>
        <w:tc>
          <w:tcPr>
            <w:tcW w:w="110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61</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清凉庙水库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内乡县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湍东镇</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4.96 </w:t>
            </w:r>
          </w:p>
        </w:tc>
        <w:tc>
          <w:tcPr>
            <w:tcW w:w="110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540"/>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62</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张二连沟水库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内乡县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赤眉镇</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0.23 </w:t>
            </w:r>
          </w:p>
        </w:tc>
        <w:tc>
          <w:tcPr>
            <w:tcW w:w="110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63</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云露湖水库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内乡县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马山口镇</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16.85 </w:t>
            </w:r>
          </w:p>
        </w:tc>
        <w:tc>
          <w:tcPr>
            <w:tcW w:w="110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64</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白犁坪水库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内乡县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马山口镇</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0.43 </w:t>
            </w:r>
          </w:p>
        </w:tc>
        <w:tc>
          <w:tcPr>
            <w:tcW w:w="110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65</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温家堰水库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内乡县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岞岖镇</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13.04 </w:t>
            </w:r>
          </w:p>
        </w:tc>
        <w:tc>
          <w:tcPr>
            <w:tcW w:w="110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66</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徐庄水库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内乡县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马山口镇</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1.04 </w:t>
            </w:r>
          </w:p>
        </w:tc>
        <w:tc>
          <w:tcPr>
            <w:tcW w:w="110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67</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程沟水库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卧龙区</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武侯街道办事处</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11.30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68</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洛洼水库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卧龙区</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光武街道办事处</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13.38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69</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赵官庄水库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卧龙区</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蒲山镇赵官庄村委会</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8.87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70</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紫东水库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卧龙区</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蒲山镇师杨庄村委会</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1.46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71</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寺沟水库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卧龙区</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蒲山镇刁沟村委会</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59.77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72</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许庄水库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卧龙区</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七里园乡大刘村委会</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0.35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73</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王家庄水库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卧龙区</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谢庄镇徐庄村委会</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5.16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74</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房庄水库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卧龙区</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谢庄镇孙庄村委会</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8.89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75</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碾盘沟水库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卧龙区</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潦河坡镇榆树庄村委会</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3.80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76</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陈沟水库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卧龙区</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潦河坡镇周沟村委会</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4.99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77</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姜庄水库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卧龙区</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潦河坡镇袁沟村委会</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6.56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78</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王老庄水库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卧龙区</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潦河坡镇后监生庄村委会</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8.72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79</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湾刘水库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社旗县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李店镇栗盘村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21.6574</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80</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徐岗水库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二郎庙乡官湾村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8.54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81</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山口水库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二郎庙乡庄科村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3.64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lastRenderedPageBreak/>
              <w:t>82</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塔山水库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独树镇张寨村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10.39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83</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郭林水库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独树镇朱沟村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29.12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84</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三山水库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独树镇刘营村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2.33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85</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桃园沟水库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独树镇金银店村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1.97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86</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烟庄水库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独树镇烟庄村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1.36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87</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元庄水库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独树镇陈庄村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1.17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88</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白庄水库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古庄店乡贾庄村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10.42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540"/>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89</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三道涧水库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古庄店乡僧官庄村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8.00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90</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白秀沟水库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拐河镇白秀沟村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22.56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540"/>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91</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曹里沟水库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拐河镇西大麦沟村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29.75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92</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横山马水库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拐河镇横山马村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2.49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93</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胡庄水库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拐河镇石门村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2.54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94</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黄土岗水库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拐河镇权庄村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1.28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95</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黄庄水库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拐河镇辛庄岭村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15.48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96</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七峰水库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拐河镇南王庄村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1.86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97</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石橛沟水库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拐河镇聚合庄村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0.94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98</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史家庄水库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拐河镇赵庄村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1.92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99</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铁山坡水库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拐河镇各庄村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2.78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100</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王家营水库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拐河镇王家营村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0.65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101</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温庄水库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拐河镇温庄村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1.72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540"/>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102</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杨家庄水库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拐河镇西大麦沟村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1.00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103</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牛心山水库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拐河镇石门村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1.14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104</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任家庄水库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拐河镇果木庄村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1.53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540"/>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105</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卧羊山水库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拐河镇东大麦沟村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1.68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106</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余庄水库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拐河镇赵庄村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1.92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107</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李楼水库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广阳镇横山村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9.06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108</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孟庄水库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广阳镇魏楼村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13.68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109</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姚楼水库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广阳镇唐老庄村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2.23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110</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安沟水库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柳河乡西峰村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1.33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111</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段庄水库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柳河乡段庄村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4.70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112</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金庄水库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柳河乡金庄村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2.39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113</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马沟水库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柳河乡邢庵村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9.21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114</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煤窑沟水库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柳河乡香店村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2.82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115</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南园水库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柳河乡柳河村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1.46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116</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牛庄水库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柳河乡文庄村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3.21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117</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石门水库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柳河乡陶庄村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5.34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118</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司家沟水库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柳河乡西峰村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1.28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119</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塔湾水库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柳河乡上王庄村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1.69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120</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熊庄水库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柳河乡上王庄村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4.66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121</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长岗岭水库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柳河乡杨庄村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6.06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122</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寺沟水库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柳河乡柳河村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2.03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lastRenderedPageBreak/>
              <w:t>123</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湾里水库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柳河乡东坪村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1.36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124</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大杜庄水库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清河乡房庄村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5.95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125</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大姜庄水库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清河乡尚营村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3.77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126</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段么陈水库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清河乡小谷庄村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13.04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127</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汉店水库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清河乡周庄村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1.95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128</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狼洞沟水库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清河乡房庄村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3.87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129</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罗圈湾水库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清河乡杨庄村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1.77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540"/>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130</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毛和尚庵水库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四里店老模沟村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1.04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131</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石板河水库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四里店贺庄村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2.47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132</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王家庄水库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四里店庹庄村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2.05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133</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白石坡水库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四里店碾盘庄村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1.45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134</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姑姑庵水库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四里店黄土岭村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1.48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135</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黑山口水库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四里店前坪村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2.61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136</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花里山水库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四里店花栗山村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1.72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137</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老虎沟水库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四里店白庙沟村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0.83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138</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栗树沟水库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四里店老景庄村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1.15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139</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石门沟水库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四里店周庙村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2.25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140</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四沟水库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四里店小景庄村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1.55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141</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王三沟水库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四里店王三沟村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4.19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540"/>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142</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寺庄水库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小史店镇小殷庄村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16.90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143</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范沟水库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小史店镇范沟村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0.93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144</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吕家沟水库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小史店镇强庄村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46.00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145</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南薛庄水库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小史店镇彭楼村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6.38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146</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前李庄水库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小史店镇东沟村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2.76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540"/>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147</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王庄水库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小史店镇大毛庄村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28.42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148</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辛庄水库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小史店镇东沟村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1.73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540"/>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149</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徐房庄水库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小史店镇徐房庄村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8.64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150</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党庄水库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杨集乡党庄村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6.33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151</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二道河水库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杨集乡尹庄村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2.14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152</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黄楝沟水库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杨集乡李楼村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3.26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153</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上古寺水库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杨集乡尹店村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5.71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154</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双山水库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杨集乡聚合庄村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14.15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155</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薛草沟水库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杨集乡大河口村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1.24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156</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羊头山水库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杨集乡花沟村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1.13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157</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二郎庙水库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杨集乡房山村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3.73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158</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房山水库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杨集乡房山村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5.50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159</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滑石沟水库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杨集乡付王村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3.97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160</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罗庄水库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杨集乡房山村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5.50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161</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天峰水库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杨集乡黑龙潭村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3.39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162</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下庙水库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杨集乡栗子店村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9.55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163</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走马岭水库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杨集乡曹沟村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3.19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lastRenderedPageBreak/>
              <w:t>164</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四里营水库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袁店乡贾庄村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3.10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165</w:t>
            </w:r>
          </w:p>
        </w:tc>
        <w:tc>
          <w:tcPr>
            <w:tcW w:w="1584"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外沟水库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方城县</w:t>
            </w:r>
          </w:p>
        </w:tc>
        <w:tc>
          <w:tcPr>
            <w:tcW w:w="2299"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袁店乡朱园村 </w:t>
            </w:r>
          </w:p>
        </w:tc>
        <w:tc>
          <w:tcPr>
            <w:tcW w:w="1207"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2.14 </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166</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白龙泉水库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邓州市</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彭桥镇</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11.74</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167</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乔营水库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邓州市</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彭桥镇</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2.73</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168</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陈堰水库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邓州市</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彭桥镇</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11.92</w:t>
            </w:r>
          </w:p>
        </w:tc>
        <w:tc>
          <w:tcPr>
            <w:tcW w:w="110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jc w:val="center"/>
        </w:trPr>
        <w:tc>
          <w:tcPr>
            <w:tcW w:w="664" w:type="dxa"/>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169</w:t>
            </w:r>
          </w:p>
        </w:tc>
        <w:tc>
          <w:tcPr>
            <w:tcW w:w="1584"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小龙潭河水库</w:t>
            </w:r>
          </w:p>
        </w:tc>
        <w:tc>
          <w:tcPr>
            <w:tcW w:w="96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桐柏县</w:t>
            </w:r>
          </w:p>
        </w:tc>
        <w:tc>
          <w:tcPr>
            <w:tcW w:w="2299"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城郊乡刘湾村</w:t>
            </w:r>
          </w:p>
        </w:tc>
        <w:tc>
          <w:tcPr>
            <w:tcW w:w="1207"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0.24 </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1458" w:type="dxa"/>
            <w:gridSpan w:val="2"/>
            <w:tcBorders>
              <w:top w:val="single" w:sz="4" w:space="0" w:color="auto"/>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宋体" w:eastAsia="宋体" w:hAnsi="宋体" w:cs="宋体"/>
                <w:sz w:val="20"/>
                <w:szCs w:val="20"/>
              </w:rPr>
            </w:pPr>
          </w:p>
        </w:tc>
      </w:tr>
    </w:tbl>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p w:rsidR="00631C26" w:rsidRPr="00244319" w:rsidRDefault="00631C26">
      <w:pPr>
        <w:spacing w:line="560" w:lineRule="exact"/>
        <w:rPr>
          <w:rFonts w:ascii="Times New Roman"/>
        </w:rPr>
      </w:pPr>
    </w:p>
    <w:tbl>
      <w:tblPr>
        <w:tblW w:w="9139" w:type="dxa"/>
        <w:tblInd w:w="-34" w:type="dxa"/>
        <w:tblLook w:val="04A0"/>
      </w:tblPr>
      <w:tblGrid>
        <w:gridCol w:w="133"/>
        <w:gridCol w:w="546"/>
        <w:gridCol w:w="1700"/>
        <w:gridCol w:w="895"/>
        <w:gridCol w:w="2823"/>
        <w:gridCol w:w="1156"/>
        <w:gridCol w:w="1161"/>
        <w:gridCol w:w="725"/>
      </w:tblGrid>
      <w:tr w:rsidR="00631C26" w:rsidRPr="00244319" w:rsidTr="00631C26">
        <w:trPr>
          <w:gridBefore w:val="1"/>
          <w:wBefore w:w="133" w:type="dxa"/>
          <w:trHeight w:val="405"/>
          <w:tblHeader/>
        </w:trPr>
        <w:tc>
          <w:tcPr>
            <w:tcW w:w="9006" w:type="dxa"/>
            <w:gridSpan w:val="7"/>
            <w:tcBorders>
              <w:top w:val="nil"/>
              <w:left w:val="nil"/>
              <w:bottom w:val="nil"/>
              <w:right w:val="nil"/>
            </w:tcBorders>
            <w:shd w:val="clear" w:color="auto" w:fill="auto"/>
            <w:noWrap/>
            <w:vAlign w:val="center"/>
            <w:hideMark/>
          </w:tcPr>
          <w:p w:rsidR="00631C26" w:rsidRPr="00244319" w:rsidRDefault="00631C26" w:rsidP="00631C26">
            <w:pPr>
              <w:widowControl/>
              <w:jc w:val="left"/>
              <w:rPr>
                <w:rFonts w:ascii="宋体" w:eastAsia="宋体" w:hAnsi="宋体" w:cs="宋体"/>
                <w:sz w:val="24"/>
                <w:szCs w:val="24"/>
              </w:rPr>
            </w:pPr>
            <w:r w:rsidRPr="00244319">
              <w:rPr>
                <w:rFonts w:hAnsi="宋体" w:cs="宋体" w:hint="eastAsia"/>
                <w:sz w:val="24"/>
                <w:szCs w:val="24"/>
              </w:rPr>
              <w:lastRenderedPageBreak/>
              <w:t xml:space="preserve">附表3 </w:t>
            </w:r>
            <w:r w:rsidRPr="00244319">
              <w:rPr>
                <w:rFonts w:ascii="宋体" w:eastAsia="宋体" w:hAnsi="宋体" w:cs="宋体" w:hint="eastAsia"/>
                <w:sz w:val="24"/>
                <w:szCs w:val="24"/>
              </w:rPr>
              <w:t xml:space="preserve">      </w:t>
            </w:r>
            <w:r w:rsidRPr="00244319">
              <w:rPr>
                <w:rFonts w:ascii="宋体" w:eastAsia="宋体" w:hAnsi="宋体" w:cs="宋体" w:hint="eastAsia"/>
              </w:rPr>
              <w:t xml:space="preserve">       </w:t>
            </w:r>
            <w:r w:rsidRPr="00244319">
              <w:rPr>
                <w:rFonts w:ascii="黑体" w:eastAsia="黑体" w:hAnsi="黑体" w:cs="宋体" w:hint="eastAsia"/>
                <w:b/>
                <w:bCs/>
              </w:rPr>
              <w:t>南阳市水库养殖库统计表</w:t>
            </w:r>
            <w:r w:rsidRPr="00244319">
              <w:rPr>
                <w:rFonts w:ascii="宋体" w:eastAsia="宋体" w:hAnsi="宋体" w:cs="宋体" w:hint="eastAsia"/>
                <w:b/>
                <w:bCs/>
              </w:rPr>
              <w:t xml:space="preserve">      </w:t>
            </w:r>
            <w:r w:rsidRPr="00244319">
              <w:rPr>
                <w:rFonts w:hAnsi="宋体" w:cs="宋体" w:hint="eastAsia"/>
                <w:b/>
                <w:bCs/>
                <w:sz w:val="24"/>
                <w:szCs w:val="24"/>
              </w:rPr>
              <w:t xml:space="preserve"> 单位：公顷</w:t>
            </w:r>
          </w:p>
        </w:tc>
      </w:tr>
      <w:tr w:rsidR="00631C26" w:rsidRPr="00244319" w:rsidTr="00631C26">
        <w:trPr>
          <w:trHeight w:val="285"/>
          <w:tblHeader/>
        </w:trPr>
        <w:tc>
          <w:tcPr>
            <w:tcW w:w="6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left"/>
              <w:rPr>
                <w:rFonts w:hAnsi="宋体" w:cs="宋体"/>
                <w:sz w:val="20"/>
                <w:szCs w:val="20"/>
              </w:rPr>
            </w:pPr>
            <w:r w:rsidRPr="00244319">
              <w:rPr>
                <w:rFonts w:hAnsi="宋体" w:cs="宋体" w:hint="eastAsia"/>
                <w:sz w:val="20"/>
                <w:szCs w:val="20"/>
              </w:rPr>
              <w:t>序号</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left"/>
              <w:rPr>
                <w:rFonts w:hAnsi="宋体" w:cs="宋体"/>
                <w:sz w:val="20"/>
                <w:szCs w:val="20"/>
              </w:rPr>
            </w:pPr>
            <w:r w:rsidRPr="00244319">
              <w:rPr>
                <w:rFonts w:hAnsi="宋体" w:cs="宋体" w:hint="eastAsia"/>
                <w:sz w:val="20"/>
                <w:szCs w:val="20"/>
              </w:rPr>
              <w:t>水库名称</w:t>
            </w:r>
          </w:p>
        </w:tc>
        <w:tc>
          <w:tcPr>
            <w:tcW w:w="895" w:type="dxa"/>
            <w:tcBorders>
              <w:top w:val="single" w:sz="4" w:space="0" w:color="auto"/>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left"/>
              <w:rPr>
                <w:rFonts w:hAnsi="宋体" w:cs="宋体"/>
                <w:sz w:val="20"/>
                <w:szCs w:val="20"/>
              </w:rPr>
            </w:pPr>
            <w:r w:rsidRPr="00244319">
              <w:rPr>
                <w:rFonts w:hAnsi="宋体" w:cs="宋体" w:hint="eastAsia"/>
                <w:sz w:val="20"/>
                <w:szCs w:val="20"/>
              </w:rPr>
              <w:t>县(区)</w:t>
            </w:r>
          </w:p>
        </w:tc>
        <w:tc>
          <w:tcPr>
            <w:tcW w:w="2823" w:type="dxa"/>
            <w:tcBorders>
              <w:top w:val="single" w:sz="4" w:space="0" w:color="auto"/>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left"/>
              <w:rPr>
                <w:rFonts w:hAnsi="宋体" w:cs="宋体"/>
                <w:sz w:val="20"/>
                <w:szCs w:val="20"/>
              </w:rPr>
            </w:pPr>
            <w:r w:rsidRPr="00244319">
              <w:rPr>
                <w:rFonts w:hAnsi="宋体" w:cs="宋体" w:hint="eastAsia"/>
                <w:sz w:val="20"/>
                <w:szCs w:val="20"/>
              </w:rPr>
              <w:t>乡（镇）村</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left"/>
              <w:rPr>
                <w:rFonts w:hAnsi="宋体" w:cs="宋体"/>
                <w:sz w:val="20"/>
                <w:szCs w:val="20"/>
              </w:rPr>
            </w:pPr>
            <w:r w:rsidRPr="00244319">
              <w:rPr>
                <w:rFonts w:hAnsi="宋体" w:cs="宋体" w:hint="eastAsia"/>
                <w:sz w:val="20"/>
                <w:szCs w:val="20"/>
              </w:rPr>
              <w:t>水库面积</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left"/>
              <w:rPr>
                <w:rFonts w:hAnsi="宋体" w:cs="宋体"/>
                <w:sz w:val="20"/>
                <w:szCs w:val="20"/>
              </w:rPr>
            </w:pPr>
            <w:r w:rsidRPr="00244319">
              <w:rPr>
                <w:rFonts w:hAnsi="宋体" w:cs="宋体" w:hint="eastAsia"/>
                <w:sz w:val="20"/>
                <w:szCs w:val="20"/>
              </w:rPr>
              <w:t>类型</w:t>
            </w:r>
          </w:p>
        </w:tc>
        <w:tc>
          <w:tcPr>
            <w:tcW w:w="725" w:type="dxa"/>
            <w:tcBorders>
              <w:top w:val="single" w:sz="4" w:space="0" w:color="auto"/>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left"/>
              <w:rPr>
                <w:rFonts w:hAnsi="宋体" w:cs="宋体"/>
                <w:sz w:val="20"/>
                <w:szCs w:val="20"/>
              </w:rPr>
            </w:pPr>
            <w:r w:rsidRPr="00244319">
              <w:rPr>
                <w:rFonts w:hAnsi="宋体" w:cs="宋体" w:hint="eastAsia"/>
                <w:sz w:val="20"/>
                <w:szCs w:val="20"/>
              </w:rPr>
              <w:t>备注</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陡坡水库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镇平县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老庄镇陡坡村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370.49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中型</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高丘水库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镇平县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高丘镇丁张营村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201.63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中型</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3</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彭李坑水库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镇平县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东湾村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123.06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中型</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4</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彭李坑水库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卧龙区</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安皋镇彭庄村委会</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106.48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中型</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5</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打磨石岩水库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卧龙区</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安皋镇太清观村委会</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268.22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中型</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6</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冢岗庙水库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皇路店镇岳沟村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235.19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中型</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7</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倪河水库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唐河县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古城乡倪河村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155.0349</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中型</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8</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山头水库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唐河县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祁仪乡大常庄村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7.8669</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中型</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9</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银盘河水库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城郊乡银盘河水库</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40.68082</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中型</w:t>
            </w:r>
          </w:p>
        </w:tc>
        <w:tc>
          <w:tcPr>
            <w:tcW w:w="725" w:type="dxa"/>
            <w:tcBorders>
              <w:top w:val="nil"/>
              <w:left w:val="nil"/>
              <w:bottom w:val="nil"/>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10</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蒿坪水库</w:t>
            </w:r>
          </w:p>
        </w:tc>
        <w:tc>
          <w:tcPr>
            <w:tcW w:w="89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淅川县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金河镇黄家堰</w:t>
            </w:r>
          </w:p>
        </w:tc>
        <w:tc>
          <w:tcPr>
            <w:tcW w:w="1156"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14.9006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single" w:sz="4" w:space="0" w:color="auto"/>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11</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孙庄水库</w:t>
            </w:r>
          </w:p>
        </w:tc>
        <w:tc>
          <w:tcPr>
            <w:tcW w:w="89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淅川县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马蹬镇孙庄村</w:t>
            </w:r>
          </w:p>
        </w:tc>
        <w:tc>
          <w:tcPr>
            <w:tcW w:w="1156"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8.8801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12</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岗西水库</w:t>
            </w:r>
          </w:p>
        </w:tc>
        <w:tc>
          <w:tcPr>
            <w:tcW w:w="89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淅川县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厚坡镇岗西村</w:t>
            </w:r>
          </w:p>
        </w:tc>
        <w:tc>
          <w:tcPr>
            <w:tcW w:w="1156"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33.7871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13</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王沟水库</w:t>
            </w:r>
          </w:p>
        </w:tc>
        <w:tc>
          <w:tcPr>
            <w:tcW w:w="89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淅川县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厚坡镇王沟村</w:t>
            </w:r>
          </w:p>
        </w:tc>
        <w:tc>
          <w:tcPr>
            <w:tcW w:w="1156"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20.9924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14</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立新水库</w:t>
            </w:r>
          </w:p>
        </w:tc>
        <w:tc>
          <w:tcPr>
            <w:tcW w:w="89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淅川县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厚坡镇立新村</w:t>
            </w:r>
          </w:p>
        </w:tc>
        <w:tc>
          <w:tcPr>
            <w:tcW w:w="1156"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38.5768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15</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刘家营水库</w:t>
            </w:r>
          </w:p>
        </w:tc>
        <w:tc>
          <w:tcPr>
            <w:tcW w:w="89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淅川县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九重镇刘家营村</w:t>
            </w:r>
          </w:p>
        </w:tc>
        <w:tc>
          <w:tcPr>
            <w:tcW w:w="1156"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23.8838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16</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孙家台水库</w:t>
            </w:r>
          </w:p>
        </w:tc>
        <w:tc>
          <w:tcPr>
            <w:tcW w:w="89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淅川县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寺湾镇孙家台村</w:t>
            </w:r>
          </w:p>
        </w:tc>
        <w:tc>
          <w:tcPr>
            <w:tcW w:w="1156"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0.6072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17</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江沟水库</w:t>
            </w:r>
          </w:p>
        </w:tc>
        <w:tc>
          <w:tcPr>
            <w:tcW w:w="89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淅川县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金河镇江沟村</w:t>
            </w:r>
          </w:p>
        </w:tc>
        <w:tc>
          <w:tcPr>
            <w:tcW w:w="1156"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8.0240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18</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田庄水库</w:t>
            </w:r>
          </w:p>
        </w:tc>
        <w:tc>
          <w:tcPr>
            <w:tcW w:w="89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淅川县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金河镇田庄村</w:t>
            </w:r>
          </w:p>
        </w:tc>
        <w:tc>
          <w:tcPr>
            <w:tcW w:w="1156"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2.8552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19</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邢沟水库</w:t>
            </w:r>
          </w:p>
        </w:tc>
        <w:tc>
          <w:tcPr>
            <w:tcW w:w="89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淅川县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马蹬镇邢沟村</w:t>
            </w:r>
          </w:p>
        </w:tc>
        <w:tc>
          <w:tcPr>
            <w:tcW w:w="1156"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1.6273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20</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梁沟水库</w:t>
            </w:r>
          </w:p>
        </w:tc>
        <w:tc>
          <w:tcPr>
            <w:tcW w:w="89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淅川县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马蹬镇梁沟村</w:t>
            </w:r>
          </w:p>
        </w:tc>
        <w:tc>
          <w:tcPr>
            <w:tcW w:w="1156"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4.6962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21</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杜岗水库</w:t>
            </w:r>
          </w:p>
        </w:tc>
        <w:tc>
          <w:tcPr>
            <w:tcW w:w="89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淅川县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马蹬镇杜岗村</w:t>
            </w:r>
          </w:p>
        </w:tc>
        <w:tc>
          <w:tcPr>
            <w:tcW w:w="1156"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2.3315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22</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黄庄水库</w:t>
            </w:r>
          </w:p>
        </w:tc>
        <w:tc>
          <w:tcPr>
            <w:tcW w:w="89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淅川县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马蹬镇黄庄村</w:t>
            </w:r>
          </w:p>
        </w:tc>
        <w:tc>
          <w:tcPr>
            <w:tcW w:w="1156"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4.7779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23</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黑鱼沟水库</w:t>
            </w:r>
          </w:p>
        </w:tc>
        <w:tc>
          <w:tcPr>
            <w:tcW w:w="89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淅川县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香花镇黑鱼沟村</w:t>
            </w:r>
          </w:p>
        </w:tc>
        <w:tc>
          <w:tcPr>
            <w:tcW w:w="1156"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3.9094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24</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王营水库</w:t>
            </w:r>
          </w:p>
        </w:tc>
        <w:tc>
          <w:tcPr>
            <w:tcW w:w="89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淅川县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厚坡镇王营村</w:t>
            </w:r>
          </w:p>
        </w:tc>
        <w:tc>
          <w:tcPr>
            <w:tcW w:w="1156"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9.1924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25</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王楼东水库</w:t>
            </w:r>
          </w:p>
        </w:tc>
        <w:tc>
          <w:tcPr>
            <w:tcW w:w="89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淅川县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九重镇王楼村</w:t>
            </w:r>
          </w:p>
        </w:tc>
        <w:tc>
          <w:tcPr>
            <w:tcW w:w="1156"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4.2153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26</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王楼西水库</w:t>
            </w:r>
          </w:p>
        </w:tc>
        <w:tc>
          <w:tcPr>
            <w:tcW w:w="89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淅川县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九重镇王楼村</w:t>
            </w:r>
          </w:p>
        </w:tc>
        <w:tc>
          <w:tcPr>
            <w:tcW w:w="1156"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4.5430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27</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太平水库</w:t>
            </w:r>
          </w:p>
        </w:tc>
        <w:tc>
          <w:tcPr>
            <w:tcW w:w="89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淅川县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九重镇太平村</w:t>
            </w:r>
          </w:p>
        </w:tc>
        <w:tc>
          <w:tcPr>
            <w:tcW w:w="1156"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8.5388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28</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冢子坪水库</w:t>
            </w:r>
          </w:p>
        </w:tc>
        <w:tc>
          <w:tcPr>
            <w:tcW w:w="89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淅川县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老城镇冢子坪村</w:t>
            </w:r>
          </w:p>
        </w:tc>
        <w:tc>
          <w:tcPr>
            <w:tcW w:w="1156"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2.3703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29</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周沟水库</w:t>
            </w:r>
          </w:p>
        </w:tc>
        <w:tc>
          <w:tcPr>
            <w:tcW w:w="89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淅川县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厚坡镇马王岗村</w:t>
            </w:r>
          </w:p>
        </w:tc>
        <w:tc>
          <w:tcPr>
            <w:tcW w:w="1156"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3.1917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30</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丹江口水库</w:t>
            </w:r>
          </w:p>
        </w:tc>
        <w:tc>
          <w:tcPr>
            <w:tcW w:w="89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淅川县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c>
          <w:tcPr>
            <w:tcW w:w="1156"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50.23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大（1）</w:t>
            </w:r>
          </w:p>
        </w:tc>
        <w:tc>
          <w:tcPr>
            <w:tcW w:w="725"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31</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周槽河水库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内乡县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师岗镇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29.30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32</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苇子沟水库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内乡县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ascii="宋体" w:eastAsia="宋体" w:hAnsi="宋体" w:cs="宋体" w:hint="eastAsia"/>
                <w:sz w:val="20"/>
                <w:szCs w:val="20"/>
              </w:rPr>
              <w:t>岞</w:t>
            </w:r>
            <w:r w:rsidRPr="00244319">
              <w:rPr>
                <w:rFonts w:hAnsi="仿宋_GB2312" w:cs="仿宋_GB2312" w:hint="eastAsia"/>
                <w:sz w:val="20"/>
                <w:szCs w:val="20"/>
              </w:rPr>
              <w:t>岖镇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3.26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33</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吴沟水库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内乡县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桃溪镇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17.20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34</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宋家沟水库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内乡县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桃溪镇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4.86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35</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时家庄水库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内乡县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赵店乡</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2.02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36</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黑龙庙水库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内乡县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赵店乡</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1.96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37</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盆窑沟水库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内乡县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瓦亭镇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2.29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38</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油房水库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内乡县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瓦亭镇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25.76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39</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蔡家水库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内乡县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瓦亭镇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1.06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40</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赵家沟水库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内乡县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瓦亭镇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14.71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41</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杨沟水库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内乡县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瓦亭镇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4.48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42</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庵沟水库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内乡县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师岗镇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12.62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43</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上李家水库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内乡县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师岗镇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10.82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44</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桥河湾水库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内乡县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师岗镇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7.22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lastRenderedPageBreak/>
              <w:t>45</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老坟洼水库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内乡县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师岗镇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10.18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46</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后时家水库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内乡县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师岗镇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7.15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47</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红雁沟水库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内乡县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赤眉镇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2.39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48</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代军河水库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内乡县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余关镇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16.87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49</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王庄水库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内乡县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余关镇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42.17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50</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杨洼水库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内乡县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余关镇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4.61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51</w:t>
            </w:r>
          </w:p>
        </w:tc>
        <w:tc>
          <w:tcPr>
            <w:tcW w:w="1700"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平坦水库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内乡县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王店镇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4.77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52</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丰收水库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内乡县</w:t>
            </w:r>
          </w:p>
        </w:tc>
        <w:tc>
          <w:tcPr>
            <w:tcW w:w="2823"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王店镇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5.25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53</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竹园水库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内乡县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赵店乡</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1.84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54</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白沟水库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镇平县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遮山镇白沟村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9.53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55</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陈营水库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镇平县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高丘镇陈营村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10.02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56</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大韩沟水库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镇平县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遮山镇大韩沟</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4.58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57</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方山水库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镇平县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高丘镇野鸡脖村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20.05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58</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高西河水库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镇平县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玉都街道办事处刘家岗村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16.02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59</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清泉水库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镇平县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玉都街道办事处刘家岗村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5.27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60</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山北水库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镇平县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枣园镇山北村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5.92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61</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上小湾寺水库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镇平县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遮山镇陈善岗村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5.77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62</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汤河水库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镇平县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老庄镇任家沟村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12.09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63</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园山水库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镇平县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老庄镇余堂村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3.94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64</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绿化水库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镇平县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枣园镇塔梁村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4.45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65</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小韩沟水库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镇平县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遮山镇小韩沟村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1.68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66</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杏山水库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镇平县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玉都街道办事处周家庄村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4.15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67</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鄢沟水库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镇平县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王岗乡李营村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1.32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68</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砚台水库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镇平县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王岗乡砚台村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0.81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69</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玉皇庙水库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镇平县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老庄镇玉皇庙村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2.86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70</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下小湾寺水库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镇平县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遮山镇陈善岗村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4.85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71</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李营水库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卧龙区</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安皋镇余庄村委会</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6.18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72</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何坪水库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卧龙区</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安皋镇果园村委会</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29.26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73</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桑园水库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卧龙区</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蒲山镇清泉村委会</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8.86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74</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惠庄水库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卧龙区</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谢庄镇水牛冲村委会</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4.49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75</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红叶河水库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卧龙区</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谢庄镇康营村委会</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9.88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76</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杨树岗水库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卧龙区</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谢庄镇康营村委会</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89.39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77</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大叶湾水库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卧龙区</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谢庄镇叶湾村委会</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18.16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78</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白沙咀水库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卧龙区</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谢庄镇董营村委会</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7.84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79</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大亥寺水库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卧龙区</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谢庄镇匡庄村委会</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9.43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80</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塔子山水库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卧龙区</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谢庄镇刘庄村委会</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27.63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81</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白茨眼水库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卧龙区</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谢庄镇凉水泉村委会</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2.09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82</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经庙沟水库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卧龙区</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潦河坡镇榆树庄村委会</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3.29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83</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龙脖沟水库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卧龙区</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潦河坡镇榆树庄村委会</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3.80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84</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柏树庄水库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皇路店镇朱庵村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39.85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85</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柴沟园水库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白土岗镇杜庄村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3.73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86</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褚庄水库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皇路店镇褚庄村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35.12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87</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磁塔崖水库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南河店镇桑树坪村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32.64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88</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崔沟水库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小店乡李村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2.06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lastRenderedPageBreak/>
              <w:t>89</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构林沟水库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崔庄乡程家庄村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6.01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90</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郭庄水库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皇后乡郭庄村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38.86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91</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好汉水库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留山镇好汉村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4.49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92</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号店水库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皇路店镇褚庄村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4.77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93</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核桃园水库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太山庙乡太山庙村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4.42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94</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黄沟水库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皇路店镇高嘴坡村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11.38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95</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回龙电站</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崔庄乡回龙沟村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14.20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96</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冷子沟水库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板山坪镇松河村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2.19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97</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柳树沟水库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皇后乡皇后村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2.32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98</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鹿鸣山水库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云阳镇鹿鸣山水库</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13.56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99</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罗圈崖水库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南河店镇韩店村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24.21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100</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茫茫沟水库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皇路店镇黄寨村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12.94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101</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宁家沟水库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云阳镇唐庄村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1.63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102</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盆窑水库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四棵树乡盆窑村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1.07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103</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青石板水库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石门乡山根村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16.90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104</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群英水库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石门乡黑龙村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53.64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105</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三道岭水库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白土岗镇青山村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19.68 </w:t>
            </w:r>
          </w:p>
        </w:tc>
        <w:tc>
          <w:tcPr>
            <w:tcW w:w="1161" w:type="dxa"/>
            <w:tcBorders>
              <w:top w:val="nil"/>
              <w:left w:val="nil"/>
              <w:bottom w:val="single" w:sz="4" w:space="0" w:color="auto"/>
              <w:right w:val="single" w:sz="4" w:space="0" w:color="auto"/>
            </w:tcBorders>
            <w:shd w:val="clear" w:color="auto" w:fill="auto"/>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106</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沙宝店水库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皇后乡苏湾村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1.25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107</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沙沟水库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崔庄乡长龙岗村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13.29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108</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蛇沟水库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崔庄乡枣庄村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1.94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109</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双梨树水库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南河店镇城口湾村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4.97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110</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水晶河水库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乔端镇水晶河村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1.42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111</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水泉沟水库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南河店镇席老庄</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7.52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112</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唐沟水库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城郊乡董店村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3.20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113</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白栗坪水库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崔庄乡王庄村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2.07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114</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白龙水库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白土岗镇白龙村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5.13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115</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白鹿水库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小店乡白鹿村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1.84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116</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板桥沟水库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皇路店镇王庄村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11.01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117</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曹家沟水库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留山镇土门村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2.02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118</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常沟水库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白土岗镇杜庄村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1.02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119</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程家庄水库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太山庙乡安庄村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1.90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120</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褚湾水库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留山镇褚湾村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10.65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121</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东风水库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四棵树乡神仙崖村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1.61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122</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东沟水库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白土岗镇东沟村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1.25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123</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东王沟水库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南河店镇城口湾村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2.14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124</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圪</w:t>
            </w:r>
            <w:r w:rsidRPr="00244319">
              <w:rPr>
                <w:rFonts w:ascii="宋体" w:eastAsia="宋体" w:hAnsi="宋体" w:cs="宋体" w:hint="eastAsia"/>
                <w:sz w:val="20"/>
                <w:szCs w:val="20"/>
              </w:rPr>
              <w:t>垱</w:t>
            </w:r>
            <w:r w:rsidRPr="00244319">
              <w:rPr>
                <w:rFonts w:hAnsi="仿宋_GB2312" w:cs="仿宋_GB2312" w:hint="eastAsia"/>
                <w:sz w:val="20"/>
                <w:szCs w:val="20"/>
              </w:rPr>
              <w:t>寺水库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小店乡空山村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2.51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125</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贯沟水库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崔庄乡周湾村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0.77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126</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花子岭水库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白土岗镇花子岭村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1.85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127</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黄土岭水库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马市坪乡黄土岭村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1.44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128</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贾沟水库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城郊乡贾沟村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2.36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129</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老鳖潭水库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南河店镇姬庄村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3.04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130</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梁沟水库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太山庙乡梁沟村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3.65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131</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柳树沟水库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皇路店镇杨寨村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5.18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132</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龙潭沟水库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城郊乡大庄村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1.06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lastRenderedPageBreak/>
              <w:t>133</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马庄水库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云阳镇铁佛寺村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1.56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134</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碾盘沟水库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城郊乡背阴坡村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0.87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135</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青龙水库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白土岗镇柳树沟村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2.00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136</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三一号水库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白土岗镇付庄村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4.01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137</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山沟水库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城郊乡罗坪村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3.85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138</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邵沟水库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城郊乡东庄村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3.22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139</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石板河水库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白土岗镇石板河村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1.46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140</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石房院水库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白土岗镇韩庄村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0.92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141</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石岭水库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崔庄乡荆子河村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1.19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142</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石门沟水库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白土岗柿园村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7.90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143</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寺上水库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白土岗镇寺上村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1.51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144</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塔园水库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白土岗镇瓦房庄</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1.09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145</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桃园水库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留山镇黄楝村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7.73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146</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仝庄水库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太山庙乡冯庄村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1.63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147</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王营水库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四棵树乡王营村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1.37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148</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卧牛石水库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皇后乡王村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3.10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149</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五里沟水库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白土岗镇杨岗村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3.66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150</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小金岭水库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白土岗中王庙村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9.68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151</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小寨水库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皇路店镇王庄村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2.54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152</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新寺水库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四棵树乡青杠扒村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2.00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153</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哑吧沟水库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皇后乡北召店村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2.27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154</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杨树沟水库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皇路店镇郑庄村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12.11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155</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一光水库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皇后乡分水岭村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1.78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156</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寨湾水库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白土岗镇碾坪村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1.79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157</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张沟水库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留山镇黄楝村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0.44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158</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王庄水库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皇路店镇黄家庄村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33.62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159</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吴二坪水库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四棵树乡麦仁店村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15.91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160</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谢村水库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白土岗镇杜庄村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4.88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161</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杨树眼水库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城郊乡闫沟村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2.98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162</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尹老庄水库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城郊乡柴岗村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3.02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163</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鹰山水库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小店乡鹰山村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3.76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164</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元山水库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石门乡黑龙村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4.76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165</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张庄水库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城郊乡史庄村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2.23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166</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中凹水库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石门乡中凹村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26.17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167</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竹园沟水库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南召县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城郊乡竹园沟村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2.37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168</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山口水库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社旗县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下洼镇山口村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4.5237</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169</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蚂蚁沟水库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社旗县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下洼镇山口村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4.4909</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170</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冯庄水库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社旗县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下洼镇井楼村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5.1913</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171</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翟庄水库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社旗县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下洼镇酒店村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5.5259</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172</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洞沟水库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社旗县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下洼镇马蹄村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8.5789</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173</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圭璋水库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社旗县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兴隆镇圭璋村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3.6088</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174</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百亩堰水库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社旗县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李店镇古渡孙村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25.3184</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175</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半坡水库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社旗县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李店镇半坡村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10.6005</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176</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李庄水库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唐河县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王集乡白庙村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38.1039</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lastRenderedPageBreak/>
              <w:t>177</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皮沟水库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唐河县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王集乡黄棚村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14.0639</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178</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下坡水库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唐河县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王集乡郝店村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19.5353</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179</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罗庄水库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唐河县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王集乡罗庄村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31.1043</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180</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田桥水库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唐河县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王集乡老谢庄村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95.0592</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181</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双泉三水库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唐河县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上屯镇南冯庄村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27.6135</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182</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双泉四水库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唐河县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上屯镇南冯庄村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5.94</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183</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张官岭水库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唐河县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黑龙镇王楼村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6.4707</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184</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临泉一水库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唐河县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祁仪乡临泉村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58.4204</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185</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临泉二水库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唐河县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祁仪乡临泉村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8.9538</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186</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蓼北水库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唐河县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湖阳镇马洼村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11.7212</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187</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李兴堂水库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唐河县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祁仪乡李兴堂村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18.7134</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188</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备战水库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唐河县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祁仪乡罗山村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7.3196</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189</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石门水库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唐河县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祁仪乡罗山村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4.1094</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190</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李畈水库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唐河县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祁仪乡罗山村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3.2635</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191</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龙宫河水库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唐河县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马振抚乡前庄村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17.8493</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192</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太山水库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唐河县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龙潭镇王太山村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35.7412</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193</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五七水库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唐河县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龙潭镇段庄村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20.9986</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194</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黎明水库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月河镇徐寨村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1.22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195</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吴吉水库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月河镇徐寨村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3.23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196</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晏庄水库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月河镇晏庄村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11.42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197</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周庄水库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月河镇彭寨村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10.73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198</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刺元水库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月河镇林庙村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12.14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199</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老虎冲水库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月河镇老街村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10.81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200</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何庄水库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月河镇罗堂村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13.58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201</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阙湾水库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月河镇罗堂村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4.56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202</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小郑庄水库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月河镇汪庄村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9.82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203</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西大冲水库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月河镇汪庄村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2.55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204</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刘庄水库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月河镇沈庄村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3.78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205</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吴岗水库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月河镇沈庄村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9.03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206</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周湾水库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吴城镇王宽店村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1.25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207</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瓦房屋水库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吴城镇西新庄村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3.01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208</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银沟水库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吴城镇岳畈村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4.27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209</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尤庄水库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吴城镇吴城村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20.77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210</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百亩堰水库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吴城镇朝城村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5.62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211</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韩庄水库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吴城镇郭老庄村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0.68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212</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后河水库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固县镇北新庄村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54.86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213</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学屋庄水库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固县镇北新庄村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24.58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214</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沙子岗水库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固县镇沙子岗牧场</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7.15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215</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包上水库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毛集镇潘庄村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3.49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216</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张庄水库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毛集镇毛寨村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3.50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217</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桐树庄水库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毛集镇李庄村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22.66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218</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田木湾水库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毛集镇田木湾村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3.74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219</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双山口水库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毛集镇李庄村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6.06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220</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高庄水库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毛集镇光武村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8.55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lastRenderedPageBreak/>
              <w:t>221</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董楼水库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毛集镇光武村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8.98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222</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毛沟水库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毛集镇毛营村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8.64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223</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鸳鸯寺</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毛集镇毛楼村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8.37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224</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石头堰</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毛集镇钟庄村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4.19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225</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刘新庄</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毛集镇窦庄村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1.69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226</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二十亩地水库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大河镇泉水湾村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1.41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227</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夹山沟水库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大河镇夹山沟村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4.61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228</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芦老庄水库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大河镇土门村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2.25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229</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箭杆冲水库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大河镇箭杆冲村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10.00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230</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康庄水库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大河镇黄庄村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0.80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231</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郑庄水库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平氏镇大堰张村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11.94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232</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烟庄水库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平氏镇计庄村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18.00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233</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张相公水库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平氏镇平南村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22.73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234</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代洼水库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平氏镇新庄村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7.98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235</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二郎咀水库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淮源镇董老庄村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3.28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236</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澄清树水库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淮源镇张庄村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8.06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237</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彭庄水库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淮源镇彭庄村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3.94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238</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上窑水库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淮源镇板桥湾村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1.97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239</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好田冲水库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淮源镇争议区</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5.54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240</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响水潭水库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淮源镇老湾村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3.21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241</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老虎洞水库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淮源镇老湾村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2.32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242</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红石崖水库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淮源镇老湾村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2.74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243</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怀兴水库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城郊乡太平桥村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0.68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244</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刘家庄水库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城郊乡方家寨村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0.99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245</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清淮水库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城郊乡清淮水库</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24.90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246</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水厂水库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城郊乡向庄村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10.88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247</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茅草窝水库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城郊乡黄棚村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9.07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248</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江湾水库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城郊乡申铺村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4.06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249</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石头庄水库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回龙乡何庄村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2.64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250</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长青Ⅱ号水库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回龙乡栗树村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1.89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251</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曹楼水库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回龙乡梁岗村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1.69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252</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六六庄水库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黄岗乡大棚村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2.91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253</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小杉坡水库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黄岗乡高店村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5.81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254</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管楼水库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黄岗乡王庄村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5.57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255</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蒋河水库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黄岗乡光荣庄村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4.32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256</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核桃树水库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黄岗乡核桃树村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1.88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257</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莲庄水库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黄岗乡段庄村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6.67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258</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柴庄水库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朱庄乡馆驿村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7.28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259</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板凳沟水库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朱庄乡围山村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3.11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260</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白庙水库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朱庄乡西庄村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0.97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261</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北寨水库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朱庄乡郭湾村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1.66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262</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徐老庄水库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朱庄乡响潭村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1.33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263</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桃李水库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安棚乡李湾村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8.69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264</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石头屋水库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程湾乡石头庄村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3.80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lastRenderedPageBreak/>
              <w:t>265</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白莲洼水库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程湾乡月沟村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4.09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266</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周家庄水库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程湾乡月沟村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0.90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267</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三叉口水库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程湾乡三岔口村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3.99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268</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太山庙水库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程湾乡栗子园村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1.92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269</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尖山沟水库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程湾乡邓河村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2.29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270</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寨沟水库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程湾乡栗子园村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1.52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271</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寨下水库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程湾乡姚河村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1.65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272</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和湾水库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程湾乡河湾村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15.18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273</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拐子岭水库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新集乡新集村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10.09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274</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常营水库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新集乡梁庄村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2.98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275</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李老庄水库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新集乡张盖村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3.11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276</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栗园水库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新集乡栗园村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21.43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277</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王庄水库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新集乡杨湾村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5.66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278</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蛮子营水库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新集乡徐庄村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4.79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279</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喇叭沟水库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新集乡大苏庄村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7.85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280</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青山扒水库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新集乡磨沟村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4.89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281</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野鸭湖水库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月河镇西湾村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4.12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282</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徐家棚水库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月河镇西湾村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2.95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283</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吉庄水库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月河镇北湾村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4.79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284</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丁庄水库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吴城镇王湾村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45.73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285</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苇子林水库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淮源镇后棚村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2.78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286</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瓦房沟水库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淮源镇仓房村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1.95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287</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老河堰水库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淮源镇大栗树村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1.86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288</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曹庄水库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淮源镇大栗树村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0.90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289</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学堂沟水库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淮源镇龚庄村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2.64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290</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双岔口水库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淮源镇大栗树村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5.48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291</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胜泽水库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城郊乡胡家沟村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0.73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292</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大李盘水库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城郊乡胡家沟村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2.05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293</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包头水库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城郊乡胡家沟村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1.85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294</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汉金冲水库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城郊乡金庄村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1.09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295</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龙潭河水库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城郊乡刘湾村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34.39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296</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卫庄水库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安棚乡安岭村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1.64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297</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朱洼水库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桐柏县</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安棚乡朱洼村</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5.78 </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ascii="仿宋" w:eastAsia="仿宋" w:hAnsi="仿宋" w:cs="宋体"/>
                <w:sz w:val="20"/>
                <w:szCs w:val="20"/>
              </w:rPr>
            </w:pPr>
            <w:r w:rsidRPr="00244319">
              <w:rPr>
                <w:rFonts w:ascii="仿宋" w:eastAsia="仿宋" w:hAnsi="仿宋"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298</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张岗水库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邓州市</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十林镇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71</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299</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玉孔水库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邓州市</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孟楼镇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70</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300</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半坡水库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邓州市</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赵集镇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83</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301</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何冲水库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邓州市</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刘集镇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22</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302</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王岗水库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邓州市</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罗庄镇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12</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303</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雷庄水库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邓州市</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罗庄镇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21</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304</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鳌山水库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邓州市</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罗庄镇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6</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小（1）</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305</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钱湾水库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邓州市</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刘集镇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16</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306</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马岗水库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邓州市</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罗庄镇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12</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307</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下郭楼水库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邓州市</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孟楼镇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308</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刘岗水库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邓州市</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孟楼镇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2</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lastRenderedPageBreak/>
              <w:t>309</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宋集水库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邓州市</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十林镇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8</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r w:rsidR="00631C26" w:rsidRPr="00244319" w:rsidTr="00631C26">
        <w:trPr>
          <w:trHeight w:val="285"/>
        </w:trPr>
        <w:tc>
          <w:tcPr>
            <w:tcW w:w="679" w:type="dxa"/>
            <w:gridSpan w:val="2"/>
            <w:tcBorders>
              <w:top w:val="nil"/>
              <w:left w:val="single" w:sz="4" w:space="0" w:color="auto"/>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310</w:t>
            </w:r>
          </w:p>
        </w:tc>
        <w:tc>
          <w:tcPr>
            <w:tcW w:w="1700"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竹李水库</w:t>
            </w:r>
          </w:p>
        </w:tc>
        <w:tc>
          <w:tcPr>
            <w:tcW w:w="89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邓州市</w:t>
            </w:r>
          </w:p>
        </w:tc>
        <w:tc>
          <w:tcPr>
            <w:tcW w:w="2823"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赵集镇</w:t>
            </w:r>
          </w:p>
        </w:tc>
        <w:tc>
          <w:tcPr>
            <w:tcW w:w="1156"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7</w:t>
            </w:r>
          </w:p>
        </w:tc>
        <w:tc>
          <w:tcPr>
            <w:tcW w:w="1161"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小（2）</w:t>
            </w:r>
          </w:p>
        </w:tc>
        <w:tc>
          <w:tcPr>
            <w:tcW w:w="725" w:type="dxa"/>
            <w:tcBorders>
              <w:top w:val="nil"/>
              <w:left w:val="nil"/>
              <w:bottom w:val="single" w:sz="4" w:space="0" w:color="auto"/>
              <w:right w:val="single" w:sz="4" w:space="0" w:color="auto"/>
            </w:tcBorders>
            <w:shd w:val="clear" w:color="auto" w:fill="auto"/>
            <w:noWrap/>
            <w:vAlign w:val="center"/>
            <w:hideMark/>
          </w:tcPr>
          <w:p w:rsidR="00631C26" w:rsidRPr="00244319" w:rsidRDefault="00631C26" w:rsidP="00631C26">
            <w:pPr>
              <w:widowControl/>
              <w:spacing w:line="240" w:lineRule="exact"/>
              <w:jc w:val="center"/>
              <w:rPr>
                <w:rFonts w:hAnsi="宋体" w:cs="宋体"/>
                <w:sz w:val="20"/>
                <w:szCs w:val="20"/>
              </w:rPr>
            </w:pPr>
            <w:r w:rsidRPr="00244319">
              <w:rPr>
                <w:rFonts w:hAnsi="宋体" w:cs="宋体" w:hint="eastAsia"/>
                <w:sz w:val="20"/>
                <w:szCs w:val="20"/>
              </w:rPr>
              <w:t xml:space="preserve">　</w:t>
            </w:r>
          </w:p>
        </w:tc>
      </w:tr>
    </w:tbl>
    <w:p w:rsidR="00631C26" w:rsidRPr="00244319" w:rsidRDefault="00631C26" w:rsidP="00631C26">
      <w:pPr>
        <w:spacing w:line="560" w:lineRule="exact"/>
        <w:rPr>
          <w:rFonts w:ascii="Times New Roman"/>
        </w:rPr>
      </w:pPr>
    </w:p>
    <w:sectPr w:rsidR="00631C26" w:rsidRPr="00244319" w:rsidSect="008730DB">
      <w:footerReference w:type="default" r:id="rId29"/>
      <w:pgSz w:w="11906" w:h="16838"/>
      <w:pgMar w:top="1418" w:right="1418" w:bottom="1418" w:left="1701" w:header="851" w:footer="992" w:gutter="0"/>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7EC" w:rsidRDefault="00AB67EC" w:rsidP="008730DB">
      <w:r>
        <w:separator/>
      </w:r>
    </w:p>
  </w:endnote>
  <w:endnote w:type="continuationSeparator" w:id="1">
    <w:p w:rsidR="00AB67EC" w:rsidRDefault="00AB67EC" w:rsidP="008730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Corbel">
    <w:panose1 w:val="020B0503020204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隶书">
    <w:panose1 w:val="02010509060101010101"/>
    <w:charset w:val="86"/>
    <w:family w:val="modern"/>
    <w:pitch w:val="fixed"/>
    <w:sig w:usb0="00000001" w:usb1="080E0000" w:usb2="00000010" w:usb3="00000000" w:csb0="00040000" w:csb1="00000000"/>
  </w:font>
  <w:font w:name="方正大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4E5" w:rsidRDefault="004B311B">
    <w:pPr>
      <w:pStyle w:val="ae"/>
      <w:framePr w:wrap="around" w:vAnchor="text" w:hAnchor="margin" w:xAlign="center" w:y="1"/>
      <w:rPr>
        <w:rStyle w:val="af9"/>
        <w:rFonts w:asciiTheme="minorEastAsia" w:eastAsiaTheme="minorEastAsia" w:hAnsiTheme="minorEastAsia"/>
        <w:sz w:val="24"/>
        <w:szCs w:val="24"/>
      </w:rPr>
    </w:pPr>
    <w:r>
      <w:rPr>
        <w:rStyle w:val="af9"/>
        <w:rFonts w:asciiTheme="minorEastAsia" w:eastAsiaTheme="minorEastAsia" w:hAnsiTheme="minorEastAsia"/>
        <w:sz w:val="24"/>
        <w:szCs w:val="24"/>
      </w:rPr>
      <w:fldChar w:fldCharType="begin"/>
    </w:r>
    <w:r w:rsidR="001F64E5">
      <w:rPr>
        <w:rStyle w:val="af9"/>
        <w:rFonts w:asciiTheme="minorEastAsia" w:eastAsiaTheme="minorEastAsia" w:hAnsiTheme="minorEastAsia"/>
        <w:sz w:val="24"/>
        <w:szCs w:val="24"/>
      </w:rPr>
      <w:instrText xml:space="preserve">PAGE  </w:instrText>
    </w:r>
    <w:r>
      <w:rPr>
        <w:rStyle w:val="af9"/>
        <w:rFonts w:asciiTheme="minorEastAsia" w:eastAsiaTheme="minorEastAsia" w:hAnsiTheme="minorEastAsia"/>
        <w:sz w:val="24"/>
        <w:szCs w:val="24"/>
      </w:rPr>
      <w:fldChar w:fldCharType="separate"/>
    </w:r>
    <w:r w:rsidR="001F64E5">
      <w:rPr>
        <w:rStyle w:val="af9"/>
        <w:rFonts w:asciiTheme="minorEastAsia" w:eastAsiaTheme="minorEastAsia" w:hAnsiTheme="minorEastAsia"/>
        <w:sz w:val="24"/>
        <w:szCs w:val="24"/>
      </w:rPr>
      <w:t>2</w:t>
    </w:r>
    <w:r>
      <w:rPr>
        <w:rStyle w:val="af9"/>
        <w:rFonts w:asciiTheme="minorEastAsia" w:eastAsiaTheme="minorEastAsia" w:hAnsiTheme="minorEastAsia"/>
        <w:sz w:val="24"/>
        <w:szCs w:val="24"/>
      </w:rPr>
      <w:fldChar w:fldCharType="end"/>
    </w:r>
  </w:p>
  <w:p w:rsidR="001F64E5" w:rsidRDefault="001F64E5">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4E5" w:rsidRDefault="001F64E5">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4E5" w:rsidRDefault="001F64E5">
    <w:pPr>
      <w:pStyle w:val="ae"/>
      <w:jc w:val="center"/>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4E5" w:rsidRDefault="004B311B">
    <w:pPr>
      <w:pStyle w:val="ae"/>
      <w:framePr w:wrap="around" w:vAnchor="text" w:hAnchor="margin" w:xAlign="center" w:y="1"/>
      <w:rPr>
        <w:rStyle w:val="af9"/>
        <w:rFonts w:asciiTheme="minorEastAsia" w:eastAsiaTheme="minorEastAsia" w:hAnsiTheme="minorEastAsia"/>
        <w:sz w:val="24"/>
        <w:szCs w:val="24"/>
      </w:rPr>
    </w:pPr>
    <w:r>
      <w:rPr>
        <w:rStyle w:val="af9"/>
        <w:rFonts w:asciiTheme="minorEastAsia" w:eastAsiaTheme="minorEastAsia" w:hAnsiTheme="minorEastAsia"/>
        <w:sz w:val="24"/>
        <w:szCs w:val="24"/>
      </w:rPr>
      <w:fldChar w:fldCharType="begin"/>
    </w:r>
    <w:r w:rsidR="001F64E5">
      <w:rPr>
        <w:rStyle w:val="af9"/>
        <w:rFonts w:asciiTheme="minorEastAsia" w:eastAsiaTheme="minorEastAsia" w:hAnsiTheme="minorEastAsia"/>
        <w:sz w:val="24"/>
        <w:szCs w:val="24"/>
      </w:rPr>
      <w:instrText xml:space="preserve">PAGE  </w:instrText>
    </w:r>
    <w:r>
      <w:rPr>
        <w:rStyle w:val="af9"/>
        <w:rFonts w:asciiTheme="minorEastAsia" w:eastAsiaTheme="minorEastAsia" w:hAnsiTheme="minorEastAsia"/>
        <w:sz w:val="24"/>
        <w:szCs w:val="24"/>
      </w:rPr>
      <w:fldChar w:fldCharType="separate"/>
    </w:r>
    <w:r w:rsidR="005852F9">
      <w:rPr>
        <w:rStyle w:val="af9"/>
        <w:rFonts w:asciiTheme="minorEastAsia" w:eastAsiaTheme="minorEastAsia" w:hAnsiTheme="minorEastAsia"/>
        <w:noProof/>
        <w:sz w:val="24"/>
        <w:szCs w:val="24"/>
      </w:rPr>
      <w:t>23</w:t>
    </w:r>
    <w:r>
      <w:rPr>
        <w:rStyle w:val="af9"/>
        <w:rFonts w:asciiTheme="minorEastAsia" w:eastAsiaTheme="minorEastAsia" w:hAnsiTheme="minorEastAsia"/>
        <w:sz w:val="24"/>
        <w:szCs w:val="24"/>
      </w:rPr>
      <w:fldChar w:fldCharType="end"/>
    </w:r>
  </w:p>
  <w:p w:rsidR="001F64E5" w:rsidRDefault="001F64E5">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4E5" w:rsidRDefault="004B311B">
    <w:pPr>
      <w:pStyle w:val="ae"/>
      <w:framePr w:wrap="around" w:vAnchor="text" w:hAnchor="margin" w:xAlign="center" w:y="1"/>
      <w:rPr>
        <w:rStyle w:val="af9"/>
        <w:rFonts w:asciiTheme="minorEastAsia" w:eastAsiaTheme="minorEastAsia" w:hAnsiTheme="minorEastAsia"/>
        <w:sz w:val="24"/>
        <w:szCs w:val="24"/>
      </w:rPr>
    </w:pPr>
    <w:r>
      <w:rPr>
        <w:rStyle w:val="af9"/>
        <w:rFonts w:asciiTheme="minorEastAsia" w:eastAsiaTheme="minorEastAsia" w:hAnsiTheme="minorEastAsia"/>
        <w:sz w:val="24"/>
        <w:szCs w:val="24"/>
      </w:rPr>
      <w:fldChar w:fldCharType="begin"/>
    </w:r>
    <w:r w:rsidR="001F64E5">
      <w:rPr>
        <w:rStyle w:val="af9"/>
        <w:rFonts w:asciiTheme="minorEastAsia" w:eastAsiaTheme="minorEastAsia" w:hAnsiTheme="minorEastAsia"/>
        <w:sz w:val="24"/>
        <w:szCs w:val="24"/>
      </w:rPr>
      <w:instrText xml:space="preserve">PAGE  </w:instrText>
    </w:r>
    <w:r>
      <w:rPr>
        <w:rStyle w:val="af9"/>
        <w:rFonts w:asciiTheme="minorEastAsia" w:eastAsiaTheme="minorEastAsia" w:hAnsiTheme="minorEastAsia"/>
        <w:sz w:val="24"/>
        <w:szCs w:val="24"/>
      </w:rPr>
      <w:fldChar w:fldCharType="separate"/>
    </w:r>
    <w:r w:rsidR="005852F9">
      <w:rPr>
        <w:rStyle w:val="af9"/>
        <w:rFonts w:asciiTheme="minorEastAsia" w:eastAsiaTheme="minorEastAsia" w:hAnsiTheme="minorEastAsia"/>
        <w:noProof/>
        <w:sz w:val="24"/>
        <w:szCs w:val="24"/>
      </w:rPr>
      <w:t>67</w:t>
    </w:r>
    <w:r>
      <w:rPr>
        <w:rStyle w:val="af9"/>
        <w:rFonts w:asciiTheme="minorEastAsia" w:eastAsiaTheme="minorEastAsia" w:hAnsiTheme="minorEastAsia"/>
        <w:sz w:val="24"/>
        <w:szCs w:val="24"/>
      </w:rPr>
      <w:fldChar w:fldCharType="end"/>
    </w:r>
  </w:p>
  <w:p w:rsidR="001F64E5" w:rsidRDefault="001F64E5">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7EC" w:rsidRDefault="00AB67EC" w:rsidP="008730DB">
      <w:r>
        <w:separator/>
      </w:r>
    </w:p>
  </w:footnote>
  <w:footnote w:type="continuationSeparator" w:id="1">
    <w:p w:rsidR="00AB67EC" w:rsidRDefault="00AB67EC" w:rsidP="008730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4E5" w:rsidRDefault="001F64E5">
    <w:pPr>
      <w:pStyle w:val="af"/>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4E5" w:rsidRDefault="001F64E5">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4E5" w:rsidRDefault="001F64E5">
    <w:pPr>
      <w:pStyle w:val="af"/>
    </w:pPr>
    <w:r>
      <w:rPr>
        <w:rFonts w:hint="eastAsia"/>
        <w:sz w:val="21"/>
        <w:szCs w:val="21"/>
      </w:rPr>
      <w:t>南阳市养殖水域滩涂规划（2020-2030）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isplayBackgroundShape/>
  <w:bordersDoNotSurroundHeader/>
  <w:bordersDoNotSurroundFooter/>
  <w:hideSpellingErrors/>
  <w:defaultTabStop w:val="420"/>
  <w:drawingGridHorizontalSpacing w:val="160"/>
  <w:drawingGridVerticalSpacing w:val="435"/>
  <w:displayHorizontalDrawingGridEvery w:val="2"/>
  <w:noPunctuationKerning/>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50C25"/>
    <w:rsid w:val="BFB06716"/>
    <w:rsid w:val="D6FF782C"/>
    <w:rsid w:val="DEA9FA7E"/>
    <w:rsid w:val="DFF6FD79"/>
    <w:rsid w:val="F53F0AED"/>
    <w:rsid w:val="FF4F3D2F"/>
    <w:rsid w:val="FFD7DDD4"/>
    <w:rsid w:val="00001C21"/>
    <w:rsid w:val="0000362F"/>
    <w:rsid w:val="00003764"/>
    <w:rsid w:val="00006F12"/>
    <w:rsid w:val="000103F5"/>
    <w:rsid w:val="00010AE0"/>
    <w:rsid w:val="00014CAC"/>
    <w:rsid w:val="00017003"/>
    <w:rsid w:val="000172D3"/>
    <w:rsid w:val="00017E68"/>
    <w:rsid w:val="000213AD"/>
    <w:rsid w:val="0002225E"/>
    <w:rsid w:val="00023769"/>
    <w:rsid w:val="00024618"/>
    <w:rsid w:val="00024DD9"/>
    <w:rsid w:val="00024F39"/>
    <w:rsid w:val="00026983"/>
    <w:rsid w:val="00030194"/>
    <w:rsid w:val="00031A84"/>
    <w:rsid w:val="000333EA"/>
    <w:rsid w:val="000368DD"/>
    <w:rsid w:val="00040DCF"/>
    <w:rsid w:val="000415C2"/>
    <w:rsid w:val="0004180A"/>
    <w:rsid w:val="000420DE"/>
    <w:rsid w:val="00043543"/>
    <w:rsid w:val="00043874"/>
    <w:rsid w:val="00044CEB"/>
    <w:rsid w:val="000450B6"/>
    <w:rsid w:val="0004571E"/>
    <w:rsid w:val="000459FE"/>
    <w:rsid w:val="00046DC1"/>
    <w:rsid w:val="0004769E"/>
    <w:rsid w:val="00052059"/>
    <w:rsid w:val="00055E79"/>
    <w:rsid w:val="00056192"/>
    <w:rsid w:val="000564F6"/>
    <w:rsid w:val="000605DD"/>
    <w:rsid w:val="000607F2"/>
    <w:rsid w:val="00061031"/>
    <w:rsid w:val="0006397F"/>
    <w:rsid w:val="0006513B"/>
    <w:rsid w:val="0006537E"/>
    <w:rsid w:val="000660BF"/>
    <w:rsid w:val="0006742E"/>
    <w:rsid w:val="00071D5F"/>
    <w:rsid w:val="00071F3A"/>
    <w:rsid w:val="00075445"/>
    <w:rsid w:val="00075D53"/>
    <w:rsid w:val="00076003"/>
    <w:rsid w:val="00076471"/>
    <w:rsid w:val="00077FC6"/>
    <w:rsid w:val="0008020A"/>
    <w:rsid w:val="0008103F"/>
    <w:rsid w:val="000810B5"/>
    <w:rsid w:val="000810FA"/>
    <w:rsid w:val="000811A7"/>
    <w:rsid w:val="0008584E"/>
    <w:rsid w:val="00086290"/>
    <w:rsid w:val="0008639A"/>
    <w:rsid w:val="0008686B"/>
    <w:rsid w:val="00087AB0"/>
    <w:rsid w:val="00090DAA"/>
    <w:rsid w:val="00091296"/>
    <w:rsid w:val="0009138F"/>
    <w:rsid w:val="00091648"/>
    <w:rsid w:val="00093A9B"/>
    <w:rsid w:val="000973FD"/>
    <w:rsid w:val="000A0564"/>
    <w:rsid w:val="000A1E12"/>
    <w:rsid w:val="000A2094"/>
    <w:rsid w:val="000A458A"/>
    <w:rsid w:val="000A4C3D"/>
    <w:rsid w:val="000B0BD5"/>
    <w:rsid w:val="000B1831"/>
    <w:rsid w:val="000B238F"/>
    <w:rsid w:val="000B33C1"/>
    <w:rsid w:val="000B3B41"/>
    <w:rsid w:val="000B595E"/>
    <w:rsid w:val="000B6469"/>
    <w:rsid w:val="000B67FE"/>
    <w:rsid w:val="000B6B26"/>
    <w:rsid w:val="000C3C7D"/>
    <w:rsid w:val="000C5B2E"/>
    <w:rsid w:val="000C6287"/>
    <w:rsid w:val="000C7F33"/>
    <w:rsid w:val="000D1AD6"/>
    <w:rsid w:val="000D2C95"/>
    <w:rsid w:val="000D3B18"/>
    <w:rsid w:val="000D4AD6"/>
    <w:rsid w:val="000D6407"/>
    <w:rsid w:val="000D6607"/>
    <w:rsid w:val="000D7939"/>
    <w:rsid w:val="000D7E93"/>
    <w:rsid w:val="000E283C"/>
    <w:rsid w:val="000E565D"/>
    <w:rsid w:val="000E5DB1"/>
    <w:rsid w:val="000E71D5"/>
    <w:rsid w:val="000E736B"/>
    <w:rsid w:val="000F1FFE"/>
    <w:rsid w:val="000F25F8"/>
    <w:rsid w:val="000F2A57"/>
    <w:rsid w:val="000F3C09"/>
    <w:rsid w:val="000F5FF3"/>
    <w:rsid w:val="000F70F6"/>
    <w:rsid w:val="000F72E2"/>
    <w:rsid w:val="000F77E8"/>
    <w:rsid w:val="000F7D49"/>
    <w:rsid w:val="00103A1B"/>
    <w:rsid w:val="00103B8B"/>
    <w:rsid w:val="00103DF9"/>
    <w:rsid w:val="001054B5"/>
    <w:rsid w:val="00106536"/>
    <w:rsid w:val="00107543"/>
    <w:rsid w:val="00110CB0"/>
    <w:rsid w:val="0011114A"/>
    <w:rsid w:val="00111BE9"/>
    <w:rsid w:val="00115268"/>
    <w:rsid w:val="00115A56"/>
    <w:rsid w:val="00117516"/>
    <w:rsid w:val="00120E73"/>
    <w:rsid w:val="001220F0"/>
    <w:rsid w:val="001225D9"/>
    <w:rsid w:val="00122A14"/>
    <w:rsid w:val="00122BB4"/>
    <w:rsid w:val="00122EFA"/>
    <w:rsid w:val="001238AB"/>
    <w:rsid w:val="0012429B"/>
    <w:rsid w:val="00125C09"/>
    <w:rsid w:val="001263E7"/>
    <w:rsid w:val="00126847"/>
    <w:rsid w:val="00132CC2"/>
    <w:rsid w:val="00132DF5"/>
    <w:rsid w:val="00134465"/>
    <w:rsid w:val="00134996"/>
    <w:rsid w:val="00136ACB"/>
    <w:rsid w:val="001371BA"/>
    <w:rsid w:val="00137559"/>
    <w:rsid w:val="00137956"/>
    <w:rsid w:val="001379D9"/>
    <w:rsid w:val="0014080C"/>
    <w:rsid w:val="00142B43"/>
    <w:rsid w:val="00143663"/>
    <w:rsid w:val="001479F6"/>
    <w:rsid w:val="00151B4D"/>
    <w:rsid w:val="001529A9"/>
    <w:rsid w:val="00154A08"/>
    <w:rsid w:val="00156147"/>
    <w:rsid w:val="0016020E"/>
    <w:rsid w:val="00161C18"/>
    <w:rsid w:val="00171C2F"/>
    <w:rsid w:val="0017241D"/>
    <w:rsid w:val="00176D2B"/>
    <w:rsid w:val="001773DF"/>
    <w:rsid w:val="00183168"/>
    <w:rsid w:val="00184F3D"/>
    <w:rsid w:val="001857A0"/>
    <w:rsid w:val="001862F0"/>
    <w:rsid w:val="00187DCC"/>
    <w:rsid w:val="001915F3"/>
    <w:rsid w:val="00195050"/>
    <w:rsid w:val="00195A94"/>
    <w:rsid w:val="00197D7B"/>
    <w:rsid w:val="001A07C6"/>
    <w:rsid w:val="001A2A5C"/>
    <w:rsid w:val="001A2E01"/>
    <w:rsid w:val="001A2E9D"/>
    <w:rsid w:val="001A4D20"/>
    <w:rsid w:val="001A5085"/>
    <w:rsid w:val="001A5636"/>
    <w:rsid w:val="001A6EB2"/>
    <w:rsid w:val="001B2D63"/>
    <w:rsid w:val="001C1318"/>
    <w:rsid w:val="001C2A38"/>
    <w:rsid w:val="001C536C"/>
    <w:rsid w:val="001C5A31"/>
    <w:rsid w:val="001C744C"/>
    <w:rsid w:val="001D0426"/>
    <w:rsid w:val="001D093F"/>
    <w:rsid w:val="001D2E41"/>
    <w:rsid w:val="001D3F7A"/>
    <w:rsid w:val="001D4161"/>
    <w:rsid w:val="001D42B8"/>
    <w:rsid w:val="001D5124"/>
    <w:rsid w:val="001D63C3"/>
    <w:rsid w:val="001D77B7"/>
    <w:rsid w:val="001E0FEF"/>
    <w:rsid w:val="001E4099"/>
    <w:rsid w:val="001E74FB"/>
    <w:rsid w:val="001F0311"/>
    <w:rsid w:val="001F0471"/>
    <w:rsid w:val="001F0C20"/>
    <w:rsid w:val="001F1FB7"/>
    <w:rsid w:val="001F206F"/>
    <w:rsid w:val="001F230B"/>
    <w:rsid w:val="001F3A5D"/>
    <w:rsid w:val="001F54D3"/>
    <w:rsid w:val="001F64E5"/>
    <w:rsid w:val="002002B3"/>
    <w:rsid w:val="0020309C"/>
    <w:rsid w:val="0020713B"/>
    <w:rsid w:val="00207A01"/>
    <w:rsid w:val="00211928"/>
    <w:rsid w:val="00211B00"/>
    <w:rsid w:val="002123E5"/>
    <w:rsid w:val="0021261D"/>
    <w:rsid w:val="0021683C"/>
    <w:rsid w:val="0021745E"/>
    <w:rsid w:val="00221321"/>
    <w:rsid w:val="00221457"/>
    <w:rsid w:val="00221D70"/>
    <w:rsid w:val="00223B09"/>
    <w:rsid w:val="00223CC4"/>
    <w:rsid w:val="002258B0"/>
    <w:rsid w:val="00227B40"/>
    <w:rsid w:val="00227C52"/>
    <w:rsid w:val="00227CFA"/>
    <w:rsid w:val="002301E7"/>
    <w:rsid w:val="002305A7"/>
    <w:rsid w:val="002316C0"/>
    <w:rsid w:val="00233924"/>
    <w:rsid w:val="00233BBF"/>
    <w:rsid w:val="00234431"/>
    <w:rsid w:val="0023454D"/>
    <w:rsid w:val="00234858"/>
    <w:rsid w:val="002368CB"/>
    <w:rsid w:val="00240079"/>
    <w:rsid w:val="00240CED"/>
    <w:rsid w:val="00242708"/>
    <w:rsid w:val="00243EEF"/>
    <w:rsid w:val="00244319"/>
    <w:rsid w:val="0024496D"/>
    <w:rsid w:val="00245165"/>
    <w:rsid w:val="00245455"/>
    <w:rsid w:val="00246646"/>
    <w:rsid w:val="00246687"/>
    <w:rsid w:val="0024789A"/>
    <w:rsid w:val="002478AC"/>
    <w:rsid w:val="00247EB9"/>
    <w:rsid w:val="00253325"/>
    <w:rsid w:val="002537F9"/>
    <w:rsid w:val="00253E5D"/>
    <w:rsid w:val="00254BB1"/>
    <w:rsid w:val="00254D42"/>
    <w:rsid w:val="002560FF"/>
    <w:rsid w:val="00256EC4"/>
    <w:rsid w:val="00260AD0"/>
    <w:rsid w:val="0026152A"/>
    <w:rsid w:val="002633DF"/>
    <w:rsid w:val="00263F46"/>
    <w:rsid w:val="00264D15"/>
    <w:rsid w:val="002655E8"/>
    <w:rsid w:val="00265BDD"/>
    <w:rsid w:val="0026729A"/>
    <w:rsid w:val="00267FC7"/>
    <w:rsid w:val="002708D1"/>
    <w:rsid w:val="00271470"/>
    <w:rsid w:val="00271951"/>
    <w:rsid w:val="00273912"/>
    <w:rsid w:val="00273D5C"/>
    <w:rsid w:val="002740D1"/>
    <w:rsid w:val="002744E9"/>
    <w:rsid w:val="0027615C"/>
    <w:rsid w:val="00281825"/>
    <w:rsid w:val="00282E8A"/>
    <w:rsid w:val="002834FF"/>
    <w:rsid w:val="0028366A"/>
    <w:rsid w:val="00283FB4"/>
    <w:rsid w:val="00295CEA"/>
    <w:rsid w:val="00296288"/>
    <w:rsid w:val="002964DB"/>
    <w:rsid w:val="0029738E"/>
    <w:rsid w:val="002A0DD9"/>
    <w:rsid w:val="002A18EE"/>
    <w:rsid w:val="002A2276"/>
    <w:rsid w:val="002A296C"/>
    <w:rsid w:val="002A5A3B"/>
    <w:rsid w:val="002A6AD9"/>
    <w:rsid w:val="002A6C57"/>
    <w:rsid w:val="002B32CF"/>
    <w:rsid w:val="002B63F4"/>
    <w:rsid w:val="002B654E"/>
    <w:rsid w:val="002C0418"/>
    <w:rsid w:val="002C3767"/>
    <w:rsid w:val="002C68C1"/>
    <w:rsid w:val="002C778C"/>
    <w:rsid w:val="002D1E7C"/>
    <w:rsid w:val="002D3555"/>
    <w:rsid w:val="002D4F01"/>
    <w:rsid w:val="002D62E4"/>
    <w:rsid w:val="002D6B33"/>
    <w:rsid w:val="002E7C72"/>
    <w:rsid w:val="002F49C3"/>
    <w:rsid w:val="002F6A66"/>
    <w:rsid w:val="002F76F4"/>
    <w:rsid w:val="003002B2"/>
    <w:rsid w:val="003031BA"/>
    <w:rsid w:val="00303B75"/>
    <w:rsid w:val="003045D9"/>
    <w:rsid w:val="00305847"/>
    <w:rsid w:val="00306D6E"/>
    <w:rsid w:val="0031022C"/>
    <w:rsid w:val="00310AE0"/>
    <w:rsid w:val="00311200"/>
    <w:rsid w:val="00311B90"/>
    <w:rsid w:val="00312219"/>
    <w:rsid w:val="00313331"/>
    <w:rsid w:val="00313BD3"/>
    <w:rsid w:val="00315717"/>
    <w:rsid w:val="0031681F"/>
    <w:rsid w:val="003172A7"/>
    <w:rsid w:val="00320223"/>
    <w:rsid w:val="00320D4A"/>
    <w:rsid w:val="00321071"/>
    <w:rsid w:val="00321FB1"/>
    <w:rsid w:val="00323D14"/>
    <w:rsid w:val="00323DCB"/>
    <w:rsid w:val="00324948"/>
    <w:rsid w:val="003249C6"/>
    <w:rsid w:val="003252ED"/>
    <w:rsid w:val="0032573D"/>
    <w:rsid w:val="00332726"/>
    <w:rsid w:val="00332936"/>
    <w:rsid w:val="00333650"/>
    <w:rsid w:val="00336378"/>
    <w:rsid w:val="003375D2"/>
    <w:rsid w:val="0033785E"/>
    <w:rsid w:val="00344047"/>
    <w:rsid w:val="00345170"/>
    <w:rsid w:val="00346D21"/>
    <w:rsid w:val="00355DB8"/>
    <w:rsid w:val="00357009"/>
    <w:rsid w:val="0036143E"/>
    <w:rsid w:val="003629E2"/>
    <w:rsid w:val="00363382"/>
    <w:rsid w:val="00363E0F"/>
    <w:rsid w:val="00365308"/>
    <w:rsid w:val="003654A0"/>
    <w:rsid w:val="003667B2"/>
    <w:rsid w:val="00366E75"/>
    <w:rsid w:val="0037197E"/>
    <w:rsid w:val="00371BBB"/>
    <w:rsid w:val="00372961"/>
    <w:rsid w:val="00372AB4"/>
    <w:rsid w:val="00372DD2"/>
    <w:rsid w:val="00372DF9"/>
    <w:rsid w:val="00373A20"/>
    <w:rsid w:val="00373A92"/>
    <w:rsid w:val="00373AF3"/>
    <w:rsid w:val="00375D39"/>
    <w:rsid w:val="00376379"/>
    <w:rsid w:val="0038227E"/>
    <w:rsid w:val="00382436"/>
    <w:rsid w:val="00382495"/>
    <w:rsid w:val="003829B3"/>
    <w:rsid w:val="0038335E"/>
    <w:rsid w:val="00383B65"/>
    <w:rsid w:val="0038775B"/>
    <w:rsid w:val="00387E9E"/>
    <w:rsid w:val="00390468"/>
    <w:rsid w:val="00390560"/>
    <w:rsid w:val="00391177"/>
    <w:rsid w:val="0039179B"/>
    <w:rsid w:val="00392D71"/>
    <w:rsid w:val="00393DA6"/>
    <w:rsid w:val="00393DDC"/>
    <w:rsid w:val="0039423B"/>
    <w:rsid w:val="003A051D"/>
    <w:rsid w:val="003A15BC"/>
    <w:rsid w:val="003A2311"/>
    <w:rsid w:val="003A2FBB"/>
    <w:rsid w:val="003A3069"/>
    <w:rsid w:val="003A3397"/>
    <w:rsid w:val="003A711E"/>
    <w:rsid w:val="003B05AF"/>
    <w:rsid w:val="003B0D70"/>
    <w:rsid w:val="003B2A66"/>
    <w:rsid w:val="003B2B01"/>
    <w:rsid w:val="003B2C8C"/>
    <w:rsid w:val="003B4A34"/>
    <w:rsid w:val="003B62AB"/>
    <w:rsid w:val="003B6340"/>
    <w:rsid w:val="003B76C1"/>
    <w:rsid w:val="003C3E6B"/>
    <w:rsid w:val="003C562F"/>
    <w:rsid w:val="003C600F"/>
    <w:rsid w:val="003C61AC"/>
    <w:rsid w:val="003C6ECF"/>
    <w:rsid w:val="003C75A8"/>
    <w:rsid w:val="003C7665"/>
    <w:rsid w:val="003C7B9A"/>
    <w:rsid w:val="003D22F2"/>
    <w:rsid w:val="003D3995"/>
    <w:rsid w:val="003D5865"/>
    <w:rsid w:val="003D5A98"/>
    <w:rsid w:val="003D6DF5"/>
    <w:rsid w:val="003D7481"/>
    <w:rsid w:val="003D7A74"/>
    <w:rsid w:val="003E0D66"/>
    <w:rsid w:val="003E229B"/>
    <w:rsid w:val="003E5F68"/>
    <w:rsid w:val="003E5FBC"/>
    <w:rsid w:val="003E759F"/>
    <w:rsid w:val="003E7BDC"/>
    <w:rsid w:val="003F0995"/>
    <w:rsid w:val="003F0A73"/>
    <w:rsid w:val="003F2D5C"/>
    <w:rsid w:val="003F3529"/>
    <w:rsid w:val="003F35DB"/>
    <w:rsid w:val="003F390D"/>
    <w:rsid w:val="003F4384"/>
    <w:rsid w:val="003F554B"/>
    <w:rsid w:val="003F67CD"/>
    <w:rsid w:val="00400CB7"/>
    <w:rsid w:val="004013E5"/>
    <w:rsid w:val="00402A8B"/>
    <w:rsid w:val="00402FC8"/>
    <w:rsid w:val="0040374F"/>
    <w:rsid w:val="00403BAE"/>
    <w:rsid w:val="00404408"/>
    <w:rsid w:val="00404639"/>
    <w:rsid w:val="00407415"/>
    <w:rsid w:val="00410DDB"/>
    <w:rsid w:val="00412AB4"/>
    <w:rsid w:val="00412C40"/>
    <w:rsid w:val="00414232"/>
    <w:rsid w:val="0041506C"/>
    <w:rsid w:val="0041710A"/>
    <w:rsid w:val="0042111C"/>
    <w:rsid w:val="00421FA7"/>
    <w:rsid w:val="004224A2"/>
    <w:rsid w:val="00422B51"/>
    <w:rsid w:val="00423711"/>
    <w:rsid w:val="004270F9"/>
    <w:rsid w:val="00431884"/>
    <w:rsid w:val="00432623"/>
    <w:rsid w:val="00433828"/>
    <w:rsid w:val="00433A89"/>
    <w:rsid w:val="00436994"/>
    <w:rsid w:val="00436D51"/>
    <w:rsid w:val="00437629"/>
    <w:rsid w:val="00442AEF"/>
    <w:rsid w:val="00442F5E"/>
    <w:rsid w:val="00444965"/>
    <w:rsid w:val="00446588"/>
    <w:rsid w:val="00447A0D"/>
    <w:rsid w:val="00450DB3"/>
    <w:rsid w:val="00450F85"/>
    <w:rsid w:val="0045170B"/>
    <w:rsid w:val="00453095"/>
    <w:rsid w:val="0045367B"/>
    <w:rsid w:val="004545F3"/>
    <w:rsid w:val="0045552D"/>
    <w:rsid w:val="00457226"/>
    <w:rsid w:val="00457D29"/>
    <w:rsid w:val="00460F82"/>
    <w:rsid w:val="00461119"/>
    <w:rsid w:val="00461127"/>
    <w:rsid w:val="00461BF8"/>
    <w:rsid w:val="004627E5"/>
    <w:rsid w:val="00463CEB"/>
    <w:rsid w:val="00465931"/>
    <w:rsid w:val="00465ECF"/>
    <w:rsid w:val="00466C73"/>
    <w:rsid w:val="00471016"/>
    <w:rsid w:val="00475AFC"/>
    <w:rsid w:val="00475DEC"/>
    <w:rsid w:val="00475F69"/>
    <w:rsid w:val="0047767D"/>
    <w:rsid w:val="00477E0C"/>
    <w:rsid w:val="00483582"/>
    <w:rsid w:val="00484B22"/>
    <w:rsid w:val="00484DD9"/>
    <w:rsid w:val="004865F0"/>
    <w:rsid w:val="00486DC6"/>
    <w:rsid w:val="004903C0"/>
    <w:rsid w:val="0049225F"/>
    <w:rsid w:val="004931BE"/>
    <w:rsid w:val="00495D6B"/>
    <w:rsid w:val="004A2739"/>
    <w:rsid w:val="004A2FF6"/>
    <w:rsid w:val="004B17EE"/>
    <w:rsid w:val="004B311B"/>
    <w:rsid w:val="004B4121"/>
    <w:rsid w:val="004B6660"/>
    <w:rsid w:val="004C03A1"/>
    <w:rsid w:val="004C066A"/>
    <w:rsid w:val="004C0F2A"/>
    <w:rsid w:val="004C3342"/>
    <w:rsid w:val="004C3AE7"/>
    <w:rsid w:val="004C52F6"/>
    <w:rsid w:val="004D3B93"/>
    <w:rsid w:val="004D72D3"/>
    <w:rsid w:val="004E16B5"/>
    <w:rsid w:val="004E4254"/>
    <w:rsid w:val="004E42E1"/>
    <w:rsid w:val="004E71F1"/>
    <w:rsid w:val="004F00E0"/>
    <w:rsid w:val="004F2F5A"/>
    <w:rsid w:val="004F3130"/>
    <w:rsid w:val="004F3AD4"/>
    <w:rsid w:val="00500308"/>
    <w:rsid w:val="00501DD4"/>
    <w:rsid w:val="0050229B"/>
    <w:rsid w:val="00504E8D"/>
    <w:rsid w:val="00505C65"/>
    <w:rsid w:val="00505EEE"/>
    <w:rsid w:val="005060B7"/>
    <w:rsid w:val="00511F68"/>
    <w:rsid w:val="00512BB3"/>
    <w:rsid w:val="00512BE6"/>
    <w:rsid w:val="00514FCD"/>
    <w:rsid w:val="00515D76"/>
    <w:rsid w:val="00515EFB"/>
    <w:rsid w:val="00516281"/>
    <w:rsid w:val="00516760"/>
    <w:rsid w:val="00516B37"/>
    <w:rsid w:val="00520BEE"/>
    <w:rsid w:val="00522297"/>
    <w:rsid w:val="005233AE"/>
    <w:rsid w:val="00523753"/>
    <w:rsid w:val="0052669E"/>
    <w:rsid w:val="005307E5"/>
    <w:rsid w:val="0053167B"/>
    <w:rsid w:val="00532EFC"/>
    <w:rsid w:val="00533D58"/>
    <w:rsid w:val="005349E7"/>
    <w:rsid w:val="00534EF7"/>
    <w:rsid w:val="00536F31"/>
    <w:rsid w:val="00537D77"/>
    <w:rsid w:val="005406BF"/>
    <w:rsid w:val="00545804"/>
    <w:rsid w:val="00545A96"/>
    <w:rsid w:val="00552C6D"/>
    <w:rsid w:val="00554E24"/>
    <w:rsid w:val="00557007"/>
    <w:rsid w:val="00557C8F"/>
    <w:rsid w:val="00557EEA"/>
    <w:rsid w:val="00561F5A"/>
    <w:rsid w:val="00562ACC"/>
    <w:rsid w:val="005644CD"/>
    <w:rsid w:val="00571155"/>
    <w:rsid w:val="00571BBC"/>
    <w:rsid w:val="00571FBD"/>
    <w:rsid w:val="00572612"/>
    <w:rsid w:val="00573905"/>
    <w:rsid w:val="005744B3"/>
    <w:rsid w:val="0057747B"/>
    <w:rsid w:val="00581316"/>
    <w:rsid w:val="00582060"/>
    <w:rsid w:val="00582473"/>
    <w:rsid w:val="00582CDD"/>
    <w:rsid w:val="0058434F"/>
    <w:rsid w:val="00584ABB"/>
    <w:rsid w:val="005852F9"/>
    <w:rsid w:val="00586B05"/>
    <w:rsid w:val="0059150C"/>
    <w:rsid w:val="00591E72"/>
    <w:rsid w:val="0059604F"/>
    <w:rsid w:val="005A02C7"/>
    <w:rsid w:val="005A0E50"/>
    <w:rsid w:val="005A10CD"/>
    <w:rsid w:val="005A1C9A"/>
    <w:rsid w:val="005A22DC"/>
    <w:rsid w:val="005A2DE0"/>
    <w:rsid w:val="005A38DE"/>
    <w:rsid w:val="005A4334"/>
    <w:rsid w:val="005A43CF"/>
    <w:rsid w:val="005A43EB"/>
    <w:rsid w:val="005A49DD"/>
    <w:rsid w:val="005A5701"/>
    <w:rsid w:val="005B0247"/>
    <w:rsid w:val="005B0FC5"/>
    <w:rsid w:val="005B37F1"/>
    <w:rsid w:val="005B577F"/>
    <w:rsid w:val="005B6322"/>
    <w:rsid w:val="005B739C"/>
    <w:rsid w:val="005C01BF"/>
    <w:rsid w:val="005C312A"/>
    <w:rsid w:val="005C60FC"/>
    <w:rsid w:val="005C6B69"/>
    <w:rsid w:val="005C6D0B"/>
    <w:rsid w:val="005D2FCB"/>
    <w:rsid w:val="005D3692"/>
    <w:rsid w:val="005D3751"/>
    <w:rsid w:val="005D54BF"/>
    <w:rsid w:val="005D61AA"/>
    <w:rsid w:val="005E04B5"/>
    <w:rsid w:val="005E1229"/>
    <w:rsid w:val="005E3A81"/>
    <w:rsid w:val="005E589B"/>
    <w:rsid w:val="005E7F30"/>
    <w:rsid w:val="005F0D85"/>
    <w:rsid w:val="005F0EC0"/>
    <w:rsid w:val="005F281D"/>
    <w:rsid w:val="005F3DDE"/>
    <w:rsid w:val="005F5FC5"/>
    <w:rsid w:val="005F6F80"/>
    <w:rsid w:val="005F755B"/>
    <w:rsid w:val="00600BCC"/>
    <w:rsid w:val="00601543"/>
    <w:rsid w:val="00601887"/>
    <w:rsid w:val="00602BBC"/>
    <w:rsid w:val="00604265"/>
    <w:rsid w:val="00604F74"/>
    <w:rsid w:val="00605CAE"/>
    <w:rsid w:val="00606202"/>
    <w:rsid w:val="006108EB"/>
    <w:rsid w:val="00610A98"/>
    <w:rsid w:val="00614CC1"/>
    <w:rsid w:val="00614E7A"/>
    <w:rsid w:val="006172E3"/>
    <w:rsid w:val="00620064"/>
    <w:rsid w:val="00622C19"/>
    <w:rsid w:val="00622C76"/>
    <w:rsid w:val="00622D4F"/>
    <w:rsid w:val="006233DE"/>
    <w:rsid w:val="00625674"/>
    <w:rsid w:val="00625BF9"/>
    <w:rsid w:val="00625C81"/>
    <w:rsid w:val="00631722"/>
    <w:rsid w:val="00631C26"/>
    <w:rsid w:val="00631FC8"/>
    <w:rsid w:val="00632A1F"/>
    <w:rsid w:val="00633107"/>
    <w:rsid w:val="00633394"/>
    <w:rsid w:val="00634A47"/>
    <w:rsid w:val="006352F8"/>
    <w:rsid w:val="00635BE5"/>
    <w:rsid w:val="0063699F"/>
    <w:rsid w:val="0064091A"/>
    <w:rsid w:val="006414DF"/>
    <w:rsid w:val="0064250A"/>
    <w:rsid w:val="00643D36"/>
    <w:rsid w:val="00643E9C"/>
    <w:rsid w:val="00644BC6"/>
    <w:rsid w:val="00644F69"/>
    <w:rsid w:val="00644FAE"/>
    <w:rsid w:val="00645136"/>
    <w:rsid w:val="00645139"/>
    <w:rsid w:val="00646BD5"/>
    <w:rsid w:val="00646FA6"/>
    <w:rsid w:val="0064721A"/>
    <w:rsid w:val="0064756C"/>
    <w:rsid w:val="00647668"/>
    <w:rsid w:val="00652736"/>
    <w:rsid w:val="00654FF2"/>
    <w:rsid w:val="006552EF"/>
    <w:rsid w:val="00656340"/>
    <w:rsid w:val="00660DB2"/>
    <w:rsid w:val="00661A31"/>
    <w:rsid w:val="00662826"/>
    <w:rsid w:val="00663C77"/>
    <w:rsid w:val="00664E15"/>
    <w:rsid w:val="00664FD6"/>
    <w:rsid w:val="00670715"/>
    <w:rsid w:val="00673434"/>
    <w:rsid w:val="006744C0"/>
    <w:rsid w:val="00676541"/>
    <w:rsid w:val="006810B0"/>
    <w:rsid w:val="00681250"/>
    <w:rsid w:val="00682137"/>
    <w:rsid w:val="006826F2"/>
    <w:rsid w:val="006827D9"/>
    <w:rsid w:val="00682E1F"/>
    <w:rsid w:val="00684D30"/>
    <w:rsid w:val="00685AD3"/>
    <w:rsid w:val="00685EA6"/>
    <w:rsid w:val="00685FD6"/>
    <w:rsid w:val="0068684A"/>
    <w:rsid w:val="00687A21"/>
    <w:rsid w:val="00687A30"/>
    <w:rsid w:val="00691DB2"/>
    <w:rsid w:val="0069211F"/>
    <w:rsid w:val="0069307A"/>
    <w:rsid w:val="006950EB"/>
    <w:rsid w:val="006956BF"/>
    <w:rsid w:val="00696835"/>
    <w:rsid w:val="006A515C"/>
    <w:rsid w:val="006A6F58"/>
    <w:rsid w:val="006A7C5D"/>
    <w:rsid w:val="006B11A5"/>
    <w:rsid w:val="006B1C95"/>
    <w:rsid w:val="006B2754"/>
    <w:rsid w:val="006B27F8"/>
    <w:rsid w:val="006B317C"/>
    <w:rsid w:val="006B68A3"/>
    <w:rsid w:val="006B6BD2"/>
    <w:rsid w:val="006C309E"/>
    <w:rsid w:val="006C3B2D"/>
    <w:rsid w:val="006C498B"/>
    <w:rsid w:val="006C76C1"/>
    <w:rsid w:val="006D3517"/>
    <w:rsid w:val="006D4201"/>
    <w:rsid w:val="006D6EF7"/>
    <w:rsid w:val="006D70E0"/>
    <w:rsid w:val="006E028E"/>
    <w:rsid w:val="006E0912"/>
    <w:rsid w:val="006E13D6"/>
    <w:rsid w:val="006E3091"/>
    <w:rsid w:val="006E3345"/>
    <w:rsid w:val="006E3CB6"/>
    <w:rsid w:val="006E5D3E"/>
    <w:rsid w:val="006E5DD1"/>
    <w:rsid w:val="006E645F"/>
    <w:rsid w:val="006E6460"/>
    <w:rsid w:val="006E6678"/>
    <w:rsid w:val="006E79B3"/>
    <w:rsid w:val="006F074B"/>
    <w:rsid w:val="006F4DE4"/>
    <w:rsid w:val="006F5859"/>
    <w:rsid w:val="007004C3"/>
    <w:rsid w:val="0070104D"/>
    <w:rsid w:val="00701B87"/>
    <w:rsid w:val="00705326"/>
    <w:rsid w:val="00707FE4"/>
    <w:rsid w:val="00710826"/>
    <w:rsid w:val="00711700"/>
    <w:rsid w:val="00714D9E"/>
    <w:rsid w:val="00714E8F"/>
    <w:rsid w:val="00715A85"/>
    <w:rsid w:val="0071739E"/>
    <w:rsid w:val="007175BB"/>
    <w:rsid w:val="00720BFE"/>
    <w:rsid w:val="00721C79"/>
    <w:rsid w:val="00723604"/>
    <w:rsid w:val="0072593B"/>
    <w:rsid w:val="00725F9E"/>
    <w:rsid w:val="00730328"/>
    <w:rsid w:val="007333CA"/>
    <w:rsid w:val="007357B1"/>
    <w:rsid w:val="00737027"/>
    <w:rsid w:val="00740068"/>
    <w:rsid w:val="0074023F"/>
    <w:rsid w:val="007413C5"/>
    <w:rsid w:val="00744370"/>
    <w:rsid w:val="0074577F"/>
    <w:rsid w:val="007459C4"/>
    <w:rsid w:val="00745D6A"/>
    <w:rsid w:val="00747B71"/>
    <w:rsid w:val="00751DC8"/>
    <w:rsid w:val="00753C71"/>
    <w:rsid w:val="007554D1"/>
    <w:rsid w:val="0075562A"/>
    <w:rsid w:val="00756E93"/>
    <w:rsid w:val="00762196"/>
    <w:rsid w:val="00763E74"/>
    <w:rsid w:val="00764344"/>
    <w:rsid w:val="007668CD"/>
    <w:rsid w:val="00770B9A"/>
    <w:rsid w:val="00772330"/>
    <w:rsid w:val="00776454"/>
    <w:rsid w:val="007772C2"/>
    <w:rsid w:val="007773DA"/>
    <w:rsid w:val="00777FE3"/>
    <w:rsid w:val="007827C3"/>
    <w:rsid w:val="00783BB2"/>
    <w:rsid w:val="00784755"/>
    <w:rsid w:val="00786A95"/>
    <w:rsid w:val="0078787F"/>
    <w:rsid w:val="007906F2"/>
    <w:rsid w:val="0079143D"/>
    <w:rsid w:val="00795035"/>
    <w:rsid w:val="00796028"/>
    <w:rsid w:val="007972E6"/>
    <w:rsid w:val="007A0886"/>
    <w:rsid w:val="007A0C55"/>
    <w:rsid w:val="007A2706"/>
    <w:rsid w:val="007A4E1D"/>
    <w:rsid w:val="007B07C7"/>
    <w:rsid w:val="007B2319"/>
    <w:rsid w:val="007B2E1E"/>
    <w:rsid w:val="007B303D"/>
    <w:rsid w:val="007B6F2D"/>
    <w:rsid w:val="007C3C6E"/>
    <w:rsid w:val="007C44E7"/>
    <w:rsid w:val="007C60D2"/>
    <w:rsid w:val="007C7E53"/>
    <w:rsid w:val="007D13F7"/>
    <w:rsid w:val="007D326B"/>
    <w:rsid w:val="007D40FB"/>
    <w:rsid w:val="007D46D0"/>
    <w:rsid w:val="007E2302"/>
    <w:rsid w:val="007E3A57"/>
    <w:rsid w:val="007E3D0D"/>
    <w:rsid w:val="007E4454"/>
    <w:rsid w:val="007E6A0E"/>
    <w:rsid w:val="007E70AF"/>
    <w:rsid w:val="007E7F02"/>
    <w:rsid w:val="007F09F7"/>
    <w:rsid w:val="007F1278"/>
    <w:rsid w:val="007F219D"/>
    <w:rsid w:val="007F469D"/>
    <w:rsid w:val="007F514F"/>
    <w:rsid w:val="00801830"/>
    <w:rsid w:val="00802641"/>
    <w:rsid w:val="00804FAC"/>
    <w:rsid w:val="00805621"/>
    <w:rsid w:val="00812A02"/>
    <w:rsid w:val="00814AA0"/>
    <w:rsid w:val="00814EF5"/>
    <w:rsid w:val="00815924"/>
    <w:rsid w:val="00815F63"/>
    <w:rsid w:val="00817118"/>
    <w:rsid w:val="008178F1"/>
    <w:rsid w:val="00820B68"/>
    <w:rsid w:val="0082329E"/>
    <w:rsid w:val="008240A6"/>
    <w:rsid w:val="00824E19"/>
    <w:rsid w:val="008264C4"/>
    <w:rsid w:val="0083029D"/>
    <w:rsid w:val="008305BC"/>
    <w:rsid w:val="00841257"/>
    <w:rsid w:val="008417A5"/>
    <w:rsid w:val="008434D1"/>
    <w:rsid w:val="00843513"/>
    <w:rsid w:val="00843A0B"/>
    <w:rsid w:val="0084407D"/>
    <w:rsid w:val="0084672F"/>
    <w:rsid w:val="00847925"/>
    <w:rsid w:val="008503AF"/>
    <w:rsid w:val="00852A2D"/>
    <w:rsid w:val="00856B65"/>
    <w:rsid w:val="00857032"/>
    <w:rsid w:val="0085706E"/>
    <w:rsid w:val="008570DE"/>
    <w:rsid w:val="008630CD"/>
    <w:rsid w:val="00863922"/>
    <w:rsid w:val="0086553F"/>
    <w:rsid w:val="00866861"/>
    <w:rsid w:val="0087027D"/>
    <w:rsid w:val="0087084E"/>
    <w:rsid w:val="00871466"/>
    <w:rsid w:val="00871D72"/>
    <w:rsid w:val="008730DB"/>
    <w:rsid w:val="00873152"/>
    <w:rsid w:val="0087330E"/>
    <w:rsid w:val="008769C4"/>
    <w:rsid w:val="00880862"/>
    <w:rsid w:val="00882367"/>
    <w:rsid w:val="0088331D"/>
    <w:rsid w:val="008842C6"/>
    <w:rsid w:val="00885A9E"/>
    <w:rsid w:val="008865B3"/>
    <w:rsid w:val="0088727F"/>
    <w:rsid w:val="00887390"/>
    <w:rsid w:val="00890BE0"/>
    <w:rsid w:val="008919EB"/>
    <w:rsid w:val="008921F5"/>
    <w:rsid w:val="00892276"/>
    <w:rsid w:val="0089247D"/>
    <w:rsid w:val="00894D1C"/>
    <w:rsid w:val="00896DE2"/>
    <w:rsid w:val="00897B5C"/>
    <w:rsid w:val="008A3ECA"/>
    <w:rsid w:val="008A4372"/>
    <w:rsid w:val="008A4E58"/>
    <w:rsid w:val="008A6166"/>
    <w:rsid w:val="008A6820"/>
    <w:rsid w:val="008A718A"/>
    <w:rsid w:val="008B05CA"/>
    <w:rsid w:val="008B202A"/>
    <w:rsid w:val="008B208F"/>
    <w:rsid w:val="008B2290"/>
    <w:rsid w:val="008B47C5"/>
    <w:rsid w:val="008B5B2A"/>
    <w:rsid w:val="008B732A"/>
    <w:rsid w:val="008C0784"/>
    <w:rsid w:val="008C245C"/>
    <w:rsid w:val="008C2BE1"/>
    <w:rsid w:val="008C2DA2"/>
    <w:rsid w:val="008C34D2"/>
    <w:rsid w:val="008C4ABC"/>
    <w:rsid w:val="008C4CF3"/>
    <w:rsid w:val="008C6746"/>
    <w:rsid w:val="008C6A78"/>
    <w:rsid w:val="008C7D57"/>
    <w:rsid w:val="008D011A"/>
    <w:rsid w:val="008D08D3"/>
    <w:rsid w:val="008D123F"/>
    <w:rsid w:val="008D3E4F"/>
    <w:rsid w:val="008D4034"/>
    <w:rsid w:val="008D4210"/>
    <w:rsid w:val="008D4C25"/>
    <w:rsid w:val="008D5318"/>
    <w:rsid w:val="008D5C58"/>
    <w:rsid w:val="008D717F"/>
    <w:rsid w:val="008E0F46"/>
    <w:rsid w:val="008E1EC9"/>
    <w:rsid w:val="008E2325"/>
    <w:rsid w:val="008E2A1B"/>
    <w:rsid w:val="008E5FF6"/>
    <w:rsid w:val="008F05B8"/>
    <w:rsid w:val="008F0A41"/>
    <w:rsid w:val="008F1752"/>
    <w:rsid w:val="008F1A66"/>
    <w:rsid w:val="008F2A90"/>
    <w:rsid w:val="008F328C"/>
    <w:rsid w:val="008F5834"/>
    <w:rsid w:val="008F6094"/>
    <w:rsid w:val="008F6D70"/>
    <w:rsid w:val="00900E0F"/>
    <w:rsid w:val="0090158F"/>
    <w:rsid w:val="00905200"/>
    <w:rsid w:val="00910A5B"/>
    <w:rsid w:val="009114CE"/>
    <w:rsid w:val="00913118"/>
    <w:rsid w:val="00913CB7"/>
    <w:rsid w:val="0091411F"/>
    <w:rsid w:val="009174FA"/>
    <w:rsid w:val="00920599"/>
    <w:rsid w:val="00921A7C"/>
    <w:rsid w:val="0092225C"/>
    <w:rsid w:val="00922DF6"/>
    <w:rsid w:val="00923EBB"/>
    <w:rsid w:val="00924F4D"/>
    <w:rsid w:val="0092539B"/>
    <w:rsid w:val="0093097A"/>
    <w:rsid w:val="00931B2C"/>
    <w:rsid w:val="009342D5"/>
    <w:rsid w:val="00934F0D"/>
    <w:rsid w:val="00936FB5"/>
    <w:rsid w:val="00940356"/>
    <w:rsid w:val="00942E2B"/>
    <w:rsid w:val="0094304A"/>
    <w:rsid w:val="0094324F"/>
    <w:rsid w:val="009457F8"/>
    <w:rsid w:val="00945B15"/>
    <w:rsid w:val="00947EBA"/>
    <w:rsid w:val="009507BF"/>
    <w:rsid w:val="00951B32"/>
    <w:rsid w:val="00952E65"/>
    <w:rsid w:val="00957D63"/>
    <w:rsid w:val="00960944"/>
    <w:rsid w:val="009627BD"/>
    <w:rsid w:val="009652AE"/>
    <w:rsid w:val="009668F8"/>
    <w:rsid w:val="00966E16"/>
    <w:rsid w:val="009702A0"/>
    <w:rsid w:val="00970ABC"/>
    <w:rsid w:val="0097160E"/>
    <w:rsid w:val="009716DC"/>
    <w:rsid w:val="00971E3C"/>
    <w:rsid w:val="00971F5E"/>
    <w:rsid w:val="00971F70"/>
    <w:rsid w:val="00973357"/>
    <w:rsid w:val="00973376"/>
    <w:rsid w:val="0097354D"/>
    <w:rsid w:val="00973899"/>
    <w:rsid w:val="0097409D"/>
    <w:rsid w:val="00974AB1"/>
    <w:rsid w:val="00977690"/>
    <w:rsid w:val="00981509"/>
    <w:rsid w:val="00982BCC"/>
    <w:rsid w:val="00985443"/>
    <w:rsid w:val="00985FB6"/>
    <w:rsid w:val="00986215"/>
    <w:rsid w:val="00986360"/>
    <w:rsid w:val="009868A5"/>
    <w:rsid w:val="0098690F"/>
    <w:rsid w:val="009937DF"/>
    <w:rsid w:val="00994436"/>
    <w:rsid w:val="009956BA"/>
    <w:rsid w:val="00995F96"/>
    <w:rsid w:val="009964B8"/>
    <w:rsid w:val="00996BA9"/>
    <w:rsid w:val="00997C1E"/>
    <w:rsid w:val="009A2AA7"/>
    <w:rsid w:val="009A342E"/>
    <w:rsid w:val="009A4C8B"/>
    <w:rsid w:val="009A6862"/>
    <w:rsid w:val="009B17C1"/>
    <w:rsid w:val="009B3268"/>
    <w:rsid w:val="009B4294"/>
    <w:rsid w:val="009B42B3"/>
    <w:rsid w:val="009B6612"/>
    <w:rsid w:val="009B667D"/>
    <w:rsid w:val="009C0D63"/>
    <w:rsid w:val="009C1ABB"/>
    <w:rsid w:val="009C22AC"/>
    <w:rsid w:val="009C232D"/>
    <w:rsid w:val="009C26F7"/>
    <w:rsid w:val="009C3937"/>
    <w:rsid w:val="009C4BCE"/>
    <w:rsid w:val="009C525D"/>
    <w:rsid w:val="009C5CB4"/>
    <w:rsid w:val="009D2A09"/>
    <w:rsid w:val="009D46C0"/>
    <w:rsid w:val="009D4F9B"/>
    <w:rsid w:val="009D5AAE"/>
    <w:rsid w:val="009D5BDF"/>
    <w:rsid w:val="009D72F3"/>
    <w:rsid w:val="009D7A3F"/>
    <w:rsid w:val="009E08F6"/>
    <w:rsid w:val="009E3AAC"/>
    <w:rsid w:val="009E3CD9"/>
    <w:rsid w:val="009E447C"/>
    <w:rsid w:val="009E4ED4"/>
    <w:rsid w:val="009E6A37"/>
    <w:rsid w:val="009F11D5"/>
    <w:rsid w:val="009F3A08"/>
    <w:rsid w:val="009F3D3A"/>
    <w:rsid w:val="009F51DD"/>
    <w:rsid w:val="00A00CFF"/>
    <w:rsid w:val="00A0107B"/>
    <w:rsid w:val="00A01245"/>
    <w:rsid w:val="00A04C4E"/>
    <w:rsid w:val="00A05990"/>
    <w:rsid w:val="00A11DA3"/>
    <w:rsid w:val="00A134E4"/>
    <w:rsid w:val="00A13BA5"/>
    <w:rsid w:val="00A14515"/>
    <w:rsid w:val="00A15A8B"/>
    <w:rsid w:val="00A1619D"/>
    <w:rsid w:val="00A16908"/>
    <w:rsid w:val="00A221CB"/>
    <w:rsid w:val="00A23D5A"/>
    <w:rsid w:val="00A254C4"/>
    <w:rsid w:val="00A25557"/>
    <w:rsid w:val="00A25AE5"/>
    <w:rsid w:val="00A30803"/>
    <w:rsid w:val="00A322D7"/>
    <w:rsid w:val="00A323CB"/>
    <w:rsid w:val="00A32798"/>
    <w:rsid w:val="00A33C1B"/>
    <w:rsid w:val="00A345C9"/>
    <w:rsid w:val="00A37A71"/>
    <w:rsid w:val="00A37BAF"/>
    <w:rsid w:val="00A37F94"/>
    <w:rsid w:val="00A4153C"/>
    <w:rsid w:val="00A433C0"/>
    <w:rsid w:val="00A44523"/>
    <w:rsid w:val="00A4592D"/>
    <w:rsid w:val="00A467D7"/>
    <w:rsid w:val="00A47E79"/>
    <w:rsid w:val="00A501E7"/>
    <w:rsid w:val="00A50BE8"/>
    <w:rsid w:val="00A50C25"/>
    <w:rsid w:val="00A511F5"/>
    <w:rsid w:val="00A5247B"/>
    <w:rsid w:val="00A52B05"/>
    <w:rsid w:val="00A544D3"/>
    <w:rsid w:val="00A54C72"/>
    <w:rsid w:val="00A54EB2"/>
    <w:rsid w:val="00A60CBB"/>
    <w:rsid w:val="00A617F9"/>
    <w:rsid w:val="00A638BE"/>
    <w:rsid w:val="00A71969"/>
    <w:rsid w:val="00A71AD7"/>
    <w:rsid w:val="00A73E1E"/>
    <w:rsid w:val="00A74122"/>
    <w:rsid w:val="00A76C5C"/>
    <w:rsid w:val="00A81F07"/>
    <w:rsid w:val="00A82BC5"/>
    <w:rsid w:val="00A83F66"/>
    <w:rsid w:val="00A8499E"/>
    <w:rsid w:val="00A84AAE"/>
    <w:rsid w:val="00A86348"/>
    <w:rsid w:val="00A86FC7"/>
    <w:rsid w:val="00A90B60"/>
    <w:rsid w:val="00A9194F"/>
    <w:rsid w:val="00A920AB"/>
    <w:rsid w:val="00A92DD7"/>
    <w:rsid w:val="00A93690"/>
    <w:rsid w:val="00A947A2"/>
    <w:rsid w:val="00A95AF8"/>
    <w:rsid w:val="00A9622B"/>
    <w:rsid w:val="00A97B08"/>
    <w:rsid w:val="00A97E11"/>
    <w:rsid w:val="00AA05F9"/>
    <w:rsid w:val="00AA38F1"/>
    <w:rsid w:val="00AA3A57"/>
    <w:rsid w:val="00AA3A97"/>
    <w:rsid w:val="00AA3B64"/>
    <w:rsid w:val="00AA4205"/>
    <w:rsid w:val="00AA4665"/>
    <w:rsid w:val="00AA531D"/>
    <w:rsid w:val="00AA5EA8"/>
    <w:rsid w:val="00AA6323"/>
    <w:rsid w:val="00AA7CD1"/>
    <w:rsid w:val="00AB0420"/>
    <w:rsid w:val="00AB04E0"/>
    <w:rsid w:val="00AB06EC"/>
    <w:rsid w:val="00AB0EDC"/>
    <w:rsid w:val="00AB3451"/>
    <w:rsid w:val="00AB67EC"/>
    <w:rsid w:val="00AB764D"/>
    <w:rsid w:val="00AB76E9"/>
    <w:rsid w:val="00AB7CB2"/>
    <w:rsid w:val="00AC1DEA"/>
    <w:rsid w:val="00AC2735"/>
    <w:rsid w:val="00AC37D8"/>
    <w:rsid w:val="00AC7857"/>
    <w:rsid w:val="00AC795D"/>
    <w:rsid w:val="00AD063E"/>
    <w:rsid w:val="00AD2705"/>
    <w:rsid w:val="00AD2C78"/>
    <w:rsid w:val="00AD4369"/>
    <w:rsid w:val="00AD5BA3"/>
    <w:rsid w:val="00AD6546"/>
    <w:rsid w:val="00AE0FA4"/>
    <w:rsid w:val="00AE25A3"/>
    <w:rsid w:val="00AE33B1"/>
    <w:rsid w:val="00AE57D9"/>
    <w:rsid w:val="00AE5D0D"/>
    <w:rsid w:val="00AE5FA7"/>
    <w:rsid w:val="00AE60AF"/>
    <w:rsid w:val="00AE6B21"/>
    <w:rsid w:val="00AE7D11"/>
    <w:rsid w:val="00AF03B1"/>
    <w:rsid w:val="00AF2195"/>
    <w:rsid w:val="00AF2BA3"/>
    <w:rsid w:val="00AF4893"/>
    <w:rsid w:val="00AF5233"/>
    <w:rsid w:val="00AF56FA"/>
    <w:rsid w:val="00B00225"/>
    <w:rsid w:val="00B0121D"/>
    <w:rsid w:val="00B02A55"/>
    <w:rsid w:val="00B04CAE"/>
    <w:rsid w:val="00B05E47"/>
    <w:rsid w:val="00B13085"/>
    <w:rsid w:val="00B17CD4"/>
    <w:rsid w:val="00B21969"/>
    <w:rsid w:val="00B25763"/>
    <w:rsid w:val="00B26FE1"/>
    <w:rsid w:val="00B27179"/>
    <w:rsid w:val="00B301AC"/>
    <w:rsid w:val="00B31AD9"/>
    <w:rsid w:val="00B32366"/>
    <w:rsid w:val="00B32814"/>
    <w:rsid w:val="00B329F3"/>
    <w:rsid w:val="00B3332E"/>
    <w:rsid w:val="00B33860"/>
    <w:rsid w:val="00B4225A"/>
    <w:rsid w:val="00B424F0"/>
    <w:rsid w:val="00B43524"/>
    <w:rsid w:val="00B43F0F"/>
    <w:rsid w:val="00B44155"/>
    <w:rsid w:val="00B45A19"/>
    <w:rsid w:val="00B463EF"/>
    <w:rsid w:val="00B46E0F"/>
    <w:rsid w:val="00B52A9E"/>
    <w:rsid w:val="00B5437C"/>
    <w:rsid w:val="00B552E4"/>
    <w:rsid w:val="00B55D2E"/>
    <w:rsid w:val="00B55EAB"/>
    <w:rsid w:val="00B560E1"/>
    <w:rsid w:val="00B5793D"/>
    <w:rsid w:val="00B60F15"/>
    <w:rsid w:val="00B62A9F"/>
    <w:rsid w:val="00B6342F"/>
    <w:rsid w:val="00B661B8"/>
    <w:rsid w:val="00B67A6E"/>
    <w:rsid w:val="00B710BB"/>
    <w:rsid w:val="00B71B55"/>
    <w:rsid w:val="00B72216"/>
    <w:rsid w:val="00B7252F"/>
    <w:rsid w:val="00B72541"/>
    <w:rsid w:val="00B72A89"/>
    <w:rsid w:val="00B73074"/>
    <w:rsid w:val="00B73F1C"/>
    <w:rsid w:val="00B762A6"/>
    <w:rsid w:val="00B7648F"/>
    <w:rsid w:val="00B76FB2"/>
    <w:rsid w:val="00B771EA"/>
    <w:rsid w:val="00B77AD7"/>
    <w:rsid w:val="00B800C7"/>
    <w:rsid w:val="00B80E9A"/>
    <w:rsid w:val="00B815FB"/>
    <w:rsid w:val="00B816F7"/>
    <w:rsid w:val="00B816F9"/>
    <w:rsid w:val="00B823F5"/>
    <w:rsid w:val="00B8293C"/>
    <w:rsid w:val="00B82A74"/>
    <w:rsid w:val="00B84A75"/>
    <w:rsid w:val="00B8512F"/>
    <w:rsid w:val="00B85C65"/>
    <w:rsid w:val="00B85DFC"/>
    <w:rsid w:val="00B86759"/>
    <w:rsid w:val="00B8764B"/>
    <w:rsid w:val="00B90306"/>
    <w:rsid w:val="00B92028"/>
    <w:rsid w:val="00B92ACC"/>
    <w:rsid w:val="00B92E17"/>
    <w:rsid w:val="00B93809"/>
    <w:rsid w:val="00B96CBC"/>
    <w:rsid w:val="00B96E8F"/>
    <w:rsid w:val="00BA11C1"/>
    <w:rsid w:val="00BA15AE"/>
    <w:rsid w:val="00BA3FE3"/>
    <w:rsid w:val="00BA5807"/>
    <w:rsid w:val="00BA79F5"/>
    <w:rsid w:val="00BB0162"/>
    <w:rsid w:val="00BB23DF"/>
    <w:rsid w:val="00BB7995"/>
    <w:rsid w:val="00BC1BC4"/>
    <w:rsid w:val="00BC3139"/>
    <w:rsid w:val="00BC3E48"/>
    <w:rsid w:val="00BC6016"/>
    <w:rsid w:val="00BD408E"/>
    <w:rsid w:val="00BD4953"/>
    <w:rsid w:val="00BD5A4D"/>
    <w:rsid w:val="00BD6ACA"/>
    <w:rsid w:val="00BD7399"/>
    <w:rsid w:val="00BE00E7"/>
    <w:rsid w:val="00BE2836"/>
    <w:rsid w:val="00BE3DC6"/>
    <w:rsid w:val="00BE4256"/>
    <w:rsid w:val="00BF0405"/>
    <w:rsid w:val="00BF0B74"/>
    <w:rsid w:val="00BF13DD"/>
    <w:rsid w:val="00BF1403"/>
    <w:rsid w:val="00BF157B"/>
    <w:rsid w:val="00BF3F38"/>
    <w:rsid w:val="00BF5D5D"/>
    <w:rsid w:val="00C02374"/>
    <w:rsid w:val="00C04F81"/>
    <w:rsid w:val="00C131E0"/>
    <w:rsid w:val="00C14154"/>
    <w:rsid w:val="00C14449"/>
    <w:rsid w:val="00C14547"/>
    <w:rsid w:val="00C1464F"/>
    <w:rsid w:val="00C16DAE"/>
    <w:rsid w:val="00C21C1E"/>
    <w:rsid w:val="00C2305A"/>
    <w:rsid w:val="00C239F5"/>
    <w:rsid w:val="00C27A8F"/>
    <w:rsid w:val="00C30233"/>
    <w:rsid w:val="00C3048F"/>
    <w:rsid w:val="00C30B3F"/>
    <w:rsid w:val="00C3390A"/>
    <w:rsid w:val="00C34016"/>
    <w:rsid w:val="00C3648F"/>
    <w:rsid w:val="00C365D7"/>
    <w:rsid w:val="00C425B0"/>
    <w:rsid w:val="00C43336"/>
    <w:rsid w:val="00C43467"/>
    <w:rsid w:val="00C43FB0"/>
    <w:rsid w:val="00C45B0C"/>
    <w:rsid w:val="00C468A1"/>
    <w:rsid w:val="00C52610"/>
    <w:rsid w:val="00C54B7B"/>
    <w:rsid w:val="00C55F47"/>
    <w:rsid w:val="00C56397"/>
    <w:rsid w:val="00C566EC"/>
    <w:rsid w:val="00C57603"/>
    <w:rsid w:val="00C60052"/>
    <w:rsid w:val="00C626A7"/>
    <w:rsid w:val="00C6307B"/>
    <w:rsid w:val="00C631EF"/>
    <w:rsid w:val="00C6362C"/>
    <w:rsid w:val="00C677FD"/>
    <w:rsid w:val="00C67960"/>
    <w:rsid w:val="00C67AB9"/>
    <w:rsid w:val="00C74A35"/>
    <w:rsid w:val="00C74DF9"/>
    <w:rsid w:val="00C74F9E"/>
    <w:rsid w:val="00C75162"/>
    <w:rsid w:val="00C832F5"/>
    <w:rsid w:val="00C83B2D"/>
    <w:rsid w:val="00C84DE6"/>
    <w:rsid w:val="00C85108"/>
    <w:rsid w:val="00C879A6"/>
    <w:rsid w:val="00C91587"/>
    <w:rsid w:val="00C9241D"/>
    <w:rsid w:val="00C9350A"/>
    <w:rsid w:val="00C95B5D"/>
    <w:rsid w:val="00CA1634"/>
    <w:rsid w:val="00CA1790"/>
    <w:rsid w:val="00CA1B31"/>
    <w:rsid w:val="00CA1DE4"/>
    <w:rsid w:val="00CA3A69"/>
    <w:rsid w:val="00CA3E78"/>
    <w:rsid w:val="00CA40CD"/>
    <w:rsid w:val="00CA4FCF"/>
    <w:rsid w:val="00CA6357"/>
    <w:rsid w:val="00CB08AB"/>
    <w:rsid w:val="00CB1DDC"/>
    <w:rsid w:val="00CB45E1"/>
    <w:rsid w:val="00CB4776"/>
    <w:rsid w:val="00CB5DE4"/>
    <w:rsid w:val="00CC2040"/>
    <w:rsid w:val="00CC21A5"/>
    <w:rsid w:val="00CC3C4A"/>
    <w:rsid w:val="00CC41A6"/>
    <w:rsid w:val="00CC4961"/>
    <w:rsid w:val="00CC4A6B"/>
    <w:rsid w:val="00CD00EB"/>
    <w:rsid w:val="00CD09A5"/>
    <w:rsid w:val="00CD227D"/>
    <w:rsid w:val="00CD3511"/>
    <w:rsid w:val="00CD35BB"/>
    <w:rsid w:val="00CD4C42"/>
    <w:rsid w:val="00CD51D5"/>
    <w:rsid w:val="00CD53FF"/>
    <w:rsid w:val="00CD6D00"/>
    <w:rsid w:val="00CD7516"/>
    <w:rsid w:val="00CE2791"/>
    <w:rsid w:val="00CE3DC8"/>
    <w:rsid w:val="00CE4D10"/>
    <w:rsid w:val="00CE7060"/>
    <w:rsid w:val="00CE7445"/>
    <w:rsid w:val="00CF011D"/>
    <w:rsid w:val="00CF2299"/>
    <w:rsid w:val="00CF4A5F"/>
    <w:rsid w:val="00CF5E97"/>
    <w:rsid w:val="00CF6AB6"/>
    <w:rsid w:val="00D00487"/>
    <w:rsid w:val="00D005E2"/>
    <w:rsid w:val="00D01291"/>
    <w:rsid w:val="00D01907"/>
    <w:rsid w:val="00D03E1E"/>
    <w:rsid w:val="00D040B5"/>
    <w:rsid w:val="00D052CE"/>
    <w:rsid w:val="00D07119"/>
    <w:rsid w:val="00D0736A"/>
    <w:rsid w:val="00D11535"/>
    <w:rsid w:val="00D1249E"/>
    <w:rsid w:val="00D14204"/>
    <w:rsid w:val="00D15268"/>
    <w:rsid w:val="00D16B4D"/>
    <w:rsid w:val="00D2344E"/>
    <w:rsid w:val="00D2380D"/>
    <w:rsid w:val="00D26697"/>
    <w:rsid w:val="00D306E8"/>
    <w:rsid w:val="00D379DE"/>
    <w:rsid w:val="00D37F71"/>
    <w:rsid w:val="00D41091"/>
    <w:rsid w:val="00D41ADF"/>
    <w:rsid w:val="00D42631"/>
    <w:rsid w:val="00D43419"/>
    <w:rsid w:val="00D46A33"/>
    <w:rsid w:val="00D50181"/>
    <w:rsid w:val="00D51CF9"/>
    <w:rsid w:val="00D54240"/>
    <w:rsid w:val="00D54D3C"/>
    <w:rsid w:val="00D57937"/>
    <w:rsid w:val="00D57C03"/>
    <w:rsid w:val="00D57FF5"/>
    <w:rsid w:val="00D60831"/>
    <w:rsid w:val="00D609D2"/>
    <w:rsid w:val="00D65A4B"/>
    <w:rsid w:val="00D7039E"/>
    <w:rsid w:val="00D70E36"/>
    <w:rsid w:val="00D71974"/>
    <w:rsid w:val="00D724EF"/>
    <w:rsid w:val="00D734D7"/>
    <w:rsid w:val="00D74476"/>
    <w:rsid w:val="00D74669"/>
    <w:rsid w:val="00D7477E"/>
    <w:rsid w:val="00D753D8"/>
    <w:rsid w:val="00D75BA6"/>
    <w:rsid w:val="00D76EBA"/>
    <w:rsid w:val="00D77D0A"/>
    <w:rsid w:val="00D809B7"/>
    <w:rsid w:val="00D81F45"/>
    <w:rsid w:val="00D85E06"/>
    <w:rsid w:val="00D914C7"/>
    <w:rsid w:val="00D92BD7"/>
    <w:rsid w:val="00D970CF"/>
    <w:rsid w:val="00DA2672"/>
    <w:rsid w:val="00DA31CF"/>
    <w:rsid w:val="00DA48C8"/>
    <w:rsid w:val="00DA5A87"/>
    <w:rsid w:val="00DA730B"/>
    <w:rsid w:val="00DA77C4"/>
    <w:rsid w:val="00DB1BEA"/>
    <w:rsid w:val="00DB1DBA"/>
    <w:rsid w:val="00DB224E"/>
    <w:rsid w:val="00DB2F32"/>
    <w:rsid w:val="00DB33DF"/>
    <w:rsid w:val="00DB733B"/>
    <w:rsid w:val="00DB78ED"/>
    <w:rsid w:val="00DC50CF"/>
    <w:rsid w:val="00DC5E26"/>
    <w:rsid w:val="00DC7C69"/>
    <w:rsid w:val="00DD127A"/>
    <w:rsid w:val="00DD2B24"/>
    <w:rsid w:val="00DD3213"/>
    <w:rsid w:val="00DD3ABD"/>
    <w:rsid w:val="00DD4042"/>
    <w:rsid w:val="00DD4D86"/>
    <w:rsid w:val="00DD54BD"/>
    <w:rsid w:val="00DD5A32"/>
    <w:rsid w:val="00DE2714"/>
    <w:rsid w:val="00DE331F"/>
    <w:rsid w:val="00DE3A78"/>
    <w:rsid w:val="00DE6AED"/>
    <w:rsid w:val="00DF02B3"/>
    <w:rsid w:val="00DF1CC0"/>
    <w:rsid w:val="00DF2428"/>
    <w:rsid w:val="00DF30D7"/>
    <w:rsid w:val="00DF3AE3"/>
    <w:rsid w:val="00DF4A89"/>
    <w:rsid w:val="00DF4F6C"/>
    <w:rsid w:val="00DF6D4A"/>
    <w:rsid w:val="00E0003C"/>
    <w:rsid w:val="00E01085"/>
    <w:rsid w:val="00E01EBF"/>
    <w:rsid w:val="00E06DE1"/>
    <w:rsid w:val="00E06F26"/>
    <w:rsid w:val="00E07B52"/>
    <w:rsid w:val="00E10B93"/>
    <w:rsid w:val="00E125EF"/>
    <w:rsid w:val="00E1308F"/>
    <w:rsid w:val="00E13F8F"/>
    <w:rsid w:val="00E16570"/>
    <w:rsid w:val="00E17273"/>
    <w:rsid w:val="00E215C6"/>
    <w:rsid w:val="00E21D5C"/>
    <w:rsid w:val="00E255C4"/>
    <w:rsid w:val="00E263C8"/>
    <w:rsid w:val="00E26B1D"/>
    <w:rsid w:val="00E273EB"/>
    <w:rsid w:val="00E27CAD"/>
    <w:rsid w:val="00E316B4"/>
    <w:rsid w:val="00E323C8"/>
    <w:rsid w:val="00E33C5F"/>
    <w:rsid w:val="00E344AD"/>
    <w:rsid w:val="00E35188"/>
    <w:rsid w:val="00E35355"/>
    <w:rsid w:val="00E355A3"/>
    <w:rsid w:val="00E35CF7"/>
    <w:rsid w:val="00E36AA6"/>
    <w:rsid w:val="00E373C4"/>
    <w:rsid w:val="00E40649"/>
    <w:rsid w:val="00E40E58"/>
    <w:rsid w:val="00E41313"/>
    <w:rsid w:val="00E41B01"/>
    <w:rsid w:val="00E429D3"/>
    <w:rsid w:val="00E4332F"/>
    <w:rsid w:val="00E4408F"/>
    <w:rsid w:val="00E44222"/>
    <w:rsid w:val="00E44D85"/>
    <w:rsid w:val="00E45759"/>
    <w:rsid w:val="00E52F95"/>
    <w:rsid w:val="00E53B8F"/>
    <w:rsid w:val="00E53E8A"/>
    <w:rsid w:val="00E541A8"/>
    <w:rsid w:val="00E54BB4"/>
    <w:rsid w:val="00E60786"/>
    <w:rsid w:val="00E60B43"/>
    <w:rsid w:val="00E61F0C"/>
    <w:rsid w:val="00E6265D"/>
    <w:rsid w:val="00E62F03"/>
    <w:rsid w:val="00E6593D"/>
    <w:rsid w:val="00E67B9A"/>
    <w:rsid w:val="00E709B3"/>
    <w:rsid w:val="00E83D1F"/>
    <w:rsid w:val="00E840C4"/>
    <w:rsid w:val="00E8429E"/>
    <w:rsid w:val="00E85F2C"/>
    <w:rsid w:val="00E85F68"/>
    <w:rsid w:val="00E86499"/>
    <w:rsid w:val="00E8650F"/>
    <w:rsid w:val="00E868AD"/>
    <w:rsid w:val="00E90EFA"/>
    <w:rsid w:val="00E91621"/>
    <w:rsid w:val="00E928DB"/>
    <w:rsid w:val="00E930E4"/>
    <w:rsid w:val="00E93638"/>
    <w:rsid w:val="00E939CC"/>
    <w:rsid w:val="00E93F65"/>
    <w:rsid w:val="00E95E03"/>
    <w:rsid w:val="00E97C34"/>
    <w:rsid w:val="00EA24DC"/>
    <w:rsid w:val="00EA33A2"/>
    <w:rsid w:val="00EA46F9"/>
    <w:rsid w:val="00EA4FBF"/>
    <w:rsid w:val="00EA6F60"/>
    <w:rsid w:val="00EB3E8E"/>
    <w:rsid w:val="00EC18ED"/>
    <w:rsid w:val="00EC1BDE"/>
    <w:rsid w:val="00EC2D2A"/>
    <w:rsid w:val="00EC2D6D"/>
    <w:rsid w:val="00EC3BD9"/>
    <w:rsid w:val="00EC3F05"/>
    <w:rsid w:val="00EC4CB2"/>
    <w:rsid w:val="00EC5330"/>
    <w:rsid w:val="00EC5CF4"/>
    <w:rsid w:val="00EC64D6"/>
    <w:rsid w:val="00EC6B03"/>
    <w:rsid w:val="00ED046A"/>
    <w:rsid w:val="00ED08CF"/>
    <w:rsid w:val="00ED1E39"/>
    <w:rsid w:val="00ED22DE"/>
    <w:rsid w:val="00ED3E29"/>
    <w:rsid w:val="00ED53A9"/>
    <w:rsid w:val="00ED57E2"/>
    <w:rsid w:val="00ED5D1C"/>
    <w:rsid w:val="00ED5FEF"/>
    <w:rsid w:val="00ED6362"/>
    <w:rsid w:val="00EE0593"/>
    <w:rsid w:val="00EE12A6"/>
    <w:rsid w:val="00EE39E7"/>
    <w:rsid w:val="00EE3A50"/>
    <w:rsid w:val="00EE4520"/>
    <w:rsid w:val="00EE4B2C"/>
    <w:rsid w:val="00EE4B4E"/>
    <w:rsid w:val="00EE5F92"/>
    <w:rsid w:val="00EE6555"/>
    <w:rsid w:val="00EF09E9"/>
    <w:rsid w:val="00EF0F88"/>
    <w:rsid w:val="00EF158B"/>
    <w:rsid w:val="00EF1C3F"/>
    <w:rsid w:val="00EF3E1D"/>
    <w:rsid w:val="00EF4033"/>
    <w:rsid w:val="00EF56A2"/>
    <w:rsid w:val="00F0191F"/>
    <w:rsid w:val="00F02B58"/>
    <w:rsid w:val="00F03E22"/>
    <w:rsid w:val="00F1151F"/>
    <w:rsid w:val="00F13058"/>
    <w:rsid w:val="00F139CE"/>
    <w:rsid w:val="00F14210"/>
    <w:rsid w:val="00F1581C"/>
    <w:rsid w:val="00F158C9"/>
    <w:rsid w:val="00F1602F"/>
    <w:rsid w:val="00F16D37"/>
    <w:rsid w:val="00F231CF"/>
    <w:rsid w:val="00F23FE9"/>
    <w:rsid w:val="00F24D11"/>
    <w:rsid w:val="00F2601D"/>
    <w:rsid w:val="00F2727E"/>
    <w:rsid w:val="00F30368"/>
    <w:rsid w:val="00F30B0A"/>
    <w:rsid w:val="00F30BD6"/>
    <w:rsid w:val="00F30EC3"/>
    <w:rsid w:val="00F31D9D"/>
    <w:rsid w:val="00F32542"/>
    <w:rsid w:val="00F33D58"/>
    <w:rsid w:val="00F358E3"/>
    <w:rsid w:val="00F3664B"/>
    <w:rsid w:val="00F36A40"/>
    <w:rsid w:val="00F3708C"/>
    <w:rsid w:val="00F37149"/>
    <w:rsid w:val="00F371BF"/>
    <w:rsid w:val="00F40F4E"/>
    <w:rsid w:val="00F41D8E"/>
    <w:rsid w:val="00F43608"/>
    <w:rsid w:val="00F43F6F"/>
    <w:rsid w:val="00F452AE"/>
    <w:rsid w:val="00F50621"/>
    <w:rsid w:val="00F52582"/>
    <w:rsid w:val="00F531A2"/>
    <w:rsid w:val="00F54153"/>
    <w:rsid w:val="00F54696"/>
    <w:rsid w:val="00F55A05"/>
    <w:rsid w:val="00F55AD3"/>
    <w:rsid w:val="00F56932"/>
    <w:rsid w:val="00F5750D"/>
    <w:rsid w:val="00F57C86"/>
    <w:rsid w:val="00F57CC5"/>
    <w:rsid w:val="00F6113E"/>
    <w:rsid w:val="00F62AE0"/>
    <w:rsid w:val="00F65791"/>
    <w:rsid w:val="00F657E4"/>
    <w:rsid w:val="00F6712E"/>
    <w:rsid w:val="00F70422"/>
    <w:rsid w:val="00F7081E"/>
    <w:rsid w:val="00F715E4"/>
    <w:rsid w:val="00F71C99"/>
    <w:rsid w:val="00F721A6"/>
    <w:rsid w:val="00F75588"/>
    <w:rsid w:val="00F76421"/>
    <w:rsid w:val="00F77749"/>
    <w:rsid w:val="00F80CB4"/>
    <w:rsid w:val="00F82432"/>
    <w:rsid w:val="00F83044"/>
    <w:rsid w:val="00F8484E"/>
    <w:rsid w:val="00F84ADB"/>
    <w:rsid w:val="00F8706C"/>
    <w:rsid w:val="00F90FEC"/>
    <w:rsid w:val="00F9267F"/>
    <w:rsid w:val="00F93BC8"/>
    <w:rsid w:val="00F9432D"/>
    <w:rsid w:val="00F956DA"/>
    <w:rsid w:val="00F958E3"/>
    <w:rsid w:val="00F96E88"/>
    <w:rsid w:val="00F971B5"/>
    <w:rsid w:val="00F97FD2"/>
    <w:rsid w:val="00FB01FB"/>
    <w:rsid w:val="00FB125E"/>
    <w:rsid w:val="00FB1516"/>
    <w:rsid w:val="00FB2691"/>
    <w:rsid w:val="00FB2F4C"/>
    <w:rsid w:val="00FB47F6"/>
    <w:rsid w:val="00FB7D2A"/>
    <w:rsid w:val="00FC0465"/>
    <w:rsid w:val="00FC09D4"/>
    <w:rsid w:val="00FC2BD1"/>
    <w:rsid w:val="00FC32AE"/>
    <w:rsid w:val="00FC4A70"/>
    <w:rsid w:val="00FC6DBC"/>
    <w:rsid w:val="00FD079B"/>
    <w:rsid w:val="00FD09DC"/>
    <w:rsid w:val="00FD1182"/>
    <w:rsid w:val="00FD21BB"/>
    <w:rsid w:val="00FD2FED"/>
    <w:rsid w:val="00FD5E75"/>
    <w:rsid w:val="00FD7820"/>
    <w:rsid w:val="00FE1770"/>
    <w:rsid w:val="00FE1E8F"/>
    <w:rsid w:val="00FE37AF"/>
    <w:rsid w:val="00FE716B"/>
    <w:rsid w:val="00FF03FF"/>
    <w:rsid w:val="00FF17D1"/>
    <w:rsid w:val="00FF2D4C"/>
    <w:rsid w:val="00FF2E0E"/>
    <w:rsid w:val="00FF369C"/>
    <w:rsid w:val="00FF4199"/>
    <w:rsid w:val="00FF4374"/>
    <w:rsid w:val="00FF7DFA"/>
    <w:rsid w:val="027B306E"/>
    <w:rsid w:val="0302064C"/>
    <w:rsid w:val="04921659"/>
    <w:rsid w:val="07CF0821"/>
    <w:rsid w:val="082B0C6D"/>
    <w:rsid w:val="121452FE"/>
    <w:rsid w:val="134C557C"/>
    <w:rsid w:val="15F40B4B"/>
    <w:rsid w:val="168C6B78"/>
    <w:rsid w:val="1780130C"/>
    <w:rsid w:val="1B19056F"/>
    <w:rsid w:val="1D36431D"/>
    <w:rsid w:val="1D771052"/>
    <w:rsid w:val="1E9F654E"/>
    <w:rsid w:val="23D11DA0"/>
    <w:rsid w:val="264D6059"/>
    <w:rsid w:val="27DA63C0"/>
    <w:rsid w:val="2B4A6EDC"/>
    <w:rsid w:val="2F8918EB"/>
    <w:rsid w:val="303D61F1"/>
    <w:rsid w:val="316B59B1"/>
    <w:rsid w:val="32D06B6C"/>
    <w:rsid w:val="39CA5522"/>
    <w:rsid w:val="3AB603C4"/>
    <w:rsid w:val="3C5E1D06"/>
    <w:rsid w:val="3F3D6A20"/>
    <w:rsid w:val="3FFF199A"/>
    <w:rsid w:val="44BB0225"/>
    <w:rsid w:val="465E78C3"/>
    <w:rsid w:val="4A186429"/>
    <w:rsid w:val="4AF569EE"/>
    <w:rsid w:val="4C8D7B9A"/>
    <w:rsid w:val="4CA24D5C"/>
    <w:rsid w:val="50644015"/>
    <w:rsid w:val="50922A0B"/>
    <w:rsid w:val="51463EC8"/>
    <w:rsid w:val="51A13A28"/>
    <w:rsid w:val="5A5A3E46"/>
    <w:rsid w:val="5FB77E60"/>
    <w:rsid w:val="674FDFD8"/>
    <w:rsid w:val="6B3A60B0"/>
    <w:rsid w:val="6C6C34D9"/>
    <w:rsid w:val="6DB02143"/>
    <w:rsid w:val="6EABC95C"/>
    <w:rsid w:val="72312CDE"/>
    <w:rsid w:val="75587503"/>
    <w:rsid w:val="7684031D"/>
    <w:rsid w:val="78B72B7A"/>
    <w:rsid w:val="78EB4192"/>
    <w:rsid w:val="79982D4C"/>
    <w:rsid w:val="7A120687"/>
    <w:rsid w:val="7DC9B3EA"/>
    <w:rsid w:val="7E77785A"/>
    <w:rsid w:val="7EAB6DE4"/>
    <w:rsid w:val="7ED34FE1"/>
    <w:rsid w:val="7F3E43A5"/>
    <w:rsid w:val="7F5F752C"/>
    <w:rsid w:val="7FFFF1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locked="1" w:uiPriority="9" w:qFormat="1"/>
    <w:lsdException w:name="heading 2" w:locked="1" w:uiPriority="0" w:qFormat="1"/>
    <w:lsdException w:name="heading 3" w:locked="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qFormat="1"/>
    <w:lsdException w:name="toc 5" w:locked="1" w:uiPriority="39" w:qFormat="1"/>
    <w:lsdException w:name="toc 6" w:locked="1" w:uiPriority="39" w:qFormat="1"/>
    <w:lsdException w:name="toc 7" w:locked="1" w:uiPriority="39" w:qFormat="1"/>
    <w:lsdException w:name="toc 8" w:locked="1" w:uiPriority="39" w:qFormat="1"/>
    <w:lsdException w:name="toc 9" w:locked="1" w:uiPriority="39" w:qFormat="1"/>
    <w:lsdException w:name="Normal Indent" w:uiPriority="0" w:qFormat="1"/>
    <w:lsdException w:name="footnote text" w:uiPriority="0" w:qFormat="1"/>
    <w:lsdException w:name="annotation text" w:uiPriority="0" w:unhideWhenUsed="1" w:qFormat="1"/>
    <w:lsdException w:name="header" w:uiPriority="0" w:qFormat="1"/>
    <w:lsdException w:name="footer" w:qFormat="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nhideWhenUsed="1" w:qFormat="1"/>
    <w:lsdException w:name="FollowedHyperlink" w:qFormat="1"/>
    <w:lsdException w:name="Strong" w:locked="1" w:uiPriority="0" w:qFormat="1"/>
    <w:lsdException w:name="Emphasis" w:locked="1" w:uiPriority="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locked="1"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30DB"/>
    <w:pPr>
      <w:widowControl w:val="0"/>
      <w:jc w:val="both"/>
    </w:pPr>
    <w:rPr>
      <w:rFonts w:ascii="仿宋_GB2312" w:eastAsia="仿宋_GB2312"/>
      <w:sz w:val="32"/>
      <w:szCs w:val="32"/>
    </w:rPr>
  </w:style>
  <w:style w:type="paragraph" w:styleId="1">
    <w:name w:val="heading 1"/>
    <w:basedOn w:val="a"/>
    <w:next w:val="a"/>
    <w:link w:val="1Char"/>
    <w:uiPriority w:val="9"/>
    <w:qFormat/>
    <w:locked/>
    <w:rsid w:val="008730DB"/>
    <w:pPr>
      <w:keepNext/>
      <w:outlineLvl w:val="0"/>
    </w:pPr>
    <w:rPr>
      <w:rFonts w:ascii="Times New Roman"/>
      <w:b/>
      <w:bCs/>
      <w:kern w:val="2"/>
      <w:szCs w:val="24"/>
    </w:rPr>
  </w:style>
  <w:style w:type="paragraph" w:styleId="2">
    <w:name w:val="heading 2"/>
    <w:basedOn w:val="a"/>
    <w:next w:val="a"/>
    <w:link w:val="2Char"/>
    <w:qFormat/>
    <w:locked/>
    <w:rsid w:val="008730DB"/>
    <w:pPr>
      <w:keepNext/>
      <w:keepLines/>
      <w:spacing w:before="260" w:after="260" w:line="416" w:lineRule="auto"/>
      <w:outlineLvl w:val="1"/>
    </w:pPr>
    <w:rPr>
      <w:rFonts w:ascii="Arial" w:eastAsia="黑体" w:hAnsi="Arial"/>
      <w:b/>
      <w:bCs/>
    </w:rPr>
  </w:style>
  <w:style w:type="paragraph" w:styleId="3">
    <w:name w:val="heading 3"/>
    <w:basedOn w:val="a"/>
    <w:next w:val="a"/>
    <w:link w:val="3Char"/>
    <w:unhideWhenUsed/>
    <w:qFormat/>
    <w:locked/>
    <w:rsid w:val="008730DB"/>
    <w:pPr>
      <w:keepNext/>
      <w:keepLines/>
      <w:spacing w:before="260" w:after="260" w:line="416" w:lineRule="auto"/>
      <w:outlineLvl w:val="2"/>
    </w:pPr>
    <w:rPr>
      <w:b/>
      <w:bCs/>
    </w:rPr>
  </w:style>
  <w:style w:type="paragraph" w:styleId="4">
    <w:name w:val="heading 4"/>
    <w:basedOn w:val="a"/>
    <w:next w:val="a"/>
    <w:link w:val="4Char"/>
    <w:qFormat/>
    <w:locked/>
    <w:rsid w:val="008730DB"/>
    <w:pPr>
      <w:keepNext/>
      <w:keepLines/>
      <w:spacing w:before="280" w:after="290" w:line="376" w:lineRule="auto"/>
      <w:outlineLvl w:val="3"/>
    </w:pPr>
    <w:rPr>
      <w:rFonts w:ascii="Cambria" w:eastAsia="宋体" w:hAnsi="Cambria"/>
      <w:b/>
      <w:bCs/>
      <w:kern w:val="2"/>
      <w:sz w:val="28"/>
      <w:szCs w:val="28"/>
    </w:rPr>
  </w:style>
  <w:style w:type="paragraph" w:styleId="5">
    <w:name w:val="heading 5"/>
    <w:basedOn w:val="a"/>
    <w:next w:val="a"/>
    <w:link w:val="5Char"/>
    <w:qFormat/>
    <w:locked/>
    <w:rsid w:val="008730DB"/>
    <w:pPr>
      <w:widowControl/>
      <w:spacing w:before="240" w:after="60" w:line="520" w:lineRule="exact"/>
      <w:ind w:firstLineChars="200" w:firstLine="200"/>
      <w:outlineLvl w:val="4"/>
    </w:pPr>
    <w:rPr>
      <w:rFonts w:ascii="Times New Roman" w:eastAsia="宋体"/>
      <w:b/>
      <w:bCs/>
      <w:i/>
      <w:iCs/>
      <w:sz w:val="26"/>
      <w:szCs w:val="26"/>
      <w:lang w:eastAsia="en-US" w:bidi="en-US"/>
    </w:rPr>
  </w:style>
  <w:style w:type="paragraph" w:styleId="6">
    <w:name w:val="heading 6"/>
    <w:basedOn w:val="a"/>
    <w:next w:val="a"/>
    <w:link w:val="6Char"/>
    <w:qFormat/>
    <w:locked/>
    <w:rsid w:val="008730DB"/>
    <w:pPr>
      <w:keepNext/>
      <w:keepLines/>
      <w:adjustRightInd w:val="0"/>
      <w:spacing w:before="240" w:after="64" w:line="320" w:lineRule="atLeast"/>
      <w:textAlignment w:val="baseline"/>
      <w:outlineLvl w:val="5"/>
    </w:pPr>
    <w:rPr>
      <w:rFonts w:ascii="Arial" w:eastAsia="黑体" w:hAnsi="Arial"/>
      <w:b/>
      <w:sz w:val="24"/>
      <w:szCs w:val="20"/>
    </w:rPr>
  </w:style>
  <w:style w:type="paragraph" w:styleId="7">
    <w:name w:val="heading 7"/>
    <w:basedOn w:val="a"/>
    <w:next w:val="a"/>
    <w:link w:val="7Char"/>
    <w:qFormat/>
    <w:locked/>
    <w:rsid w:val="008730DB"/>
    <w:pPr>
      <w:widowControl/>
      <w:spacing w:before="240" w:after="60" w:line="520" w:lineRule="exact"/>
      <w:ind w:firstLineChars="200" w:firstLine="200"/>
      <w:outlineLvl w:val="6"/>
    </w:pPr>
    <w:rPr>
      <w:rFonts w:ascii="Times New Roman" w:eastAsia="宋体"/>
      <w:sz w:val="28"/>
      <w:szCs w:val="24"/>
      <w:lang w:eastAsia="en-US" w:bidi="en-US"/>
    </w:rPr>
  </w:style>
  <w:style w:type="paragraph" w:styleId="8">
    <w:name w:val="heading 8"/>
    <w:basedOn w:val="a"/>
    <w:next w:val="a"/>
    <w:link w:val="8Char"/>
    <w:qFormat/>
    <w:locked/>
    <w:rsid w:val="008730DB"/>
    <w:pPr>
      <w:widowControl/>
      <w:spacing w:before="240" w:after="60" w:line="520" w:lineRule="exact"/>
      <w:ind w:firstLineChars="200" w:firstLine="200"/>
      <w:outlineLvl w:val="7"/>
    </w:pPr>
    <w:rPr>
      <w:rFonts w:ascii="Times New Roman" w:eastAsia="宋体"/>
      <w:i/>
      <w:iCs/>
      <w:sz w:val="28"/>
      <w:szCs w:val="24"/>
      <w:lang w:eastAsia="en-US" w:bidi="en-US"/>
    </w:rPr>
  </w:style>
  <w:style w:type="paragraph" w:styleId="9">
    <w:name w:val="heading 9"/>
    <w:basedOn w:val="a"/>
    <w:next w:val="a"/>
    <w:link w:val="9Char"/>
    <w:qFormat/>
    <w:locked/>
    <w:rsid w:val="008730DB"/>
    <w:pPr>
      <w:widowControl/>
      <w:spacing w:before="240" w:after="60" w:line="520" w:lineRule="exact"/>
      <w:ind w:firstLineChars="200" w:firstLine="200"/>
      <w:outlineLvl w:val="8"/>
    </w:pPr>
    <w:rPr>
      <w:rFonts w:ascii="Cambria" w:eastAsia="宋体" w:hAnsi="Cambria"/>
      <w:sz w:val="22"/>
      <w:szCs w:val="22"/>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qFormat/>
    <w:rsid w:val="008730DB"/>
    <w:pPr>
      <w:ind w:leftChars="400" w:left="100" w:hangingChars="200" w:hanging="200"/>
    </w:pPr>
    <w:rPr>
      <w:rFonts w:ascii="Times New Roman" w:eastAsia="宋体"/>
      <w:kern w:val="2"/>
      <w:sz w:val="21"/>
      <w:szCs w:val="24"/>
    </w:rPr>
  </w:style>
  <w:style w:type="paragraph" w:styleId="70">
    <w:name w:val="toc 7"/>
    <w:basedOn w:val="a"/>
    <w:next w:val="a"/>
    <w:uiPriority w:val="39"/>
    <w:qFormat/>
    <w:locked/>
    <w:rsid w:val="008730DB"/>
    <w:pPr>
      <w:ind w:leftChars="1200" w:left="2520"/>
    </w:pPr>
    <w:rPr>
      <w:rFonts w:ascii="Times New Roman" w:eastAsia="宋体"/>
      <w:kern w:val="2"/>
      <w:sz w:val="21"/>
      <w:szCs w:val="24"/>
    </w:rPr>
  </w:style>
  <w:style w:type="paragraph" w:styleId="a3">
    <w:name w:val="Normal Indent"/>
    <w:basedOn w:val="a"/>
    <w:link w:val="Char"/>
    <w:qFormat/>
    <w:rsid w:val="008730DB"/>
    <w:pPr>
      <w:spacing w:line="560" w:lineRule="exact"/>
      <w:ind w:firstLineChars="200" w:firstLine="560"/>
    </w:pPr>
    <w:rPr>
      <w:rFonts w:ascii="Calibri" w:eastAsia="宋体" w:hAnsi="Calibri"/>
      <w:kern w:val="2"/>
      <w:sz w:val="28"/>
      <w:szCs w:val="24"/>
    </w:rPr>
  </w:style>
  <w:style w:type="paragraph" w:styleId="a4">
    <w:name w:val="caption"/>
    <w:basedOn w:val="a"/>
    <w:next w:val="a"/>
    <w:link w:val="Char0"/>
    <w:qFormat/>
    <w:locked/>
    <w:rsid w:val="008730DB"/>
    <w:pPr>
      <w:spacing w:line="360" w:lineRule="auto"/>
      <w:ind w:firstLineChars="200" w:firstLine="200"/>
    </w:pPr>
    <w:rPr>
      <w:rFonts w:ascii="Cambria" w:eastAsia="黑体" w:hAnsi="Cambria"/>
      <w:kern w:val="2"/>
      <w:sz w:val="21"/>
      <w:szCs w:val="22"/>
    </w:rPr>
  </w:style>
  <w:style w:type="paragraph" w:styleId="a5">
    <w:name w:val="List Bullet"/>
    <w:basedOn w:val="a"/>
    <w:qFormat/>
    <w:rsid w:val="008730DB"/>
    <w:pPr>
      <w:tabs>
        <w:tab w:val="left" w:pos="1620"/>
      </w:tabs>
      <w:ind w:left="1620" w:firstLineChars="218" w:firstLine="218"/>
    </w:pPr>
    <w:rPr>
      <w:rFonts w:ascii="Times New Roman" w:eastAsia="宋体"/>
      <w:kern w:val="2"/>
      <w:sz w:val="28"/>
      <w:szCs w:val="20"/>
    </w:rPr>
  </w:style>
  <w:style w:type="paragraph" w:styleId="a6">
    <w:name w:val="Document Map"/>
    <w:basedOn w:val="a"/>
    <w:link w:val="Char1"/>
    <w:unhideWhenUsed/>
    <w:qFormat/>
    <w:rsid w:val="008730DB"/>
    <w:rPr>
      <w:rFonts w:ascii="宋体" w:eastAsia="宋体"/>
      <w:sz w:val="18"/>
      <w:szCs w:val="18"/>
    </w:rPr>
  </w:style>
  <w:style w:type="paragraph" w:styleId="a7">
    <w:name w:val="annotation text"/>
    <w:basedOn w:val="a"/>
    <w:link w:val="Char10"/>
    <w:unhideWhenUsed/>
    <w:qFormat/>
    <w:rsid w:val="008730DB"/>
    <w:pPr>
      <w:jc w:val="left"/>
    </w:pPr>
  </w:style>
  <w:style w:type="paragraph" w:styleId="31">
    <w:name w:val="Body Text 3"/>
    <w:basedOn w:val="a"/>
    <w:link w:val="3Char2"/>
    <w:qFormat/>
    <w:rsid w:val="008730DB"/>
    <w:pPr>
      <w:ind w:firstLineChars="200" w:firstLine="200"/>
      <w:jc w:val="center"/>
    </w:pPr>
    <w:rPr>
      <w:rFonts w:ascii="Calibri" w:eastAsia="宋体" w:hAnsi="Calibri"/>
      <w:kern w:val="2"/>
      <w:sz w:val="18"/>
      <w:szCs w:val="24"/>
    </w:rPr>
  </w:style>
  <w:style w:type="paragraph" w:styleId="a8">
    <w:name w:val="Body Text"/>
    <w:basedOn w:val="a"/>
    <w:link w:val="Char2"/>
    <w:unhideWhenUsed/>
    <w:qFormat/>
    <w:rsid w:val="008730DB"/>
    <w:pPr>
      <w:spacing w:after="120"/>
    </w:pPr>
  </w:style>
  <w:style w:type="paragraph" w:styleId="a9">
    <w:name w:val="Body Text Indent"/>
    <w:basedOn w:val="a"/>
    <w:link w:val="Char3"/>
    <w:qFormat/>
    <w:rsid w:val="008730DB"/>
    <w:pPr>
      <w:ind w:leftChars="50" w:left="103" w:firstLineChars="187" w:firstLine="810"/>
      <w:jc w:val="center"/>
    </w:pPr>
    <w:rPr>
      <w:rFonts w:ascii="宋体" w:eastAsia="宋体" w:hAnsi="宋体"/>
      <w:b/>
      <w:bCs/>
      <w:kern w:val="2"/>
      <w:sz w:val="44"/>
      <w:szCs w:val="24"/>
    </w:rPr>
  </w:style>
  <w:style w:type="paragraph" w:styleId="20">
    <w:name w:val="List 2"/>
    <w:basedOn w:val="a"/>
    <w:qFormat/>
    <w:rsid w:val="008730DB"/>
    <w:pPr>
      <w:ind w:leftChars="200" w:left="100" w:hangingChars="200" w:hanging="200"/>
    </w:pPr>
    <w:rPr>
      <w:rFonts w:ascii="Times New Roman" w:eastAsia="宋体"/>
      <w:kern w:val="2"/>
      <w:sz w:val="21"/>
      <w:szCs w:val="24"/>
    </w:rPr>
  </w:style>
  <w:style w:type="paragraph" w:styleId="aa">
    <w:name w:val="Block Text"/>
    <w:basedOn w:val="a"/>
    <w:qFormat/>
    <w:rsid w:val="008730DB"/>
    <w:pPr>
      <w:autoSpaceDE w:val="0"/>
      <w:autoSpaceDN w:val="0"/>
      <w:adjustRightInd w:val="0"/>
      <w:ind w:leftChars="-39" w:left="-107" w:rightChars="-37" w:right="-102" w:firstLineChars="13" w:firstLine="27"/>
      <w:jc w:val="center"/>
      <w:textAlignment w:val="baseline"/>
    </w:pPr>
    <w:rPr>
      <w:rFonts w:ascii="Times New Roman" w:eastAsia="宋体"/>
      <w:snapToGrid w:val="0"/>
      <w:sz w:val="21"/>
      <w:szCs w:val="20"/>
    </w:rPr>
  </w:style>
  <w:style w:type="paragraph" w:styleId="50">
    <w:name w:val="toc 5"/>
    <w:basedOn w:val="a"/>
    <w:next w:val="a"/>
    <w:uiPriority w:val="39"/>
    <w:qFormat/>
    <w:locked/>
    <w:rsid w:val="008730DB"/>
    <w:pPr>
      <w:autoSpaceDE w:val="0"/>
      <w:autoSpaceDN w:val="0"/>
      <w:adjustRightInd w:val="0"/>
      <w:ind w:leftChars="800" w:left="1680"/>
      <w:textAlignment w:val="baseline"/>
    </w:pPr>
    <w:rPr>
      <w:rFonts w:ascii="Times New Roman" w:eastAsia="宋体"/>
      <w:sz w:val="28"/>
      <w:szCs w:val="20"/>
    </w:rPr>
  </w:style>
  <w:style w:type="paragraph" w:styleId="32">
    <w:name w:val="toc 3"/>
    <w:basedOn w:val="a"/>
    <w:next w:val="a"/>
    <w:uiPriority w:val="39"/>
    <w:qFormat/>
    <w:locked/>
    <w:rsid w:val="008730DB"/>
    <w:pPr>
      <w:ind w:leftChars="400" w:left="840"/>
    </w:pPr>
    <w:rPr>
      <w:rFonts w:ascii="Times New Roman" w:eastAsia="宋体"/>
      <w:kern w:val="2"/>
      <w:sz w:val="21"/>
      <w:szCs w:val="24"/>
    </w:rPr>
  </w:style>
  <w:style w:type="paragraph" w:styleId="ab">
    <w:name w:val="Plain Text"/>
    <w:basedOn w:val="a"/>
    <w:link w:val="Char20"/>
    <w:qFormat/>
    <w:rsid w:val="008730DB"/>
    <w:rPr>
      <w:rFonts w:ascii="宋体" w:eastAsia="宋体" w:hAnsi="Courier New"/>
      <w:kern w:val="2"/>
      <w:sz w:val="28"/>
      <w:szCs w:val="20"/>
    </w:rPr>
  </w:style>
  <w:style w:type="paragraph" w:styleId="80">
    <w:name w:val="toc 8"/>
    <w:basedOn w:val="a"/>
    <w:next w:val="a"/>
    <w:uiPriority w:val="39"/>
    <w:qFormat/>
    <w:locked/>
    <w:rsid w:val="008730DB"/>
    <w:pPr>
      <w:autoSpaceDE w:val="0"/>
      <w:autoSpaceDN w:val="0"/>
      <w:adjustRightInd w:val="0"/>
      <w:ind w:leftChars="1400" w:left="2940"/>
      <w:textAlignment w:val="baseline"/>
    </w:pPr>
    <w:rPr>
      <w:rFonts w:ascii="Times New Roman" w:eastAsia="宋体"/>
      <w:sz w:val="28"/>
      <w:szCs w:val="20"/>
    </w:rPr>
  </w:style>
  <w:style w:type="paragraph" w:styleId="ac">
    <w:name w:val="Date"/>
    <w:basedOn w:val="a"/>
    <w:next w:val="a"/>
    <w:link w:val="Char11"/>
    <w:qFormat/>
    <w:rsid w:val="008730DB"/>
    <w:pPr>
      <w:ind w:leftChars="2500" w:left="100"/>
    </w:pPr>
    <w:rPr>
      <w:rFonts w:ascii="Calibri" w:eastAsia="宋体" w:hAnsi="Calibri"/>
      <w:kern w:val="2"/>
      <w:sz w:val="21"/>
      <w:szCs w:val="24"/>
    </w:rPr>
  </w:style>
  <w:style w:type="paragraph" w:styleId="21">
    <w:name w:val="Body Text Indent 2"/>
    <w:basedOn w:val="a"/>
    <w:link w:val="2Char1"/>
    <w:qFormat/>
    <w:rsid w:val="008730DB"/>
    <w:pPr>
      <w:spacing w:after="120" w:line="480" w:lineRule="auto"/>
      <w:ind w:leftChars="200" w:left="420"/>
    </w:pPr>
    <w:rPr>
      <w:rFonts w:ascii="Calibri" w:eastAsia="宋体" w:hAnsi="Calibri"/>
      <w:kern w:val="2"/>
      <w:sz w:val="21"/>
      <w:szCs w:val="24"/>
    </w:rPr>
  </w:style>
  <w:style w:type="paragraph" w:styleId="ad">
    <w:name w:val="Balloon Text"/>
    <w:basedOn w:val="a"/>
    <w:link w:val="Char4"/>
    <w:qFormat/>
    <w:rsid w:val="008730DB"/>
    <w:rPr>
      <w:sz w:val="18"/>
      <w:szCs w:val="18"/>
    </w:rPr>
  </w:style>
  <w:style w:type="paragraph" w:styleId="ae">
    <w:name w:val="footer"/>
    <w:basedOn w:val="a"/>
    <w:link w:val="Char5"/>
    <w:uiPriority w:val="99"/>
    <w:qFormat/>
    <w:rsid w:val="008730DB"/>
    <w:pPr>
      <w:tabs>
        <w:tab w:val="center" w:pos="4153"/>
        <w:tab w:val="right" w:pos="8306"/>
      </w:tabs>
      <w:snapToGrid w:val="0"/>
      <w:jc w:val="left"/>
    </w:pPr>
    <w:rPr>
      <w:sz w:val="18"/>
      <w:szCs w:val="18"/>
    </w:rPr>
  </w:style>
  <w:style w:type="paragraph" w:styleId="af">
    <w:name w:val="header"/>
    <w:basedOn w:val="a"/>
    <w:link w:val="Char6"/>
    <w:qFormat/>
    <w:rsid w:val="008730DB"/>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locked/>
    <w:rsid w:val="008730DB"/>
  </w:style>
  <w:style w:type="paragraph" w:styleId="40">
    <w:name w:val="toc 4"/>
    <w:basedOn w:val="a"/>
    <w:next w:val="a"/>
    <w:uiPriority w:val="39"/>
    <w:qFormat/>
    <w:locked/>
    <w:rsid w:val="008730DB"/>
    <w:pPr>
      <w:autoSpaceDE w:val="0"/>
      <w:autoSpaceDN w:val="0"/>
      <w:adjustRightInd w:val="0"/>
      <w:ind w:leftChars="600" w:left="1260"/>
      <w:textAlignment w:val="baseline"/>
    </w:pPr>
    <w:rPr>
      <w:rFonts w:ascii="Times New Roman" w:eastAsia="宋体"/>
      <w:sz w:val="28"/>
      <w:szCs w:val="20"/>
    </w:rPr>
  </w:style>
  <w:style w:type="paragraph" w:styleId="af0">
    <w:name w:val="Subtitle"/>
    <w:basedOn w:val="a"/>
    <w:next w:val="a"/>
    <w:link w:val="Char7"/>
    <w:qFormat/>
    <w:locked/>
    <w:rsid w:val="008730DB"/>
    <w:pPr>
      <w:spacing w:before="240" w:after="60" w:line="312" w:lineRule="auto"/>
      <w:jc w:val="center"/>
      <w:outlineLvl w:val="1"/>
    </w:pPr>
    <w:rPr>
      <w:rFonts w:asciiTheme="majorHAnsi" w:eastAsia="宋体" w:hAnsiTheme="majorHAnsi" w:cstheme="majorBidi"/>
      <w:b/>
      <w:bCs/>
      <w:kern w:val="28"/>
    </w:rPr>
  </w:style>
  <w:style w:type="paragraph" w:styleId="af1">
    <w:name w:val="List"/>
    <w:basedOn w:val="a"/>
    <w:qFormat/>
    <w:rsid w:val="008730DB"/>
    <w:pPr>
      <w:ind w:left="200" w:hangingChars="200" w:hanging="200"/>
    </w:pPr>
    <w:rPr>
      <w:rFonts w:ascii="Times New Roman" w:eastAsia="宋体"/>
      <w:kern w:val="2"/>
      <w:sz w:val="21"/>
      <w:szCs w:val="24"/>
    </w:rPr>
  </w:style>
  <w:style w:type="paragraph" w:styleId="af2">
    <w:name w:val="footnote text"/>
    <w:basedOn w:val="a"/>
    <w:link w:val="Char8"/>
    <w:qFormat/>
    <w:rsid w:val="008730DB"/>
    <w:pPr>
      <w:snapToGrid w:val="0"/>
      <w:jc w:val="left"/>
    </w:pPr>
    <w:rPr>
      <w:rFonts w:ascii="Calibri" w:eastAsia="宋体" w:hAnsi="Calibri"/>
      <w:kern w:val="2"/>
      <w:sz w:val="18"/>
      <w:szCs w:val="18"/>
    </w:rPr>
  </w:style>
  <w:style w:type="paragraph" w:styleId="60">
    <w:name w:val="toc 6"/>
    <w:basedOn w:val="a"/>
    <w:next w:val="a"/>
    <w:uiPriority w:val="39"/>
    <w:qFormat/>
    <w:locked/>
    <w:rsid w:val="008730DB"/>
    <w:pPr>
      <w:autoSpaceDE w:val="0"/>
      <w:autoSpaceDN w:val="0"/>
      <w:adjustRightInd w:val="0"/>
      <w:ind w:leftChars="1000" w:left="2100"/>
      <w:textAlignment w:val="baseline"/>
    </w:pPr>
    <w:rPr>
      <w:rFonts w:ascii="Times New Roman" w:eastAsia="宋体"/>
      <w:sz w:val="28"/>
      <w:szCs w:val="20"/>
    </w:rPr>
  </w:style>
  <w:style w:type="paragraph" w:styleId="33">
    <w:name w:val="Body Text Indent 3"/>
    <w:basedOn w:val="a"/>
    <w:link w:val="3Char1"/>
    <w:qFormat/>
    <w:rsid w:val="008730DB"/>
    <w:pPr>
      <w:spacing w:after="120"/>
      <w:ind w:leftChars="200" w:left="420"/>
    </w:pPr>
    <w:rPr>
      <w:rFonts w:ascii="Calibri" w:eastAsia="宋体" w:hAnsi="Calibri"/>
      <w:kern w:val="2"/>
      <w:sz w:val="16"/>
      <w:szCs w:val="16"/>
    </w:rPr>
  </w:style>
  <w:style w:type="paragraph" w:styleId="22">
    <w:name w:val="toc 2"/>
    <w:basedOn w:val="a"/>
    <w:next w:val="a"/>
    <w:uiPriority w:val="39"/>
    <w:qFormat/>
    <w:locked/>
    <w:rsid w:val="008730DB"/>
    <w:pPr>
      <w:ind w:leftChars="200" w:left="420"/>
    </w:pPr>
  </w:style>
  <w:style w:type="paragraph" w:styleId="90">
    <w:name w:val="toc 9"/>
    <w:basedOn w:val="a"/>
    <w:next w:val="a"/>
    <w:uiPriority w:val="39"/>
    <w:qFormat/>
    <w:locked/>
    <w:rsid w:val="008730DB"/>
    <w:pPr>
      <w:autoSpaceDE w:val="0"/>
      <w:autoSpaceDN w:val="0"/>
      <w:adjustRightInd w:val="0"/>
      <w:ind w:leftChars="1600" w:left="3360"/>
      <w:textAlignment w:val="baseline"/>
    </w:pPr>
    <w:rPr>
      <w:rFonts w:ascii="Times New Roman" w:eastAsia="宋体"/>
      <w:sz w:val="28"/>
      <w:szCs w:val="20"/>
    </w:rPr>
  </w:style>
  <w:style w:type="paragraph" w:styleId="23">
    <w:name w:val="Body Text 2"/>
    <w:basedOn w:val="a"/>
    <w:link w:val="2Char10"/>
    <w:qFormat/>
    <w:rsid w:val="008730DB"/>
    <w:pPr>
      <w:spacing w:after="120" w:line="480" w:lineRule="auto"/>
    </w:pPr>
    <w:rPr>
      <w:rFonts w:ascii="Calibri" w:eastAsia="宋体" w:hAnsi="Calibri"/>
      <w:kern w:val="2"/>
      <w:sz w:val="21"/>
      <w:szCs w:val="20"/>
    </w:rPr>
  </w:style>
  <w:style w:type="paragraph" w:styleId="HTML">
    <w:name w:val="HTML Preformatted"/>
    <w:basedOn w:val="a"/>
    <w:unhideWhenUsed/>
    <w:qFormat/>
    <w:rsid w:val="008730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hAnsi="Courier New"/>
      <w:sz w:val="20"/>
      <w:szCs w:val="20"/>
    </w:rPr>
  </w:style>
  <w:style w:type="paragraph" w:styleId="af3">
    <w:name w:val="Normal (Web)"/>
    <w:basedOn w:val="a"/>
    <w:qFormat/>
    <w:rsid w:val="008730DB"/>
    <w:pPr>
      <w:spacing w:before="100" w:beforeAutospacing="1" w:after="100" w:afterAutospacing="1"/>
      <w:jc w:val="left"/>
    </w:pPr>
    <w:rPr>
      <w:rFonts w:ascii="Calibri" w:eastAsia="宋体" w:hAnsi="Calibri"/>
      <w:sz w:val="24"/>
      <w:szCs w:val="24"/>
    </w:rPr>
  </w:style>
  <w:style w:type="paragraph" w:styleId="af4">
    <w:name w:val="Title"/>
    <w:basedOn w:val="a"/>
    <w:link w:val="Char21"/>
    <w:qFormat/>
    <w:locked/>
    <w:rsid w:val="008730DB"/>
    <w:pPr>
      <w:autoSpaceDE w:val="0"/>
      <w:autoSpaceDN w:val="0"/>
      <w:adjustRightInd w:val="0"/>
      <w:spacing w:before="440" w:after="420"/>
      <w:jc w:val="center"/>
      <w:textAlignment w:val="baseline"/>
      <w:outlineLvl w:val="0"/>
    </w:pPr>
    <w:rPr>
      <w:rFonts w:ascii="Calibri" w:eastAsia="宋体" w:hAnsi="Calibri"/>
      <w:b/>
      <w:sz w:val="36"/>
      <w:szCs w:val="20"/>
    </w:rPr>
  </w:style>
  <w:style w:type="paragraph" w:styleId="af5">
    <w:name w:val="annotation subject"/>
    <w:basedOn w:val="a7"/>
    <w:next w:val="a7"/>
    <w:link w:val="Char12"/>
    <w:semiHidden/>
    <w:qFormat/>
    <w:rsid w:val="008730DB"/>
    <w:rPr>
      <w:rFonts w:ascii="Calibri" w:eastAsia="宋体" w:hAnsi="Calibri"/>
      <w:b/>
      <w:bCs/>
      <w:kern w:val="2"/>
      <w:sz w:val="21"/>
      <w:szCs w:val="24"/>
    </w:rPr>
  </w:style>
  <w:style w:type="paragraph" w:styleId="af6">
    <w:name w:val="Body Text First Indent"/>
    <w:basedOn w:val="a8"/>
    <w:link w:val="Char22"/>
    <w:qFormat/>
    <w:rsid w:val="008730DB"/>
    <w:pPr>
      <w:adjustRightInd w:val="0"/>
      <w:spacing w:line="460" w:lineRule="atLeast"/>
      <w:ind w:right="3"/>
      <w:textAlignment w:val="baseline"/>
    </w:pPr>
    <w:rPr>
      <w:rFonts w:ascii="宋体" w:eastAsia="宋体" w:hAnsi="Calibri"/>
      <w:color w:val="000000"/>
      <w:kern w:val="2"/>
      <w:sz w:val="28"/>
      <w:szCs w:val="22"/>
    </w:rPr>
  </w:style>
  <w:style w:type="paragraph" w:styleId="24">
    <w:name w:val="Body Text First Indent 2"/>
    <w:basedOn w:val="a9"/>
    <w:link w:val="2Char11"/>
    <w:qFormat/>
    <w:rsid w:val="008730DB"/>
    <w:pPr>
      <w:spacing w:after="120"/>
      <w:ind w:leftChars="200" w:left="420" w:firstLineChars="200" w:firstLine="420"/>
      <w:jc w:val="both"/>
    </w:pPr>
    <w:rPr>
      <w:rFonts w:ascii="Calibri" w:hAnsi="Calibri"/>
      <w:b w:val="0"/>
      <w:bCs w:val="0"/>
      <w:sz w:val="28"/>
    </w:rPr>
  </w:style>
  <w:style w:type="table" w:styleId="af7">
    <w:name w:val="Table Grid"/>
    <w:basedOn w:val="a1"/>
    <w:uiPriority w:val="99"/>
    <w:qFormat/>
    <w:locked/>
    <w:rsid w:val="008730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locked/>
    <w:rsid w:val="008730DB"/>
    <w:rPr>
      <w:b/>
      <w:bCs/>
    </w:rPr>
  </w:style>
  <w:style w:type="character" w:styleId="af9">
    <w:name w:val="page number"/>
    <w:basedOn w:val="a0"/>
    <w:qFormat/>
    <w:rsid w:val="008730DB"/>
    <w:rPr>
      <w:rFonts w:cs="Times New Roman"/>
    </w:rPr>
  </w:style>
  <w:style w:type="character" w:styleId="afa">
    <w:name w:val="FollowedHyperlink"/>
    <w:uiPriority w:val="99"/>
    <w:qFormat/>
    <w:rsid w:val="008730DB"/>
    <w:rPr>
      <w:color w:val="800080"/>
      <w:u w:val="single"/>
    </w:rPr>
  </w:style>
  <w:style w:type="character" w:styleId="afb">
    <w:name w:val="Emphasis"/>
    <w:basedOn w:val="a0"/>
    <w:qFormat/>
    <w:locked/>
    <w:rsid w:val="008730DB"/>
    <w:rPr>
      <w:i/>
      <w:iCs/>
    </w:rPr>
  </w:style>
  <w:style w:type="character" w:styleId="afc">
    <w:name w:val="Hyperlink"/>
    <w:basedOn w:val="a0"/>
    <w:uiPriority w:val="99"/>
    <w:unhideWhenUsed/>
    <w:qFormat/>
    <w:rsid w:val="008730DB"/>
    <w:rPr>
      <w:color w:val="0000FF" w:themeColor="hyperlink"/>
      <w:u w:val="single"/>
    </w:rPr>
  </w:style>
  <w:style w:type="character" w:styleId="afd">
    <w:name w:val="annotation reference"/>
    <w:semiHidden/>
    <w:qFormat/>
    <w:rsid w:val="008730DB"/>
    <w:rPr>
      <w:sz w:val="21"/>
      <w:szCs w:val="21"/>
    </w:rPr>
  </w:style>
  <w:style w:type="character" w:styleId="afe">
    <w:name w:val="footnote reference"/>
    <w:uiPriority w:val="99"/>
    <w:qFormat/>
    <w:rsid w:val="008730DB"/>
    <w:rPr>
      <w:rFonts w:cs="Times New Roman"/>
      <w:vertAlign w:val="superscript"/>
    </w:rPr>
  </w:style>
  <w:style w:type="character" w:customStyle="1" w:styleId="1Char">
    <w:name w:val="标题 1 Char"/>
    <w:basedOn w:val="a0"/>
    <w:link w:val="1"/>
    <w:uiPriority w:val="9"/>
    <w:qFormat/>
    <w:rsid w:val="008730DB"/>
    <w:rPr>
      <w:rFonts w:ascii="Times New Roman" w:eastAsia="仿宋_GB2312" w:hAnsi="Times New Roman"/>
      <w:b/>
      <w:bCs/>
      <w:sz w:val="32"/>
      <w:szCs w:val="24"/>
    </w:rPr>
  </w:style>
  <w:style w:type="character" w:customStyle="1" w:styleId="2Char">
    <w:name w:val="标题 2 Char"/>
    <w:basedOn w:val="a0"/>
    <w:link w:val="2"/>
    <w:qFormat/>
    <w:rsid w:val="008730DB"/>
    <w:rPr>
      <w:rFonts w:ascii="Arial" w:eastAsia="黑体" w:hAnsi="Arial"/>
      <w:b/>
      <w:bCs/>
      <w:kern w:val="0"/>
      <w:sz w:val="32"/>
      <w:szCs w:val="32"/>
    </w:rPr>
  </w:style>
  <w:style w:type="character" w:customStyle="1" w:styleId="3Char">
    <w:name w:val="标题 3 Char"/>
    <w:basedOn w:val="a0"/>
    <w:link w:val="3"/>
    <w:uiPriority w:val="9"/>
    <w:semiHidden/>
    <w:qFormat/>
    <w:rsid w:val="008730DB"/>
    <w:rPr>
      <w:rFonts w:ascii="仿宋_GB2312" w:eastAsia="仿宋_GB2312" w:hAnsi="Times New Roman"/>
      <w:b/>
      <w:bCs/>
      <w:sz w:val="32"/>
      <w:szCs w:val="32"/>
    </w:rPr>
  </w:style>
  <w:style w:type="character" w:customStyle="1" w:styleId="Char0">
    <w:name w:val="题注 Char"/>
    <w:link w:val="a4"/>
    <w:qFormat/>
    <w:locked/>
    <w:rsid w:val="008730DB"/>
    <w:rPr>
      <w:rFonts w:ascii="Cambria" w:eastAsia="黑体" w:hAnsi="Cambria"/>
    </w:rPr>
  </w:style>
  <w:style w:type="character" w:customStyle="1" w:styleId="Char1">
    <w:name w:val="文档结构图 Char"/>
    <w:basedOn w:val="a0"/>
    <w:link w:val="a6"/>
    <w:qFormat/>
    <w:rsid w:val="008730DB"/>
    <w:rPr>
      <w:rFonts w:ascii="宋体" w:hAnsi="Times New Roman"/>
      <w:sz w:val="18"/>
      <w:szCs w:val="18"/>
    </w:rPr>
  </w:style>
  <w:style w:type="character" w:customStyle="1" w:styleId="Char4">
    <w:name w:val="批注框文本 Char"/>
    <w:basedOn w:val="a0"/>
    <w:link w:val="ad"/>
    <w:qFormat/>
    <w:rsid w:val="008730DB"/>
    <w:rPr>
      <w:rFonts w:ascii="仿宋_GB2312" w:eastAsia="仿宋_GB2312" w:hAnsi="Times New Roman"/>
      <w:kern w:val="0"/>
      <w:sz w:val="18"/>
      <w:szCs w:val="18"/>
    </w:rPr>
  </w:style>
  <w:style w:type="character" w:customStyle="1" w:styleId="Char5">
    <w:name w:val="页脚 Char"/>
    <w:basedOn w:val="a0"/>
    <w:link w:val="ae"/>
    <w:uiPriority w:val="99"/>
    <w:qFormat/>
    <w:locked/>
    <w:rsid w:val="008730DB"/>
    <w:rPr>
      <w:rFonts w:ascii="仿宋_GB2312" w:eastAsia="仿宋_GB2312" w:hAnsi="Times New Roman" w:cs="Times New Roman"/>
      <w:kern w:val="0"/>
      <w:sz w:val="18"/>
      <w:szCs w:val="18"/>
    </w:rPr>
  </w:style>
  <w:style w:type="character" w:customStyle="1" w:styleId="Char6">
    <w:name w:val="页眉 Char"/>
    <w:basedOn w:val="a0"/>
    <w:link w:val="af"/>
    <w:qFormat/>
    <w:locked/>
    <w:rsid w:val="008730DB"/>
    <w:rPr>
      <w:rFonts w:ascii="仿宋_GB2312" w:eastAsia="仿宋_GB2312" w:hAnsi="Times New Roman" w:cs="Times New Roman"/>
      <w:kern w:val="0"/>
      <w:sz w:val="18"/>
      <w:szCs w:val="18"/>
    </w:rPr>
  </w:style>
  <w:style w:type="character" w:customStyle="1" w:styleId="Char8">
    <w:name w:val="脚注文本 Char"/>
    <w:basedOn w:val="a0"/>
    <w:link w:val="af2"/>
    <w:qFormat/>
    <w:rsid w:val="008730DB"/>
    <w:rPr>
      <w:kern w:val="2"/>
      <w:sz w:val="18"/>
      <w:szCs w:val="18"/>
    </w:rPr>
  </w:style>
  <w:style w:type="paragraph" w:styleId="aff">
    <w:name w:val="List Paragraph"/>
    <w:basedOn w:val="a"/>
    <w:uiPriority w:val="34"/>
    <w:unhideWhenUsed/>
    <w:qFormat/>
    <w:rsid w:val="008730DB"/>
    <w:pPr>
      <w:ind w:firstLineChars="200" w:firstLine="420"/>
    </w:pPr>
  </w:style>
  <w:style w:type="character" w:customStyle="1" w:styleId="Char7">
    <w:name w:val="副标题 Char"/>
    <w:basedOn w:val="a0"/>
    <w:link w:val="af0"/>
    <w:qFormat/>
    <w:rsid w:val="008730DB"/>
    <w:rPr>
      <w:rFonts w:asciiTheme="majorHAnsi" w:hAnsiTheme="majorHAnsi" w:cstheme="majorBidi"/>
      <w:b/>
      <w:bCs/>
      <w:kern w:val="28"/>
      <w:sz w:val="32"/>
      <w:szCs w:val="32"/>
    </w:rPr>
  </w:style>
  <w:style w:type="paragraph" w:customStyle="1" w:styleId="51">
    <w:name w:val="5正文"/>
    <w:basedOn w:val="a"/>
    <w:link w:val="5Char1"/>
    <w:qFormat/>
    <w:rsid w:val="008730DB"/>
    <w:pPr>
      <w:spacing w:line="600" w:lineRule="exact"/>
      <w:ind w:firstLineChars="200" w:firstLine="200"/>
      <w:jc w:val="left"/>
    </w:pPr>
    <w:rPr>
      <w:rFonts w:ascii="Calibri" w:hAnsi="Calibri"/>
      <w:kern w:val="2"/>
      <w:szCs w:val="28"/>
    </w:rPr>
  </w:style>
  <w:style w:type="character" w:customStyle="1" w:styleId="5Char1">
    <w:name w:val="5正文 Char1"/>
    <w:link w:val="51"/>
    <w:qFormat/>
    <w:rsid w:val="008730DB"/>
    <w:rPr>
      <w:rFonts w:eastAsia="仿宋_GB2312"/>
      <w:kern w:val="2"/>
      <w:sz w:val="32"/>
      <w:szCs w:val="28"/>
    </w:rPr>
  </w:style>
  <w:style w:type="paragraph" w:customStyle="1" w:styleId="300">
    <w:name w:val="样式 标题 3 + 首行缩进:  0 字符"/>
    <w:basedOn w:val="3"/>
    <w:qFormat/>
    <w:rsid w:val="008730DB"/>
    <w:pPr>
      <w:keepNext w:val="0"/>
      <w:keepLines w:val="0"/>
      <w:autoSpaceDE w:val="0"/>
      <w:autoSpaceDN w:val="0"/>
      <w:adjustRightInd w:val="0"/>
      <w:spacing w:before="0" w:after="0" w:line="360" w:lineRule="auto"/>
      <w:ind w:right="-57"/>
      <w:jc w:val="left"/>
      <w:textAlignment w:val="baseline"/>
    </w:pPr>
    <w:rPr>
      <w:rFonts w:ascii="Times New Roman" w:eastAsia="宋体"/>
      <w:sz w:val="28"/>
      <w:szCs w:val="20"/>
    </w:rPr>
  </w:style>
  <w:style w:type="character" w:customStyle="1" w:styleId="Char3">
    <w:name w:val="正文文本缩进 Char"/>
    <w:basedOn w:val="a0"/>
    <w:link w:val="a9"/>
    <w:qFormat/>
    <w:rsid w:val="008730DB"/>
    <w:rPr>
      <w:rFonts w:ascii="宋体" w:hAnsi="宋体"/>
      <w:b/>
      <w:bCs/>
      <w:kern w:val="2"/>
      <w:sz w:val="44"/>
      <w:szCs w:val="24"/>
    </w:rPr>
  </w:style>
  <w:style w:type="character" w:customStyle="1" w:styleId="4Char">
    <w:name w:val="标题 4 Char"/>
    <w:basedOn w:val="a0"/>
    <w:link w:val="4"/>
    <w:qFormat/>
    <w:rsid w:val="008730DB"/>
    <w:rPr>
      <w:rFonts w:ascii="Cambria" w:hAnsi="Cambria"/>
      <w:b/>
      <w:bCs/>
      <w:kern w:val="2"/>
      <w:sz w:val="28"/>
      <w:szCs w:val="28"/>
    </w:rPr>
  </w:style>
  <w:style w:type="character" w:customStyle="1" w:styleId="5Char">
    <w:name w:val="标题 5 Char"/>
    <w:basedOn w:val="a0"/>
    <w:link w:val="5"/>
    <w:qFormat/>
    <w:rsid w:val="008730DB"/>
    <w:rPr>
      <w:rFonts w:ascii="Times New Roman" w:hAnsi="Times New Roman"/>
      <w:b/>
      <w:bCs/>
      <w:i/>
      <w:iCs/>
      <w:sz w:val="26"/>
      <w:szCs w:val="26"/>
      <w:lang w:eastAsia="en-US" w:bidi="en-US"/>
    </w:rPr>
  </w:style>
  <w:style w:type="character" w:customStyle="1" w:styleId="6Char">
    <w:name w:val="标题 6 Char"/>
    <w:basedOn w:val="a0"/>
    <w:link w:val="6"/>
    <w:qFormat/>
    <w:rsid w:val="008730DB"/>
    <w:rPr>
      <w:rFonts w:ascii="Arial" w:eastAsia="黑体" w:hAnsi="Arial"/>
      <w:b/>
      <w:sz w:val="24"/>
    </w:rPr>
  </w:style>
  <w:style w:type="character" w:customStyle="1" w:styleId="7Char">
    <w:name w:val="标题 7 Char"/>
    <w:basedOn w:val="a0"/>
    <w:link w:val="7"/>
    <w:qFormat/>
    <w:rsid w:val="008730DB"/>
    <w:rPr>
      <w:rFonts w:ascii="Times New Roman" w:hAnsi="Times New Roman"/>
      <w:sz w:val="28"/>
      <w:szCs w:val="24"/>
      <w:lang w:eastAsia="en-US" w:bidi="en-US"/>
    </w:rPr>
  </w:style>
  <w:style w:type="character" w:customStyle="1" w:styleId="8Char">
    <w:name w:val="标题 8 Char"/>
    <w:basedOn w:val="a0"/>
    <w:link w:val="8"/>
    <w:qFormat/>
    <w:rsid w:val="008730DB"/>
    <w:rPr>
      <w:rFonts w:ascii="Times New Roman" w:hAnsi="Times New Roman"/>
      <w:i/>
      <w:iCs/>
      <w:sz w:val="28"/>
      <w:szCs w:val="24"/>
      <w:lang w:eastAsia="en-US" w:bidi="en-US"/>
    </w:rPr>
  </w:style>
  <w:style w:type="character" w:customStyle="1" w:styleId="9Char">
    <w:name w:val="标题 9 Char"/>
    <w:basedOn w:val="a0"/>
    <w:link w:val="9"/>
    <w:qFormat/>
    <w:rsid w:val="008730DB"/>
    <w:rPr>
      <w:rFonts w:ascii="Cambria" w:hAnsi="Cambria"/>
      <w:sz w:val="22"/>
      <w:szCs w:val="22"/>
      <w:lang w:eastAsia="en-US" w:bidi="en-US"/>
    </w:rPr>
  </w:style>
  <w:style w:type="paragraph" w:customStyle="1" w:styleId="xl24">
    <w:name w:val="xl24"/>
    <w:basedOn w:val="a"/>
    <w:qFormat/>
    <w:rsid w:val="008730DB"/>
    <w:pPr>
      <w:widowControl/>
      <w:pBdr>
        <w:bottom w:val="single" w:sz="4" w:space="0" w:color="auto"/>
        <w:right w:val="single" w:sz="4" w:space="0" w:color="auto"/>
      </w:pBdr>
      <w:spacing w:before="100" w:beforeAutospacing="1" w:after="100" w:afterAutospacing="1"/>
      <w:jc w:val="center"/>
    </w:pPr>
    <w:rPr>
      <w:rFonts w:ascii="Times New Roman" w:eastAsia="Arial Unicode MS"/>
      <w:sz w:val="21"/>
      <w:szCs w:val="21"/>
    </w:rPr>
  </w:style>
  <w:style w:type="paragraph" w:customStyle="1" w:styleId="xl30">
    <w:name w:val="xl30"/>
    <w:basedOn w:val="a"/>
    <w:qFormat/>
    <w:rsid w:val="008730DB"/>
    <w:pPr>
      <w:widowControl/>
      <w:pBdr>
        <w:right w:val="single" w:sz="4" w:space="0" w:color="auto"/>
      </w:pBdr>
      <w:spacing w:before="100" w:beforeAutospacing="1" w:after="100" w:afterAutospacing="1"/>
      <w:textAlignment w:val="top"/>
    </w:pPr>
    <w:rPr>
      <w:rFonts w:ascii="Times New Roman" w:eastAsia="Arial Unicode MS"/>
      <w:sz w:val="21"/>
      <w:szCs w:val="21"/>
    </w:rPr>
  </w:style>
  <w:style w:type="paragraph" w:customStyle="1" w:styleId="11">
    <w:name w:val="1级标题"/>
    <w:basedOn w:val="1"/>
    <w:qFormat/>
    <w:rsid w:val="008730DB"/>
    <w:pPr>
      <w:keepNext w:val="0"/>
      <w:spacing w:line="600" w:lineRule="exact"/>
      <w:jc w:val="center"/>
    </w:pPr>
    <w:rPr>
      <w:rFonts w:ascii="Cambria" w:eastAsia="黑体" w:hAnsi="Cambria"/>
      <w:b w:val="0"/>
      <w:bCs w:val="0"/>
      <w:kern w:val="44"/>
      <w:sz w:val="36"/>
      <w:szCs w:val="28"/>
    </w:rPr>
  </w:style>
  <w:style w:type="paragraph" w:customStyle="1" w:styleId="25">
    <w:name w:val="2级标题"/>
    <w:basedOn w:val="2"/>
    <w:next w:val="a"/>
    <w:qFormat/>
    <w:rsid w:val="008730DB"/>
    <w:pPr>
      <w:keepNext w:val="0"/>
      <w:keepLines w:val="0"/>
      <w:spacing w:before="120" w:after="120" w:line="600" w:lineRule="exact"/>
      <w:jc w:val="center"/>
    </w:pPr>
    <w:rPr>
      <w:rFonts w:ascii="Times New Roman" w:hAnsi="Times New Roman"/>
      <w:b w:val="0"/>
      <w:kern w:val="2"/>
      <w:szCs w:val="30"/>
    </w:rPr>
  </w:style>
  <w:style w:type="character" w:customStyle="1" w:styleId="FontStyle15">
    <w:name w:val="Font Style15"/>
    <w:qFormat/>
    <w:rsid w:val="008730DB"/>
    <w:rPr>
      <w:rFonts w:ascii="Trebuchet MS" w:hAnsi="Trebuchet MS" w:cs="Trebuchet MS"/>
      <w:spacing w:val="20"/>
      <w:sz w:val="22"/>
      <w:szCs w:val="22"/>
    </w:rPr>
  </w:style>
  <w:style w:type="character" w:customStyle="1" w:styleId="Char9">
    <w:name w:val="正文首行缩进 Char"/>
    <w:basedOn w:val="Chara"/>
    <w:link w:val="12"/>
    <w:qFormat/>
    <w:rsid w:val="008730DB"/>
    <w:rPr>
      <w:kern w:val="2"/>
      <w:sz w:val="21"/>
      <w:szCs w:val="24"/>
    </w:rPr>
  </w:style>
  <w:style w:type="character" w:customStyle="1" w:styleId="Chara">
    <w:name w:val="正文文本 Char"/>
    <w:qFormat/>
    <w:rsid w:val="008730DB"/>
    <w:rPr>
      <w:kern w:val="2"/>
      <w:sz w:val="21"/>
      <w:szCs w:val="24"/>
    </w:rPr>
  </w:style>
  <w:style w:type="paragraph" w:customStyle="1" w:styleId="12">
    <w:name w:val="正文首行缩进1"/>
    <w:basedOn w:val="a8"/>
    <w:link w:val="Char9"/>
    <w:qFormat/>
    <w:rsid w:val="008730DB"/>
    <w:pPr>
      <w:spacing w:after="0" w:line="500" w:lineRule="exact"/>
      <w:ind w:firstLine="658"/>
    </w:pPr>
    <w:rPr>
      <w:rFonts w:ascii="Calibri" w:eastAsia="宋体" w:hAnsi="Calibri"/>
      <w:kern w:val="2"/>
      <w:sz w:val="21"/>
      <w:szCs w:val="24"/>
    </w:rPr>
  </w:style>
  <w:style w:type="character" w:customStyle="1" w:styleId="FontStyle38">
    <w:name w:val="Font Style38"/>
    <w:qFormat/>
    <w:rsid w:val="008730DB"/>
    <w:rPr>
      <w:rFonts w:ascii="宋体" w:eastAsia="宋体" w:cs="宋体"/>
      <w:b/>
      <w:bCs/>
      <w:spacing w:val="10"/>
      <w:sz w:val="16"/>
      <w:szCs w:val="16"/>
    </w:rPr>
  </w:style>
  <w:style w:type="character" w:customStyle="1" w:styleId="FontStyle35">
    <w:name w:val="Font Style35"/>
    <w:qFormat/>
    <w:rsid w:val="008730DB"/>
    <w:rPr>
      <w:rFonts w:ascii="宋体" w:eastAsia="宋体" w:cs="宋体"/>
      <w:b/>
      <w:bCs/>
      <w:spacing w:val="10"/>
      <w:sz w:val="16"/>
      <w:szCs w:val="16"/>
    </w:rPr>
  </w:style>
  <w:style w:type="character" w:customStyle="1" w:styleId="FontStyle17">
    <w:name w:val="Font Style17"/>
    <w:qFormat/>
    <w:rsid w:val="008730DB"/>
    <w:rPr>
      <w:rFonts w:ascii="宋体" w:eastAsia="宋体" w:cs="宋体"/>
      <w:spacing w:val="-40"/>
      <w:sz w:val="40"/>
      <w:szCs w:val="40"/>
    </w:rPr>
  </w:style>
  <w:style w:type="character" w:customStyle="1" w:styleId="02Char">
    <w:name w:val="标题 02 Char"/>
    <w:link w:val="02"/>
    <w:qFormat/>
    <w:rsid w:val="008730DB"/>
    <w:rPr>
      <w:rFonts w:ascii="黑体" w:eastAsia="黑体" w:hAnsi="黑体"/>
      <w:position w:val="6"/>
      <w:sz w:val="30"/>
      <w:szCs w:val="30"/>
    </w:rPr>
  </w:style>
  <w:style w:type="paragraph" w:customStyle="1" w:styleId="02">
    <w:name w:val="标题 02"/>
    <w:basedOn w:val="2"/>
    <w:link w:val="02Char"/>
    <w:qFormat/>
    <w:rsid w:val="008730DB"/>
    <w:pPr>
      <w:spacing w:before="120" w:after="120" w:line="240" w:lineRule="auto"/>
    </w:pPr>
    <w:rPr>
      <w:rFonts w:ascii="黑体" w:hAnsi="黑体"/>
      <w:b w:val="0"/>
      <w:bCs w:val="0"/>
      <w:position w:val="6"/>
      <w:sz w:val="30"/>
      <w:szCs w:val="30"/>
    </w:rPr>
  </w:style>
  <w:style w:type="character" w:customStyle="1" w:styleId="13">
    <w:name w:val="书籍标题1"/>
    <w:qFormat/>
    <w:rsid w:val="008730DB"/>
    <w:rPr>
      <w:rFonts w:ascii="Cambria" w:eastAsia="宋体" w:hAnsi="Cambria"/>
      <w:b/>
      <w:i/>
      <w:sz w:val="24"/>
      <w:szCs w:val="24"/>
    </w:rPr>
  </w:style>
  <w:style w:type="character" w:customStyle="1" w:styleId="DefaultParagraphFontNewNewNewNewNewNewNewNewNewNewNewNewNewNewNewNewNewNewNew">
    <w:name w:val="Default Paragraph Font New New New New New New New New New New New New New New New New New New New"/>
    <w:qFormat/>
    <w:rsid w:val="008730DB"/>
    <w:rPr>
      <w:rFonts w:hint="default"/>
    </w:rPr>
  </w:style>
  <w:style w:type="character" w:customStyle="1" w:styleId="Charb">
    <w:name w:val="无间隔 Char"/>
    <w:link w:val="aff0"/>
    <w:qFormat/>
    <w:rsid w:val="008730DB"/>
    <w:rPr>
      <w:sz w:val="28"/>
      <w:szCs w:val="32"/>
      <w:lang w:eastAsia="en-US" w:bidi="en-US"/>
    </w:rPr>
  </w:style>
  <w:style w:type="paragraph" w:styleId="aff0">
    <w:name w:val="No Spacing"/>
    <w:basedOn w:val="a"/>
    <w:link w:val="Charb"/>
    <w:qFormat/>
    <w:rsid w:val="008730DB"/>
    <w:pPr>
      <w:widowControl/>
      <w:spacing w:line="520" w:lineRule="exact"/>
      <w:ind w:firstLineChars="200" w:firstLine="200"/>
    </w:pPr>
    <w:rPr>
      <w:rFonts w:ascii="Calibri" w:eastAsia="宋体" w:hAnsi="Calibri"/>
      <w:sz w:val="28"/>
      <w:lang w:eastAsia="en-US" w:bidi="en-US"/>
    </w:rPr>
  </w:style>
  <w:style w:type="character" w:customStyle="1" w:styleId="Charc">
    <w:name w:val="表格 Char"/>
    <w:link w:val="aff1"/>
    <w:qFormat/>
    <w:rsid w:val="008730DB"/>
    <w:rPr>
      <w:rFonts w:eastAsia="黑体"/>
      <w:bCs/>
      <w:kern w:val="2"/>
      <w:sz w:val="24"/>
      <w:szCs w:val="24"/>
    </w:rPr>
  </w:style>
  <w:style w:type="paragraph" w:customStyle="1" w:styleId="aff1">
    <w:name w:val="表格"/>
    <w:basedOn w:val="a"/>
    <w:link w:val="Charc"/>
    <w:qFormat/>
    <w:rsid w:val="008730DB"/>
    <w:pPr>
      <w:topLinePunct/>
      <w:jc w:val="center"/>
    </w:pPr>
    <w:rPr>
      <w:rFonts w:ascii="Calibri" w:eastAsia="黑体" w:hAnsi="Calibri"/>
      <w:bCs/>
      <w:kern w:val="2"/>
      <w:sz w:val="24"/>
      <w:szCs w:val="24"/>
    </w:rPr>
  </w:style>
  <w:style w:type="character" w:customStyle="1" w:styleId="CharChar1">
    <w:name w:val="正文缩进 Char Char1"/>
    <w:qFormat/>
    <w:rsid w:val="008730DB"/>
    <w:rPr>
      <w:rFonts w:eastAsia="宋体"/>
      <w:kern w:val="2"/>
      <w:sz w:val="28"/>
      <w:szCs w:val="24"/>
      <w:lang w:val="en-US" w:eastAsia="zh-CN" w:bidi="ar-SA"/>
    </w:rPr>
  </w:style>
  <w:style w:type="character" w:customStyle="1" w:styleId="FontStyle22">
    <w:name w:val="Font Style22"/>
    <w:qFormat/>
    <w:rsid w:val="008730DB"/>
    <w:rPr>
      <w:rFonts w:ascii="MingLiU" w:eastAsia="MingLiU" w:cs="MingLiU"/>
      <w:spacing w:val="20"/>
      <w:sz w:val="8"/>
      <w:szCs w:val="8"/>
    </w:rPr>
  </w:style>
  <w:style w:type="character" w:customStyle="1" w:styleId="FontStyle20">
    <w:name w:val="Font Style20"/>
    <w:qFormat/>
    <w:rsid w:val="008730DB"/>
    <w:rPr>
      <w:rFonts w:ascii="Trebuchet MS" w:hAnsi="Trebuchet MS" w:cs="Trebuchet MS"/>
      <w:sz w:val="22"/>
      <w:szCs w:val="22"/>
    </w:rPr>
  </w:style>
  <w:style w:type="character" w:customStyle="1" w:styleId="FontStyle11">
    <w:name w:val="Font Style11"/>
    <w:qFormat/>
    <w:rsid w:val="008730DB"/>
    <w:rPr>
      <w:rFonts w:ascii="Corbel" w:hAnsi="Corbel" w:cs="Corbel"/>
      <w:spacing w:val="40"/>
      <w:sz w:val="22"/>
      <w:szCs w:val="22"/>
    </w:rPr>
  </w:style>
  <w:style w:type="character" w:customStyle="1" w:styleId="FontStyle25">
    <w:name w:val="Font Style25"/>
    <w:qFormat/>
    <w:rsid w:val="008730DB"/>
    <w:rPr>
      <w:rFonts w:ascii="宋体" w:eastAsia="宋体" w:cs="宋体"/>
      <w:b/>
      <w:bCs/>
      <w:i/>
      <w:iCs/>
      <w:w w:val="40"/>
      <w:sz w:val="26"/>
      <w:szCs w:val="26"/>
    </w:rPr>
  </w:style>
  <w:style w:type="character" w:customStyle="1" w:styleId="FontStyle45">
    <w:name w:val="Font Style45"/>
    <w:qFormat/>
    <w:rsid w:val="008730DB"/>
    <w:rPr>
      <w:rFonts w:ascii="宋体" w:eastAsia="宋体" w:cs="宋体"/>
      <w:b/>
      <w:bCs/>
      <w:spacing w:val="-20"/>
      <w:sz w:val="20"/>
      <w:szCs w:val="20"/>
    </w:rPr>
  </w:style>
  <w:style w:type="character" w:customStyle="1" w:styleId="FontStyle33">
    <w:name w:val="Font Style33"/>
    <w:qFormat/>
    <w:rsid w:val="008730DB"/>
    <w:rPr>
      <w:rFonts w:ascii="宋体" w:eastAsia="宋体" w:cs="宋体"/>
      <w:sz w:val="26"/>
      <w:szCs w:val="26"/>
    </w:rPr>
  </w:style>
  <w:style w:type="character" w:customStyle="1" w:styleId="FontStyle26">
    <w:name w:val="Font Style26"/>
    <w:qFormat/>
    <w:rsid w:val="008730DB"/>
    <w:rPr>
      <w:rFonts w:ascii="Lucida Sans Unicode" w:hAnsi="Lucida Sans Unicode" w:cs="Lucida Sans Unicode"/>
      <w:b/>
      <w:bCs/>
      <w:w w:val="40"/>
      <w:sz w:val="20"/>
      <w:szCs w:val="20"/>
    </w:rPr>
  </w:style>
  <w:style w:type="character" w:customStyle="1" w:styleId="FontStyle40">
    <w:name w:val="Font Style40"/>
    <w:qFormat/>
    <w:rsid w:val="008730DB"/>
    <w:rPr>
      <w:rFonts w:ascii="Corbel" w:hAnsi="Corbel" w:cs="Corbel"/>
      <w:b/>
      <w:bCs/>
      <w:spacing w:val="-20"/>
      <w:sz w:val="20"/>
      <w:szCs w:val="20"/>
    </w:rPr>
  </w:style>
  <w:style w:type="character" w:customStyle="1" w:styleId="3Char0">
    <w:name w:val="正文文本 3 Char"/>
    <w:link w:val="310"/>
    <w:qFormat/>
    <w:rsid w:val="008730DB"/>
    <w:rPr>
      <w:sz w:val="18"/>
      <w:szCs w:val="24"/>
    </w:rPr>
  </w:style>
  <w:style w:type="paragraph" w:customStyle="1" w:styleId="310">
    <w:name w:val="正文文本 31"/>
    <w:basedOn w:val="a"/>
    <w:link w:val="3Char0"/>
    <w:qFormat/>
    <w:rsid w:val="008730DB"/>
    <w:pPr>
      <w:ind w:firstLineChars="200" w:firstLine="200"/>
      <w:jc w:val="center"/>
    </w:pPr>
    <w:rPr>
      <w:rFonts w:ascii="Calibri" w:eastAsia="宋体" w:hAnsi="Calibri"/>
      <w:sz w:val="18"/>
      <w:szCs w:val="24"/>
    </w:rPr>
  </w:style>
  <w:style w:type="character" w:customStyle="1" w:styleId="Chard">
    <w:name w:val="明显引用 Char"/>
    <w:qFormat/>
    <w:rsid w:val="008730DB"/>
    <w:rPr>
      <w:b/>
      <w:i/>
      <w:sz w:val="28"/>
      <w:szCs w:val="22"/>
      <w:lang w:eastAsia="en-US" w:bidi="en-US"/>
    </w:rPr>
  </w:style>
  <w:style w:type="paragraph" w:styleId="aff2">
    <w:name w:val="Intense Quote"/>
    <w:basedOn w:val="a"/>
    <w:next w:val="a"/>
    <w:link w:val="Char13"/>
    <w:qFormat/>
    <w:rsid w:val="008730DB"/>
    <w:pPr>
      <w:widowControl/>
      <w:spacing w:line="520" w:lineRule="exact"/>
      <w:ind w:left="720" w:right="720" w:firstLineChars="200" w:firstLine="200"/>
    </w:pPr>
    <w:rPr>
      <w:rFonts w:ascii="Calibri" w:eastAsia="宋体" w:hAnsi="Calibri"/>
      <w:b/>
      <w:i/>
      <w:sz w:val="28"/>
      <w:szCs w:val="22"/>
      <w:lang w:eastAsia="en-US" w:bidi="en-US"/>
    </w:rPr>
  </w:style>
  <w:style w:type="character" w:customStyle="1" w:styleId="FontStyle47">
    <w:name w:val="Font Style47"/>
    <w:qFormat/>
    <w:rsid w:val="008730DB"/>
    <w:rPr>
      <w:rFonts w:ascii="宋体" w:eastAsia="宋体" w:cs="宋体"/>
      <w:b/>
      <w:bCs/>
      <w:spacing w:val="20"/>
      <w:sz w:val="30"/>
      <w:szCs w:val="30"/>
    </w:rPr>
  </w:style>
  <w:style w:type="character" w:customStyle="1" w:styleId="DefaultParagraphFontNewNewNewNewNewNewNewNewNewNewNewNewNewNewNewNewNewNewNewNew">
    <w:name w:val="Default Paragraph Font New New New New New New New New New New New New New New New New New New New New"/>
    <w:qFormat/>
    <w:rsid w:val="008730DB"/>
    <w:rPr>
      <w:rFonts w:hint="default"/>
    </w:rPr>
  </w:style>
  <w:style w:type="character" w:customStyle="1" w:styleId="FontStyle49">
    <w:name w:val="Font Style49"/>
    <w:qFormat/>
    <w:rsid w:val="008730DB"/>
    <w:rPr>
      <w:rFonts w:ascii="宋体" w:eastAsia="宋体" w:cs="宋体"/>
      <w:b/>
      <w:bCs/>
      <w:spacing w:val="20"/>
      <w:sz w:val="16"/>
      <w:szCs w:val="16"/>
    </w:rPr>
  </w:style>
  <w:style w:type="character" w:customStyle="1" w:styleId="DefaultParagraphFontNewNewNewNewNewNewNewNewNewNewNewNewNewNewNewNewNewNewNewNewNewNewNewNewNewNewNewNewNewNewNewNewNewNewNewNewNew">
    <w:name w:val="Default Paragraph Font New New New New New New New New New New New New New New New New New New New New New New New New New New New New New New New New New New New New New"/>
    <w:qFormat/>
    <w:rsid w:val="008730DB"/>
    <w:rPr>
      <w:rFonts w:hint="default"/>
    </w:rPr>
  </w:style>
  <w:style w:type="character" w:customStyle="1" w:styleId="FontStyle27">
    <w:name w:val="Font Style27"/>
    <w:qFormat/>
    <w:rsid w:val="008730DB"/>
    <w:rPr>
      <w:rFonts w:ascii="宋体" w:eastAsia="宋体" w:cs="宋体"/>
      <w:b/>
      <w:bCs/>
      <w:spacing w:val="90"/>
      <w:w w:val="50"/>
      <w:sz w:val="12"/>
      <w:szCs w:val="12"/>
    </w:rPr>
  </w:style>
  <w:style w:type="character" w:customStyle="1" w:styleId="FontStyle43">
    <w:name w:val="Font Style43"/>
    <w:qFormat/>
    <w:rsid w:val="008730DB"/>
    <w:rPr>
      <w:rFonts w:ascii="Arial Narrow" w:hAnsi="Arial Narrow" w:cs="Arial Narrow"/>
      <w:spacing w:val="10"/>
      <w:sz w:val="18"/>
      <w:szCs w:val="18"/>
    </w:rPr>
  </w:style>
  <w:style w:type="character" w:customStyle="1" w:styleId="FontStyle44">
    <w:name w:val="Font Style44"/>
    <w:qFormat/>
    <w:rsid w:val="008730DB"/>
    <w:rPr>
      <w:rFonts w:ascii="宋体" w:eastAsia="宋体" w:cs="宋体"/>
      <w:sz w:val="26"/>
      <w:szCs w:val="26"/>
    </w:rPr>
  </w:style>
  <w:style w:type="character" w:customStyle="1" w:styleId="1Char1">
    <w:name w:val="标题 1 Char1"/>
    <w:qFormat/>
    <w:locked/>
    <w:rsid w:val="008730DB"/>
    <w:rPr>
      <w:rFonts w:ascii="Times New Roman" w:eastAsia="宋体" w:hAnsi="Times New Roman" w:cs="Times New Roman"/>
      <w:b/>
      <w:bCs/>
      <w:kern w:val="44"/>
      <w:sz w:val="44"/>
      <w:szCs w:val="44"/>
    </w:rPr>
  </w:style>
  <w:style w:type="character" w:customStyle="1" w:styleId="2Char0">
    <w:name w:val="正文文本 2 Char"/>
    <w:qFormat/>
    <w:rsid w:val="008730DB"/>
    <w:rPr>
      <w:kern w:val="2"/>
      <w:sz w:val="21"/>
    </w:rPr>
  </w:style>
  <w:style w:type="character" w:customStyle="1" w:styleId="15">
    <w:name w:val="15"/>
    <w:qFormat/>
    <w:rsid w:val="008730DB"/>
    <w:rPr>
      <w:rFonts w:ascii="Times New Roman" w:hAnsi="Times New Roman" w:cs="Times New Roman" w:hint="default"/>
      <w:color w:val="0000FF"/>
      <w:sz w:val="20"/>
      <w:szCs w:val="20"/>
      <w:u w:val="single"/>
    </w:rPr>
  </w:style>
  <w:style w:type="character" w:customStyle="1" w:styleId="FontStyle28">
    <w:name w:val="Font Style28"/>
    <w:qFormat/>
    <w:rsid w:val="008730DB"/>
    <w:rPr>
      <w:rFonts w:ascii="Century Gothic" w:hAnsi="Century Gothic" w:cs="Century Gothic"/>
      <w:spacing w:val="-10"/>
      <w:sz w:val="28"/>
      <w:szCs w:val="28"/>
    </w:rPr>
  </w:style>
  <w:style w:type="character" w:customStyle="1" w:styleId="Chare">
    <w:name w:val="批注文字 Char"/>
    <w:qFormat/>
    <w:rsid w:val="008730DB"/>
    <w:rPr>
      <w:rFonts w:eastAsia="宋体"/>
      <w:kern w:val="2"/>
      <w:sz w:val="21"/>
      <w:szCs w:val="24"/>
      <w:lang w:val="en-US" w:eastAsia="zh-CN" w:bidi="ar-SA"/>
    </w:rPr>
  </w:style>
  <w:style w:type="character" w:customStyle="1" w:styleId="FontStyle19">
    <w:name w:val="Font Style19"/>
    <w:qFormat/>
    <w:rsid w:val="008730DB"/>
    <w:rPr>
      <w:rFonts w:ascii="Century Gothic" w:hAnsi="Century Gothic" w:cs="Century Gothic"/>
      <w:i/>
      <w:iCs/>
      <w:sz w:val="30"/>
      <w:szCs w:val="30"/>
    </w:rPr>
  </w:style>
  <w:style w:type="character" w:customStyle="1" w:styleId="DefaultParagraphFontNewNewNewNewNewNew">
    <w:name w:val="Default Paragraph Font New New New New New New"/>
    <w:qFormat/>
    <w:rsid w:val="008730DB"/>
    <w:rPr>
      <w:rFonts w:hint="default"/>
    </w:rPr>
  </w:style>
  <w:style w:type="character" w:customStyle="1" w:styleId="FontStyle13">
    <w:name w:val="Font Style13"/>
    <w:qFormat/>
    <w:rsid w:val="008730DB"/>
    <w:rPr>
      <w:rFonts w:ascii="宋体" w:eastAsia="宋体" w:cs="宋体"/>
      <w:spacing w:val="10"/>
      <w:sz w:val="26"/>
      <w:szCs w:val="26"/>
    </w:rPr>
  </w:style>
  <w:style w:type="character" w:customStyle="1" w:styleId="FontStyle24">
    <w:name w:val="Font Style24"/>
    <w:qFormat/>
    <w:rsid w:val="008730DB"/>
    <w:rPr>
      <w:rFonts w:ascii="MingLiU" w:eastAsia="MingLiU" w:cs="MingLiU"/>
      <w:b/>
      <w:bCs/>
      <w:i/>
      <w:iCs/>
      <w:spacing w:val="-20"/>
      <w:sz w:val="18"/>
      <w:szCs w:val="18"/>
    </w:rPr>
  </w:style>
  <w:style w:type="character" w:customStyle="1" w:styleId="style171">
    <w:name w:val="style171"/>
    <w:qFormat/>
    <w:rsid w:val="008730DB"/>
    <w:rPr>
      <w:sz w:val="21"/>
      <w:szCs w:val="21"/>
    </w:rPr>
  </w:style>
  <w:style w:type="character" w:customStyle="1" w:styleId="FontStyle12">
    <w:name w:val="Font Style12"/>
    <w:qFormat/>
    <w:rsid w:val="008730DB"/>
    <w:rPr>
      <w:rFonts w:ascii="Trebuchet MS" w:hAnsi="Trebuchet MS" w:cs="Trebuchet MS"/>
      <w:sz w:val="24"/>
      <w:szCs w:val="24"/>
    </w:rPr>
  </w:style>
  <w:style w:type="character" w:customStyle="1" w:styleId="FontStyle36">
    <w:name w:val="Font Style36"/>
    <w:qFormat/>
    <w:rsid w:val="008730DB"/>
    <w:rPr>
      <w:rFonts w:ascii="宋体" w:eastAsia="宋体" w:cs="宋体"/>
      <w:spacing w:val="-20"/>
      <w:sz w:val="16"/>
      <w:szCs w:val="16"/>
    </w:rPr>
  </w:style>
  <w:style w:type="character" w:customStyle="1" w:styleId="DefaultParagraphFontNewNewNewNewNewNewNewNewNewNewNewNewNewNewNewNewNewNewNewNewNewNewNewNewNewNewNewNewNewNewNewNewNewNewNewNew">
    <w:name w:val="Default Paragraph Font New New New New New New New New New New New New New New New New New New New New New New New New New New New New New New New New New New New New"/>
    <w:qFormat/>
    <w:rsid w:val="008730DB"/>
    <w:rPr>
      <w:rFonts w:hint="default"/>
    </w:rPr>
  </w:style>
  <w:style w:type="character" w:customStyle="1" w:styleId="FontStyle14">
    <w:name w:val="Font Style14"/>
    <w:qFormat/>
    <w:rsid w:val="008730DB"/>
    <w:rPr>
      <w:rFonts w:ascii="MingLiU" w:eastAsia="MingLiU" w:cs="MingLiU"/>
      <w:sz w:val="26"/>
      <w:szCs w:val="26"/>
    </w:rPr>
  </w:style>
  <w:style w:type="character" w:customStyle="1" w:styleId="3Char10">
    <w:name w:val="标题 3 Char1"/>
    <w:qFormat/>
    <w:rsid w:val="008730DB"/>
    <w:rPr>
      <w:rFonts w:eastAsia="宋体"/>
      <w:b/>
      <w:bCs/>
      <w:kern w:val="2"/>
      <w:sz w:val="28"/>
      <w:szCs w:val="32"/>
      <w:lang w:val="en-US" w:eastAsia="zh-CN"/>
    </w:rPr>
  </w:style>
  <w:style w:type="character" w:customStyle="1" w:styleId="DefaultParagraphFontNewNewNewNewNewNewNewNew">
    <w:name w:val="Default Paragraph Font New New New New New New New New"/>
    <w:qFormat/>
    <w:rsid w:val="008730DB"/>
    <w:rPr>
      <w:rFonts w:hint="default"/>
    </w:rPr>
  </w:style>
  <w:style w:type="character" w:customStyle="1" w:styleId="DefaultParagraphFontNewNewNewNewNewNewNewNewNewNewNewNewNewNewNewNewNewNewNewNewNewNewNewNewNewNewNewNewNewNewNewNewNewNewNewNewNewNewNewNewNewNewNewNewNewNewNewNew">
    <w:name w:val="Default Paragraph Font New New New New New New New New New New New New New New New New New New New New New New New New New New New New New New New New New New New New New New New New New New New New New New New New"/>
    <w:qFormat/>
    <w:rsid w:val="008730DB"/>
    <w:rPr>
      <w:rFonts w:hint="default"/>
    </w:rPr>
  </w:style>
  <w:style w:type="character" w:customStyle="1" w:styleId="DefaultParagraphFontNewNewNewNewNewNewNewNewNewNewNewNewNewNewNewNewNewNewNewNewNewNewNewNewNewNewNewNewNewNewNewNewNewNewNewNewNewNewNewNewNewNewNewNewNewNewNewNewNew">
    <w:name w:val="Default Paragraph Font New New New New New New New New New New New New New New New New New New New New New New New New New New New New New New New New New New New New New New New New New New New New New New New New New"/>
    <w:qFormat/>
    <w:rsid w:val="008730DB"/>
    <w:rPr>
      <w:rFonts w:hint="default"/>
    </w:rPr>
  </w:style>
  <w:style w:type="character" w:customStyle="1" w:styleId="FontStyle18">
    <w:name w:val="Font Style18"/>
    <w:qFormat/>
    <w:rsid w:val="008730DB"/>
    <w:rPr>
      <w:rFonts w:ascii="宋体" w:eastAsia="宋体" w:cs="宋体"/>
      <w:b/>
      <w:bCs/>
      <w:sz w:val="24"/>
      <w:szCs w:val="24"/>
    </w:rPr>
  </w:style>
  <w:style w:type="character" w:customStyle="1" w:styleId="FontStyle16">
    <w:name w:val="Font Style16"/>
    <w:qFormat/>
    <w:rsid w:val="008730DB"/>
    <w:rPr>
      <w:rFonts w:ascii="Trebuchet MS" w:hAnsi="Trebuchet MS" w:cs="Trebuchet MS"/>
      <w:spacing w:val="-30"/>
      <w:sz w:val="32"/>
      <w:szCs w:val="32"/>
    </w:rPr>
  </w:style>
  <w:style w:type="character" w:customStyle="1" w:styleId="CharCharCharCharCharChar">
    <w:name w:val="正文 Char Char Char Char Char Char"/>
    <w:link w:val="CharCharCharCharChar"/>
    <w:qFormat/>
    <w:rsid w:val="008730DB"/>
    <w:rPr>
      <w:rFonts w:ascii="宋体" w:cs="宋体"/>
      <w:kern w:val="2"/>
      <w:sz w:val="24"/>
    </w:rPr>
  </w:style>
  <w:style w:type="paragraph" w:customStyle="1" w:styleId="CharCharCharCharChar">
    <w:name w:val="正文 Char Char Char Char Char"/>
    <w:basedOn w:val="a"/>
    <w:link w:val="CharCharCharCharCharChar"/>
    <w:qFormat/>
    <w:rsid w:val="008730DB"/>
    <w:pPr>
      <w:spacing w:line="360" w:lineRule="auto"/>
      <w:ind w:firstLineChars="200" w:firstLine="480"/>
    </w:pPr>
    <w:rPr>
      <w:rFonts w:ascii="宋体" w:eastAsia="宋体" w:hAnsi="Calibri" w:cs="宋体"/>
      <w:kern w:val="2"/>
      <w:sz w:val="24"/>
      <w:szCs w:val="20"/>
    </w:rPr>
  </w:style>
  <w:style w:type="character" w:customStyle="1" w:styleId="FontStyle48">
    <w:name w:val="Font Style48"/>
    <w:qFormat/>
    <w:rsid w:val="008730DB"/>
    <w:rPr>
      <w:rFonts w:ascii="Arial Narrow" w:hAnsi="Arial Narrow" w:cs="Arial Narrow"/>
      <w:spacing w:val="10"/>
      <w:sz w:val="28"/>
      <w:szCs w:val="28"/>
    </w:rPr>
  </w:style>
  <w:style w:type="character" w:customStyle="1" w:styleId="DefaultParagraphFontNewNewNewNewNewNewNewNewNewNewNewNewNewNewNewNewNewNewNewNewNewNewNewNewNew">
    <w:name w:val="Default Paragraph Font New New New New New New New New New New New New New New New New New New New New New New New New New"/>
    <w:qFormat/>
    <w:rsid w:val="008730DB"/>
    <w:rPr>
      <w:rFonts w:hint="default"/>
    </w:rPr>
  </w:style>
  <w:style w:type="character" w:customStyle="1" w:styleId="Char">
    <w:name w:val="正文缩进 Char"/>
    <w:link w:val="a3"/>
    <w:qFormat/>
    <w:rsid w:val="008730DB"/>
    <w:rPr>
      <w:kern w:val="2"/>
      <w:sz w:val="28"/>
      <w:szCs w:val="24"/>
    </w:rPr>
  </w:style>
  <w:style w:type="character" w:customStyle="1" w:styleId="yxJump">
    <w:name w:val="yxJump"/>
    <w:qFormat/>
    <w:rsid w:val="008730DB"/>
    <w:rPr>
      <w:rFonts w:ascii="Courier New" w:hAnsi="Courier New"/>
      <w:b/>
      <w:color w:val="008080"/>
      <w:sz w:val="24"/>
    </w:rPr>
  </w:style>
  <w:style w:type="character" w:customStyle="1" w:styleId="FontStyle21">
    <w:name w:val="Font Style21"/>
    <w:qFormat/>
    <w:rsid w:val="008730DB"/>
    <w:rPr>
      <w:rFonts w:ascii="Lucida Sans Unicode" w:hAnsi="Lucida Sans Unicode" w:cs="Lucida Sans Unicode"/>
      <w:b/>
      <w:bCs/>
      <w:spacing w:val="-20"/>
      <w:sz w:val="26"/>
      <w:szCs w:val="26"/>
    </w:rPr>
  </w:style>
  <w:style w:type="character" w:customStyle="1" w:styleId="Char14">
    <w:name w:val="标题 Char1"/>
    <w:qFormat/>
    <w:rsid w:val="008730DB"/>
    <w:rPr>
      <w:b/>
      <w:sz w:val="36"/>
    </w:rPr>
  </w:style>
  <w:style w:type="character" w:customStyle="1" w:styleId="DefaultParagraphFontNewNewNewNewNewNewNewNewNewNewNewNewNewNew">
    <w:name w:val="Default Paragraph Font New New New New New New New New New New New New New New"/>
    <w:qFormat/>
    <w:rsid w:val="008730DB"/>
    <w:rPr>
      <w:rFonts w:hint="default"/>
    </w:rPr>
  </w:style>
  <w:style w:type="character" w:customStyle="1" w:styleId="FontStyle32">
    <w:name w:val="Font Style32"/>
    <w:qFormat/>
    <w:rsid w:val="008730DB"/>
    <w:rPr>
      <w:rFonts w:ascii="宋体" w:eastAsia="宋体" w:cs="宋体"/>
      <w:spacing w:val="10"/>
      <w:sz w:val="26"/>
      <w:szCs w:val="26"/>
    </w:rPr>
  </w:style>
  <w:style w:type="character" w:customStyle="1" w:styleId="yxMark">
    <w:name w:val="yxMark"/>
    <w:qFormat/>
    <w:rsid w:val="008730DB"/>
    <w:rPr>
      <w:rFonts w:ascii="Courier New" w:hAnsi="Courier New"/>
      <w:b/>
      <w:vanish/>
      <w:color w:val="800000"/>
      <w:sz w:val="24"/>
      <w:vertAlign w:val="subscript"/>
    </w:rPr>
  </w:style>
  <w:style w:type="character" w:customStyle="1" w:styleId="3Char11">
    <w:name w:val="正文文本 3 Char1"/>
    <w:qFormat/>
    <w:rsid w:val="008730DB"/>
    <w:rPr>
      <w:kern w:val="2"/>
      <w:sz w:val="18"/>
      <w:szCs w:val="24"/>
    </w:rPr>
  </w:style>
  <w:style w:type="character" w:customStyle="1" w:styleId="DefaultParagraphFontNewNewNewNewNewNewNewNewNewNewNewNewNewNewNewNewNew">
    <w:name w:val="Default Paragraph Font New New New New New New New New New New New New New New New New New"/>
    <w:qFormat/>
    <w:rsid w:val="008730DB"/>
    <w:rPr>
      <w:rFonts w:hint="default"/>
    </w:rPr>
  </w:style>
  <w:style w:type="character" w:customStyle="1" w:styleId="DefaultParagraphFontNewNewNewNewNewNewNewNewNew">
    <w:name w:val="Default Paragraph Font New New New New New New New New New"/>
    <w:qFormat/>
    <w:rsid w:val="008730DB"/>
    <w:rPr>
      <w:rFonts w:hint="default"/>
    </w:rPr>
  </w:style>
  <w:style w:type="character" w:customStyle="1" w:styleId="f241">
    <w:name w:val="f241"/>
    <w:qFormat/>
    <w:rsid w:val="008730DB"/>
    <w:rPr>
      <w:sz w:val="36"/>
      <w:szCs w:val="36"/>
    </w:rPr>
  </w:style>
  <w:style w:type="character" w:customStyle="1" w:styleId="04Char">
    <w:name w:val="标题04 Char"/>
    <w:link w:val="04"/>
    <w:qFormat/>
    <w:rsid w:val="008730DB"/>
    <w:rPr>
      <w:rFonts w:ascii="黑体" w:eastAsia="黑体"/>
      <w:bCs/>
      <w:kern w:val="2"/>
      <w:sz w:val="28"/>
      <w:szCs w:val="28"/>
    </w:rPr>
  </w:style>
  <w:style w:type="paragraph" w:customStyle="1" w:styleId="04">
    <w:name w:val="标题04"/>
    <w:basedOn w:val="4"/>
    <w:link w:val="04Char"/>
    <w:qFormat/>
    <w:rsid w:val="008730DB"/>
    <w:pPr>
      <w:spacing w:before="120" w:after="60" w:line="360" w:lineRule="auto"/>
    </w:pPr>
    <w:rPr>
      <w:rFonts w:ascii="黑体" w:eastAsia="黑体" w:hAnsi="Calibri"/>
      <w:b w:val="0"/>
    </w:rPr>
  </w:style>
  <w:style w:type="character" w:customStyle="1" w:styleId="DefaultParagraphFontNewNewNewNewNewNewNewNewNewNewNewNewNewNewNewNewNewNewNewNewNewNewNewNewNewNewNewNewNewNewNewNewNewNewNewNewNewNewNewNew">
    <w:name w:val="Default Paragraph Font New New New New New New New New New New New New New New New New New New New New New New New New New New New New New New New New New New New New New New New New"/>
    <w:qFormat/>
    <w:rsid w:val="008730DB"/>
    <w:rPr>
      <w:rFonts w:hint="default"/>
    </w:rPr>
  </w:style>
  <w:style w:type="character" w:customStyle="1" w:styleId="14">
    <w:name w:val="占位符文本1"/>
    <w:qFormat/>
    <w:rsid w:val="008730DB"/>
    <w:rPr>
      <w:color w:val="808080"/>
    </w:rPr>
  </w:style>
  <w:style w:type="character" w:customStyle="1" w:styleId="Charf">
    <w:name w:val="引用 Char"/>
    <w:qFormat/>
    <w:rsid w:val="008730DB"/>
    <w:rPr>
      <w:i/>
      <w:sz w:val="28"/>
      <w:szCs w:val="24"/>
      <w:lang w:eastAsia="en-US" w:bidi="en-US"/>
    </w:rPr>
  </w:style>
  <w:style w:type="paragraph" w:styleId="aff3">
    <w:name w:val="Quote"/>
    <w:basedOn w:val="a"/>
    <w:next w:val="a"/>
    <w:link w:val="Char15"/>
    <w:qFormat/>
    <w:rsid w:val="008730DB"/>
    <w:pPr>
      <w:widowControl/>
      <w:spacing w:line="520" w:lineRule="exact"/>
      <w:ind w:firstLineChars="200" w:firstLine="200"/>
    </w:pPr>
    <w:rPr>
      <w:rFonts w:ascii="Calibri" w:eastAsia="宋体" w:hAnsi="Calibri"/>
      <w:i/>
      <w:sz w:val="28"/>
      <w:szCs w:val="24"/>
      <w:lang w:eastAsia="en-US" w:bidi="en-US"/>
    </w:rPr>
  </w:style>
  <w:style w:type="character" w:customStyle="1" w:styleId="Char16">
    <w:name w:val="纯文本 Char1"/>
    <w:qFormat/>
    <w:rsid w:val="008730DB"/>
    <w:rPr>
      <w:rFonts w:ascii="宋体" w:eastAsia="宋体" w:hAnsi="Courier New" w:cs="Times New Roman"/>
      <w:szCs w:val="20"/>
    </w:rPr>
  </w:style>
  <w:style w:type="character" w:customStyle="1" w:styleId="yxNone">
    <w:name w:val="yxNone"/>
    <w:qFormat/>
    <w:rsid w:val="008730DB"/>
  </w:style>
  <w:style w:type="character" w:customStyle="1" w:styleId="DefaultParagraphFontNewNewNewNewNewNewNewNewNewNewNewNewNewNewNewNewNewNewNewNewNewNewNewNewNewNewNewNewNewNewNewNewNewNewNewNewNewNewNewNewNew">
    <w:name w:val="Default Paragraph Font New New New New New New New New New New New New New New New New New New New New New New New New New New New New New New New New New New New New New New New New New"/>
    <w:qFormat/>
    <w:rsid w:val="008730DB"/>
    <w:rPr>
      <w:rFonts w:hint="default"/>
    </w:rPr>
  </w:style>
  <w:style w:type="character" w:customStyle="1" w:styleId="03Char">
    <w:name w:val="标题03 Char"/>
    <w:link w:val="03"/>
    <w:qFormat/>
    <w:rsid w:val="008730DB"/>
    <w:rPr>
      <w:rFonts w:ascii="黑体" w:eastAsia="黑体" w:hAnsi="黑体"/>
      <w:kern w:val="2"/>
      <w:sz w:val="30"/>
      <w:szCs w:val="30"/>
    </w:rPr>
  </w:style>
  <w:style w:type="paragraph" w:customStyle="1" w:styleId="03">
    <w:name w:val="标题03"/>
    <w:basedOn w:val="3"/>
    <w:link w:val="03Char"/>
    <w:qFormat/>
    <w:rsid w:val="008730DB"/>
    <w:pPr>
      <w:spacing w:before="120" w:after="120" w:line="560" w:lineRule="exact"/>
    </w:pPr>
    <w:rPr>
      <w:rFonts w:ascii="黑体" w:eastAsia="黑体" w:hAnsi="黑体"/>
      <w:b w:val="0"/>
      <w:bCs w:val="0"/>
      <w:kern w:val="2"/>
      <w:sz w:val="30"/>
      <w:szCs w:val="30"/>
    </w:rPr>
  </w:style>
  <w:style w:type="character" w:customStyle="1" w:styleId="0915CharChar">
    <w:name w:val="样式  + (符号) 宋体 首行缩进:  0.9 厘米 行距: 1.5 倍行距 Char Char"/>
    <w:qFormat/>
    <w:rsid w:val="008730DB"/>
    <w:rPr>
      <w:rFonts w:eastAsia="宋体" w:cs="宋体"/>
      <w:kern w:val="2"/>
      <w:sz w:val="24"/>
      <w:szCs w:val="24"/>
      <w:lang w:val="en-US" w:eastAsia="zh-CN"/>
    </w:rPr>
  </w:style>
  <w:style w:type="character" w:customStyle="1" w:styleId="DefaultParagraphFontNewNewNewNewNewNewNewNewNewNewNewNewNewNewNewNewNewNewNewNewNewNewNewNewNewNewNewNewNewNewNewNewNewNewNewNewNewNew">
    <w:name w:val="Default Paragraph Font New New New New New New New New New New New New New New New New New New New New New New New New New New New New New New New New New New New New New New"/>
    <w:qFormat/>
    <w:rsid w:val="008730DB"/>
    <w:rPr>
      <w:rFonts w:hint="default"/>
    </w:rPr>
  </w:style>
  <w:style w:type="character" w:customStyle="1" w:styleId="DefaultParagraphFontNewNewNewNewNewNewNewNewNewNewNewNewNewNewNewNewNewNewNewNewNew">
    <w:name w:val="Default Paragraph Font New New New New New New New New New New New New New New New New New New New New New"/>
    <w:qFormat/>
    <w:rsid w:val="008730DB"/>
    <w:rPr>
      <w:rFonts w:hint="default"/>
    </w:rPr>
  </w:style>
  <w:style w:type="character" w:customStyle="1" w:styleId="yxExternal">
    <w:name w:val="yxExternal"/>
    <w:qFormat/>
    <w:rsid w:val="008730DB"/>
    <w:rPr>
      <w:rFonts w:ascii="Courier New" w:hAnsi="Courier New"/>
      <w:b/>
      <w:color w:val="808080"/>
      <w:sz w:val="24"/>
    </w:rPr>
  </w:style>
  <w:style w:type="character" w:customStyle="1" w:styleId="CharChar21">
    <w:name w:val="Char Char21"/>
    <w:qFormat/>
    <w:rsid w:val="008730DB"/>
    <w:rPr>
      <w:rFonts w:ascii="Cambria" w:eastAsia="宋体" w:hAnsi="Cambria" w:cs="Times New Roman"/>
      <w:b/>
      <w:bCs/>
      <w:kern w:val="2"/>
      <w:sz w:val="30"/>
      <w:szCs w:val="32"/>
    </w:rPr>
  </w:style>
  <w:style w:type="character" w:customStyle="1" w:styleId="Charf0">
    <w:name w:val="章标题 Char"/>
    <w:qFormat/>
    <w:rsid w:val="008730DB"/>
    <w:rPr>
      <w:rFonts w:ascii="Arial" w:eastAsia="黑体" w:hAnsi="Arial"/>
      <w:b/>
      <w:bCs/>
      <w:kern w:val="2"/>
      <w:sz w:val="32"/>
      <w:szCs w:val="32"/>
      <w:lang w:val="en-US" w:eastAsia="zh-CN"/>
    </w:rPr>
  </w:style>
  <w:style w:type="character" w:customStyle="1" w:styleId="Charf1">
    <w:name w:val="日期 Char"/>
    <w:qFormat/>
    <w:rsid w:val="008730DB"/>
    <w:rPr>
      <w:kern w:val="2"/>
      <w:sz w:val="21"/>
      <w:szCs w:val="24"/>
    </w:rPr>
  </w:style>
  <w:style w:type="character" w:customStyle="1" w:styleId="0915Char">
    <w:name w:val="样式  + (符号) 宋体 首行缩进:  0.9 厘米 行距: 1.5 倍行距 Char"/>
    <w:qFormat/>
    <w:rsid w:val="008730DB"/>
    <w:rPr>
      <w:rFonts w:eastAsia="宋体" w:cs="宋体"/>
      <w:kern w:val="2"/>
      <w:sz w:val="24"/>
      <w:szCs w:val="24"/>
      <w:lang w:val="en-US" w:eastAsia="zh-CN" w:bidi="ar-SA"/>
    </w:rPr>
  </w:style>
  <w:style w:type="character" w:customStyle="1" w:styleId="3Char20">
    <w:name w:val="标题 3 Char2"/>
    <w:qFormat/>
    <w:rsid w:val="008730DB"/>
    <w:rPr>
      <w:b/>
      <w:bCs/>
      <w:kern w:val="2"/>
      <w:sz w:val="32"/>
      <w:szCs w:val="32"/>
    </w:rPr>
  </w:style>
  <w:style w:type="character" w:customStyle="1" w:styleId="Charf2">
    <w:name w:val="表注 Char"/>
    <w:link w:val="aff4"/>
    <w:qFormat/>
    <w:rsid w:val="008730DB"/>
    <w:rPr>
      <w:rFonts w:eastAsia="仿宋_GB2312"/>
      <w:kern w:val="2"/>
      <w:sz w:val="18"/>
    </w:rPr>
  </w:style>
  <w:style w:type="paragraph" w:customStyle="1" w:styleId="aff4">
    <w:name w:val="表注"/>
    <w:basedOn w:val="a"/>
    <w:link w:val="Charf2"/>
    <w:qFormat/>
    <w:rsid w:val="008730DB"/>
    <w:pPr>
      <w:adjustRightInd w:val="0"/>
      <w:snapToGrid w:val="0"/>
      <w:spacing w:line="500" w:lineRule="exact"/>
      <w:ind w:firstLineChars="200" w:firstLine="200"/>
    </w:pPr>
    <w:rPr>
      <w:rFonts w:ascii="Calibri" w:hAnsi="Calibri"/>
      <w:kern w:val="2"/>
      <w:sz w:val="18"/>
      <w:szCs w:val="20"/>
    </w:rPr>
  </w:style>
  <w:style w:type="character" w:customStyle="1" w:styleId="Char17">
    <w:name w:val="批注框文本 Char1"/>
    <w:qFormat/>
    <w:locked/>
    <w:rsid w:val="008730DB"/>
    <w:rPr>
      <w:kern w:val="2"/>
      <w:sz w:val="18"/>
      <w:szCs w:val="18"/>
    </w:rPr>
  </w:style>
  <w:style w:type="character" w:customStyle="1" w:styleId="DefaultParagraphFontNewNewNewNewNewNewNewNewNewNewNewNewNewNewNewNewNewNewNewNewNewNewNewNewNewNewNewNewNewNewNewNewNewNewNewNewNewNewNewNewNewNewNewNewNewNewNewNewNewNewNewNew">
    <w:name w:val="Default Paragraph Font New New New New New New New New New New New New New New New New New New New New New New New New New New New New New New New New New New New New New New New New New New New New New New New New New New New New"/>
    <w:qFormat/>
    <w:rsid w:val="008730DB"/>
    <w:rPr>
      <w:rFonts w:hint="default"/>
    </w:rPr>
  </w:style>
  <w:style w:type="character" w:customStyle="1" w:styleId="2Char2">
    <w:name w:val="正文文本缩进 2 Char"/>
    <w:qFormat/>
    <w:rsid w:val="008730DB"/>
    <w:rPr>
      <w:kern w:val="2"/>
      <w:sz w:val="21"/>
      <w:szCs w:val="24"/>
    </w:rPr>
  </w:style>
  <w:style w:type="character" w:customStyle="1" w:styleId="DefaultParagraphFontNewNewNewNewNewNewNewNewNewNewNewNewNewNewNewNewNewNewNewNewNewNewNewNewNewNewNewNewNewNewNewNewNewNewNewNewNewNewNewNewNewNewNewNewNewNewNewNewNewNewNew">
    <w:name w:val="Default Paragraph Font New New New New New New New New New New New New New New New New New New New New New New New New New New New New New New New New New New New New New New New New New New New New New New New New New New New"/>
    <w:qFormat/>
    <w:rsid w:val="008730DB"/>
    <w:rPr>
      <w:rFonts w:hint="default"/>
    </w:rPr>
  </w:style>
  <w:style w:type="character" w:customStyle="1" w:styleId="Charf3">
    <w:name w:val="标题 Char"/>
    <w:qFormat/>
    <w:rsid w:val="008730DB"/>
    <w:rPr>
      <w:rFonts w:ascii="Cambria" w:hAnsi="Cambria" w:cs="Times New Roman"/>
      <w:b/>
      <w:bCs/>
      <w:kern w:val="2"/>
      <w:sz w:val="32"/>
      <w:szCs w:val="32"/>
    </w:rPr>
  </w:style>
  <w:style w:type="character" w:customStyle="1" w:styleId="DefaultParagraphFontNewNewNewNewNewNewNewNewNewNewNewNewNewNewNewNewNewNewNewNewNewNewNew">
    <w:name w:val="Default Paragraph Font New New New New New New New New New New New New New New New New New New New New New New New"/>
    <w:qFormat/>
    <w:rsid w:val="008730DB"/>
    <w:rPr>
      <w:rFonts w:hint="default"/>
    </w:rPr>
  </w:style>
  <w:style w:type="character" w:customStyle="1" w:styleId="Char18">
    <w:name w:val="正文文本 Char1"/>
    <w:qFormat/>
    <w:rsid w:val="008730DB"/>
    <w:rPr>
      <w:rFonts w:ascii="Calibri" w:hAnsi="Calibri"/>
      <w:kern w:val="2"/>
      <w:sz w:val="28"/>
      <w:szCs w:val="22"/>
    </w:rPr>
  </w:style>
  <w:style w:type="character" w:customStyle="1" w:styleId="DefaultParagraphFontNewNewNewNewNewNewNewNewNewNewNewNewNewNewNewNewNewNewNewNewNewNewNewNewNewNewNewNewNewNewNewNewNewNewNewNewNewNewNewNewNewNewNewNewNewNewNewNewNewNewNewNewNewNewNewNewNewNe">
    <w:name w:val="Default Paragraph Font New New New New New New New New New New New New New New New New New New New New New New New New New New New New New New New New New New New New New New New New New New New New New New New New New New New New New New New New New Ne"/>
    <w:qFormat/>
    <w:rsid w:val="008730DB"/>
    <w:rPr>
      <w:rFonts w:hint="default"/>
    </w:rPr>
  </w:style>
  <w:style w:type="character" w:customStyle="1" w:styleId="Char19">
    <w:name w:val="正文首行缩进 Char1"/>
    <w:qFormat/>
    <w:rsid w:val="008730DB"/>
    <w:rPr>
      <w:rFonts w:ascii="宋体"/>
      <w:color w:val="000000"/>
      <w:kern w:val="2"/>
      <w:sz w:val="28"/>
      <w:szCs w:val="22"/>
    </w:rPr>
  </w:style>
  <w:style w:type="character" w:customStyle="1" w:styleId="DefaultParagraphFontNewNew">
    <w:name w:val="Default Paragraph Font New New"/>
    <w:qFormat/>
    <w:rsid w:val="008730DB"/>
    <w:rPr>
      <w:rFonts w:hint="default"/>
    </w:rPr>
  </w:style>
  <w:style w:type="character" w:customStyle="1" w:styleId="DefaultParagraphFontNewNewNewNewNewNewNewNewNewNewNewNewNewNewNewNewNewNewNewNewNewNewNewNewNewNewNewNewNewNewNewNewNewNew">
    <w:name w:val="Default Paragraph Font New New New New New New New New New New New New New New New New New New New New New New New New New New New New New New New New New New"/>
    <w:qFormat/>
    <w:rsid w:val="008730DB"/>
    <w:rPr>
      <w:rFonts w:hint="default"/>
    </w:rPr>
  </w:style>
  <w:style w:type="character" w:customStyle="1" w:styleId="DefaultParagraphFontNewNewNewNewNew">
    <w:name w:val="Default Paragraph Font New New New New New"/>
    <w:qFormat/>
    <w:rsid w:val="008730DB"/>
    <w:rPr>
      <w:rFonts w:hint="default"/>
    </w:rPr>
  </w:style>
  <w:style w:type="character" w:customStyle="1" w:styleId="DefaultParagraphFontNewNewNewNewNewNewNewNewNewNewNewNewNewNewNewNewNewNewNewNewNewNewNewNewNewNewNewNewNewNewNewNewNewNewNewNewNewNewNewNewNewNewNewNewNewNewNewNewNewNewNewNewNewNewNewNewNew">
    <w:name w:val="Default Paragraph Font New New New New New New New New New New New New New New New New New New New New New New New New New New New New New New New New New New New New New New New New New New New New New New New New New New New New New New New New New"/>
    <w:qFormat/>
    <w:rsid w:val="008730DB"/>
    <w:rPr>
      <w:rFonts w:hint="default"/>
    </w:rPr>
  </w:style>
  <w:style w:type="character" w:customStyle="1" w:styleId="Charf4">
    <w:name w:val="批注主题 Char"/>
    <w:semiHidden/>
    <w:qFormat/>
    <w:rsid w:val="008730DB"/>
    <w:rPr>
      <w:b/>
      <w:bCs/>
      <w:kern w:val="2"/>
      <w:sz w:val="21"/>
      <w:szCs w:val="24"/>
    </w:rPr>
  </w:style>
  <w:style w:type="character" w:customStyle="1" w:styleId="CharChar22">
    <w:name w:val="Char Char22"/>
    <w:qFormat/>
    <w:rsid w:val="008730DB"/>
    <w:rPr>
      <w:b/>
      <w:bCs/>
      <w:kern w:val="44"/>
      <w:sz w:val="32"/>
      <w:szCs w:val="44"/>
    </w:rPr>
  </w:style>
  <w:style w:type="character" w:customStyle="1" w:styleId="CharChar20">
    <w:name w:val="Char Char20"/>
    <w:qFormat/>
    <w:rsid w:val="008730DB"/>
    <w:rPr>
      <w:b/>
      <w:bCs/>
      <w:kern w:val="2"/>
      <w:sz w:val="32"/>
      <w:szCs w:val="32"/>
    </w:rPr>
  </w:style>
  <w:style w:type="character" w:customStyle="1" w:styleId="DefaultParagraphFontNewNewNewNewNewNewNewNewNewNewNewNewNewNewNewNewNewNewNewNewNewNewNewNewNewNewNewNewNewNewNewNewNewNewNewNewNewNewNewNewNewNewNewNewNewNew">
    <w:name w:val="Default Paragraph Font New New New New New New New New New New New New New New New New New New New New New New New New New New New New New New New New New New New New New New New New New New New New New New"/>
    <w:qFormat/>
    <w:rsid w:val="008730DB"/>
    <w:rPr>
      <w:rFonts w:hint="default"/>
    </w:rPr>
  </w:style>
  <w:style w:type="character" w:customStyle="1" w:styleId="DefaultParagraphFontNewNewNewNewNewNewNewNewNewNewNewNewNewNewNewNewNewNewNewNewNewNewNewNewNewNewNewNewNewNewNewNewNewNewNewNewNewNewNewNewNewNewNewNewNewNewNewNewNewNewNewNewNewNewNewNew">
    <w:name w:val="Default Paragraph Font New New New New New New New New New New New New New New New New New New New New New New New New New New New New New New New New New New New New New New New New New New New New New New New New New New New New New New New New"/>
    <w:qFormat/>
    <w:rsid w:val="008730DB"/>
    <w:rPr>
      <w:rFonts w:hint="default"/>
    </w:rPr>
  </w:style>
  <w:style w:type="character" w:customStyle="1" w:styleId="2Char3">
    <w:name w:val="正文首行缩进 2 Char"/>
    <w:qFormat/>
    <w:rsid w:val="008730DB"/>
    <w:rPr>
      <w:kern w:val="2"/>
      <w:sz w:val="28"/>
      <w:szCs w:val="24"/>
    </w:rPr>
  </w:style>
  <w:style w:type="character" w:customStyle="1" w:styleId="DefaultParagraphFontNewNewNewNewNewNewNewNewNewNewNewNewNewNewNew">
    <w:name w:val="Default Paragraph Font New New New New New New New New New New New New New New New"/>
    <w:qFormat/>
    <w:rsid w:val="008730DB"/>
    <w:rPr>
      <w:rFonts w:hint="default"/>
    </w:rPr>
  </w:style>
  <w:style w:type="character" w:customStyle="1" w:styleId="bz-content">
    <w:name w:val="bz-content"/>
    <w:qFormat/>
    <w:rsid w:val="008730DB"/>
  </w:style>
  <w:style w:type="character" w:customStyle="1" w:styleId="16">
    <w:name w:val="不明显强调1"/>
    <w:qFormat/>
    <w:rsid w:val="008730DB"/>
    <w:rPr>
      <w:i/>
      <w:color w:val="5A5A5A"/>
    </w:rPr>
  </w:style>
  <w:style w:type="character" w:customStyle="1" w:styleId="DefaultParagraphFontNewNewNewNewNewNewNewNewNewNewNewNewNewNewNewNewNewNewNewNewNewNewNewNewNewNewNewNewNewNewNewNewNewNewNewNewNewNewNewNewNewNewNewNewNewNewNewNewNewNewNewNewNew">
    <w:name w:val="Default Paragraph Font New New New New New New New New New New New New New New New New New New New New New New New New New New New New New New New New New New New New New New New New New New New New New New New New New New New New New"/>
    <w:qFormat/>
    <w:rsid w:val="008730DB"/>
    <w:rPr>
      <w:rFonts w:hint="default"/>
    </w:rPr>
  </w:style>
  <w:style w:type="character" w:customStyle="1" w:styleId="17">
    <w:name w:val="明显强调1"/>
    <w:qFormat/>
    <w:rsid w:val="008730DB"/>
    <w:rPr>
      <w:b/>
      <w:i/>
      <w:sz w:val="24"/>
      <w:szCs w:val="24"/>
      <w:u w:val="single"/>
    </w:rPr>
  </w:style>
  <w:style w:type="character" w:customStyle="1" w:styleId="FontStyle23">
    <w:name w:val="Font Style23"/>
    <w:qFormat/>
    <w:rsid w:val="008730DB"/>
    <w:rPr>
      <w:rFonts w:ascii="Lucida Sans Unicode" w:hAnsi="Lucida Sans Unicode" w:cs="Lucida Sans Unicode"/>
      <w:b/>
      <w:bCs/>
      <w:w w:val="50"/>
      <w:sz w:val="28"/>
      <w:szCs w:val="28"/>
    </w:rPr>
  </w:style>
  <w:style w:type="character" w:customStyle="1" w:styleId="FontStyle29">
    <w:name w:val="Font Style29"/>
    <w:qFormat/>
    <w:rsid w:val="008730DB"/>
    <w:rPr>
      <w:rFonts w:ascii="MingLiU" w:eastAsia="MingLiU" w:cs="MingLiU"/>
      <w:b/>
      <w:bCs/>
      <w:sz w:val="8"/>
      <w:szCs w:val="8"/>
    </w:rPr>
  </w:style>
  <w:style w:type="character" w:customStyle="1" w:styleId="FontStyle30">
    <w:name w:val="Font Style30"/>
    <w:qFormat/>
    <w:rsid w:val="008730DB"/>
    <w:rPr>
      <w:rFonts w:ascii="Lucida Sans Unicode" w:hAnsi="Lucida Sans Unicode" w:cs="Lucida Sans Unicode"/>
      <w:spacing w:val="-30"/>
      <w:sz w:val="34"/>
      <w:szCs w:val="34"/>
    </w:rPr>
  </w:style>
  <w:style w:type="character" w:customStyle="1" w:styleId="FontStyle31">
    <w:name w:val="Font Style31"/>
    <w:qFormat/>
    <w:rsid w:val="008730DB"/>
    <w:rPr>
      <w:rFonts w:ascii="Lucida Sans Unicode" w:hAnsi="Lucida Sans Unicode" w:cs="Lucida Sans Unicode"/>
      <w:spacing w:val="-20"/>
      <w:sz w:val="20"/>
      <w:szCs w:val="20"/>
    </w:rPr>
  </w:style>
  <w:style w:type="character" w:customStyle="1" w:styleId="DefaultParagraphFontNewNewNewNewNewNewNewNewNewNewNewNewNew">
    <w:name w:val="Default Paragraph Font New New New New New New New New New New New New New"/>
    <w:qFormat/>
    <w:rsid w:val="008730DB"/>
    <w:rPr>
      <w:rFonts w:hint="default"/>
    </w:rPr>
  </w:style>
  <w:style w:type="character" w:customStyle="1" w:styleId="FontStyle34">
    <w:name w:val="Font Style34"/>
    <w:qFormat/>
    <w:rsid w:val="008730DB"/>
    <w:rPr>
      <w:rFonts w:ascii="宋体" w:eastAsia="宋体" w:cs="宋体"/>
      <w:b/>
      <w:bCs/>
      <w:spacing w:val="10"/>
      <w:sz w:val="16"/>
      <w:szCs w:val="16"/>
    </w:rPr>
  </w:style>
  <w:style w:type="character" w:customStyle="1" w:styleId="Charf5">
    <w:name w:val="首行缩进两字 Char"/>
    <w:qFormat/>
    <w:rsid w:val="008730DB"/>
    <w:rPr>
      <w:rFonts w:ascii="Times New Roman" w:hAnsi="Times New Roman"/>
      <w:sz w:val="28"/>
    </w:rPr>
  </w:style>
  <w:style w:type="character" w:customStyle="1" w:styleId="FontStyle37">
    <w:name w:val="Font Style37"/>
    <w:qFormat/>
    <w:rsid w:val="008730DB"/>
    <w:rPr>
      <w:rFonts w:ascii="宋体" w:eastAsia="宋体" w:cs="宋体"/>
      <w:sz w:val="26"/>
      <w:szCs w:val="26"/>
    </w:rPr>
  </w:style>
  <w:style w:type="character" w:customStyle="1" w:styleId="FontStyle39">
    <w:name w:val="Font Style39"/>
    <w:qFormat/>
    <w:rsid w:val="008730DB"/>
    <w:rPr>
      <w:rFonts w:ascii="宋体" w:eastAsia="宋体" w:cs="宋体"/>
      <w:b/>
      <w:bCs/>
      <w:spacing w:val="10"/>
      <w:sz w:val="22"/>
      <w:szCs w:val="22"/>
    </w:rPr>
  </w:style>
  <w:style w:type="character" w:customStyle="1" w:styleId="Charf6">
    <w:name w:val="纯文本 Char"/>
    <w:qFormat/>
    <w:rsid w:val="008730DB"/>
    <w:rPr>
      <w:rFonts w:ascii="宋体" w:hAnsi="Courier New"/>
      <w:kern w:val="2"/>
      <w:sz w:val="28"/>
    </w:rPr>
  </w:style>
  <w:style w:type="character" w:customStyle="1" w:styleId="FontStyle41">
    <w:name w:val="Font Style41"/>
    <w:qFormat/>
    <w:rsid w:val="008730DB"/>
    <w:rPr>
      <w:rFonts w:ascii="Times New Roman" w:hAnsi="Times New Roman" w:cs="Times New Roman"/>
      <w:spacing w:val="-10"/>
      <w:sz w:val="28"/>
      <w:szCs w:val="28"/>
    </w:rPr>
  </w:style>
  <w:style w:type="character" w:customStyle="1" w:styleId="Charf7">
    <w:name w:val="注释标题 Char"/>
    <w:link w:val="18"/>
    <w:qFormat/>
    <w:rsid w:val="008730DB"/>
    <w:rPr>
      <w:szCs w:val="24"/>
    </w:rPr>
  </w:style>
  <w:style w:type="paragraph" w:customStyle="1" w:styleId="18">
    <w:name w:val="注释标题1"/>
    <w:basedOn w:val="a"/>
    <w:next w:val="a"/>
    <w:link w:val="Charf7"/>
    <w:qFormat/>
    <w:rsid w:val="008730DB"/>
    <w:pPr>
      <w:jc w:val="center"/>
    </w:pPr>
    <w:rPr>
      <w:rFonts w:ascii="Calibri" w:eastAsia="宋体" w:hAnsi="Calibri"/>
      <w:sz w:val="20"/>
      <w:szCs w:val="24"/>
    </w:rPr>
  </w:style>
  <w:style w:type="character" w:customStyle="1" w:styleId="FontStyle42">
    <w:name w:val="Font Style42"/>
    <w:qFormat/>
    <w:rsid w:val="008730DB"/>
    <w:rPr>
      <w:rFonts w:ascii="Lucida Sans Unicode" w:hAnsi="Lucida Sans Unicode" w:cs="Lucida Sans Unicode"/>
      <w:spacing w:val="20"/>
      <w:sz w:val="30"/>
      <w:szCs w:val="30"/>
    </w:rPr>
  </w:style>
  <w:style w:type="character" w:customStyle="1" w:styleId="yxPopup">
    <w:name w:val="yxPopup"/>
    <w:qFormat/>
    <w:rsid w:val="008730DB"/>
    <w:rPr>
      <w:rFonts w:ascii="Courier New" w:hAnsi="Courier New"/>
      <w:b/>
      <w:color w:val="008000"/>
      <w:sz w:val="24"/>
    </w:rPr>
  </w:style>
  <w:style w:type="character" w:customStyle="1" w:styleId="FontStyle46">
    <w:name w:val="Font Style46"/>
    <w:qFormat/>
    <w:rsid w:val="008730DB"/>
    <w:rPr>
      <w:rFonts w:ascii="宋体" w:eastAsia="宋体" w:cs="宋体"/>
      <w:b/>
      <w:bCs/>
      <w:spacing w:val="30"/>
      <w:sz w:val="18"/>
      <w:szCs w:val="18"/>
    </w:rPr>
  </w:style>
  <w:style w:type="character" w:customStyle="1" w:styleId="Charf8">
    <w:name w:val="表头 Char"/>
    <w:link w:val="aff5"/>
    <w:qFormat/>
    <w:rsid w:val="008730DB"/>
    <w:rPr>
      <w:rFonts w:ascii="黑体" w:eastAsia="黑体"/>
      <w:kern w:val="2"/>
      <w:sz w:val="24"/>
      <w:szCs w:val="24"/>
    </w:rPr>
  </w:style>
  <w:style w:type="paragraph" w:customStyle="1" w:styleId="aff5">
    <w:name w:val="表头"/>
    <w:basedOn w:val="a9"/>
    <w:link w:val="Charf8"/>
    <w:qFormat/>
    <w:rsid w:val="008730DB"/>
    <w:pPr>
      <w:spacing w:beforeLines="50" w:afterLines="50"/>
      <w:ind w:leftChars="0" w:left="0" w:firstLineChars="0" w:firstLine="0"/>
    </w:pPr>
    <w:rPr>
      <w:rFonts w:ascii="黑体" w:eastAsia="黑体" w:hAnsi="Calibri"/>
      <w:b w:val="0"/>
      <w:bCs w:val="0"/>
      <w:sz w:val="24"/>
    </w:rPr>
  </w:style>
  <w:style w:type="character" w:customStyle="1" w:styleId="3Char3">
    <w:name w:val="正文文本缩进 3 Char"/>
    <w:qFormat/>
    <w:rsid w:val="008730DB"/>
    <w:rPr>
      <w:kern w:val="2"/>
      <w:sz w:val="16"/>
      <w:szCs w:val="16"/>
    </w:rPr>
  </w:style>
  <w:style w:type="character" w:customStyle="1" w:styleId="Charf9">
    <w:name w:val="表格 内容 Char"/>
    <w:link w:val="aff6"/>
    <w:qFormat/>
    <w:rsid w:val="008730DB"/>
    <w:rPr>
      <w:rFonts w:ascii="Times New Roman" w:hAnsi="Times New Roman"/>
    </w:rPr>
  </w:style>
  <w:style w:type="paragraph" w:customStyle="1" w:styleId="aff6">
    <w:name w:val="表格 内容"/>
    <w:basedOn w:val="a"/>
    <w:link w:val="Charf9"/>
    <w:qFormat/>
    <w:rsid w:val="008730DB"/>
    <w:pPr>
      <w:widowControl/>
      <w:spacing w:line="240" w:lineRule="exact"/>
      <w:jc w:val="center"/>
    </w:pPr>
    <w:rPr>
      <w:rFonts w:ascii="Times New Roman" w:eastAsia="宋体"/>
      <w:sz w:val="20"/>
      <w:szCs w:val="20"/>
    </w:rPr>
  </w:style>
  <w:style w:type="character" w:customStyle="1" w:styleId="Charfa">
    <w:name w:val="样式 小四 Char"/>
    <w:qFormat/>
    <w:rsid w:val="008730DB"/>
    <w:rPr>
      <w:rFonts w:eastAsia="宋体"/>
      <w:kern w:val="2"/>
      <w:sz w:val="24"/>
      <w:szCs w:val="24"/>
      <w:lang w:val="en-US" w:eastAsia="zh-CN"/>
    </w:rPr>
  </w:style>
  <w:style w:type="character" w:customStyle="1" w:styleId="Charfb">
    <w:name w:val="表格  单位 Char"/>
    <w:link w:val="aff7"/>
    <w:qFormat/>
    <w:rsid w:val="008730DB"/>
    <w:rPr>
      <w:rFonts w:eastAsia="Times New Roman"/>
      <w:kern w:val="2"/>
      <w:sz w:val="21"/>
      <w:szCs w:val="24"/>
    </w:rPr>
  </w:style>
  <w:style w:type="paragraph" w:customStyle="1" w:styleId="aff7">
    <w:name w:val="表格  单位"/>
    <w:basedOn w:val="a"/>
    <w:link w:val="Charfb"/>
    <w:qFormat/>
    <w:rsid w:val="008730DB"/>
    <w:pPr>
      <w:spacing w:line="240" w:lineRule="exact"/>
      <w:ind w:firstLineChars="200" w:firstLine="420"/>
    </w:pPr>
    <w:rPr>
      <w:rFonts w:ascii="Calibri" w:eastAsia="Times New Roman" w:hAnsi="Calibri"/>
      <w:kern w:val="2"/>
      <w:sz w:val="21"/>
      <w:szCs w:val="24"/>
    </w:rPr>
  </w:style>
  <w:style w:type="character" w:customStyle="1" w:styleId="19">
    <w:name w:val="页码1"/>
    <w:qFormat/>
    <w:rsid w:val="008730DB"/>
  </w:style>
  <w:style w:type="character" w:customStyle="1" w:styleId="yxInternal">
    <w:name w:val="yxInternal"/>
    <w:qFormat/>
    <w:rsid w:val="008730DB"/>
    <w:rPr>
      <w:rFonts w:ascii="Courier New" w:hAnsi="Courier New"/>
      <w:color w:val="FF0000"/>
      <w:sz w:val="44"/>
    </w:rPr>
  </w:style>
  <w:style w:type="character" w:customStyle="1" w:styleId="DefaultParagraphFontNewNewNewNewNewNewNewNewNewNewNewNewNewNewNewNewNewNewNewNewNewNewNewNewNewNewNew">
    <w:name w:val="Default Paragraph Font New New New New New New New New New New New New New New New New New New New New New New New New New New New"/>
    <w:qFormat/>
    <w:rsid w:val="008730DB"/>
    <w:rPr>
      <w:rFonts w:hint="default"/>
    </w:rPr>
  </w:style>
  <w:style w:type="character" w:customStyle="1" w:styleId="CharChar14">
    <w:name w:val="Char Char14"/>
    <w:qFormat/>
    <w:rsid w:val="008730DB"/>
    <w:rPr>
      <w:sz w:val="18"/>
      <w:szCs w:val="18"/>
    </w:rPr>
  </w:style>
  <w:style w:type="character" w:customStyle="1" w:styleId="DefaultParagraphFontNewNewNewNewNewNewNewNewNewNewNew">
    <w:name w:val="Default Paragraph Font New New New New New New New New New New New"/>
    <w:qFormat/>
    <w:rsid w:val="008730DB"/>
    <w:rPr>
      <w:rFonts w:hint="default"/>
    </w:rPr>
  </w:style>
  <w:style w:type="character" w:customStyle="1" w:styleId="CharChar13">
    <w:name w:val="Char Char13"/>
    <w:qFormat/>
    <w:rsid w:val="008730DB"/>
    <w:rPr>
      <w:sz w:val="18"/>
      <w:szCs w:val="18"/>
    </w:rPr>
  </w:style>
  <w:style w:type="character" w:customStyle="1" w:styleId="DefaultParagraphFontNewNewNewNewNewNewNewNewNewNewNewNewNewNewNewNewNewNewNewNewNewNewNewNewNewNewNewNewNewNewNewNewNewNewNewNewNewNewNew">
    <w:name w:val="Default Paragraph Font New New New New New New New New New New New New New New New New New New New New New New New New New New New New New New New New New New New New New New New"/>
    <w:qFormat/>
    <w:rsid w:val="008730DB"/>
    <w:rPr>
      <w:rFonts w:hint="default"/>
    </w:rPr>
  </w:style>
  <w:style w:type="character" w:customStyle="1" w:styleId="DefaultParagraphFontNewNewNewNewNewNewNewNewNewNewNewNew">
    <w:name w:val="Default Paragraph Font New New New New New New New New New New New New"/>
    <w:qFormat/>
    <w:rsid w:val="008730DB"/>
    <w:rPr>
      <w:rFonts w:hint="default"/>
    </w:rPr>
  </w:style>
  <w:style w:type="character" w:customStyle="1" w:styleId="4CharCharChar">
    <w:name w:val="标题 4 Char Char Char"/>
    <w:qFormat/>
    <w:rsid w:val="008730DB"/>
    <w:rPr>
      <w:kern w:val="2"/>
      <w:szCs w:val="28"/>
    </w:rPr>
  </w:style>
  <w:style w:type="character" w:customStyle="1" w:styleId="1a">
    <w:name w:val="不明显参考1"/>
    <w:qFormat/>
    <w:rsid w:val="008730DB"/>
    <w:rPr>
      <w:sz w:val="24"/>
      <w:szCs w:val="24"/>
      <w:u w:val="single"/>
    </w:rPr>
  </w:style>
  <w:style w:type="character" w:customStyle="1" w:styleId="DefaultParagraphFontNewNewNewNewNewNewNewNewNewNewNewNewNewNewNewNewNewNewNewNewNewNewNewNew">
    <w:name w:val="Default Paragraph Font New New New New New New New New New New New New New New New New New New New New New New New New"/>
    <w:qFormat/>
    <w:rsid w:val="008730DB"/>
    <w:rPr>
      <w:rFonts w:hint="default"/>
    </w:rPr>
  </w:style>
  <w:style w:type="character" w:customStyle="1" w:styleId="1b">
    <w:name w:val="明显参考1"/>
    <w:qFormat/>
    <w:rsid w:val="008730DB"/>
    <w:rPr>
      <w:b/>
      <w:sz w:val="24"/>
      <w:u w:val="single"/>
    </w:rPr>
  </w:style>
  <w:style w:type="character" w:customStyle="1" w:styleId="DefaultParagraphFontNewNewNewNewNewNewNewNewNewNewNewNewNewNewNewNewNewNewNewNewNewNew">
    <w:name w:val="Default Paragraph Font New New New New New New New New New New New New New New New New New New New New New New"/>
    <w:qFormat/>
    <w:rsid w:val="008730DB"/>
    <w:rPr>
      <w:rFonts w:hint="default"/>
    </w:rPr>
  </w:style>
  <w:style w:type="character" w:customStyle="1" w:styleId="DefaultParagraphFontNewNewNewNewNewNewNewNewNewNewNewNewNewNewNewNewNewNewNewNewNewNewNewNewNewNewNewNew">
    <w:name w:val="Default Paragraph Font New New New New New New New New New New New New New New New New New New New New New New New New New New New New"/>
    <w:qFormat/>
    <w:rsid w:val="008730DB"/>
    <w:rPr>
      <w:rFonts w:hint="default"/>
    </w:rPr>
  </w:style>
  <w:style w:type="character" w:customStyle="1" w:styleId="DefaultParagraphFontNew">
    <w:name w:val="Default Paragraph Font New"/>
    <w:qFormat/>
    <w:rsid w:val="008730DB"/>
    <w:rPr>
      <w:rFonts w:hint="default"/>
    </w:rPr>
  </w:style>
  <w:style w:type="character" w:customStyle="1" w:styleId="DefaultParagraphFontNewNewNewNewNewNewNewNewNewNewNewNewNewNewNewNewNewNewNewNewNewNewNewNewNewNew">
    <w:name w:val="Default Paragraph Font New New New New New New New New New New New New New New New New New New New New New New New New New New"/>
    <w:qFormat/>
    <w:rsid w:val="008730DB"/>
    <w:rPr>
      <w:rFonts w:hint="default"/>
    </w:rPr>
  </w:style>
  <w:style w:type="character" w:customStyle="1" w:styleId="DefaultParagraphFontNewNewNewNewNewNewNewNewNewNewNewNewNewNewNewNewNewNewNewNewNewNewNewNewNewNewNewNewNewNewNewNewNewNewNewNewNewNewNewNewNewNewNewNewNewNewNewNewNewNewNewNewNewNewNew">
    <w:name w:val="Default Paragraph Font New New New New New New New New New New New New New New New New New New New New New New New New New New New New New New New New New New New New New New New New New New New New New New New New New New New New New New New"/>
    <w:qFormat/>
    <w:rsid w:val="008730DB"/>
    <w:rPr>
      <w:rFonts w:hint="default"/>
    </w:rPr>
  </w:style>
  <w:style w:type="character" w:customStyle="1" w:styleId="DefaultParagraphFontNewNewNewNewNewNewNewNewNewNewNewNewNewNewNewNewNewNewNewNewNewNewNewNewNewNewNewNewNewNewNewNewNewNewNewNewNewNewNewNewNewNewNewNewNew">
    <w:name w:val="Default Paragraph Font New New New New New New New New New New New New New New New New New New New New New New New New New New New New New New New New New New New New New New New New New New New New New"/>
    <w:qFormat/>
    <w:rsid w:val="008730DB"/>
    <w:rPr>
      <w:rFonts w:hint="default"/>
    </w:rPr>
  </w:style>
  <w:style w:type="character" w:customStyle="1" w:styleId="DefaultParagraphFontNewNewNewNewNewNewNewNewNewNewNewNewNewNewNewNewNewNewNewNewNewNewNewNewNewNewNewNewNewNewNewNew">
    <w:name w:val="Default Paragraph Font New New New New New New New New New New New New New New New New New New New New New New New New New New New New New New New New"/>
    <w:qFormat/>
    <w:rsid w:val="008730DB"/>
    <w:rPr>
      <w:rFonts w:hint="default"/>
    </w:rPr>
  </w:style>
  <w:style w:type="character" w:customStyle="1" w:styleId="DefaultParagraphFontNewNewNewNewNewNewNewNewNewNewNewNewNewNewNewNewNewNewNewNewNewNewNewNewNewNewNewNewNewNewNewNewNew">
    <w:name w:val="Default Paragraph Font New New New New New New New New New New New New New New New New New New New New New New New New New New New New New New New New New"/>
    <w:qFormat/>
    <w:rsid w:val="008730DB"/>
    <w:rPr>
      <w:rFonts w:hint="default"/>
    </w:rPr>
  </w:style>
  <w:style w:type="character" w:customStyle="1" w:styleId="DefaultParagraphFontNewNewNewNewNewNewNewNewNewNewNewNewNewNewNewNewNewNewNewNewNewNewNewNewNewNewNewNewNew">
    <w:name w:val="Default Paragraph Font New New New New New New New New New New New New New New New New New New New New New New New New New New New New New"/>
    <w:qFormat/>
    <w:rsid w:val="008730DB"/>
    <w:rPr>
      <w:rFonts w:hint="default"/>
    </w:rPr>
  </w:style>
  <w:style w:type="character" w:customStyle="1" w:styleId="DefaultParagraphFontNewNewNewNew">
    <w:name w:val="Default Paragraph Font New New New New"/>
    <w:qFormat/>
    <w:rsid w:val="008730DB"/>
    <w:rPr>
      <w:rFonts w:hint="default"/>
    </w:rPr>
  </w:style>
  <w:style w:type="character" w:customStyle="1" w:styleId="DefaultParagraphFontNewNewNewNewNewNewNewNewNewNew">
    <w:name w:val="Default Paragraph Font New New New New New New New New New New"/>
    <w:qFormat/>
    <w:rsid w:val="008730DB"/>
    <w:rPr>
      <w:rFonts w:hint="default"/>
    </w:rPr>
  </w:style>
  <w:style w:type="character" w:customStyle="1" w:styleId="DefaultParagraphFontNewNewNewNewNewNewNewNewNewNewNewNewNewNewNewNewNewNew">
    <w:name w:val="Default Paragraph Font New New New New New New New New New New New New New New New New New New"/>
    <w:qFormat/>
    <w:rsid w:val="008730DB"/>
    <w:rPr>
      <w:rFonts w:hint="default"/>
    </w:rPr>
  </w:style>
  <w:style w:type="character" w:customStyle="1" w:styleId="DefaultParagraphFontNewNewNewNewNewNewNewNewNewNewNewNewNewNewNewNewNewNewNewNewNewNewNewNewNewNewNewNewNewNewNewNewNewNewNewNewNewNewNewNewNewNewNewNewNewNewNew">
    <w:name w:val="Default Paragraph Font New New New New New New New New New New New New New New New New New New New New New New New New New New New New New New New New New New New New New New New New New New New New New New New"/>
    <w:qFormat/>
    <w:rsid w:val="008730DB"/>
    <w:rPr>
      <w:rFonts w:hint="default"/>
    </w:rPr>
  </w:style>
  <w:style w:type="character" w:customStyle="1" w:styleId="DefaultParagraphFontNewNewNewNewNewNewNewNewNewNewNewNewNewNewNewNewNewNewNewNewNewNewNewNewNewNewNewNewNewNewNew">
    <w:name w:val="Default Paragraph Font New New New New New New New New New New New New New New New New New New New New New New New New New New New New New New New"/>
    <w:qFormat/>
    <w:rsid w:val="008730DB"/>
    <w:rPr>
      <w:rFonts w:hint="default"/>
    </w:rPr>
  </w:style>
  <w:style w:type="character" w:customStyle="1" w:styleId="DefaultParagraphFontNewNewNewNewNewNewNewNewNewNewNewNewNewNewNewNew">
    <w:name w:val="Default Paragraph Font New New New New New New New New New New New New New New New New"/>
    <w:qFormat/>
    <w:rsid w:val="008730DB"/>
    <w:rPr>
      <w:rFonts w:hint="default"/>
    </w:rPr>
  </w:style>
  <w:style w:type="character" w:customStyle="1" w:styleId="DefaultParagraphFontNewNewNewNewNewNewNewNewNewNewNewNewNewNewNewNewNewNewNewNewNewNewNewNewNewNewNewNewNewNewNewNewNewNewNewNewNewNewNewNewNewNewNewNewNewNewNewNewNewNewNewNewNewNew">
    <w:name w:val="Default Paragraph Font New New New New New New New New New New New New New New New New New New New New New New New New New New New New New New New New New New New New New New New New New New New New New New New New New New New New New New"/>
    <w:qFormat/>
    <w:rsid w:val="008730DB"/>
    <w:rPr>
      <w:rFonts w:hint="default"/>
    </w:rPr>
  </w:style>
  <w:style w:type="character" w:customStyle="1" w:styleId="DefaultParagraphFontNewNewNewNewNewNewNewNewNewNewNewNewNewNewNewNewNewNewNewNewNewNewNewNewNewNewNewNewNewNewNewNewNewNewNewNewNewNewNewNewNewNew">
    <w:name w:val="Default Paragraph Font New New New New New New New New New New New New New New New New New New New New New New New New New New New New New New New New New New New New New New New New New New"/>
    <w:qFormat/>
    <w:rsid w:val="008730DB"/>
    <w:rPr>
      <w:rFonts w:hint="default"/>
    </w:rPr>
  </w:style>
  <w:style w:type="character" w:customStyle="1" w:styleId="DefaultParagraphFontNewNewNewNewNewNewNewNewNewNewNewNewNewNewNewNewNewNewNewNewNewNewNewNewNewNewNewNewNewNewNewNewNewNewNewNewNewNewNewNewNewNewNew">
    <w:name w:val="Default Paragraph Font New New New New New New New New New New New New New New New New New New New New New New New New New New New New New New New New New New New New New New New New New New New"/>
    <w:qFormat/>
    <w:rsid w:val="008730DB"/>
    <w:rPr>
      <w:rFonts w:hint="default"/>
    </w:rPr>
  </w:style>
  <w:style w:type="character" w:customStyle="1" w:styleId="DefaultParagraphFontNewNewNewNewNewNewNewNewNewNewNewNewNewNewNewNewNewNewNewNewNewNewNewNewNewNewNewNewNewNewNewNewNewNewNewNewNewNewNewNewNewNewNewNew">
    <w:name w:val="Default Paragraph Font New New New New New New New New New New New New New New New New New New New New New New New New New New New New New New New New New New New New New New New New New New New New"/>
    <w:qFormat/>
    <w:rsid w:val="008730DB"/>
    <w:rPr>
      <w:rFonts w:hint="default"/>
    </w:rPr>
  </w:style>
  <w:style w:type="character" w:customStyle="1" w:styleId="DefaultParagraphFontNewNewNewNewNewNewNewNewNewNewNewNewNewNewNewNewNewNewNewNewNewNewNewNewNewNewNewNewNewNewNewNewNewNewNewNewNewNewNewNewNewNewNewNewNewNewNewNewNewNew">
    <w:name w:val="Default Paragraph Font New New New New New New New New New New New New New New New New New New New New New New New New New New New New New New New New New New New New New New New New New New New New New New New New New New"/>
    <w:qFormat/>
    <w:rsid w:val="008730DB"/>
    <w:rPr>
      <w:rFonts w:hint="default"/>
    </w:rPr>
  </w:style>
  <w:style w:type="character" w:customStyle="1" w:styleId="DefaultParagraphFontNewNewNewNewNewNewNewNewNewNewNewNewNewNewNewNewNewNewNewNewNewNewNewNewNewNewNewNewNewNewNewNewNewNewNew">
    <w:name w:val="Default Paragraph Font New New New New New New New New New New New New New New New New New New New New New New New New New New New New New New New New New New New"/>
    <w:qFormat/>
    <w:rsid w:val="008730DB"/>
    <w:rPr>
      <w:rFonts w:hint="default"/>
    </w:rPr>
  </w:style>
  <w:style w:type="character" w:customStyle="1" w:styleId="DefaultParagraphFontNewNewNewNewNewNewNewNewNewNewNewNewNewNewNewNewNewNewNewNewNewNewNewNewNewNewNewNewNewNew">
    <w:name w:val="Default Paragraph Font New New New New New New New New New New New New New New New New New New New New New New New New New New New New New New"/>
    <w:qFormat/>
    <w:rsid w:val="008730DB"/>
    <w:rPr>
      <w:rFonts w:hint="default"/>
    </w:rPr>
  </w:style>
  <w:style w:type="character" w:customStyle="1" w:styleId="DefaultParagraphFontNewNewNewNewNewNewNew">
    <w:name w:val="Default Paragraph Font New New New New New New New"/>
    <w:qFormat/>
    <w:rsid w:val="008730DB"/>
    <w:rPr>
      <w:rFonts w:hint="default"/>
    </w:rPr>
  </w:style>
  <w:style w:type="character" w:customStyle="1" w:styleId="1c">
    <w:name w:val="默认段落字体1"/>
    <w:qFormat/>
    <w:rsid w:val="008730DB"/>
    <w:rPr>
      <w:rFonts w:hint="default"/>
    </w:rPr>
  </w:style>
  <w:style w:type="character" w:customStyle="1" w:styleId="DefaultParagraphFontNewNewNew">
    <w:name w:val="Default Paragraph Font New New New"/>
    <w:qFormat/>
    <w:rsid w:val="008730DB"/>
    <w:rPr>
      <w:rFonts w:hint="default"/>
    </w:rPr>
  </w:style>
  <w:style w:type="character" w:customStyle="1" w:styleId="6Char0">
    <w:name w:val="样式6 Char"/>
    <w:link w:val="61"/>
    <w:qFormat/>
    <w:rsid w:val="008730DB"/>
    <w:rPr>
      <w:kern w:val="2"/>
      <w:sz w:val="28"/>
      <w:szCs w:val="28"/>
    </w:rPr>
  </w:style>
  <w:style w:type="paragraph" w:customStyle="1" w:styleId="61">
    <w:name w:val="样式6"/>
    <w:basedOn w:val="a"/>
    <w:link w:val="6Char0"/>
    <w:qFormat/>
    <w:rsid w:val="008730DB"/>
    <w:pPr>
      <w:spacing w:line="500" w:lineRule="exact"/>
      <w:ind w:firstLineChars="200" w:firstLine="560"/>
    </w:pPr>
    <w:rPr>
      <w:rFonts w:ascii="Calibri" w:eastAsia="宋体" w:hAnsi="Calibri"/>
      <w:kern w:val="2"/>
      <w:sz w:val="28"/>
      <w:szCs w:val="28"/>
    </w:rPr>
  </w:style>
  <w:style w:type="character" w:customStyle="1" w:styleId="01Char">
    <w:name w:val="标题01 Char"/>
    <w:link w:val="01"/>
    <w:qFormat/>
    <w:rsid w:val="008730DB"/>
    <w:rPr>
      <w:rFonts w:ascii="黑体" w:eastAsia="黑体" w:hAnsi="黑体"/>
      <w:b/>
      <w:bCs/>
      <w:color w:val="000000"/>
      <w:kern w:val="44"/>
      <w:position w:val="6"/>
      <w:sz w:val="32"/>
      <w:szCs w:val="28"/>
    </w:rPr>
  </w:style>
  <w:style w:type="paragraph" w:customStyle="1" w:styleId="01">
    <w:name w:val="标题01"/>
    <w:basedOn w:val="1"/>
    <w:link w:val="01Char"/>
    <w:qFormat/>
    <w:rsid w:val="008730DB"/>
    <w:pPr>
      <w:keepLines/>
      <w:spacing w:before="240" w:after="240"/>
      <w:jc w:val="left"/>
    </w:pPr>
    <w:rPr>
      <w:rFonts w:ascii="黑体" w:eastAsia="黑体" w:hAnsi="黑体"/>
      <w:color w:val="000000"/>
      <w:kern w:val="44"/>
      <w:position w:val="6"/>
      <w:szCs w:val="28"/>
    </w:rPr>
  </w:style>
  <w:style w:type="character" w:customStyle="1" w:styleId="Charfc">
    <w:name w:val="表格单位 Char"/>
    <w:link w:val="aff8"/>
    <w:qFormat/>
    <w:rsid w:val="008730DB"/>
    <w:rPr>
      <w:rFonts w:ascii="仿宋_GB2312" w:eastAsia="仿宋_GB2312"/>
      <w:kern w:val="2"/>
      <w:sz w:val="21"/>
      <w:szCs w:val="24"/>
    </w:rPr>
  </w:style>
  <w:style w:type="paragraph" w:customStyle="1" w:styleId="aff8">
    <w:name w:val="表格单位"/>
    <w:basedOn w:val="a9"/>
    <w:link w:val="Charfc"/>
    <w:qFormat/>
    <w:rsid w:val="008730DB"/>
    <w:pPr>
      <w:spacing w:line="240" w:lineRule="exact"/>
      <w:ind w:leftChars="0" w:left="0" w:firstLineChars="200" w:firstLine="420"/>
      <w:jc w:val="both"/>
    </w:pPr>
    <w:rPr>
      <w:rFonts w:ascii="仿宋_GB2312" w:eastAsia="仿宋_GB2312" w:hAnsi="Calibri"/>
      <w:b w:val="0"/>
      <w:bCs w:val="0"/>
      <w:sz w:val="21"/>
    </w:rPr>
  </w:style>
  <w:style w:type="character" w:customStyle="1" w:styleId="Charfd">
    <w:name w:val="表格内容 Char"/>
    <w:link w:val="aff9"/>
    <w:qFormat/>
    <w:rsid w:val="008730DB"/>
    <w:rPr>
      <w:rFonts w:ascii="宋体" w:eastAsia="Times New Roman" w:hAnsi="宋体"/>
    </w:rPr>
  </w:style>
  <w:style w:type="paragraph" w:customStyle="1" w:styleId="aff9">
    <w:name w:val="表格内容"/>
    <w:basedOn w:val="a"/>
    <w:link w:val="Charfd"/>
    <w:qFormat/>
    <w:rsid w:val="008730DB"/>
    <w:pPr>
      <w:widowControl/>
      <w:spacing w:line="240" w:lineRule="exact"/>
      <w:jc w:val="center"/>
    </w:pPr>
    <w:rPr>
      <w:rFonts w:ascii="宋体" w:eastAsia="Times New Roman" w:hAnsi="宋体"/>
      <w:sz w:val="20"/>
      <w:szCs w:val="20"/>
    </w:rPr>
  </w:style>
  <w:style w:type="character" w:customStyle="1" w:styleId="Charfe">
    <w:name w:val="表格 单位 Char"/>
    <w:link w:val="affa"/>
    <w:qFormat/>
    <w:rsid w:val="008730DB"/>
    <w:rPr>
      <w:rFonts w:ascii="仿宋_GB2312" w:eastAsia="仿宋_GB2312"/>
      <w:kern w:val="2"/>
      <w:sz w:val="21"/>
      <w:szCs w:val="24"/>
    </w:rPr>
  </w:style>
  <w:style w:type="paragraph" w:customStyle="1" w:styleId="affa">
    <w:name w:val="表格 单位"/>
    <w:basedOn w:val="a9"/>
    <w:link w:val="Charfe"/>
    <w:qFormat/>
    <w:rsid w:val="008730DB"/>
    <w:pPr>
      <w:spacing w:line="240" w:lineRule="exact"/>
      <w:ind w:leftChars="0" w:left="0" w:firstLineChars="250" w:firstLine="525"/>
      <w:jc w:val="both"/>
    </w:pPr>
    <w:rPr>
      <w:rFonts w:ascii="仿宋_GB2312" w:eastAsia="仿宋_GB2312" w:hAnsi="Calibri"/>
      <w:b w:val="0"/>
      <w:bCs w:val="0"/>
      <w:sz w:val="21"/>
    </w:rPr>
  </w:style>
  <w:style w:type="character" w:customStyle="1" w:styleId="Charff">
    <w:name w:val="图 名 Char"/>
    <w:link w:val="affb"/>
    <w:qFormat/>
    <w:rsid w:val="008730DB"/>
    <w:rPr>
      <w:rFonts w:ascii="仿宋_GB2312" w:eastAsia="Times New Roman" w:cs="宋体"/>
      <w:b/>
      <w:kern w:val="2"/>
      <w:sz w:val="21"/>
      <w:szCs w:val="24"/>
    </w:rPr>
  </w:style>
  <w:style w:type="paragraph" w:customStyle="1" w:styleId="affb">
    <w:name w:val="图 名"/>
    <w:basedOn w:val="aff7"/>
    <w:link w:val="Charff"/>
    <w:qFormat/>
    <w:rsid w:val="008730DB"/>
    <w:pPr>
      <w:spacing w:beforeLines="50" w:afterLines="50"/>
      <w:ind w:firstLineChars="0" w:firstLine="0"/>
      <w:jc w:val="center"/>
    </w:pPr>
    <w:rPr>
      <w:rFonts w:ascii="仿宋_GB2312" w:cs="宋体"/>
      <w:b/>
    </w:rPr>
  </w:style>
  <w:style w:type="character" w:customStyle="1" w:styleId="Charff0">
    <w:name w:val="表格配置 Char"/>
    <w:link w:val="affc"/>
    <w:qFormat/>
    <w:rsid w:val="008730DB"/>
    <w:rPr>
      <w:kern w:val="2"/>
    </w:rPr>
  </w:style>
  <w:style w:type="paragraph" w:customStyle="1" w:styleId="affc">
    <w:name w:val="表格配置"/>
    <w:basedOn w:val="a"/>
    <w:link w:val="Charff0"/>
    <w:qFormat/>
    <w:rsid w:val="008730DB"/>
    <w:pPr>
      <w:spacing w:line="240" w:lineRule="exact"/>
      <w:jc w:val="center"/>
    </w:pPr>
    <w:rPr>
      <w:rFonts w:ascii="Calibri" w:eastAsia="宋体" w:hAnsi="Calibri"/>
      <w:kern w:val="2"/>
      <w:sz w:val="20"/>
      <w:szCs w:val="20"/>
    </w:rPr>
  </w:style>
  <w:style w:type="character" w:customStyle="1" w:styleId="apple-converted-space">
    <w:name w:val="apple-converted-space"/>
    <w:qFormat/>
    <w:rsid w:val="008730DB"/>
  </w:style>
  <w:style w:type="paragraph" w:customStyle="1" w:styleId="Table">
    <w:name w:val="Table"/>
    <w:basedOn w:val="a"/>
    <w:qFormat/>
    <w:rsid w:val="008730DB"/>
    <w:pPr>
      <w:spacing w:beforeLines="50" w:afterLines="50" w:line="460" w:lineRule="exact"/>
      <w:jc w:val="center"/>
    </w:pPr>
    <w:rPr>
      <w:rFonts w:ascii="宋体" w:eastAsia="宋体" w:hAnsi="宋体"/>
      <w:b/>
      <w:kern w:val="2"/>
      <w:sz w:val="28"/>
      <w:szCs w:val="28"/>
    </w:rPr>
  </w:style>
  <w:style w:type="paragraph" w:customStyle="1" w:styleId="affd">
    <w:name w:val="图片"/>
    <w:basedOn w:val="a"/>
    <w:qFormat/>
    <w:rsid w:val="008730DB"/>
    <w:rPr>
      <w:rFonts w:ascii="Times New Roman" w:eastAsia="宋体"/>
      <w:kern w:val="2"/>
      <w:szCs w:val="24"/>
    </w:rPr>
  </w:style>
  <w:style w:type="paragraph" w:customStyle="1" w:styleId="xl99">
    <w:name w:val="xl99"/>
    <w:basedOn w:val="a"/>
    <w:qFormat/>
    <w:rsid w:val="008730DB"/>
    <w:pPr>
      <w:widowControl/>
      <w:pBdr>
        <w:left w:val="single" w:sz="4" w:space="0" w:color="auto"/>
        <w:right w:val="single" w:sz="4" w:space="0" w:color="auto"/>
      </w:pBdr>
      <w:spacing w:before="100" w:beforeAutospacing="1" w:after="100" w:afterAutospacing="1"/>
      <w:jc w:val="center"/>
    </w:pPr>
    <w:rPr>
      <w:rFonts w:ascii="宋体" w:eastAsia="宋体" w:hAnsi="宋体" w:cs="宋体"/>
      <w:sz w:val="20"/>
      <w:szCs w:val="20"/>
    </w:rPr>
  </w:style>
  <w:style w:type="paragraph" w:customStyle="1" w:styleId="New">
    <w:name w:val="页眉 New"/>
    <w:basedOn w:val="NewNew"/>
    <w:qFormat/>
    <w:rsid w:val="008730DB"/>
    <w:pPr>
      <w:pBdr>
        <w:bottom w:val="single" w:sz="6" w:space="1" w:color="auto"/>
      </w:pBdr>
      <w:tabs>
        <w:tab w:val="center" w:pos="4153"/>
        <w:tab w:val="right" w:pos="8306"/>
      </w:tabs>
      <w:snapToGrid w:val="0"/>
      <w:jc w:val="center"/>
    </w:pPr>
    <w:rPr>
      <w:sz w:val="18"/>
      <w:szCs w:val="18"/>
    </w:rPr>
  </w:style>
  <w:style w:type="paragraph" w:customStyle="1" w:styleId="NewNew">
    <w:name w:val="正文 New New"/>
    <w:qFormat/>
    <w:rsid w:val="008730DB"/>
    <w:pPr>
      <w:widowControl w:val="0"/>
      <w:autoSpaceDE w:val="0"/>
      <w:autoSpaceDN w:val="0"/>
      <w:adjustRightInd w:val="0"/>
      <w:jc w:val="both"/>
      <w:textAlignment w:val="baseline"/>
    </w:pPr>
    <w:rPr>
      <w:sz w:val="28"/>
    </w:rPr>
  </w:style>
  <w:style w:type="character" w:customStyle="1" w:styleId="Char1a">
    <w:name w:val="文档结构图 Char1"/>
    <w:basedOn w:val="a0"/>
    <w:uiPriority w:val="99"/>
    <w:semiHidden/>
    <w:qFormat/>
    <w:rsid w:val="008730DB"/>
    <w:rPr>
      <w:rFonts w:ascii="宋体" w:hAnsi="Times New Roman"/>
      <w:sz w:val="18"/>
      <w:szCs w:val="18"/>
    </w:rPr>
  </w:style>
  <w:style w:type="paragraph" w:customStyle="1" w:styleId="NormalNewNewNewNewNewNewNewNewNewNewNewNewNewNewNewNewNewNewNew">
    <w:name w:val="Normal New New New New New New New New New New New New New New New New New New New"/>
    <w:qFormat/>
    <w:rsid w:val="008730DB"/>
    <w:pPr>
      <w:jc w:val="both"/>
    </w:pPr>
    <w:rPr>
      <w:kern w:val="2"/>
      <w:sz w:val="21"/>
    </w:rPr>
  </w:style>
  <w:style w:type="paragraph" w:customStyle="1" w:styleId="xl71">
    <w:name w:val="xl71"/>
    <w:basedOn w:val="a"/>
    <w:qFormat/>
    <w:rsid w:val="008730DB"/>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z w:val="24"/>
      <w:szCs w:val="24"/>
    </w:rPr>
  </w:style>
  <w:style w:type="paragraph" w:customStyle="1" w:styleId="NewNewNew">
    <w:name w:val="页眉 New New New"/>
    <w:basedOn w:val="NewNewNewNewNewNew"/>
    <w:qFormat/>
    <w:rsid w:val="008730DB"/>
    <w:pPr>
      <w:pBdr>
        <w:bottom w:val="single" w:sz="6" w:space="1" w:color="auto"/>
      </w:pBdr>
      <w:tabs>
        <w:tab w:val="center" w:pos="4153"/>
        <w:tab w:val="right" w:pos="8306"/>
      </w:tabs>
      <w:snapToGrid w:val="0"/>
      <w:spacing w:line="240" w:lineRule="auto"/>
      <w:jc w:val="center"/>
    </w:pPr>
    <w:rPr>
      <w:sz w:val="18"/>
      <w:szCs w:val="18"/>
    </w:rPr>
  </w:style>
  <w:style w:type="paragraph" w:customStyle="1" w:styleId="NewNewNewNewNewNew">
    <w:name w:val="正文 New New New New New New"/>
    <w:qFormat/>
    <w:rsid w:val="008730DB"/>
    <w:pPr>
      <w:widowControl w:val="0"/>
      <w:spacing w:line="300" w:lineRule="auto"/>
      <w:ind w:firstLineChars="200" w:firstLine="200"/>
      <w:jc w:val="both"/>
    </w:pPr>
    <w:rPr>
      <w:kern w:val="2"/>
      <w:sz w:val="21"/>
      <w:szCs w:val="21"/>
    </w:rPr>
  </w:style>
  <w:style w:type="character" w:customStyle="1" w:styleId="Char10">
    <w:name w:val="批注文字 Char1"/>
    <w:basedOn w:val="a0"/>
    <w:link w:val="a7"/>
    <w:qFormat/>
    <w:rsid w:val="008730DB"/>
    <w:rPr>
      <w:rFonts w:ascii="仿宋_GB2312" w:eastAsia="仿宋_GB2312" w:hAnsi="Times New Roman"/>
      <w:sz w:val="32"/>
      <w:szCs w:val="32"/>
    </w:rPr>
  </w:style>
  <w:style w:type="character" w:customStyle="1" w:styleId="Char12">
    <w:name w:val="批注主题 Char1"/>
    <w:basedOn w:val="Char10"/>
    <w:link w:val="af5"/>
    <w:uiPriority w:val="99"/>
    <w:semiHidden/>
    <w:qFormat/>
    <w:rsid w:val="008730DB"/>
    <w:rPr>
      <w:rFonts w:ascii="仿宋_GB2312" w:eastAsia="仿宋_GB2312" w:hAnsi="Times New Roman"/>
      <w:b/>
      <w:bCs/>
      <w:sz w:val="32"/>
      <w:szCs w:val="32"/>
    </w:rPr>
  </w:style>
  <w:style w:type="paragraph" w:customStyle="1" w:styleId="Normal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w:qFormat/>
    <w:rsid w:val="008730DB"/>
    <w:pPr>
      <w:jc w:val="both"/>
    </w:pPr>
    <w:rPr>
      <w:kern w:val="2"/>
      <w:sz w:val="21"/>
    </w:rPr>
  </w:style>
  <w:style w:type="paragraph" w:customStyle="1" w:styleId="New0">
    <w:name w:val="页脚 New"/>
    <w:basedOn w:val="a"/>
    <w:qFormat/>
    <w:rsid w:val="008730DB"/>
    <w:pPr>
      <w:tabs>
        <w:tab w:val="center" w:pos="4153"/>
        <w:tab w:val="right" w:pos="8306"/>
      </w:tabs>
      <w:snapToGrid w:val="0"/>
    </w:pPr>
    <w:rPr>
      <w:rFonts w:ascii="Times New Roman" w:eastAsia="宋体"/>
      <w:kern w:val="2"/>
      <w:sz w:val="18"/>
      <w:szCs w:val="18"/>
    </w:rPr>
  </w:style>
  <w:style w:type="paragraph" w:customStyle="1" w:styleId="NormalNewNewNewNew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New New New New"/>
    <w:qFormat/>
    <w:rsid w:val="008730DB"/>
    <w:pPr>
      <w:jc w:val="both"/>
    </w:pPr>
    <w:rPr>
      <w:kern w:val="2"/>
      <w:sz w:val="21"/>
    </w:rPr>
  </w:style>
  <w:style w:type="paragraph" w:customStyle="1" w:styleId="font14">
    <w:name w:val="font14"/>
    <w:basedOn w:val="a"/>
    <w:qFormat/>
    <w:rsid w:val="008730DB"/>
    <w:pPr>
      <w:widowControl/>
      <w:spacing w:before="100" w:beforeAutospacing="1" w:after="100" w:afterAutospacing="1"/>
      <w:jc w:val="left"/>
    </w:pPr>
    <w:rPr>
      <w:rFonts w:ascii="Times New Roman" w:eastAsia="宋体"/>
      <w:sz w:val="14"/>
      <w:szCs w:val="14"/>
    </w:rPr>
  </w:style>
  <w:style w:type="paragraph" w:customStyle="1" w:styleId="NormalNew">
    <w:name w:val="Normal New"/>
    <w:qFormat/>
    <w:rsid w:val="008730DB"/>
    <w:pPr>
      <w:jc w:val="both"/>
    </w:pPr>
    <w:rPr>
      <w:kern w:val="2"/>
      <w:sz w:val="21"/>
    </w:rPr>
  </w:style>
  <w:style w:type="paragraph" w:customStyle="1" w:styleId="NormalNewNewNewNewNewNewNewNewNewNewNewNewNewNewNewNewNewNewNewNewNewNewNewNewNewNewNewNewNewNewNewNewNewNew">
    <w:name w:val="Normal New New New New New New New New New New New New New New New New New New New New New New New New New New New New New New New New New New"/>
    <w:qFormat/>
    <w:rsid w:val="008730DB"/>
    <w:pPr>
      <w:jc w:val="both"/>
    </w:pPr>
    <w:rPr>
      <w:kern w:val="2"/>
      <w:sz w:val="21"/>
    </w:rPr>
  </w:style>
  <w:style w:type="character" w:customStyle="1" w:styleId="Char2">
    <w:name w:val="正文文本 Char2"/>
    <w:basedOn w:val="a0"/>
    <w:link w:val="a8"/>
    <w:qFormat/>
    <w:rsid w:val="008730DB"/>
    <w:rPr>
      <w:rFonts w:ascii="仿宋_GB2312" w:eastAsia="仿宋_GB2312" w:hAnsi="Times New Roman"/>
      <w:sz w:val="32"/>
      <w:szCs w:val="32"/>
    </w:rPr>
  </w:style>
  <w:style w:type="character" w:customStyle="1" w:styleId="Char22">
    <w:name w:val="正文首行缩进 Char2"/>
    <w:basedOn w:val="Char2"/>
    <w:link w:val="af6"/>
    <w:uiPriority w:val="99"/>
    <w:semiHidden/>
    <w:qFormat/>
    <w:rsid w:val="008730DB"/>
    <w:rPr>
      <w:rFonts w:ascii="仿宋_GB2312" w:eastAsia="仿宋_GB2312" w:hAnsi="Times New Roman"/>
      <w:sz w:val="32"/>
      <w:szCs w:val="32"/>
    </w:rPr>
  </w:style>
  <w:style w:type="paragraph" w:customStyle="1" w:styleId="affe">
    <w:name w:val="公式"/>
    <w:basedOn w:val="a"/>
    <w:qFormat/>
    <w:rsid w:val="008730DB"/>
    <w:pPr>
      <w:spacing w:line="312" w:lineRule="auto"/>
      <w:jc w:val="right"/>
    </w:pPr>
    <w:rPr>
      <w:rFonts w:ascii="宋体" w:eastAsia="宋体" w:hAnsi="宋体"/>
      <w:kern w:val="2"/>
      <w:sz w:val="24"/>
      <w:szCs w:val="24"/>
    </w:rPr>
  </w:style>
  <w:style w:type="paragraph" w:customStyle="1" w:styleId="NormalNewNewNewNewNewNewNewNewNewNewNewNewNewNewNewNewNewNewNewNewNewNewNewNewNewNewNew">
    <w:name w:val="Normal New New New New New New New New New New New New New New New New New New New New New New New New New New New"/>
    <w:qFormat/>
    <w:rsid w:val="008730DB"/>
    <w:pPr>
      <w:jc w:val="both"/>
    </w:pPr>
    <w:rPr>
      <w:kern w:val="2"/>
      <w:sz w:val="21"/>
    </w:rPr>
  </w:style>
  <w:style w:type="paragraph" w:customStyle="1" w:styleId="xl26">
    <w:name w:val="xl26"/>
    <w:basedOn w:val="a"/>
    <w:qFormat/>
    <w:rsid w:val="008730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sz w:val="20"/>
      <w:szCs w:val="20"/>
    </w:rPr>
  </w:style>
  <w:style w:type="paragraph" w:customStyle="1" w:styleId="Style12">
    <w:name w:val="Style12"/>
    <w:basedOn w:val="a"/>
    <w:qFormat/>
    <w:rsid w:val="008730DB"/>
    <w:pPr>
      <w:adjustRightInd w:val="0"/>
      <w:spacing w:line="542" w:lineRule="exact"/>
    </w:pPr>
    <w:rPr>
      <w:rFonts w:ascii="宋体" w:eastAsia="宋体"/>
      <w:sz w:val="24"/>
      <w:szCs w:val="24"/>
    </w:rPr>
  </w:style>
  <w:style w:type="paragraph" w:customStyle="1" w:styleId="Charff1">
    <w:name w:val="正文 Char"/>
    <w:basedOn w:val="a"/>
    <w:qFormat/>
    <w:rsid w:val="008730DB"/>
    <w:pPr>
      <w:spacing w:line="360" w:lineRule="auto"/>
      <w:ind w:firstLineChars="200" w:firstLine="480"/>
    </w:pPr>
    <w:rPr>
      <w:rFonts w:ascii="宋体" w:eastAsia="宋体" w:cs="宋体"/>
      <w:kern w:val="2"/>
      <w:sz w:val="24"/>
      <w:szCs w:val="20"/>
    </w:rPr>
  </w:style>
  <w:style w:type="character" w:customStyle="1" w:styleId="3Char1">
    <w:name w:val="正文文本缩进 3 Char1"/>
    <w:basedOn w:val="a0"/>
    <w:link w:val="33"/>
    <w:uiPriority w:val="99"/>
    <w:semiHidden/>
    <w:qFormat/>
    <w:rsid w:val="008730DB"/>
    <w:rPr>
      <w:rFonts w:ascii="仿宋_GB2312" w:eastAsia="仿宋_GB2312" w:hAnsi="Times New Roman"/>
      <w:sz w:val="16"/>
      <w:szCs w:val="16"/>
    </w:rPr>
  </w:style>
  <w:style w:type="paragraph" w:customStyle="1" w:styleId="font12">
    <w:name w:val="font12"/>
    <w:basedOn w:val="a"/>
    <w:qFormat/>
    <w:rsid w:val="008730DB"/>
    <w:pPr>
      <w:widowControl/>
      <w:spacing w:before="100" w:beforeAutospacing="1" w:after="100" w:afterAutospacing="1"/>
      <w:jc w:val="left"/>
    </w:pPr>
    <w:rPr>
      <w:rFonts w:ascii="华文中宋" w:eastAsia="华文中宋" w:hAnsi="华文中宋" w:cs="宋体"/>
      <w:color w:val="000000"/>
      <w:sz w:val="18"/>
      <w:szCs w:val="18"/>
    </w:rPr>
  </w:style>
  <w:style w:type="paragraph" w:customStyle="1" w:styleId="Style9">
    <w:name w:val="Style9"/>
    <w:basedOn w:val="a"/>
    <w:qFormat/>
    <w:rsid w:val="008730DB"/>
    <w:pPr>
      <w:adjustRightInd w:val="0"/>
      <w:spacing w:line="557" w:lineRule="exact"/>
    </w:pPr>
    <w:rPr>
      <w:rFonts w:ascii="宋体" w:eastAsia="宋体"/>
      <w:sz w:val="24"/>
      <w:szCs w:val="24"/>
    </w:rPr>
  </w:style>
  <w:style w:type="character" w:customStyle="1" w:styleId="Char11">
    <w:name w:val="日期 Char1"/>
    <w:basedOn w:val="a0"/>
    <w:link w:val="ac"/>
    <w:uiPriority w:val="99"/>
    <w:semiHidden/>
    <w:qFormat/>
    <w:rsid w:val="008730DB"/>
    <w:rPr>
      <w:rFonts w:ascii="仿宋_GB2312" w:eastAsia="仿宋_GB2312" w:hAnsi="Times New Roman"/>
      <w:sz w:val="32"/>
      <w:szCs w:val="32"/>
    </w:rPr>
  </w:style>
  <w:style w:type="paragraph" w:customStyle="1" w:styleId="xl63">
    <w:name w:val="xl63"/>
    <w:basedOn w:val="a"/>
    <w:qFormat/>
    <w:rsid w:val="008730D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eastAsia="宋体" w:hAnsi="宋体"/>
      <w:sz w:val="16"/>
      <w:szCs w:val="16"/>
    </w:rPr>
  </w:style>
  <w:style w:type="character" w:customStyle="1" w:styleId="3Char2">
    <w:name w:val="正文文本 3 Char2"/>
    <w:basedOn w:val="a0"/>
    <w:link w:val="31"/>
    <w:uiPriority w:val="99"/>
    <w:semiHidden/>
    <w:qFormat/>
    <w:rsid w:val="008730DB"/>
    <w:rPr>
      <w:rFonts w:ascii="仿宋_GB2312" w:eastAsia="仿宋_GB2312" w:hAnsi="Times New Roman"/>
      <w:sz w:val="16"/>
      <w:szCs w:val="16"/>
    </w:rPr>
  </w:style>
  <w:style w:type="paragraph" w:customStyle="1" w:styleId="41">
    <w:name w:val="样式4"/>
    <w:basedOn w:val="1"/>
    <w:qFormat/>
    <w:rsid w:val="008730DB"/>
    <w:pPr>
      <w:keepNext w:val="0"/>
      <w:spacing w:before="100" w:beforeAutospacing="1" w:afterLines="100" w:afterAutospacing="1" w:line="360" w:lineRule="auto"/>
    </w:pPr>
    <w:rPr>
      <w:rFonts w:eastAsia="宋体"/>
      <w:kern w:val="0"/>
      <w:szCs w:val="32"/>
    </w:rPr>
  </w:style>
  <w:style w:type="paragraph" w:customStyle="1" w:styleId="afff">
    <w:name w:val="样式 样式 宋体 四号"/>
    <w:basedOn w:val="afff0"/>
    <w:qFormat/>
    <w:rsid w:val="008730DB"/>
    <w:pPr>
      <w:ind w:firstLine="200"/>
      <w:jc w:val="both"/>
    </w:pPr>
    <w:rPr>
      <w:rFonts w:ascii="Times New Roman" w:hAnsi="Times New Roman"/>
    </w:rPr>
  </w:style>
  <w:style w:type="paragraph" w:customStyle="1" w:styleId="afff0">
    <w:name w:val="样式 宋体 四号"/>
    <w:qFormat/>
    <w:rsid w:val="008730DB"/>
    <w:pPr>
      <w:ind w:firstLineChars="200" w:firstLine="560"/>
    </w:pPr>
    <w:rPr>
      <w:rFonts w:ascii="宋体" w:hAnsi="宋体"/>
      <w:sz w:val="28"/>
      <w:szCs w:val="28"/>
    </w:rPr>
  </w:style>
  <w:style w:type="character" w:customStyle="1" w:styleId="Char1b">
    <w:name w:val="正文文本缩进 Char1"/>
    <w:basedOn w:val="a0"/>
    <w:uiPriority w:val="99"/>
    <w:semiHidden/>
    <w:qFormat/>
    <w:rsid w:val="008730DB"/>
    <w:rPr>
      <w:rFonts w:ascii="仿宋_GB2312" w:eastAsia="仿宋_GB2312" w:hAnsi="Times New Roman"/>
      <w:sz w:val="32"/>
      <w:szCs w:val="32"/>
    </w:rPr>
  </w:style>
  <w:style w:type="character" w:customStyle="1" w:styleId="Char15">
    <w:name w:val="引用 Char1"/>
    <w:basedOn w:val="a0"/>
    <w:link w:val="aff3"/>
    <w:uiPriority w:val="99"/>
    <w:qFormat/>
    <w:rsid w:val="008730DB"/>
    <w:rPr>
      <w:rFonts w:ascii="仿宋_GB2312" w:eastAsia="仿宋_GB2312" w:hAnsi="Times New Roman"/>
      <w:i/>
      <w:iCs/>
      <w:color w:val="000000" w:themeColor="text1"/>
      <w:sz w:val="32"/>
      <w:szCs w:val="32"/>
    </w:rPr>
  </w:style>
  <w:style w:type="paragraph" w:customStyle="1" w:styleId="Style13">
    <w:name w:val="Style13"/>
    <w:basedOn w:val="a"/>
    <w:qFormat/>
    <w:rsid w:val="008730DB"/>
    <w:pPr>
      <w:adjustRightInd w:val="0"/>
      <w:jc w:val="left"/>
    </w:pPr>
    <w:rPr>
      <w:rFonts w:ascii="宋体" w:eastAsia="宋体"/>
      <w:sz w:val="24"/>
      <w:szCs w:val="24"/>
    </w:rPr>
  </w:style>
  <w:style w:type="character" w:customStyle="1" w:styleId="2Char1">
    <w:name w:val="正文文本缩进 2 Char1"/>
    <w:basedOn w:val="a0"/>
    <w:link w:val="21"/>
    <w:uiPriority w:val="99"/>
    <w:semiHidden/>
    <w:qFormat/>
    <w:rsid w:val="008730DB"/>
    <w:rPr>
      <w:rFonts w:ascii="仿宋_GB2312" w:eastAsia="仿宋_GB2312" w:hAnsi="Times New Roman"/>
      <w:sz w:val="32"/>
      <w:szCs w:val="32"/>
    </w:rPr>
  </w:style>
  <w:style w:type="paragraph" w:customStyle="1" w:styleId="xl48">
    <w:name w:val="xl48"/>
    <w:basedOn w:val="a"/>
    <w:qFormat/>
    <w:rsid w:val="008730DB"/>
    <w:pPr>
      <w:widowControl/>
      <w:pBdr>
        <w:left w:val="single" w:sz="4" w:space="0" w:color="auto"/>
        <w:bottom w:val="single" w:sz="4" w:space="0" w:color="auto"/>
      </w:pBdr>
      <w:spacing w:before="100" w:beforeAutospacing="1" w:after="100" w:afterAutospacing="1"/>
      <w:jc w:val="center"/>
      <w:textAlignment w:val="center"/>
    </w:pPr>
    <w:rPr>
      <w:rFonts w:ascii="宋体" w:eastAsia="宋体" w:hAnsi="宋体"/>
      <w:color w:val="000000"/>
      <w:sz w:val="18"/>
      <w:szCs w:val="18"/>
    </w:rPr>
  </w:style>
  <w:style w:type="paragraph" w:customStyle="1" w:styleId="p17">
    <w:name w:val="p17"/>
    <w:basedOn w:val="a"/>
    <w:qFormat/>
    <w:rsid w:val="008730DB"/>
    <w:pPr>
      <w:widowControl/>
    </w:pPr>
    <w:rPr>
      <w:rFonts w:ascii="Times New Roman" w:eastAsia="宋体"/>
      <w:position w:val="6"/>
      <w:sz w:val="28"/>
      <w:szCs w:val="28"/>
    </w:rPr>
  </w:style>
  <w:style w:type="character" w:customStyle="1" w:styleId="Char21">
    <w:name w:val="标题 Char2"/>
    <w:basedOn w:val="a0"/>
    <w:link w:val="af4"/>
    <w:qFormat/>
    <w:rsid w:val="008730DB"/>
    <w:rPr>
      <w:rFonts w:asciiTheme="majorHAnsi" w:hAnsiTheme="majorHAnsi" w:cstheme="majorBidi"/>
      <w:b/>
      <w:bCs/>
      <w:sz w:val="32"/>
      <w:szCs w:val="32"/>
    </w:rPr>
  </w:style>
  <w:style w:type="paragraph" w:customStyle="1" w:styleId="Style5">
    <w:name w:val="Style5"/>
    <w:basedOn w:val="a"/>
    <w:qFormat/>
    <w:rsid w:val="008730DB"/>
    <w:pPr>
      <w:adjustRightInd w:val="0"/>
      <w:spacing w:line="547" w:lineRule="exact"/>
      <w:ind w:firstLine="696"/>
    </w:pPr>
    <w:rPr>
      <w:rFonts w:ascii="宋体" w:eastAsia="宋体"/>
      <w:sz w:val="24"/>
      <w:szCs w:val="24"/>
    </w:rPr>
  </w:style>
  <w:style w:type="character" w:customStyle="1" w:styleId="2Char11">
    <w:name w:val="正文首行缩进 2 Char1"/>
    <w:basedOn w:val="Char3"/>
    <w:link w:val="24"/>
    <w:uiPriority w:val="99"/>
    <w:semiHidden/>
    <w:qFormat/>
    <w:rsid w:val="008730DB"/>
    <w:rPr>
      <w:rFonts w:ascii="仿宋_GB2312" w:eastAsia="仿宋_GB2312" w:hAnsi="Times New Roman"/>
      <w:kern w:val="2"/>
      <w:sz w:val="32"/>
      <w:szCs w:val="32"/>
    </w:rPr>
  </w:style>
  <w:style w:type="paragraph" w:customStyle="1" w:styleId="3787828">
    <w:name w:val="样式 标题 3 + (中文) 黑体 小三 非加粗 段前: 7.8 磅 段后: 7.8 磅 行距: 固定值 28 磅"/>
    <w:basedOn w:val="3"/>
    <w:qFormat/>
    <w:rsid w:val="008730DB"/>
    <w:pPr>
      <w:spacing w:before="156" w:after="156" w:line="560" w:lineRule="exact"/>
    </w:pPr>
    <w:rPr>
      <w:rFonts w:ascii="Times New Roman" w:eastAsia="黑体" w:cs="宋体"/>
      <w:b w:val="0"/>
      <w:bCs w:val="0"/>
      <w:kern w:val="2"/>
      <w:sz w:val="28"/>
      <w:szCs w:val="28"/>
    </w:rPr>
  </w:style>
  <w:style w:type="paragraph" w:customStyle="1" w:styleId="Style7">
    <w:name w:val="Style7"/>
    <w:basedOn w:val="a"/>
    <w:qFormat/>
    <w:rsid w:val="008730DB"/>
    <w:pPr>
      <w:adjustRightInd w:val="0"/>
      <w:spacing w:line="548" w:lineRule="exact"/>
      <w:jc w:val="right"/>
    </w:pPr>
    <w:rPr>
      <w:rFonts w:ascii="宋体" w:eastAsia="宋体"/>
      <w:sz w:val="24"/>
      <w:szCs w:val="24"/>
    </w:rPr>
  </w:style>
  <w:style w:type="character" w:customStyle="1" w:styleId="Char20">
    <w:name w:val="纯文本 Char2"/>
    <w:basedOn w:val="a0"/>
    <w:link w:val="ab"/>
    <w:uiPriority w:val="99"/>
    <w:semiHidden/>
    <w:qFormat/>
    <w:rsid w:val="008730DB"/>
    <w:rPr>
      <w:rFonts w:ascii="宋体" w:hAnsi="Courier New" w:cs="Courier New"/>
      <w:sz w:val="21"/>
      <w:szCs w:val="21"/>
    </w:rPr>
  </w:style>
  <w:style w:type="paragraph" w:customStyle="1" w:styleId="Style6">
    <w:name w:val="Style6"/>
    <w:basedOn w:val="a"/>
    <w:qFormat/>
    <w:rsid w:val="008730DB"/>
    <w:pPr>
      <w:adjustRightInd w:val="0"/>
      <w:spacing w:line="542" w:lineRule="exact"/>
    </w:pPr>
    <w:rPr>
      <w:rFonts w:ascii="宋体" w:eastAsia="宋体"/>
      <w:sz w:val="24"/>
      <w:szCs w:val="24"/>
    </w:rPr>
  </w:style>
  <w:style w:type="paragraph" w:customStyle="1" w:styleId="1d">
    <w:name w:val="样式1"/>
    <w:basedOn w:val="1"/>
    <w:qFormat/>
    <w:rsid w:val="008730DB"/>
    <w:pPr>
      <w:keepNext w:val="0"/>
      <w:spacing w:before="100" w:beforeAutospacing="1" w:afterLines="100" w:afterAutospacing="1" w:line="360" w:lineRule="auto"/>
    </w:pPr>
    <w:rPr>
      <w:rFonts w:eastAsia="宋体"/>
      <w:bCs w:val="0"/>
      <w:kern w:val="0"/>
      <w:szCs w:val="32"/>
    </w:rPr>
  </w:style>
  <w:style w:type="character" w:customStyle="1" w:styleId="2Char10">
    <w:name w:val="正文文本 2 Char1"/>
    <w:basedOn w:val="a0"/>
    <w:link w:val="23"/>
    <w:uiPriority w:val="99"/>
    <w:semiHidden/>
    <w:qFormat/>
    <w:rsid w:val="008730DB"/>
    <w:rPr>
      <w:rFonts w:ascii="仿宋_GB2312" w:eastAsia="仿宋_GB2312" w:hAnsi="Times New Roman"/>
      <w:sz w:val="32"/>
      <w:szCs w:val="32"/>
    </w:rPr>
  </w:style>
  <w:style w:type="character" w:customStyle="1" w:styleId="Char1c">
    <w:name w:val="副标题 Char1"/>
    <w:basedOn w:val="a0"/>
    <w:qFormat/>
    <w:rsid w:val="008730DB"/>
    <w:rPr>
      <w:rFonts w:asciiTheme="majorHAnsi" w:hAnsiTheme="majorHAnsi" w:cstheme="majorBidi"/>
      <w:b/>
      <w:bCs/>
      <w:kern w:val="28"/>
      <w:sz w:val="32"/>
      <w:szCs w:val="32"/>
    </w:rPr>
  </w:style>
  <w:style w:type="paragraph" w:customStyle="1" w:styleId="xl33">
    <w:name w:val="xl33"/>
    <w:basedOn w:val="a"/>
    <w:qFormat/>
    <w:rsid w:val="008730DB"/>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sz w:val="18"/>
      <w:szCs w:val="18"/>
    </w:rPr>
  </w:style>
  <w:style w:type="paragraph" w:customStyle="1" w:styleId="xl36">
    <w:name w:val="xl36"/>
    <w:basedOn w:val="a"/>
    <w:qFormat/>
    <w:rsid w:val="008730DB"/>
    <w:pPr>
      <w:widowControl/>
      <w:pBdr>
        <w:top w:val="single" w:sz="4" w:space="0" w:color="auto"/>
        <w:left w:val="single" w:sz="4" w:space="0" w:color="auto"/>
        <w:bottom w:val="single" w:sz="4" w:space="0" w:color="auto"/>
        <w:right w:val="single" w:sz="4" w:space="0" w:color="auto"/>
      </w:pBdr>
      <w:spacing w:before="100" w:beforeAutospacing="1" w:after="100" w:afterAutospacing="1" w:line="520" w:lineRule="exact"/>
      <w:ind w:firstLineChars="200" w:firstLine="200"/>
      <w:jc w:val="center"/>
      <w:textAlignment w:val="center"/>
    </w:pPr>
    <w:rPr>
      <w:rFonts w:ascii="宋体" w:eastAsia="宋体" w:hAnsi="宋体" w:cs="宋体"/>
      <w:sz w:val="16"/>
      <w:szCs w:val="16"/>
      <w:lang w:eastAsia="en-US" w:bidi="en-US"/>
    </w:rPr>
  </w:style>
  <w:style w:type="paragraph" w:customStyle="1" w:styleId="xl38">
    <w:name w:val="xl38"/>
    <w:basedOn w:val="a"/>
    <w:qFormat/>
    <w:rsid w:val="008730D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sz w:val="24"/>
      <w:szCs w:val="24"/>
    </w:rPr>
  </w:style>
  <w:style w:type="paragraph" w:customStyle="1" w:styleId="xl27">
    <w:name w:val="xl27"/>
    <w:basedOn w:val="a"/>
    <w:qFormat/>
    <w:rsid w:val="008730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sz w:val="20"/>
      <w:szCs w:val="20"/>
    </w:rPr>
  </w:style>
  <w:style w:type="paragraph" w:customStyle="1" w:styleId="NormalNewNewNewNewNewNewNewNewNewNewNewNewNewNewNewNewNewNewNewNewNewNewNewNewNewNewNewNewNewNewNewNewNewNewNewNew">
    <w:name w:val="Normal New New New New New New New New New New New New New New New New New New New New New New New New New New New New New New New New New New New New"/>
    <w:qFormat/>
    <w:rsid w:val="008730DB"/>
    <w:pPr>
      <w:jc w:val="both"/>
    </w:pPr>
    <w:rPr>
      <w:kern w:val="2"/>
      <w:sz w:val="21"/>
    </w:rPr>
  </w:style>
  <w:style w:type="paragraph" w:customStyle="1" w:styleId="GB2312">
    <w:name w:val="样式 仿宋_GB2312"/>
    <w:basedOn w:val="a"/>
    <w:qFormat/>
    <w:rsid w:val="008730DB"/>
    <w:pPr>
      <w:ind w:firstLineChars="200" w:firstLine="640"/>
    </w:pPr>
    <w:rPr>
      <w:rFonts w:eastAsia="宋体" w:cs="宋体"/>
      <w:kern w:val="2"/>
      <w:sz w:val="28"/>
      <w:szCs w:val="20"/>
    </w:rPr>
  </w:style>
  <w:style w:type="paragraph" w:customStyle="1" w:styleId="Style2">
    <w:name w:val="Style2"/>
    <w:basedOn w:val="a"/>
    <w:qFormat/>
    <w:rsid w:val="008730DB"/>
    <w:pPr>
      <w:adjustRightInd w:val="0"/>
      <w:jc w:val="left"/>
    </w:pPr>
    <w:rPr>
      <w:rFonts w:ascii="宋体" w:eastAsia="宋体"/>
      <w:sz w:val="24"/>
      <w:szCs w:val="24"/>
    </w:rPr>
  </w:style>
  <w:style w:type="paragraph" w:customStyle="1" w:styleId="Style8">
    <w:name w:val="Style8"/>
    <w:basedOn w:val="a"/>
    <w:qFormat/>
    <w:rsid w:val="008730DB"/>
    <w:pPr>
      <w:adjustRightInd w:val="0"/>
      <w:spacing w:line="529" w:lineRule="exact"/>
      <w:ind w:firstLine="518"/>
    </w:pPr>
    <w:rPr>
      <w:rFonts w:ascii="宋体" w:eastAsia="宋体"/>
      <w:sz w:val="24"/>
      <w:szCs w:val="24"/>
    </w:rPr>
  </w:style>
  <w:style w:type="paragraph" w:customStyle="1" w:styleId="Charff2">
    <w:name w:val="Char"/>
    <w:basedOn w:val="a"/>
    <w:qFormat/>
    <w:rsid w:val="008730DB"/>
    <w:pPr>
      <w:tabs>
        <w:tab w:val="right" w:pos="-2120"/>
      </w:tabs>
      <w:snapToGrid w:val="0"/>
    </w:pPr>
    <w:rPr>
      <w:rFonts w:ascii="Tahoma" w:eastAsia="宋体" w:hAnsi="Tahoma"/>
      <w:spacing w:val="6"/>
      <w:kern w:val="2"/>
      <w:sz w:val="24"/>
      <w:szCs w:val="20"/>
    </w:rPr>
  </w:style>
  <w:style w:type="paragraph" w:customStyle="1" w:styleId="afff1">
    <w:name w:val="正文小四"/>
    <w:basedOn w:val="a"/>
    <w:qFormat/>
    <w:rsid w:val="008730DB"/>
    <w:pPr>
      <w:spacing w:beforeLines="50" w:afterLines="50" w:line="300" w:lineRule="auto"/>
      <w:ind w:firstLineChars="200" w:firstLine="200"/>
    </w:pPr>
    <w:rPr>
      <w:rFonts w:ascii="宋体" w:eastAsia="宋体" w:hAnsi="Courier New"/>
      <w:kern w:val="2"/>
      <w:sz w:val="24"/>
      <w:szCs w:val="20"/>
    </w:rPr>
  </w:style>
  <w:style w:type="paragraph" w:customStyle="1" w:styleId="NormalNewNewNewNewNewNewNewNewNewNewNewNewNewNewNewNewNewNewNewNewNewNewNewNewNewNewNewNewNewNewNewNewNewNewNewNewNewNewNewNewNewNewNewNewNewNewNewNewNewNewNewNewNewNewNewNewNewNewNewNewNewNe">
    <w:name w:val="Normal New New New New New New New New New New New New New New New New New New New New New New New New New New New New New New New New New New New New New New New New New New New New New New New New New New New New New New New New New New New New New Ne"/>
    <w:qFormat/>
    <w:rsid w:val="008730DB"/>
    <w:pPr>
      <w:jc w:val="both"/>
    </w:pPr>
    <w:rPr>
      <w:kern w:val="2"/>
      <w:sz w:val="21"/>
    </w:rPr>
  </w:style>
  <w:style w:type="paragraph" w:customStyle="1" w:styleId="Style15">
    <w:name w:val="Style15"/>
    <w:basedOn w:val="a"/>
    <w:qFormat/>
    <w:rsid w:val="008730DB"/>
    <w:pPr>
      <w:adjustRightInd w:val="0"/>
      <w:jc w:val="left"/>
    </w:pPr>
    <w:rPr>
      <w:rFonts w:ascii="宋体" w:eastAsia="宋体"/>
      <w:sz w:val="24"/>
      <w:szCs w:val="24"/>
    </w:rPr>
  </w:style>
  <w:style w:type="paragraph" w:customStyle="1" w:styleId="NormalNewNewNewNewNewNewNewNewNewNewNewNewNewNewNewNewNewNewNewNewNewNewNewNewNewNewNewNewNewNewNewNewNewNewNew">
    <w:name w:val="Normal New New New New New New New New New New New New New New New New New New New New New New New New New New New New New New New New New New New"/>
    <w:qFormat/>
    <w:rsid w:val="008730DB"/>
    <w:pPr>
      <w:jc w:val="both"/>
    </w:pPr>
    <w:rPr>
      <w:kern w:val="2"/>
      <w:sz w:val="21"/>
    </w:rPr>
  </w:style>
  <w:style w:type="paragraph" w:customStyle="1" w:styleId="NormalNewNewNewNewNewNewNewNewNewNewNewNewNewNewNewNewNewNew">
    <w:name w:val="Normal New New New New New New New New New New New New New New New New New New"/>
    <w:qFormat/>
    <w:rsid w:val="008730DB"/>
    <w:pPr>
      <w:jc w:val="both"/>
    </w:pPr>
    <w:rPr>
      <w:kern w:val="2"/>
      <w:sz w:val="21"/>
    </w:rPr>
  </w:style>
  <w:style w:type="paragraph" w:customStyle="1" w:styleId="xl51">
    <w:name w:val="xl51"/>
    <w:basedOn w:val="a"/>
    <w:qFormat/>
    <w:rsid w:val="008730DB"/>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b/>
      <w:bCs/>
      <w:sz w:val="16"/>
      <w:szCs w:val="16"/>
    </w:rPr>
  </w:style>
  <w:style w:type="paragraph" w:customStyle="1" w:styleId="xl82">
    <w:name w:val="xl82"/>
    <w:basedOn w:val="a"/>
    <w:qFormat/>
    <w:rsid w:val="008730DB"/>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4"/>
      <w:szCs w:val="24"/>
    </w:rPr>
  </w:style>
  <w:style w:type="paragraph" w:customStyle="1" w:styleId="xl41">
    <w:name w:val="xl41"/>
    <w:basedOn w:val="a"/>
    <w:qFormat/>
    <w:rsid w:val="008730DB"/>
    <w:pPr>
      <w:widowControl/>
      <w:pBdr>
        <w:bottom w:val="single" w:sz="8" w:space="0" w:color="auto"/>
      </w:pBdr>
      <w:spacing w:before="100" w:beforeAutospacing="1" w:after="100" w:afterAutospacing="1"/>
      <w:jc w:val="center"/>
    </w:pPr>
    <w:rPr>
      <w:rFonts w:ascii="宋体" w:eastAsia="宋体" w:hAnsi="宋体"/>
      <w:sz w:val="24"/>
      <w:szCs w:val="24"/>
    </w:rPr>
  </w:style>
  <w:style w:type="paragraph" w:customStyle="1" w:styleId="NormalNewNewNewNewNewNewNewNewNewNewNewNewNewNewNew">
    <w:name w:val="Normal New New New New New New New New New New New New New New New"/>
    <w:qFormat/>
    <w:rsid w:val="008730DB"/>
    <w:pPr>
      <w:jc w:val="both"/>
    </w:pPr>
    <w:rPr>
      <w:kern w:val="2"/>
      <w:sz w:val="21"/>
    </w:rPr>
  </w:style>
  <w:style w:type="paragraph" w:customStyle="1" w:styleId="xl95">
    <w:name w:val="xl95"/>
    <w:basedOn w:val="a"/>
    <w:qFormat/>
    <w:rsid w:val="008730D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0"/>
      <w:szCs w:val="20"/>
    </w:rPr>
  </w:style>
  <w:style w:type="paragraph" w:customStyle="1" w:styleId="xl47">
    <w:name w:val="xl47"/>
    <w:basedOn w:val="a"/>
    <w:qFormat/>
    <w:rsid w:val="008730DB"/>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b/>
      <w:bCs/>
      <w:sz w:val="16"/>
      <w:szCs w:val="16"/>
    </w:rPr>
  </w:style>
  <w:style w:type="paragraph" w:customStyle="1" w:styleId="afff2">
    <w:name w:val="一般强调"/>
    <w:basedOn w:val="a"/>
    <w:qFormat/>
    <w:rsid w:val="008730DB"/>
    <w:pPr>
      <w:adjustRightInd w:val="0"/>
      <w:snapToGrid w:val="0"/>
      <w:spacing w:line="360" w:lineRule="auto"/>
    </w:pPr>
    <w:rPr>
      <w:rFonts w:ascii="Times New Roman" w:eastAsia="楷体_GB2312"/>
      <w:kern w:val="2"/>
      <w:sz w:val="24"/>
      <w:szCs w:val="20"/>
    </w:rPr>
  </w:style>
  <w:style w:type="paragraph" w:customStyle="1" w:styleId="NewNewNewNewNewNew0">
    <w:name w:val="页脚 New New New New New New"/>
    <w:basedOn w:val="a"/>
    <w:qFormat/>
    <w:rsid w:val="008730DB"/>
    <w:pPr>
      <w:tabs>
        <w:tab w:val="center" w:pos="4153"/>
        <w:tab w:val="right" w:pos="8306"/>
      </w:tabs>
      <w:snapToGrid w:val="0"/>
      <w:jc w:val="left"/>
    </w:pPr>
    <w:rPr>
      <w:rFonts w:ascii="Times New Roman" w:eastAsia="宋体"/>
      <w:kern w:val="2"/>
      <w:sz w:val="18"/>
      <w:szCs w:val="18"/>
    </w:rPr>
  </w:style>
  <w:style w:type="paragraph" w:customStyle="1" w:styleId="26">
    <w:name w:val="正文首行缩进  2 字符"/>
    <w:basedOn w:val="1e"/>
    <w:qFormat/>
    <w:rsid w:val="008730DB"/>
    <w:pPr>
      <w:spacing w:after="120"/>
      <w:ind w:firstLineChars="200" w:firstLine="200"/>
    </w:pPr>
    <w:rPr>
      <w:rFonts w:ascii="宋体"/>
      <w:szCs w:val="20"/>
    </w:rPr>
  </w:style>
  <w:style w:type="paragraph" w:customStyle="1" w:styleId="1e">
    <w:name w:val="正文文本缩进1"/>
    <w:basedOn w:val="a"/>
    <w:qFormat/>
    <w:rsid w:val="008730DB"/>
    <w:pPr>
      <w:spacing w:line="360" w:lineRule="auto"/>
      <w:ind w:firstLineChars="225" w:firstLine="540"/>
    </w:pPr>
    <w:rPr>
      <w:rFonts w:ascii="Times New Roman" w:eastAsia="宋体"/>
      <w:kern w:val="2"/>
      <w:sz w:val="24"/>
      <w:szCs w:val="24"/>
    </w:rPr>
  </w:style>
  <w:style w:type="paragraph" w:customStyle="1" w:styleId="NormalNewNewNewNewNewNewNewNewNewNewNewNewNewNewNewNewNewNewNewNewNewNewNewNew">
    <w:name w:val="Normal New New New New New New New New New New New New New New New New New New New New New New New New"/>
    <w:qFormat/>
    <w:rsid w:val="008730DB"/>
    <w:pPr>
      <w:jc w:val="both"/>
    </w:pPr>
    <w:rPr>
      <w:kern w:val="2"/>
      <w:sz w:val="21"/>
    </w:rPr>
  </w:style>
  <w:style w:type="paragraph" w:customStyle="1" w:styleId="NewNewNewNewNewNewNewNewNewNewNewNew">
    <w:name w:val="页脚 New New New New New New New New New New New New"/>
    <w:basedOn w:val="a"/>
    <w:qFormat/>
    <w:rsid w:val="008730DB"/>
    <w:pPr>
      <w:tabs>
        <w:tab w:val="center" w:pos="4153"/>
        <w:tab w:val="right" w:pos="8306"/>
      </w:tabs>
      <w:snapToGrid w:val="0"/>
      <w:jc w:val="left"/>
    </w:pPr>
    <w:rPr>
      <w:rFonts w:ascii="Times New Roman" w:eastAsia="宋体"/>
      <w:kern w:val="2"/>
      <w:sz w:val="18"/>
      <w:szCs w:val="18"/>
    </w:rPr>
  </w:style>
  <w:style w:type="paragraph" w:customStyle="1" w:styleId="52">
    <w:name w:val="标题5"/>
    <w:basedOn w:val="5"/>
    <w:next w:val="5"/>
    <w:qFormat/>
    <w:rsid w:val="008730DB"/>
    <w:pPr>
      <w:keepNext/>
      <w:keepLines/>
      <w:widowControl w:val="0"/>
      <w:tabs>
        <w:tab w:val="left" w:pos="958"/>
      </w:tabs>
      <w:spacing w:before="280" w:after="290" w:line="376" w:lineRule="auto"/>
      <w:ind w:left="958" w:hanging="420"/>
    </w:pPr>
    <w:rPr>
      <w:rFonts w:eastAsia="黑体"/>
      <w:b w:val="0"/>
      <w:i w:val="0"/>
      <w:iCs w:val="0"/>
      <w:kern w:val="2"/>
      <w:sz w:val="28"/>
      <w:szCs w:val="28"/>
      <w:lang w:eastAsia="zh-CN" w:bidi="ar-SA"/>
    </w:rPr>
  </w:style>
  <w:style w:type="paragraph" w:customStyle="1" w:styleId="NormalNewNewNewNewNewNewNewNewNewNewNewNewNewNewNewNewNewNewNewNewNewNew">
    <w:name w:val="Normal New New New New New New New New New New New New New New New New New New New New New New"/>
    <w:qFormat/>
    <w:rsid w:val="008730DB"/>
    <w:pPr>
      <w:jc w:val="both"/>
    </w:pPr>
    <w:rPr>
      <w:kern w:val="2"/>
      <w:sz w:val="21"/>
    </w:rPr>
  </w:style>
  <w:style w:type="paragraph" w:customStyle="1" w:styleId="NormalNewNewNewNewNewNewNewNewNewNewNewNew">
    <w:name w:val="Normal New New New New New New New New New New New New"/>
    <w:qFormat/>
    <w:rsid w:val="008730DB"/>
    <w:pPr>
      <w:jc w:val="both"/>
    </w:pPr>
    <w:rPr>
      <w:kern w:val="2"/>
      <w:sz w:val="21"/>
    </w:rPr>
  </w:style>
  <w:style w:type="paragraph" w:customStyle="1" w:styleId="Style3">
    <w:name w:val="Style3"/>
    <w:basedOn w:val="a"/>
    <w:qFormat/>
    <w:rsid w:val="008730DB"/>
    <w:pPr>
      <w:adjustRightInd w:val="0"/>
      <w:spacing w:line="518" w:lineRule="exact"/>
      <w:ind w:firstLine="581"/>
    </w:pPr>
    <w:rPr>
      <w:rFonts w:ascii="宋体" w:eastAsia="宋体"/>
      <w:sz w:val="24"/>
      <w:szCs w:val="24"/>
    </w:rPr>
  </w:style>
  <w:style w:type="paragraph" w:customStyle="1" w:styleId="1f">
    <w:name w:val="正文1"/>
    <w:qFormat/>
    <w:rsid w:val="008730DB"/>
    <w:pPr>
      <w:jc w:val="both"/>
    </w:pPr>
    <w:rPr>
      <w:kern w:val="2"/>
      <w:sz w:val="21"/>
    </w:rPr>
  </w:style>
  <w:style w:type="paragraph" w:customStyle="1" w:styleId="NewNewNew0">
    <w:name w:val="正文 New New New"/>
    <w:qFormat/>
    <w:rsid w:val="008730DB"/>
    <w:pPr>
      <w:widowControl w:val="0"/>
      <w:autoSpaceDE w:val="0"/>
      <w:autoSpaceDN w:val="0"/>
      <w:adjustRightInd w:val="0"/>
      <w:jc w:val="both"/>
      <w:textAlignment w:val="baseline"/>
    </w:pPr>
    <w:rPr>
      <w:sz w:val="28"/>
    </w:rPr>
  </w:style>
  <w:style w:type="paragraph" w:customStyle="1" w:styleId="afff3">
    <w:name w:val="大一"/>
    <w:basedOn w:val="a"/>
    <w:qFormat/>
    <w:rsid w:val="008730DB"/>
    <w:pPr>
      <w:spacing w:beforeLines="100" w:afterLines="100" w:line="600" w:lineRule="exact"/>
      <w:ind w:firstLine="198"/>
    </w:pPr>
    <w:rPr>
      <w:rFonts w:ascii="Times New Roman" w:eastAsia="黑体"/>
      <w:b/>
      <w:bCs/>
      <w:color w:val="000000"/>
      <w:kern w:val="2"/>
      <w:szCs w:val="20"/>
    </w:rPr>
  </w:style>
  <w:style w:type="paragraph" w:customStyle="1" w:styleId="xl60">
    <w:name w:val="xl60"/>
    <w:basedOn w:val="a"/>
    <w:qFormat/>
    <w:rsid w:val="008730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sz w:val="16"/>
      <w:szCs w:val="16"/>
    </w:rPr>
  </w:style>
  <w:style w:type="paragraph" w:customStyle="1" w:styleId="xl23">
    <w:name w:val="xl23"/>
    <w:basedOn w:val="a"/>
    <w:qFormat/>
    <w:rsid w:val="008730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sz w:val="24"/>
      <w:szCs w:val="24"/>
    </w:rPr>
  </w:style>
  <w:style w:type="paragraph" w:customStyle="1" w:styleId="xl28">
    <w:name w:val="xl28"/>
    <w:basedOn w:val="a"/>
    <w:qFormat/>
    <w:rsid w:val="008730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sz w:val="20"/>
      <w:szCs w:val="20"/>
    </w:rPr>
  </w:style>
  <w:style w:type="paragraph" w:customStyle="1" w:styleId="Style4">
    <w:name w:val="Style4"/>
    <w:basedOn w:val="a"/>
    <w:qFormat/>
    <w:rsid w:val="008730DB"/>
    <w:pPr>
      <w:adjustRightInd w:val="0"/>
      <w:spacing w:line="550" w:lineRule="exact"/>
      <w:ind w:firstLine="566"/>
      <w:jc w:val="left"/>
    </w:pPr>
    <w:rPr>
      <w:rFonts w:ascii="宋体" w:eastAsia="宋体"/>
      <w:sz w:val="24"/>
      <w:szCs w:val="24"/>
    </w:rPr>
  </w:style>
  <w:style w:type="paragraph" w:customStyle="1" w:styleId="font9">
    <w:name w:val="font9"/>
    <w:basedOn w:val="a"/>
    <w:qFormat/>
    <w:rsid w:val="008730DB"/>
    <w:pPr>
      <w:widowControl/>
      <w:spacing w:before="100" w:beforeAutospacing="1" w:after="100" w:afterAutospacing="1"/>
      <w:jc w:val="left"/>
    </w:pPr>
    <w:rPr>
      <w:rFonts w:ascii="Times New Roman" w:eastAsia="宋体"/>
      <w:sz w:val="18"/>
      <w:szCs w:val="18"/>
    </w:rPr>
  </w:style>
  <w:style w:type="paragraph" w:customStyle="1" w:styleId="27">
    <w:name w:val="样式2"/>
    <w:basedOn w:val="1d"/>
    <w:qFormat/>
    <w:rsid w:val="008730DB"/>
    <w:pPr>
      <w:spacing w:afterLines="0"/>
    </w:pPr>
  </w:style>
  <w:style w:type="paragraph" w:customStyle="1" w:styleId="font10">
    <w:name w:val="font10"/>
    <w:basedOn w:val="a"/>
    <w:qFormat/>
    <w:rsid w:val="008730DB"/>
    <w:pPr>
      <w:widowControl/>
      <w:spacing w:before="100" w:beforeAutospacing="1" w:after="100" w:afterAutospacing="1"/>
      <w:jc w:val="left"/>
    </w:pPr>
    <w:rPr>
      <w:rFonts w:ascii="Times New Roman" w:eastAsia="宋体"/>
      <w:color w:val="000000"/>
      <w:sz w:val="18"/>
      <w:szCs w:val="18"/>
    </w:rPr>
  </w:style>
  <w:style w:type="paragraph" w:customStyle="1" w:styleId="28">
    <w:name w:val="标题2"/>
    <w:basedOn w:val="2"/>
    <w:qFormat/>
    <w:rsid w:val="008730DB"/>
    <w:pPr>
      <w:spacing w:line="360" w:lineRule="auto"/>
    </w:pPr>
    <w:rPr>
      <w:rFonts w:ascii="宋体" w:eastAsia="宋体" w:hAnsi="宋体"/>
      <w:kern w:val="2"/>
      <w:sz w:val="30"/>
      <w:szCs w:val="24"/>
    </w:rPr>
  </w:style>
  <w:style w:type="paragraph" w:customStyle="1" w:styleId="Style10">
    <w:name w:val="Style10"/>
    <w:basedOn w:val="a"/>
    <w:qFormat/>
    <w:rsid w:val="008730DB"/>
    <w:pPr>
      <w:adjustRightInd w:val="0"/>
      <w:jc w:val="left"/>
    </w:pPr>
    <w:rPr>
      <w:rFonts w:ascii="宋体" w:eastAsia="宋体"/>
      <w:sz w:val="24"/>
      <w:szCs w:val="24"/>
    </w:rPr>
  </w:style>
  <w:style w:type="paragraph" w:customStyle="1" w:styleId="CharCharCharCharCharCharCharCharCharCharChar">
    <w:name w:val="Char Char Char Char Char Char Char Char Char Char Char"/>
    <w:basedOn w:val="a"/>
    <w:qFormat/>
    <w:rsid w:val="008730DB"/>
    <w:pPr>
      <w:widowControl/>
      <w:spacing w:line="520" w:lineRule="exact"/>
      <w:ind w:firstLineChars="200" w:firstLine="200"/>
    </w:pPr>
    <w:rPr>
      <w:rFonts w:ascii="Times New Roman" w:eastAsia="宋体"/>
      <w:sz w:val="28"/>
      <w:szCs w:val="21"/>
      <w:lang w:eastAsia="en-US" w:bidi="en-US"/>
    </w:rPr>
  </w:style>
  <w:style w:type="paragraph" w:customStyle="1" w:styleId="CharCharCharCharCharCharChar">
    <w:name w:val="Char Char Char Char Char Char Char"/>
    <w:basedOn w:val="a"/>
    <w:qFormat/>
    <w:rsid w:val="008730DB"/>
    <w:rPr>
      <w:rFonts w:ascii="Tahoma" w:eastAsia="黑体" w:hAnsi="Tahoma"/>
      <w:kern w:val="2"/>
      <w:szCs w:val="20"/>
    </w:rPr>
  </w:style>
  <w:style w:type="paragraph" w:customStyle="1" w:styleId="Style11">
    <w:name w:val="Style11"/>
    <w:basedOn w:val="a"/>
    <w:qFormat/>
    <w:rsid w:val="008730DB"/>
    <w:pPr>
      <w:adjustRightInd w:val="0"/>
      <w:jc w:val="left"/>
    </w:pPr>
    <w:rPr>
      <w:rFonts w:ascii="宋体" w:eastAsia="宋体"/>
      <w:sz w:val="24"/>
      <w:szCs w:val="24"/>
    </w:rPr>
  </w:style>
  <w:style w:type="paragraph" w:customStyle="1" w:styleId="Style1">
    <w:name w:val="Style1"/>
    <w:basedOn w:val="a"/>
    <w:qFormat/>
    <w:rsid w:val="008730DB"/>
    <w:pPr>
      <w:adjustRightInd w:val="0"/>
      <w:jc w:val="left"/>
    </w:pPr>
    <w:rPr>
      <w:rFonts w:ascii="宋体" w:eastAsia="宋体"/>
      <w:sz w:val="24"/>
      <w:szCs w:val="24"/>
    </w:rPr>
  </w:style>
  <w:style w:type="character" w:customStyle="1" w:styleId="Char13">
    <w:name w:val="明显引用 Char1"/>
    <w:basedOn w:val="a0"/>
    <w:link w:val="aff2"/>
    <w:uiPriority w:val="99"/>
    <w:qFormat/>
    <w:rsid w:val="008730DB"/>
    <w:rPr>
      <w:rFonts w:ascii="仿宋_GB2312" w:eastAsia="仿宋_GB2312" w:hAnsi="Times New Roman"/>
      <w:b/>
      <w:bCs/>
      <w:i/>
      <w:iCs/>
      <w:color w:val="4F81BD" w:themeColor="accent1"/>
      <w:sz w:val="32"/>
      <w:szCs w:val="32"/>
    </w:rPr>
  </w:style>
  <w:style w:type="paragraph" w:customStyle="1" w:styleId="xl72">
    <w:name w:val="xl72"/>
    <w:basedOn w:val="a"/>
    <w:qFormat/>
    <w:rsid w:val="008730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Style18">
    <w:name w:val="Style18"/>
    <w:basedOn w:val="a"/>
    <w:qFormat/>
    <w:rsid w:val="008730DB"/>
    <w:pPr>
      <w:adjustRightInd w:val="0"/>
      <w:jc w:val="left"/>
    </w:pPr>
    <w:rPr>
      <w:rFonts w:ascii="宋体" w:eastAsia="宋体"/>
      <w:sz w:val="24"/>
      <w:szCs w:val="24"/>
    </w:rPr>
  </w:style>
  <w:style w:type="paragraph" w:customStyle="1" w:styleId="81">
    <w:name w:val="样式8"/>
    <w:basedOn w:val="2"/>
    <w:qFormat/>
    <w:rsid w:val="008730DB"/>
    <w:pPr>
      <w:keepNext w:val="0"/>
      <w:keepLines w:val="0"/>
      <w:spacing w:beforeLines="50" w:afterLines="50" w:line="240" w:lineRule="auto"/>
      <w:ind w:firstLineChars="200" w:firstLine="600"/>
    </w:pPr>
    <w:rPr>
      <w:rFonts w:ascii="黑体" w:hAnsi="Times New Roman"/>
      <w:b w:val="0"/>
      <w:bCs w:val="0"/>
      <w:color w:val="000000"/>
      <w:sz w:val="30"/>
      <w:szCs w:val="30"/>
    </w:rPr>
  </w:style>
  <w:style w:type="paragraph" w:customStyle="1" w:styleId="0915">
    <w:name w:val="样式  + (符号) 宋体 首行缩进:  0.9 厘米 行距: 1.5 倍行距"/>
    <w:qFormat/>
    <w:rsid w:val="008730DB"/>
    <w:pPr>
      <w:widowControl w:val="0"/>
      <w:spacing w:line="600" w:lineRule="exact"/>
      <w:ind w:firstLineChars="200" w:firstLine="480"/>
      <w:jc w:val="both"/>
    </w:pPr>
    <w:rPr>
      <w:kern w:val="2"/>
      <w:sz w:val="24"/>
      <w:szCs w:val="30"/>
    </w:rPr>
  </w:style>
  <w:style w:type="paragraph" w:customStyle="1" w:styleId="34">
    <w:name w:val="样式3"/>
    <w:basedOn w:val="1"/>
    <w:qFormat/>
    <w:rsid w:val="008730DB"/>
    <w:pPr>
      <w:keepNext w:val="0"/>
      <w:spacing w:before="100" w:beforeAutospacing="1" w:afterLines="100" w:afterAutospacing="1" w:line="360" w:lineRule="auto"/>
    </w:pPr>
    <w:rPr>
      <w:rFonts w:eastAsia="宋体"/>
      <w:kern w:val="0"/>
      <w:szCs w:val="32"/>
    </w:rPr>
  </w:style>
  <w:style w:type="paragraph" w:customStyle="1" w:styleId="Style25">
    <w:name w:val="Style25"/>
    <w:basedOn w:val="a"/>
    <w:qFormat/>
    <w:rsid w:val="008730DB"/>
    <w:pPr>
      <w:adjustRightInd w:val="0"/>
      <w:jc w:val="left"/>
    </w:pPr>
    <w:rPr>
      <w:rFonts w:ascii="宋体" w:eastAsia="宋体"/>
      <w:sz w:val="24"/>
      <w:szCs w:val="24"/>
    </w:rPr>
  </w:style>
  <w:style w:type="paragraph" w:customStyle="1" w:styleId="Style14">
    <w:name w:val="Style14"/>
    <w:basedOn w:val="a"/>
    <w:qFormat/>
    <w:rsid w:val="008730DB"/>
    <w:pPr>
      <w:adjustRightInd w:val="0"/>
      <w:spacing w:line="542" w:lineRule="exact"/>
      <w:ind w:firstLine="859"/>
      <w:jc w:val="left"/>
    </w:pPr>
    <w:rPr>
      <w:rFonts w:ascii="宋体" w:eastAsia="宋体"/>
      <w:sz w:val="24"/>
      <w:szCs w:val="24"/>
    </w:rPr>
  </w:style>
  <w:style w:type="paragraph" w:customStyle="1" w:styleId="210250">
    <w:name w:val="样式 正文文本缩进 2 + 四号 首行缩进:  1 厘米 段后: 0 磅 行距: 固定值 25 磅 左  0 字符"/>
    <w:basedOn w:val="21"/>
    <w:qFormat/>
    <w:rsid w:val="008730DB"/>
    <w:pPr>
      <w:spacing w:after="0" w:line="500" w:lineRule="exact"/>
      <w:ind w:leftChars="0" w:left="0" w:firstLine="567"/>
    </w:pPr>
    <w:rPr>
      <w:rFonts w:cs="宋体"/>
      <w:sz w:val="28"/>
      <w:szCs w:val="20"/>
    </w:rPr>
  </w:style>
  <w:style w:type="paragraph" w:customStyle="1" w:styleId="Style16">
    <w:name w:val="Style16"/>
    <w:basedOn w:val="a"/>
    <w:qFormat/>
    <w:rsid w:val="008730DB"/>
    <w:pPr>
      <w:adjustRightInd w:val="0"/>
      <w:jc w:val="left"/>
    </w:pPr>
    <w:rPr>
      <w:rFonts w:ascii="宋体" w:eastAsia="宋体"/>
      <w:sz w:val="24"/>
      <w:szCs w:val="24"/>
    </w:rPr>
  </w:style>
  <w:style w:type="paragraph" w:customStyle="1" w:styleId="Style17">
    <w:name w:val="Style17"/>
    <w:basedOn w:val="a"/>
    <w:qFormat/>
    <w:rsid w:val="008730DB"/>
    <w:pPr>
      <w:adjustRightInd w:val="0"/>
      <w:spacing w:line="542" w:lineRule="exact"/>
      <w:ind w:firstLine="562"/>
    </w:pPr>
    <w:rPr>
      <w:rFonts w:ascii="宋体" w:eastAsia="宋体"/>
      <w:sz w:val="24"/>
      <w:szCs w:val="24"/>
    </w:rPr>
  </w:style>
  <w:style w:type="paragraph" w:customStyle="1" w:styleId="Web203022">
    <w:name w:val="样式 样式 样式 样式 普通(Web) + 首行缩进:  2 字符 段前: 0.3 行 段后: 0.2 行 + 首行缩进:  2..."/>
    <w:basedOn w:val="a"/>
    <w:qFormat/>
    <w:rsid w:val="008730DB"/>
    <w:pPr>
      <w:widowControl/>
      <w:spacing w:beforeLines="30" w:afterLines="20" w:line="432" w:lineRule="auto"/>
      <w:ind w:firstLineChars="200" w:firstLine="200"/>
      <w:jc w:val="left"/>
    </w:pPr>
    <w:rPr>
      <w:rFonts w:ascii="宋体" w:eastAsia="宋体" w:hAnsi="宋体" w:cs="宋体"/>
      <w:sz w:val="28"/>
      <w:szCs w:val="20"/>
    </w:rPr>
  </w:style>
  <w:style w:type="paragraph" w:customStyle="1" w:styleId="p0">
    <w:name w:val="p0"/>
    <w:basedOn w:val="a"/>
    <w:qFormat/>
    <w:rsid w:val="008730DB"/>
    <w:pPr>
      <w:widowControl/>
    </w:pPr>
    <w:rPr>
      <w:rFonts w:ascii="Times New Roman" w:eastAsia="宋体"/>
      <w:sz w:val="21"/>
      <w:szCs w:val="21"/>
    </w:rPr>
  </w:style>
  <w:style w:type="paragraph" w:customStyle="1" w:styleId="afff4">
    <w:name w:val="表题"/>
    <w:basedOn w:val="a"/>
    <w:qFormat/>
    <w:rsid w:val="008730DB"/>
    <w:pPr>
      <w:spacing w:beforeLines="20" w:afterLines="30" w:line="264" w:lineRule="auto"/>
      <w:jc w:val="center"/>
    </w:pPr>
    <w:rPr>
      <w:rFonts w:ascii="Times New Roman" w:eastAsia="宋体"/>
      <w:b/>
      <w:kern w:val="2"/>
      <w:sz w:val="24"/>
      <w:szCs w:val="20"/>
    </w:rPr>
  </w:style>
  <w:style w:type="paragraph" w:customStyle="1" w:styleId="1f0">
    <w:name w:val="正文缩进1"/>
    <w:basedOn w:val="a"/>
    <w:qFormat/>
    <w:rsid w:val="008730DB"/>
    <w:pPr>
      <w:ind w:firstLineChars="200" w:firstLine="420"/>
    </w:pPr>
    <w:rPr>
      <w:rFonts w:ascii="Times New Roman" w:eastAsia="宋体"/>
      <w:kern w:val="2"/>
      <w:sz w:val="21"/>
      <w:szCs w:val="24"/>
    </w:rPr>
  </w:style>
  <w:style w:type="paragraph" w:customStyle="1" w:styleId="afff5">
    <w:name w:val="样式 列表 +"/>
    <w:basedOn w:val="af1"/>
    <w:qFormat/>
    <w:rsid w:val="008730DB"/>
    <w:pPr>
      <w:spacing w:line="360" w:lineRule="auto"/>
      <w:ind w:left="0" w:firstLineChars="0" w:firstLine="0"/>
      <w:jc w:val="center"/>
    </w:pPr>
    <w:rPr>
      <w:kern w:val="0"/>
      <w:sz w:val="24"/>
      <w:szCs w:val="20"/>
    </w:rPr>
  </w:style>
  <w:style w:type="paragraph" w:customStyle="1" w:styleId="Style19">
    <w:name w:val="Style19"/>
    <w:basedOn w:val="a"/>
    <w:qFormat/>
    <w:rsid w:val="008730DB"/>
    <w:pPr>
      <w:adjustRightInd w:val="0"/>
      <w:jc w:val="left"/>
    </w:pPr>
    <w:rPr>
      <w:rFonts w:ascii="宋体" w:eastAsia="宋体"/>
      <w:sz w:val="24"/>
      <w:szCs w:val="24"/>
    </w:rPr>
  </w:style>
  <w:style w:type="paragraph" w:customStyle="1" w:styleId="0302">
    <w:name w:val="样式 图名 + 段前: 0.3 行 段后: 0.2 行"/>
    <w:basedOn w:val="a"/>
    <w:qFormat/>
    <w:rsid w:val="008730DB"/>
    <w:pPr>
      <w:widowControl/>
      <w:spacing w:beforeLines="30" w:afterLines="20" w:line="264" w:lineRule="auto"/>
      <w:jc w:val="center"/>
    </w:pPr>
    <w:rPr>
      <w:rFonts w:ascii="Times New Roman" w:eastAsia="宋体" w:hAnsi="宋体" w:cs="宋体"/>
      <w:b/>
      <w:bCs/>
      <w:sz w:val="24"/>
      <w:szCs w:val="20"/>
    </w:rPr>
  </w:style>
  <w:style w:type="paragraph" w:customStyle="1" w:styleId="p16">
    <w:name w:val="p16"/>
    <w:basedOn w:val="a"/>
    <w:qFormat/>
    <w:rsid w:val="008730DB"/>
    <w:pPr>
      <w:widowControl/>
      <w:spacing w:line="480" w:lineRule="atLeast"/>
      <w:ind w:left="420"/>
    </w:pPr>
    <w:rPr>
      <w:rFonts w:ascii="Times New Roman" w:eastAsia="宋体"/>
      <w:position w:val="6"/>
      <w:sz w:val="24"/>
      <w:szCs w:val="24"/>
    </w:rPr>
  </w:style>
  <w:style w:type="paragraph" w:customStyle="1" w:styleId="zjgblk">
    <w:name w:val="zjgblk"/>
    <w:basedOn w:val="a"/>
    <w:qFormat/>
    <w:rsid w:val="008730DB"/>
    <w:pPr>
      <w:widowControl/>
      <w:spacing w:before="100" w:beforeAutospacing="1" w:after="100" w:afterAutospacing="1" w:line="336" w:lineRule="auto"/>
      <w:jc w:val="left"/>
    </w:pPr>
    <w:rPr>
      <w:rFonts w:eastAsia="宋体"/>
      <w:color w:val="000000"/>
      <w:sz w:val="18"/>
      <w:szCs w:val="18"/>
    </w:rPr>
  </w:style>
  <w:style w:type="paragraph" w:customStyle="1" w:styleId="CharCharCharCharCharCharCharCharChar1CharCharCharCharCharCharCharCharCharCharCharCharChar">
    <w:name w:val="Char Char Char Char Char Char Char Char Char1 Char Char Char Char Char Char Char Char Char Char Char Char Char"/>
    <w:basedOn w:val="1"/>
    <w:qFormat/>
    <w:rsid w:val="008730DB"/>
    <w:pPr>
      <w:keepLines/>
      <w:snapToGrid w:val="0"/>
      <w:spacing w:before="240" w:after="240" w:line="348" w:lineRule="auto"/>
    </w:pPr>
    <w:rPr>
      <w:rFonts w:ascii="Tahoma" w:eastAsia="宋体" w:hAnsi="Tahoma"/>
      <w:bCs w:val="0"/>
      <w:sz w:val="24"/>
      <w:szCs w:val="20"/>
    </w:rPr>
  </w:style>
  <w:style w:type="paragraph" w:customStyle="1" w:styleId="xl68">
    <w:name w:val="xl68"/>
    <w:basedOn w:val="a"/>
    <w:qFormat/>
    <w:rsid w:val="008730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afff6">
    <w:name w:val="扉页"/>
    <w:basedOn w:val="a"/>
    <w:qFormat/>
    <w:rsid w:val="008730DB"/>
    <w:pPr>
      <w:tabs>
        <w:tab w:val="left" w:pos="180"/>
      </w:tabs>
      <w:spacing w:line="360" w:lineRule="auto"/>
      <w:jc w:val="center"/>
    </w:pPr>
    <w:rPr>
      <w:rFonts w:eastAsia="宋体" w:cs="宋体"/>
    </w:rPr>
  </w:style>
  <w:style w:type="paragraph" w:customStyle="1" w:styleId="NormalNewNewNewNewNewNewNewNewNewNewNewNewNewNewNewNewNewNewNewNewNewNewNewNewNewNewNewNewNewNewNewNewNew">
    <w:name w:val="Normal New New New New New New New New New New New New New New New New New New New New New New New New New New New New New New New New New"/>
    <w:qFormat/>
    <w:rsid w:val="008730DB"/>
    <w:pPr>
      <w:jc w:val="both"/>
    </w:pPr>
    <w:rPr>
      <w:kern w:val="2"/>
      <w:sz w:val="21"/>
    </w:rPr>
  </w:style>
  <w:style w:type="paragraph" w:customStyle="1" w:styleId="Normal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w:qFormat/>
    <w:rsid w:val="008730DB"/>
    <w:pPr>
      <w:jc w:val="both"/>
    </w:pPr>
    <w:rPr>
      <w:kern w:val="2"/>
      <w:sz w:val="21"/>
    </w:rPr>
  </w:style>
  <w:style w:type="paragraph" w:customStyle="1" w:styleId="xl97">
    <w:name w:val="xl97"/>
    <w:basedOn w:val="a"/>
    <w:qFormat/>
    <w:rsid w:val="008730D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sz w:val="20"/>
      <w:szCs w:val="20"/>
    </w:rPr>
  </w:style>
  <w:style w:type="paragraph" w:customStyle="1" w:styleId="afff7">
    <w:name w:val="参考文献"/>
    <w:basedOn w:val="a"/>
    <w:qFormat/>
    <w:rsid w:val="008730DB"/>
    <w:pPr>
      <w:widowControl/>
      <w:autoSpaceDE w:val="0"/>
      <w:autoSpaceDN w:val="0"/>
      <w:adjustRightInd w:val="0"/>
      <w:spacing w:line="318" w:lineRule="atLeast"/>
      <w:textAlignment w:val="bottom"/>
    </w:pPr>
    <w:rPr>
      <w:rFonts w:ascii="Times New Roman" w:eastAsia="宋体"/>
      <w:sz w:val="21"/>
      <w:szCs w:val="20"/>
    </w:rPr>
  </w:style>
  <w:style w:type="paragraph" w:customStyle="1" w:styleId="4New">
    <w:name w:val="标题 4 New"/>
    <w:basedOn w:val="a"/>
    <w:next w:val="New1"/>
    <w:qFormat/>
    <w:rsid w:val="008730DB"/>
    <w:pPr>
      <w:keepNext/>
      <w:keepLines/>
      <w:tabs>
        <w:tab w:val="left" w:pos="2100"/>
      </w:tabs>
      <w:adjustRightInd w:val="0"/>
      <w:snapToGrid w:val="0"/>
      <w:spacing w:before="160" w:after="160"/>
      <w:jc w:val="left"/>
      <w:outlineLvl w:val="3"/>
    </w:pPr>
    <w:rPr>
      <w:rFonts w:ascii="Times New Roman" w:eastAsia="黑体"/>
      <w:bCs/>
      <w:kern w:val="2"/>
      <w:sz w:val="24"/>
      <w:szCs w:val="24"/>
    </w:rPr>
  </w:style>
  <w:style w:type="paragraph" w:customStyle="1" w:styleId="New1">
    <w:name w:val="正文缩进 New"/>
    <w:basedOn w:val="a"/>
    <w:qFormat/>
    <w:rsid w:val="008730DB"/>
    <w:pPr>
      <w:adjustRightInd w:val="0"/>
      <w:snapToGrid w:val="0"/>
      <w:spacing w:line="360" w:lineRule="auto"/>
      <w:ind w:firstLineChars="200" w:firstLine="480"/>
    </w:pPr>
    <w:rPr>
      <w:rFonts w:ascii="Times New Roman" w:eastAsia="宋体"/>
      <w:iCs/>
      <w:kern w:val="2"/>
      <w:sz w:val="24"/>
      <w:szCs w:val="24"/>
    </w:rPr>
  </w:style>
  <w:style w:type="paragraph" w:customStyle="1" w:styleId="New2">
    <w:name w:val="正文 New"/>
    <w:qFormat/>
    <w:rsid w:val="008730DB"/>
    <w:pPr>
      <w:widowControl w:val="0"/>
      <w:jc w:val="both"/>
    </w:pPr>
    <w:rPr>
      <w:rFonts w:ascii="Calibri" w:hAnsi="Calibri" w:cs="黑体"/>
      <w:kern w:val="2"/>
      <w:sz w:val="21"/>
      <w:szCs w:val="22"/>
    </w:rPr>
  </w:style>
  <w:style w:type="paragraph" w:customStyle="1" w:styleId="Normal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w:qFormat/>
    <w:rsid w:val="008730DB"/>
    <w:pPr>
      <w:jc w:val="both"/>
    </w:pPr>
    <w:rPr>
      <w:kern w:val="2"/>
      <w:sz w:val="21"/>
    </w:rPr>
  </w:style>
  <w:style w:type="paragraph" w:customStyle="1" w:styleId="afff8">
    <w:name w:val="注释文字"/>
    <w:qFormat/>
    <w:rsid w:val="008730DB"/>
    <w:pPr>
      <w:widowControl w:val="0"/>
      <w:topLinePunct/>
      <w:adjustRightInd w:val="0"/>
      <w:snapToGrid w:val="0"/>
      <w:spacing w:beforeLines="20" w:line="0" w:lineRule="atLeast"/>
      <w:ind w:leftChars="50" w:left="130" w:rightChars="50" w:right="130"/>
      <w:jc w:val="center"/>
    </w:pPr>
    <w:rPr>
      <w:kern w:val="2"/>
      <w:sz w:val="18"/>
      <w:szCs w:val="24"/>
    </w:rPr>
  </w:style>
  <w:style w:type="paragraph" w:customStyle="1" w:styleId="Char1CharCharCharCharCharCharCharCharCharCharCharCharCharCharChar">
    <w:name w:val="Char1 Char Char Char Char Char Char Char Char Char Char Char Char Char Char Char"/>
    <w:basedOn w:val="a"/>
    <w:qFormat/>
    <w:rsid w:val="008730DB"/>
    <w:pPr>
      <w:spacing w:line="180" w:lineRule="auto"/>
      <w:ind w:firstLineChars="200" w:firstLine="200"/>
    </w:pPr>
    <w:rPr>
      <w:rFonts w:ascii="Times New Roman" w:eastAsia="宋体"/>
      <w:kern w:val="2"/>
      <w:sz w:val="24"/>
      <w:szCs w:val="24"/>
    </w:rPr>
  </w:style>
  <w:style w:type="paragraph" w:customStyle="1" w:styleId="Default">
    <w:name w:val="Default"/>
    <w:qFormat/>
    <w:rsid w:val="008730DB"/>
    <w:pPr>
      <w:widowControl w:val="0"/>
      <w:autoSpaceDE w:val="0"/>
      <w:autoSpaceDN w:val="0"/>
      <w:adjustRightInd w:val="0"/>
    </w:pPr>
    <w:rPr>
      <w:rFonts w:ascii="黑体" w:eastAsia="黑体" w:cs="黑体"/>
      <w:color w:val="000000"/>
      <w:sz w:val="24"/>
      <w:szCs w:val="24"/>
    </w:rPr>
  </w:style>
  <w:style w:type="paragraph" w:customStyle="1" w:styleId="100">
    <w:name w:val="样式10"/>
    <w:basedOn w:val="34"/>
    <w:qFormat/>
    <w:rsid w:val="008730DB"/>
    <w:pPr>
      <w:outlineLvl w:val="2"/>
    </w:pPr>
    <w:rPr>
      <w:sz w:val="28"/>
    </w:rPr>
  </w:style>
  <w:style w:type="paragraph" w:customStyle="1" w:styleId="2TimesNewRoman7878">
    <w:name w:val="样式 标题 2 + Times New Roman 小三 非加粗 段前: 7.8 磅 段后: 7.8 磅 行距: 单倍..."/>
    <w:basedOn w:val="2"/>
    <w:qFormat/>
    <w:rsid w:val="008730DB"/>
    <w:pPr>
      <w:spacing w:before="156" w:after="156" w:line="240" w:lineRule="auto"/>
    </w:pPr>
    <w:rPr>
      <w:rFonts w:ascii="Times New Roman" w:hAnsi="Times New Roman"/>
      <w:b w:val="0"/>
      <w:bCs w:val="0"/>
      <w:position w:val="6"/>
      <w:sz w:val="30"/>
      <w:szCs w:val="30"/>
    </w:rPr>
  </w:style>
  <w:style w:type="paragraph" w:customStyle="1" w:styleId="1156156">
    <w:name w:val="样式 标题 1 + (中文) 黑体 三号 非加粗 左 段前: 15.6 磅 段后: 15.6 磅 行距: 单倍行距"/>
    <w:basedOn w:val="1"/>
    <w:qFormat/>
    <w:rsid w:val="008730DB"/>
    <w:pPr>
      <w:keepLines/>
      <w:spacing w:before="240" w:after="240"/>
      <w:jc w:val="left"/>
    </w:pPr>
    <w:rPr>
      <w:rFonts w:ascii="黑体" w:eastAsia="黑体" w:hAnsi="黑体"/>
      <w:b w:val="0"/>
      <w:bCs w:val="0"/>
      <w:kern w:val="44"/>
      <w:position w:val="6"/>
      <w:szCs w:val="20"/>
    </w:rPr>
  </w:style>
  <w:style w:type="paragraph" w:customStyle="1" w:styleId="afff9">
    <w:name w:val="简要报告正文"/>
    <w:basedOn w:val="a"/>
    <w:qFormat/>
    <w:rsid w:val="008730DB"/>
    <w:pPr>
      <w:widowControl/>
      <w:spacing w:line="460" w:lineRule="exact"/>
      <w:ind w:firstLineChars="200" w:firstLine="480"/>
    </w:pPr>
    <w:rPr>
      <w:rFonts w:ascii="Times New Roman" w:eastAsia="宋体"/>
      <w:sz w:val="28"/>
      <w:szCs w:val="24"/>
      <w:lang w:eastAsia="en-US" w:bidi="en-US"/>
    </w:rPr>
  </w:style>
  <w:style w:type="paragraph" w:customStyle="1" w:styleId="font11">
    <w:name w:val="font11"/>
    <w:basedOn w:val="a"/>
    <w:qFormat/>
    <w:rsid w:val="008730DB"/>
    <w:pPr>
      <w:widowControl/>
      <w:spacing w:before="100" w:beforeAutospacing="1" w:after="100" w:afterAutospacing="1"/>
      <w:jc w:val="left"/>
    </w:pPr>
    <w:rPr>
      <w:rFonts w:ascii="Batang" w:eastAsia="Batang" w:hAnsi="Batang" w:cs="宋体"/>
      <w:color w:val="000000"/>
      <w:sz w:val="18"/>
      <w:szCs w:val="18"/>
    </w:rPr>
  </w:style>
  <w:style w:type="paragraph" w:customStyle="1" w:styleId="NewNewNewNew">
    <w:name w:val="正文 New New New New"/>
    <w:qFormat/>
    <w:rsid w:val="008730DB"/>
    <w:pPr>
      <w:spacing w:line="520" w:lineRule="exact"/>
      <w:ind w:firstLineChars="200" w:firstLine="200"/>
      <w:jc w:val="both"/>
    </w:pPr>
    <w:rPr>
      <w:sz w:val="28"/>
      <w:szCs w:val="24"/>
      <w:lang w:eastAsia="en-US" w:bidi="en-US"/>
    </w:rPr>
  </w:style>
  <w:style w:type="paragraph" w:customStyle="1" w:styleId="ParaCharCharCharChar">
    <w:name w:val="默认段落字体 Para Char Char Char Char"/>
    <w:basedOn w:val="a"/>
    <w:qFormat/>
    <w:rsid w:val="008730DB"/>
    <w:pPr>
      <w:snapToGrid w:val="0"/>
      <w:spacing w:line="480" w:lineRule="exact"/>
      <w:ind w:firstLineChars="200" w:firstLine="560"/>
      <w:jc w:val="center"/>
    </w:pPr>
    <w:rPr>
      <w:rFonts w:ascii="Times New Roman" w:hAnsi="宋体"/>
      <w:color w:val="000000"/>
      <w:kern w:val="2"/>
      <w:sz w:val="28"/>
      <w:szCs w:val="28"/>
    </w:rPr>
  </w:style>
  <w:style w:type="paragraph" w:customStyle="1" w:styleId="font5">
    <w:name w:val="font5"/>
    <w:basedOn w:val="a"/>
    <w:qFormat/>
    <w:rsid w:val="008730DB"/>
    <w:pPr>
      <w:widowControl/>
      <w:spacing w:before="100" w:beforeAutospacing="1" w:after="100" w:afterAutospacing="1"/>
      <w:jc w:val="left"/>
    </w:pPr>
    <w:rPr>
      <w:rFonts w:ascii="宋体" w:eastAsia="宋体" w:hAnsi="宋体" w:cs="宋体"/>
      <w:sz w:val="18"/>
      <w:szCs w:val="18"/>
    </w:rPr>
  </w:style>
  <w:style w:type="paragraph" w:customStyle="1" w:styleId="xl32">
    <w:name w:val="xl32"/>
    <w:basedOn w:val="a"/>
    <w:qFormat/>
    <w:rsid w:val="008730D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sz w:val="18"/>
      <w:szCs w:val="18"/>
    </w:rPr>
  </w:style>
  <w:style w:type="paragraph" w:customStyle="1" w:styleId="xl73">
    <w:name w:val="xl73"/>
    <w:basedOn w:val="a"/>
    <w:qFormat/>
    <w:rsid w:val="008730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font6">
    <w:name w:val="font6"/>
    <w:basedOn w:val="a"/>
    <w:qFormat/>
    <w:rsid w:val="008730DB"/>
    <w:pPr>
      <w:widowControl/>
      <w:spacing w:before="100" w:beforeAutospacing="1" w:after="100" w:afterAutospacing="1"/>
      <w:jc w:val="left"/>
    </w:pPr>
    <w:rPr>
      <w:rFonts w:ascii="宋体" w:eastAsia="宋体" w:hAnsi="宋体" w:cs="宋体"/>
      <w:color w:val="000000"/>
      <w:sz w:val="18"/>
      <w:szCs w:val="18"/>
    </w:rPr>
  </w:style>
  <w:style w:type="paragraph" w:customStyle="1" w:styleId="xl34">
    <w:name w:val="xl34"/>
    <w:basedOn w:val="a"/>
    <w:qFormat/>
    <w:rsid w:val="008730D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sz w:val="18"/>
      <w:szCs w:val="18"/>
    </w:rPr>
  </w:style>
  <w:style w:type="paragraph" w:customStyle="1" w:styleId="NormalNewNewNewNewNewNew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New New New New New New"/>
    <w:qFormat/>
    <w:rsid w:val="008730DB"/>
    <w:pPr>
      <w:jc w:val="both"/>
    </w:pPr>
    <w:rPr>
      <w:kern w:val="2"/>
      <w:sz w:val="21"/>
    </w:rPr>
  </w:style>
  <w:style w:type="paragraph" w:customStyle="1" w:styleId="NormalNewNewNewNewNewNewNewNewNewNewNew">
    <w:name w:val="Normal New New New New New New New New New New New"/>
    <w:qFormat/>
    <w:rsid w:val="008730DB"/>
    <w:pPr>
      <w:jc w:val="both"/>
    </w:pPr>
    <w:rPr>
      <w:kern w:val="2"/>
      <w:sz w:val="21"/>
    </w:rPr>
  </w:style>
  <w:style w:type="paragraph" w:customStyle="1" w:styleId="xl74">
    <w:name w:val="xl74"/>
    <w:basedOn w:val="a"/>
    <w:qFormat/>
    <w:rsid w:val="008730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xl53">
    <w:name w:val="xl53"/>
    <w:basedOn w:val="a"/>
    <w:qFormat/>
    <w:rsid w:val="008730DB"/>
    <w:pPr>
      <w:widowControl/>
      <w:pBdr>
        <w:bottom w:val="single" w:sz="4" w:space="0" w:color="auto"/>
      </w:pBdr>
      <w:spacing w:before="100" w:beforeAutospacing="1" w:after="100" w:afterAutospacing="1"/>
      <w:jc w:val="right"/>
      <w:textAlignment w:val="center"/>
    </w:pPr>
    <w:rPr>
      <w:rFonts w:ascii="宋体" w:eastAsia="宋体" w:hAnsi="宋体"/>
      <w:sz w:val="16"/>
      <w:szCs w:val="16"/>
    </w:rPr>
  </w:style>
  <w:style w:type="paragraph" w:customStyle="1" w:styleId="xl79">
    <w:name w:val="xl79"/>
    <w:basedOn w:val="a"/>
    <w:qFormat/>
    <w:rsid w:val="008730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font7">
    <w:name w:val="font7"/>
    <w:basedOn w:val="a"/>
    <w:qFormat/>
    <w:rsid w:val="008730DB"/>
    <w:pPr>
      <w:widowControl/>
      <w:spacing w:before="100" w:beforeAutospacing="1" w:after="100" w:afterAutospacing="1"/>
      <w:jc w:val="left"/>
    </w:pPr>
    <w:rPr>
      <w:rFonts w:ascii="Times New Roman" w:eastAsia="宋体"/>
      <w:sz w:val="18"/>
      <w:szCs w:val="18"/>
    </w:rPr>
  </w:style>
  <w:style w:type="paragraph" w:customStyle="1" w:styleId="xl35">
    <w:name w:val="xl35"/>
    <w:basedOn w:val="a"/>
    <w:qFormat/>
    <w:rsid w:val="008730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18"/>
      <w:szCs w:val="18"/>
    </w:rPr>
  </w:style>
  <w:style w:type="paragraph" w:customStyle="1" w:styleId="xl56">
    <w:name w:val="xl56"/>
    <w:basedOn w:val="a"/>
    <w:qFormat/>
    <w:rsid w:val="008730DB"/>
    <w:pPr>
      <w:widowControl/>
      <w:shd w:val="clear" w:color="auto" w:fill="FFFF00"/>
      <w:spacing w:before="100" w:beforeAutospacing="1" w:after="100" w:afterAutospacing="1"/>
      <w:jc w:val="left"/>
    </w:pPr>
    <w:rPr>
      <w:rFonts w:ascii="宋体" w:eastAsia="宋体" w:hAnsi="宋体"/>
      <w:sz w:val="16"/>
      <w:szCs w:val="16"/>
    </w:rPr>
  </w:style>
  <w:style w:type="paragraph" w:customStyle="1" w:styleId="1CharChar1">
    <w:name w:val="样式 标题 1Char Char + 段后: 1 行"/>
    <w:basedOn w:val="1"/>
    <w:qFormat/>
    <w:rsid w:val="008730DB"/>
    <w:pPr>
      <w:keepNext w:val="0"/>
      <w:spacing w:beforeLines="50" w:afterLines="50" w:line="480" w:lineRule="exact"/>
      <w:jc w:val="center"/>
    </w:pPr>
    <w:rPr>
      <w:bCs w:val="0"/>
      <w:color w:val="000000"/>
      <w:sz w:val="30"/>
      <w:szCs w:val="30"/>
    </w:rPr>
  </w:style>
  <w:style w:type="paragraph" w:customStyle="1" w:styleId="NormalNewNewNewNewNewNewNewNewNewNewNewNewNew">
    <w:name w:val="Normal New New New New New New New New New New New New New"/>
    <w:qFormat/>
    <w:rsid w:val="008730DB"/>
    <w:pPr>
      <w:jc w:val="both"/>
    </w:pPr>
    <w:rPr>
      <w:kern w:val="2"/>
      <w:sz w:val="21"/>
    </w:rPr>
  </w:style>
  <w:style w:type="paragraph" w:customStyle="1" w:styleId="53">
    <w:name w:val="样式5"/>
    <w:basedOn w:val="1"/>
    <w:qFormat/>
    <w:rsid w:val="008730DB"/>
    <w:pPr>
      <w:keepNext w:val="0"/>
      <w:spacing w:before="100" w:beforeAutospacing="1" w:afterLines="100" w:afterAutospacing="1" w:line="360" w:lineRule="auto"/>
    </w:pPr>
    <w:rPr>
      <w:rFonts w:eastAsia="宋体"/>
      <w:kern w:val="0"/>
      <w:szCs w:val="32"/>
    </w:rPr>
  </w:style>
  <w:style w:type="paragraph" w:customStyle="1" w:styleId="xl93">
    <w:name w:val="xl93"/>
    <w:basedOn w:val="a"/>
    <w:qFormat/>
    <w:rsid w:val="008730DB"/>
    <w:pPr>
      <w:widowControl/>
      <w:pBdr>
        <w:right w:val="single" w:sz="4" w:space="0" w:color="auto"/>
      </w:pBdr>
      <w:spacing w:before="100" w:beforeAutospacing="1" w:after="100" w:afterAutospacing="1"/>
      <w:jc w:val="center"/>
    </w:pPr>
    <w:rPr>
      <w:rFonts w:ascii="宋体" w:eastAsia="宋体" w:hAnsi="宋体" w:cs="宋体"/>
      <w:sz w:val="20"/>
      <w:szCs w:val="20"/>
    </w:rPr>
  </w:style>
  <w:style w:type="paragraph" w:customStyle="1" w:styleId="NormalNewNewNewNewNew">
    <w:name w:val="Normal New New New New New"/>
    <w:qFormat/>
    <w:rsid w:val="008730DB"/>
    <w:pPr>
      <w:jc w:val="both"/>
    </w:pPr>
    <w:rPr>
      <w:kern w:val="2"/>
      <w:sz w:val="21"/>
    </w:rPr>
  </w:style>
  <w:style w:type="paragraph" w:customStyle="1" w:styleId="xl75">
    <w:name w:val="xl75"/>
    <w:basedOn w:val="a"/>
    <w:qFormat/>
    <w:rsid w:val="008730D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xl94">
    <w:name w:val="xl94"/>
    <w:basedOn w:val="a"/>
    <w:qFormat/>
    <w:rsid w:val="008730D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sz w:val="20"/>
      <w:szCs w:val="20"/>
    </w:rPr>
  </w:style>
  <w:style w:type="paragraph" w:customStyle="1" w:styleId="Normal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w:qFormat/>
    <w:rsid w:val="008730DB"/>
    <w:pPr>
      <w:jc w:val="both"/>
    </w:pPr>
    <w:rPr>
      <w:kern w:val="2"/>
      <w:sz w:val="21"/>
    </w:rPr>
  </w:style>
  <w:style w:type="paragraph" w:customStyle="1" w:styleId="91">
    <w:name w:val="样式9"/>
    <w:basedOn w:val="3"/>
    <w:qFormat/>
    <w:rsid w:val="008730DB"/>
    <w:pPr>
      <w:keepNext w:val="0"/>
      <w:keepLines w:val="0"/>
      <w:spacing w:before="0" w:after="0" w:line="360" w:lineRule="auto"/>
      <w:ind w:firstLineChars="196" w:firstLine="588"/>
    </w:pPr>
    <w:rPr>
      <w:rFonts w:ascii="宋体" w:eastAsia="黑体" w:hAnsi="宋体"/>
      <w:b w:val="0"/>
      <w:bCs w:val="0"/>
      <w:color w:val="000000"/>
      <w:kern w:val="2"/>
      <w:sz w:val="28"/>
      <w:szCs w:val="28"/>
    </w:rPr>
  </w:style>
  <w:style w:type="paragraph" w:customStyle="1" w:styleId="xl96">
    <w:name w:val="xl96"/>
    <w:basedOn w:val="a"/>
    <w:qFormat/>
    <w:rsid w:val="008730DB"/>
    <w:pPr>
      <w:widowControl/>
      <w:pBdr>
        <w:left w:val="single" w:sz="4" w:space="0" w:color="auto"/>
        <w:right w:val="single" w:sz="4" w:space="0" w:color="auto"/>
      </w:pBdr>
      <w:spacing w:before="100" w:beforeAutospacing="1" w:after="100" w:afterAutospacing="1"/>
      <w:jc w:val="center"/>
    </w:pPr>
    <w:rPr>
      <w:rFonts w:ascii="宋体" w:eastAsia="宋体" w:hAnsi="宋体" w:cs="宋体"/>
      <w:sz w:val="20"/>
      <w:szCs w:val="20"/>
    </w:rPr>
  </w:style>
  <w:style w:type="paragraph" w:customStyle="1" w:styleId="NormalNewNewNew">
    <w:name w:val="Normal New New New"/>
    <w:qFormat/>
    <w:rsid w:val="008730DB"/>
    <w:pPr>
      <w:jc w:val="both"/>
    </w:pPr>
    <w:rPr>
      <w:kern w:val="2"/>
      <w:sz w:val="21"/>
    </w:rPr>
  </w:style>
  <w:style w:type="paragraph" w:customStyle="1" w:styleId="xl76">
    <w:name w:val="xl76"/>
    <w:basedOn w:val="a"/>
    <w:qFormat/>
    <w:rsid w:val="008730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110">
    <w:name w:val="样式11"/>
    <w:basedOn w:val="a"/>
    <w:qFormat/>
    <w:rsid w:val="008730DB"/>
    <w:pPr>
      <w:keepNext/>
      <w:keepLines/>
      <w:spacing w:before="100" w:beforeAutospacing="1" w:after="100" w:afterAutospacing="1" w:line="360" w:lineRule="auto"/>
      <w:outlineLvl w:val="1"/>
    </w:pPr>
    <w:rPr>
      <w:rFonts w:ascii="Times New Roman" w:eastAsia="宋体"/>
      <w:b/>
      <w:bCs/>
      <w:sz w:val="30"/>
      <w:szCs w:val="30"/>
    </w:rPr>
  </w:style>
  <w:style w:type="paragraph" w:customStyle="1" w:styleId="NormalNewNewNewNewNewNewNewNewNewNewNewNewNewNewNewNewNewNewNewNewNewNewNewNewNewNewNewNewNewNew">
    <w:name w:val="Normal New New New New New New New New New New New New New New New New New New New New New New New New New New New New New New"/>
    <w:qFormat/>
    <w:rsid w:val="008730DB"/>
    <w:pPr>
      <w:jc w:val="both"/>
    </w:pPr>
    <w:rPr>
      <w:kern w:val="2"/>
      <w:sz w:val="21"/>
    </w:rPr>
  </w:style>
  <w:style w:type="paragraph" w:customStyle="1" w:styleId="New3">
    <w:name w:val="纯文本 New"/>
    <w:basedOn w:val="a"/>
    <w:qFormat/>
    <w:rsid w:val="008730DB"/>
    <w:rPr>
      <w:rFonts w:ascii="宋体" w:hAnsi="Courier New"/>
      <w:kern w:val="2"/>
      <w:sz w:val="21"/>
      <w:szCs w:val="20"/>
    </w:rPr>
  </w:style>
  <w:style w:type="paragraph" w:customStyle="1" w:styleId="29">
    <w:name w:val="2"/>
    <w:basedOn w:val="a"/>
    <w:qFormat/>
    <w:rsid w:val="008730DB"/>
    <w:pPr>
      <w:jc w:val="center"/>
    </w:pPr>
    <w:rPr>
      <w:rFonts w:ascii="Times New Roman" w:eastAsia="宋体"/>
      <w:kern w:val="2"/>
      <w:sz w:val="28"/>
      <w:szCs w:val="24"/>
    </w:rPr>
  </w:style>
  <w:style w:type="paragraph" w:customStyle="1" w:styleId="xl31">
    <w:name w:val="xl31"/>
    <w:basedOn w:val="a"/>
    <w:qFormat/>
    <w:rsid w:val="008730DB"/>
    <w:pPr>
      <w:widowControl/>
      <w:pBdr>
        <w:bottom w:val="single" w:sz="4" w:space="0" w:color="auto"/>
        <w:right w:val="single" w:sz="4" w:space="0" w:color="auto"/>
      </w:pBdr>
      <w:spacing w:before="100" w:beforeAutospacing="1" w:after="100" w:afterAutospacing="1"/>
      <w:jc w:val="center"/>
      <w:textAlignment w:val="top"/>
    </w:pPr>
    <w:rPr>
      <w:rFonts w:ascii="Times New Roman" w:eastAsia="宋体"/>
      <w:sz w:val="28"/>
      <w:szCs w:val="20"/>
    </w:rPr>
  </w:style>
  <w:style w:type="paragraph" w:customStyle="1" w:styleId="311">
    <w:name w:val="正文文本缩进 31"/>
    <w:basedOn w:val="a"/>
    <w:qFormat/>
    <w:rsid w:val="008730DB"/>
    <w:pPr>
      <w:spacing w:line="180" w:lineRule="auto"/>
      <w:ind w:firstLineChars="200" w:firstLine="512"/>
    </w:pPr>
    <w:rPr>
      <w:rFonts w:ascii="Times New Roman" w:eastAsia="宋体"/>
      <w:color w:val="FF0000"/>
      <w:spacing w:val="8"/>
      <w:kern w:val="2"/>
      <w:sz w:val="24"/>
      <w:szCs w:val="20"/>
    </w:rPr>
  </w:style>
  <w:style w:type="paragraph" w:customStyle="1" w:styleId="xl29">
    <w:name w:val="xl29"/>
    <w:basedOn w:val="a"/>
    <w:qFormat/>
    <w:rsid w:val="008730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8"/>
      <w:szCs w:val="18"/>
    </w:rPr>
  </w:style>
  <w:style w:type="paragraph" w:customStyle="1" w:styleId="71">
    <w:name w:val="样式7"/>
    <w:basedOn w:val="2"/>
    <w:qFormat/>
    <w:rsid w:val="008730DB"/>
    <w:pPr>
      <w:keepNext w:val="0"/>
      <w:keepLines w:val="0"/>
      <w:spacing w:beforeLines="50" w:afterLines="50" w:line="240" w:lineRule="auto"/>
      <w:ind w:firstLineChars="200" w:firstLine="600"/>
    </w:pPr>
    <w:rPr>
      <w:rFonts w:ascii="黑体" w:hAnsi="Times New Roman"/>
      <w:b w:val="0"/>
      <w:bCs w:val="0"/>
      <w:color w:val="000000"/>
      <w:sz w:val="30"/>
      <w:szCs w:val="30"/>
    </w:rPr>
  </w:style>
  <w:style w:type="paragraph" w:customStyle="1" w:styleId="xl80">
    <w:name w:val="xl80"/>
    <w:basedOn w:val="a"/>
    <w:qFormat/>
    <w:rsid w:val="008730DB"/>
    <w:pPr>
      <w:widowControl/>
      <w:pBdr>
        <w:bottom w:val="single" w:sz="4" w:space="0" w:color="auto"/>
      </w:pBdr>
      <w:spacing w:before="100" w:beforeAutospacing="1" w:after="100" w:afterAutospacing="1"/>
      <w:jc w:val="center"/>
    </w:pPr>
    <w:rPr>
      <w:rFonts w:ascii="宋体" w:eastAsia="宋体" w:hAnsi="宋体" w:cs="宋体"/>
      <w:sz w:val="24"/>
      <w:szCs w:val="24"/>
    </w:rPr>
  </w:style>
  <w:style w:type="paragraph" w:customStyle="1" w:styleId="afffa">
    <w:name w:val="简单回函地址"/>
    <w:basedOn w:val="a"/>
    <w:qFormat/>
    <w:rsid w:val="008730DB"/>
    <w:rPr>
      <w:rFonts w:ascii="Times New Roman" w:eastAsia="宋体"/>
      <w:kern w:val="2"/>
      <w:sz w:val="21"/>
      <w:szCs w:val="24"/>
    </w:rPr>
  </w:style>
  <w:style w:type="paragraph" w:customStyle="1" w:styleId="xl81">
    <w:name w:val="xl81"/>
    <w:basedOn w:val="a"/>
    <w:qFormat/>
    <w:rsid w:val="008730DB"/>
    <w:pPr>
      <w:widowControl/>
      <w:pBdr>
        <w:top w:val="single" w:sz="4" w:space="0" w:color="auto"/>
        <w:bottom w:val="single" w:sz="4" w:space="0" w:color="auto"/>
      </w:pBdr>
      <w:spacing w:before="100" w:beforeAutospacing="1" w:after="100" w:afterAutospacing="1"/>
      <w:jc w:val="center"/>
    </w:pPr>
    <w:rPr>
      <w:rFonts w:ascii="宋体" w:eastAsia="宋体" w:hAnsi="宋体" w:cs="宋体"/>
      <w:sz w:val="24"/>
      <w:szCs w:val="24"/>
    </w:rPr>
  </w:style>
  <w:style w:type="paragraph" w:customStyle="1" w:styleId="font8">
    <w:name w:val="font8"/>
    <w:basedOn w:val="a"/>
    <w:qFormat/>
    <w:rsid w:val="008730DB"/>
    <w:pPr>
      <w:widowControl/>
      <w:spacing w:before="100" w:beforeAutospacing="1" w:after="100" w:afterAutospacing="1"/>
      <w:jc w:val="left"/>
    </w:pPr>
    <w:rPr>
      <w:rFonts w:ascii="Times New Roman" w:eastAsia="宋体"/>
      <w:color w:val="000000"/>
      <w:sz w:val="18"/>
      <w:szCs w:val="18"/>
    </w:rPr>
  </w:style>
  <w:style w:type="paragraph" w:customStyle="1" w:styleId="NormalNewNewNewNewNewNewNewNewNewNewNewNewNewNewNewNewNewNewNewNewNewNewNew">
    <w:name w:val="Normal New New New New New New New New New New New New New New New New New New New New New New New"/>
    <w:qFormat/>
    <w:rsid w:val="008730DB"/>
    <w:pPr>
      <w:jc w:val="both"/>
    </w:pPr>
    <w:rPr>
      <w:kern w:val="2"/>
      <w:sz w:val="21"/>
    </w:rPr>
  </w:style>
  <w:style w:type="paragraph" w:customStyle="1" w:styleId="NormalNewNewNewNewNewNewNewNewNewNewNewNewNewNewNewNewNewNewNewNewNewNewNewNewNewNewNewNewNewNewNewNewNewNewNewNewNew">
    <w:name w:val="Normal New New New New New New New New New New New New New New New New New New New New New New New New New New New New New New New New New New New New New"/>
    <w:qFormat/>
    <w:rsid w:val="008730DB"/>
    <w:pPr>
      <w:jc w:val="both"/>
    </w:pPr>
    <w:rPr>
      <w:kern w:val="2"/>
      <w:sz w:val="21"/>
    </w:rPr>
  </w:style>
  <w:style w:type="paragraph" w:customStyle="1" w:styleId="xl40">
    <w:name w:val="xl40"/>
    <w:basedOn w:val="a"/>
    <w:qFormat/>
    <w:rsid w:val="008730DB"/>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sz w:val="21"/>
      <w:szCs w:val="21"/>
    </w:rPr>
  </w:style>
  <w:style w:type="paragraph" w:customStyle="1" w:styleId="afffb">
    <w:name w:val="正文（首行缩进两字） + 首行缩进:"/>
    <w:basedOn w:val="a"/>
    <w:next w:val="a"/>
    <w:qFormat/>
    <w:rsid w:val="008730DB"/>
    <w:pPr>
      <w:spacing w:line="500" w:lineRule="exact"/>
      <w:ind w:firstLineChars="200" w:firstLine="200"/>
    </w:pPr>
    <w:rPr>
      <w:rFonts w:ascii="Times New Roman"/>
      <w:kern w:val="2"/>
      <w:sz w:val="28"/>
      <w:szCs w:val="20"/>
    </w:rPr>
  </w:style>
  <w:style w:type="paragraph" w:customStyle="1" w:styleId="xl67">
    <w:name w:val="xl67"/>
    <w:basedOn w:val="a"/>
    <w:qFormat/>
    <w:rsid w:val="008730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Normal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w:qFormat/>
    <w:rsid w:val="008730DB"/>
    <w:pPr>
      <w:jc w:val="both"/>
    </w:pPr>
    <w:rPr>
      <w:kern w:val="2"/>
      <w:sz w:val="21"/>
    </w:rPr>
  </w:style>
  <w:style w:type="paragraph" w:customStyle="1" w:styleId="xl69">
    <w:name w:val="xl69"/>
    <w:basedOn w:val="a"/>
    <w:qFormat/>
    <w:rsid w:val="008730DB"/>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sz w:val="24"/>
      <w:szCs w:val="24"/>
    </w:rPr>
  </w:style>
  <w:style w:type="paragraph" w:customStyle="1" w:styleId="NewNew0">
    <w:name w:val="页脚 New New"/>
    <w:basedOn w:val="a"/>
    <w:qFormat/>
    <w:rsid w:val="008730DB"/>
    <w:pPr>
      <w:tabs>
        <w:tab w:val="center" w:pos="4153"/>
        <w:tab w:val="right" w:pos="8306"/>
      </w:tabs>
      <w:snapToGrid w:val="0"/>
    </w:pPr>
    <w:rPr>
      <w:rFonts w:ascii="Times New Roman" w:eastAsia="宋体"/>
      <w:kern w:val="2"/>
      <w:sz w:val="18"/>
      <w:szCs w:val="18"/>
    </w:rPr>
  </w:style>
  <w:style w:type="paragraph" w:customStyle="1" w:styleId="xl70">
    <w:name w:val="xl70"/>
    <w:basedOn w:val="a"/>
    <w:qFormat/>
    <w:rsid w:val="008730DB"/>
    <w:pPr>
      <w:widowControl/>
      <w:pBdr>
        <w:top w:val="single" w:sz="4" w:space="0" w:color="auto"/>
        <w:bottom w:val="single" w:sz="4" w:space="0" w:color="auto"/>
      </w:pBdr>
      <w:spacing w:before="100" w:beforeAutospacing="1" w:after="100" w:afterAutospacing="1"/>
      <w:jc w:val="left"/>
    </w:pPr>
    <w:rPr>
      <w:rFonts w:ascii="宋体" w:eastAsia="宋体" w:hAnsi="宋体" w:cs="宋体"/>
      <w:sz w:val="24"/>
      <w:szCs w:val="24"/>
    </w:rPr>
  </w:style>
  <w:style w:type="paragraph" w:customStyle="1" w:styleId="xl77">
    <w:name w:val="xl77"/>
    <w:basedOn w:val="a"/>
    <w:qFormat/>
    <w:rsid w:val="008730D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xl54">
    <w:name w:val="xl54"/>
    <w:basedOn w:val="a"/>
    <w:qFormat/>
    <w:rsid w:val="008730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sz w:val="16"/>
      <w:szCs w:val="16"/>
    </w:rPr>
  </w:style>
  <w:style w:type="paragraph" w:customStyle="1" w:styleId="Normal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w:qFormat/>
    <w:rsid w:val="008730DB"/>
    <w:pPr>
      <w:jc w:val="both"/>
    </w:pPr>
    <w:rPr>
      <w:kern w:val="2"/>
      <w:sz w:val="21"/>
    </w:rPr>
  </w:style>
  <w:style w:type="paragraph" w:customStyle="1" w:styleId="afffc">
    <w:name w:val="标注"/>
    <w:basedOn w:val="a"/>
    <w:qFormat/>
    <w:rsid w:val="008730DB"/>
    <w:rPr>
      <w:rFonts w:ascii="Times New Roman" w:eastAsia="宋体"/>
      <w:kern w:val="2"/>
      <w:sz w:val="18"/>
      <w:szCs w:val="24"/>
    </w:rPr>
  </w:style>
  <w:style w:type="paragraph" w:customStyle="1" w:styleId="xl78">
    <w:name w:val="xl78"/>
    <w:basedOn w:val="a"/>
    <w:qFormat/>
    <w:rsid w:val="008730D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xl55">
    <w:name w:val="xl55"/>
    <w:basedOn w:val="a"/>
    <w:qFormat/>
    <w:rsid w:val="008730D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eastAsia="宋体" w:hAnsi="宋体"/>
      <w:sz w:val="16"/>
      <w:szCs w:val="16"/>
    </w:rPr>
  </w:style>
  <w:style w:type="paragraph" w:customStyle="1" w:styleId="xl90">
    <w:name w:val="xl90"/>
    <w:basedOn w:val="a"/>
    <w:qFormat/>
    <w:rsid w:val="008730DB"/>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sz w:val="20"/>
      <w:szCs w:val="20"/>
    </w:rPr>
  </w:style>
  <w:style w:type="paragraph" w:customStyle="1" w:styleId="3096">
    <w:name w:val="样式 样式3 + 首行缩进:  0.96 字符"/>
    <w:basedOn w:val="a"/>
    <w:qFormat/>
    <w:rsid w:val="008730DB"/>
    <w:pPr>
      <w:spacing w:beforeLines="50" w:line="360" w:lineRule="auto"/>
      <w:ind w:rightChars="-42" w:right="-88"/>
      <w:jc w:val="center"/>
    </w:pPr>
    <w:rPr>
      <w:rFonts w:ascii="Times New Roman" w:eastAsia="黑体"/>
      <w:b/>
      <w:bCs/>
      <w:kern w:val="2"/>
      <w:sz w:val="84"/>
      <w:szCs w:val="84"/>
    </w:rPr>
  </w:style>
  <w:style w:type="paragraph" w:customStyle="1" w:styleId="NormalNewNewNewNewNewNewNewNewNewNewNewNewNewNewNewNewNewNewNewNewNewNewNewNewNewNew">
    <w:name w:val="Normal New New New New New New New New New New New New New New New New New New New New New New New New New New"/>
    <w:qFormat/>
    <w:rsid w:val="008730DB"/>
    <w:pPr>
      <w:jc w:val="both"/>
    </w:pPr>
    <w:rPr>
      <w:kern w:val="2"/>
      <w:sz w:val="21"/>
    </w:rPr>
  </w:style>
  <w:style w:type="paragraph" w:customStyle="1" w:styleId="NewNew1">
    <w:name w:val="页眉 New New"/>
    <w:basedOn w:val="NewNewNew0"/>
    <w:qFormat/>
    <w:rsid w:val="008730DB"/>
    <w:pPr>
      <w:pBdr>
        <w:bottom w:val="single" w:sz="6" w:space="1" w:color="auto"/>
      </w:pBdr>
      <w:tabs>
        <w:tab w:val="center" w:pos="4153"/>
        <w:tab w:val="right" w:pos="8306"/>
      </w:tabs>
      <w:snapToGrid w:val="0"/>
      <w:jc w:val="center"/>
    </w:pPr>
    <w:rPr>
      <w:sz w:val="18"/>
      <w:szCs w:val="18"/>
    </w:rPr>
  </w:style>
  <w:style w:type="paragraph" w:customStyle="1" w:styleId="Normal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w:qFormat/>
    <w:rsid w:val="008730DB"/>
    <w:pPr>
      <w:jc w:val="both"/>
    </w:pPr>
    <w:rPr>
      <w:kern w:val="2"/>
      <w:sz w:val="21"/>
    </w:rPr>
  </w:style>
  <w:style w:type="paragraph" w:customStyle="1" w:styleId="Normal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w:qFormat/>
    <w:rsid w:val="008730DB"/>
    <w:pPr>
      <w:jc w:val="both"/>
    </w:pPr>
    <w:rPr>
      <w:kern w:val="2"/>
      <w:sz w:val="21"/>
    </w:rPr>
  </w:style>
  <w:style w:type="paragraph" w:customStyle="1" w:styleId="xl58">
    <w:name w:val="xl58"/>
    <w:basedOn w:val="a"/>
    <w:qFormat/>
    <w:rsid w:val="008730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sz w:val="16"/>
      <w:szCs w:val="16"/>
    </w:rPr>
  </w:style>
  <w:style w:type="paragraph" w:customStyle="1" w:styleId="NormalNewNewNewNewNewNewNewNewNewNewNewNewNewNewNewNewNew">
    <w:name w:val="Normal New New New New New New New New New New New New New New New New New"/>
    <w:qFormat/>
    <w:rsid w:val="008730DB"/>
    <w:pPr>
      <w:jc w:val="both"/>
    </w:pPr>
    <w:rPr>
      <w:kern w:val="2"/>
      <w:sz w:val="21"/>
    </w:rPr>
  </w:style>
  <w:style w:type="paragraph" w:customStyle="1" w:styleId="NormalNew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New"/>
    <w:qFormat/>
    <w:rsid w:val="008730DB"/>
    <w:pPr>
      <w:jc w:val="both"/>
    </w:pPr>
    <w:rPr>
      <w:kern w:val="2"/>
      <w:sz w:val="21"/>
    </w:rPr>
  </w:style>
  <w:style w:type="paragraph" w:customStyle="1" w:styleId="xl25">
    <w:name w:val="xl25"/>
    <w:basedOn w:val="a"/>
    <w:qFormat/>
    <w:rsid w:val="008730DB"/>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宋体" w:eastAsia="宋体" w:hAnsi="宋体"/>
      <w:sz w:val="24"/>
      <w:szCs w:val="24"/>
    </w:rPr>
  </w:style>
  <w:style w:type="paragraph" w:customStyle="1" w:styleId="1f1">
    <w:name w:val="纯文本1"/>
    <w:basedOn w:val="a"/>
    <w:qFormat/>
    <w:rsid w:val="008730DB"/>
    <w:rPr>
      <w:rFonts w:ascii="宋体" w:eastAsia="宋体" w:hAnsi="Courier New" w:cs="Courier New"/>
      <w:kern w:val="2"/>
      <w:sz w:val="21"/>
      <w:szCs w:val="21"/>
    </w:rPr>
  </w:style>
  <w:style w:type="paragraph" w:customStyle="1" w:styleId="reader-word-layer">
    <w:name w:val="reader-word-layer"/>
    <w:basedOn w:val="a"/>
    <w:qFormat/>
    <w:rsid w:val="008730DB"/>
    <w:pPr>
      <w:widowControl/>
      <w:spacing w:before="100" w:beforeAutospacing="1" w:after="100" w:afterAutospacing="1"/>
      <w:jc w:val="left"/>
    </w:pPr>
    <w:rPr>
      <w:rFonts w:ascii="宋体" w:eastAsia="宋体" w:hAnsi="宋体" w:cs="宋体"/>
      <w:sz w:val="24"/>
      <w:szCs w:val="24"/>
    </w:rPr>
  </w:style>
  <w:style w:type="paragraph" w:customStyle="1" w:styleId="NormalNewNewNewNew">
    <w:name w:val="Normal New New New New"/>
    <w:qFormat/>
    <w:rsid w:val="008730DB"/>
    <w:pPr>
      <w:jc w:val="both"/>
    </w:pPr>
    <w:rPr>
      <w:kern w:val="2"/>
      <w:sz w:val="21"/>
    </w:rPr>
  </w:style>
  <w:style w:type="paragraph" w:customStyle="1" w:styleId="1f2">
    <w:name w:val="日期1"/>
    <w:basedOn w:val="a"/>
    <w:next w:val="a"/>
    <w:qFormat/>
    <w:rsid w:val="008730DB"/>
    <w:rPr>
      <w:rFonts w:ascii="宋体" w:eastAsia="宋体"/>
      <w:kern w:val="2"/>
      <w:sz w:val="28"/>
      <w:szCs w:val="20"/>
    </w:rPr>
  </w:style>
  <w:style w:type="paragraph" w:customStyle="1" w:styleId="xl39">
    <w:name w:val="xl39"/>
    <w:basedOn w:val="a"/>
    <w:qFormat/>
    <w:rsid w:val="008730DB"/>
    <w:pPr>
      <w:widowControl/>
      <w:spacing w:before="100" w:beforeAutospacing="1" w:after="100" w:afterAutospacing="1"/>
      <w:jc w:val="center"/>
    </w:pPr>
    <w:rPr>
      <w:rFonts w:ascii="Arial Unicode MS" w:eastAsia="宋体" w:hAnsi="Arial Unicode MS"/>
      <w:sz w:val="21"/>
      <w:szCs w:val="21"/>
    </w:rPr>
  </w:style>
  <w:style w:type="paragraph" w:customStyle="1" w:styleId="2a">
    <w:name w:val="样式 宋体 四号 首行缩进:  2 字符"/>
    <w:basedOn w:val="a"/>
    <w:qFormat/>
    <w:rsid w:val="008730DB"/>
    <w:pPr>
      <w:spacing w:line="180" w:lineRule="auto"/>
      <w:ind w:firstLineChars="100" w:firstLine="257"/>
    </w:pPr>
    <w:rPr>
      <w:rFonts w:ascii="Times New Roman" w:eastAsia="宋体"/>
      <w:b/>
      <w:spacing w:val="8"/>
      <w:kern w:val="2"/>
      <w:sz w:val="24"/>
      <w:szCs w:val="28"/>
    </w:rPr>
  </w:style>
  <w:style w:type="paragraph" w:customStyle="1" w:styleId="1f3">
    <w:name w:val="1"/>
    <w:basedOn w:val="a"/>
    <w:next w:val="1e"/>
    <w:qFormat/>
    <w:rsid w:val="008730DB"/>
    <w:pPr>
      <w:tabs>
        <w:tab w:val="left" w:pos="425"/>
      </w:tabs>
      <w:ind w:leftChars="50" w:left="103" w:firstLineChars="187" w:firstLine="810"/>
      <w:jc w:val="center"/>
    </w:pPr>
    <w:rPr>
      <w:rFonts w:ascii="宋体" w:eastAsia="宋体" w:hAnsi="宋体"/>
      <w:b/>
      <w:bCs/>
      <w:kern w:val="2"/>
      <w:sz w:val="44"/>
      <w:szCs w:val="24"/>
    </w:rPr>
  </w:style>
  <w:style w:type="paragraph" w:customStyle="1" w:styleId="NormalNewNewNewNewNewNewNewNew">
    <w:name w:val="Normal New New New New New New New New"/>
    <w:qFormat/>
    <w:rsid w:val="008730DB"/>
    <w:pPr>
      <w:jc w:val="both"/>
    </w:pPr>
    <w:rPr>
      <w:kern w:val="2"/>
      <w:sz w:val="21"/>
    </w:rPr>
  </w:style>
  <w:style w:type="paragraph" w:customStyle="1" w:styleId="afffd">
    <w:name w:val="表"/>
    <w:basedOn w:val="1e"/>
    <w:qFormat/>
    <w:rsid w:val="008730DB"/>
    <w:pPr>
      <w:ind w:firstLineChars="0" w:firstLine="0"/>
      <w:jc w:val="center"/>
    </w:pPr>
    <w:rPr>
      <w:rFonts w:ascii="宋体" w:hAnsi="宋体"/>
      <w:b/>
      <w:bCs/>
      <w:sz w:val="21"/>
      <w:szCs w:val="20"/>
    </w:rPr>
  </w:style>
  <w:style w:type="paragraph" w:customStyle="1" w:styleId="3550">
    <w:name w:val="样式 样式 标题 3 + 黑体 小三 段前: 5 磅 段后: 5 磅 行距: 单倍行距 + 左侧:  0 厘米 首行缩进:  ..."/>
    <w:basedOn w:val="a"/>
    <w:qFormat/>
    <w:rsid w:val="008730DB"/>
    <w:pPr>
      <w:keepNext/>
      <w:keepLines/>
      <w:tabs>
        <w:tab w:val="left" w:pos="709"/>
      </w:tabs>
      <w:spacing w:before="100" w:after="100"/>
      <w:ind w:left="709" w:hanging="709"/>
      <w:outlineLvl w:val="2"/>
    </w:pPr>
    <w:rPr>
      <w:rFonts w:ascii="黑体" w:eastAsia="黑体" w:cs="宋体"/>
      <w:b/>
      <w:bCs/>
      <w:kern w:val="2"/>
      <w:sz w:val="30"/>
      <w:szCs w:val="20"/>
    </w:rPr>
  </w:style>
  <w:style w:type="paragraph" w:customStyle="1" w:styleId="1f4">
    <w:name w:val="列表1"/>
    <w:basedOn w:val="a"/>
    <w:qFormat/>
    <w:rsid w:val="008730DB"/>
    <w:pPr>
      <w:spacing w:beforeLines="50" w:afterLines="50" w:line="180" w:lineRule="auto"/>
      <w:jc w:val="center"/>
    </w:pPr>
    <w:rPr>
      <w:rFonts w:ascii="Times New Roman" w:eastAsia="宋体"/>
      <w:b/>
      <w:spacing w:val="8"/>
      <w:kern w:val="2"/>
      <w:sz w:val="28"/>
      <w:szCs w:val="24"/>
    </w:rPr>
  </w:style>
  <w:style w:type="paragraph" w:customStyle="1" w:styleId="afffe">
    <w:name w:val="图名"/>
    <w:qFormat/>
    <w:rsid w:val="008730DB"/>
    <w:pPr>
      <w:widowControl w:val="0"/>
      <w:topLinePunct/>
      <w:spacing w:line="360" w:lineRule="auto"/>
      <w:jc w:val="center"/>
    </w:pPr>
    <w:rPr>
      <w:b/>
      <w:kern w:val="2"/>
      <w:sz w:val="24"/>
      <w:szCs w:val="24"/>
    </w:rPr>
  </w:style>
  <w:style w:type="paragraph" w:customStyle="1" w:styleId="font0">
    <w:name w:val="font0"/>
    <w:basedOn w:val="a"/>
    <w:qFormat/>
    <w:rsid w:val="008730DB"/>
    <w:pPr>
      <w:widowControl/>
      <w:spacing w:before="100" w:beforeAutospacing="1" w:after="100" w:afterAutospacing="1"/>
      <w:jc w:val="left"/>
    </w:pPr>
    <w:rPr>
      <w:rFonts w:ascii="宋体" w:eastAsia="宋体" w:hAnsi="宋体" w:hint="eastAsia"/>
      <w:sz w:val="24"/>
      <w:szCs w:val="24"/>
    </w:rPr>
  </w:style>
  <w:style w:type="paragraph" w:customStyle="1" w:styleId="15224">
    <w:name w:val="样式 小四 行距: 1.5 倍行距 首行缩进:  2.24 字符"/>
    <w:basedOn w:val="a"/>
    <w:qFormat/>
    <w:rsid w:val="008730DB"/>
    <w:pPr>
      <w:spacing w:line="360" w:lineRule="auto"/>
      <w:ind w:firstLineChars="200" w:firstLine="480"/>
    </w:pPr>
    <w:rPr>
      <w:rFonts w:ascii="Times New Roman" w:eastAsia="宋体"/>
      <w:kern w:val="2"/>
      <w:sz w:val="24"/>
      <w:szCs w:val="20"/>
    </w:rPr>
  </w:style>
  <w:style w:type="paragraph" w:customStyle="1" w:styleId="affff">
    <w:name w:val="（首行缩进两字）"/>
    <w:basedOn w:val="a"/>
    <w:next w:val="1e"/>
    <w:qFormat/>
    <w:rsid w:val="008730DB"/>
    <w:pPr>
      <w:ind w:firstLineChars="197" w:firstLine="552"/>
    </w:pPr>
    <w:rPr>
      <w:rFonts w:ascii="Times New Roman" w:eastAsia="宋体"/>
      <w:kern w:val="2"/>
      <w:sz w:val="28"/>
      <w:szCs w:val="24"/>
    </w:rPr>
  </w:style>
  <w:style w:type="paragraph" w:customStyle="1" w:styleId="1f5">
    <w:name w:val="文档结构图1"/>
    <w:basedOn w:val="a"/>
    <w:qFormat/>
    <w:rsid w:val="008730DB"/>
    <w:pPr>
      <w:shd w:val="clear" w:color="auto" w:fill="000080"/>
    </w:pPr>
    <w:rPr>
      <w:rFonts w:ascii="Times New Roman" w:eastAsia="宋体"/>
      <w:kern w:val="2"/>
      <w:sz w:val="21"/>
      <w:szCs w:val="24"/>
    </w:rPr>
  </w:style>
  <w:style w:type="paragraph" w:customStyle="1" w:styleId="NewNewNew1">
    <w:name w:val="纯文本 New New New"/>
    <w:basedOn w:val="a"/>
    <w:qFormat/>
    <w:rsid w:val="008730DB"/>
    <w:rPr>
      <w:rFonts w:ascii="宋体" w:hAnsi="Courier New"/>
      <w:kern w:val="2"/>
      <w:sz w:val="21"/>
      <w:szCs w:val="20"/>
    </w:rPr>
  </w:style>
  <w:style w:type="paragraph" w:customStyle="1" w:styleId="xl43">
    <w:name w:val="xl43"/>
    <w:basedOn w:val="a"/>
    <w:qFormat/>
    <w:rsid w:val="008730D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sz w:val="16"/>
      <w:szCs w:val="16"/>
    </w:rPr>
  </w:style>
  <w:style w:type="paragraph" w:customStyle="1" w:styleId="210">
    <w:name w:val="正文文本缩进 21"/>
    <w:basedOn w:val="a"/>
    <w:qFormat/>
    <w:rsid w:val="008730DB"/>
    <w:pPr>
      <w:ind w:firstLineChars="257" w:firstLine="720"/>
    </w:pPr>
    <w:rPr>
      <w:rFonts w:ascii="宋体" w:eastAsia="宋体" w:hAnsi="宋体"/>
      <w:kern w:val="2"/>
      <w:sz w:val="28"/>
      <w:szCs w:val="24"/>
    </w:rPr>
  </w:style>
  <w:style w:type="paragraph" w:customStyle="1" w:styleId="211">
    <w:name w:val="正文文本 21"/>
    <w:basedOn w:val="a"/>
    <w:qFormat/>
    <w:rsid w:val="008730DB"/>
    <w:pPr>
      <w:spacing w:line="240" w:lineRule="atLeast"/>
      <w:jc w:val="center"/>
    </w:pPr>
    <w:rPr>
      <w:rFonts w:ascii="Times New Roman" w:eastAsia="宋体"/>
      <w:kern w:val="2"/>
      <w:sz w:val="18"/>
      <w:szCs w:val="24"/>
    </w:rPr>
  </w:style>
  <w:style w:type="paragraph" w:customStyle="1" w:styleId="xl44">
    <w:name w:val="xl44"/>
    <w:basedOn w:val="a"/>
    <w:qFormat/>
    <w:rsid w:val="008730D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sz w:val="16"/>
      <w:szCs w:val="16"/>
    </w:rPr>
  </w:style>
  <w:style w:type="paragraph" w:customStyle="1" w:styleId="1f6">
    <w:name w:val="普通(网站)1"/>
    <w:basedOn w:val="a"/>
    <w:qFormat/>
    <w:rsid w:val="008730DB"/>
    <w:pPr>
      <w:widowControl/>
      <w:spacing w:before="100" w:beforeAutospacing="1" w:after="100" w:afterAutospacing="1"/>
      <w:jc w:val="left"/>
    </w:pPr>
    <w:rPr>
      <w:rFonts w:ascii="宋体" w:eastAsia="宋体" w:hAnsi="宋体"/>
      <w:sz w:val="24"/>
      <w:szCs w:val="24"/>
    </w:rPr>
  </w:style>
  <w:style w:type="paragraph" w:customStyle="1" w:styleId="xl59">
    <w:name w:val="xl59"/>
    <w:basedOn w:val="a"/>
    <w:qFormat/>
    <w:rsid w:val="008730D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宋体"/>
      <w:sz w:val="16"/>
      <w:szCs w:val="16"/>
    </w:rPr>
  </w:style>
  <w:style w:type="paragraph" w:customStyle="1" w:styleId="xl37">
    <w:name w:val="xl37"/>
    <w:basedOn w:val="a"/>
    <w:qFormat/>
    <w:rsid w:val="008730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 w:hAnsi="Arial Unicode MS"/>
      <w:sz w:val="20"/>
      <w:szCs w:val="20"/>
    </w:rPr>
  </w:style>
  <w:style w:type="paragraph" w:customStyle="1" w:styleId="affff0">
    <w:name w:val="正文表格"/>
    <w:basedOn w:val="a"/>
    <w:qFormat/>
    <w:rsid w:val="008730DB"/>
    <w:pPr>
      <w:jc w:val="center"/>
    </w:pPr>
    <w:rPr>
      <w:rFonts w:ascii="Times New Roman" w:eastAsia="宋体"/>
      <w:kern w:val="2"/>
      <w:sz w:val="21"/>
      <w:szCs w:val="20"/>
    </w:rPr>
  </w:style>
  <w:style w:type="paragraph" w:customStyle="1" w:styleId="NewNew2">
    <w:name w:val="纯文本 New New"/>
    <w:basedOn w:val="a"/>
    <w:qFormat/>
    <w:rsid w:val="008730DB"/>
    <w:rPr>
      <w:rFonts w:ascii="宋体" w:hAnsi="Courier New"/>
      <w:kern w:val="2"/>
      <w:sz w:val="21"/>
      <w:szCs w:val="20"/>
    </w:rPr>
  </w:style>
  <w:style w:type="paragraph" w:customStyle="1" w:styleId="NormalNewNewNew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New New New"/>
    <w:qFormat/>
    <w:rsid w:val="008730DB"/>
    <w:pPr>
      <w:jc w:val="both"/>
    </w:pPr>
    <w:rPr>
      <w:kern w:val="2"/>
      <w:sz w:val="21"/>
    </w:rPr>
  </w:style>
  <w:style w:type="paragraph" w:customStyle="1" w:styleId="-">
    <w:name w:val="标准-正文"/>
    <w:basedOn w:val="a"/>
    <w:qFormat/>
    <w:rsid w:val="008730DB"/>
    <w:pPr>
      <w:spacing w:line="400" w:lineRule="exact"/>
      <w:ind w:firstLineChars="200" w:firstLine="200"/>
    </w:pPr>
    <w:rPr>
      <w:rFonts w:ascii="宋体" w:eastAsia="宋体" w:hAnsi="宋体"/>
      <w:kern w:val="2"/>
      <w:sz w:val="24"/>
      <w:szCs w:val="24"/>
    </w:rPr>
  </w:style>
  <w:style w:type="paragraph" w:customStyle="1" w:styleId="NormalNewNewNewNewNewNewNew">
    <w:name w:val="Normal New New New New New New New"/>
    <w:qFormat/>
    <w:rsid w:val="008730DB"/>
    <w:pPr>
      <w:jc w:val="both"/>
    </w:pPr>
    <w:rPr>
      <w:kern w:val="2"/>
      <w:sz w:val="21"/>
    </w:rPr>
  </w:style>
  <w:style w:type="paragraph" w:customStyle="1" w:styleId="single">
    <w:name w:val="single"/>
    <w:basedOn w:val="a"/>
    <w:qFormat/>
    <w:rsid w:val="008730DB"/>
    <w:pPr>
      <w:jc w:val="center"/>
    </w:pPr>
    <w:rPr>
      <w:rFonts w:ascii="Times New Roman" w:eastAsia="宋体"/>
      <w:kern w:val="2"/>
      <w:sz w:val="21"/>
      <w:szCs w:val="24"/>
    </w:rPr>
  </w:style>
  <w:style w:type="paragraph" w:customStyle="1" w:styleId="affff1">
    <w:name w:val="正文中的表名"/>
    <w:basedOn w:val="a"/>
    <w:next w:val="a"/>
    <w:qFormat/>
    <w:rsid w:val="008730DB"/>
    <w:pPr>
      <w:spacing w:line="360" w:lineRule="auto"/>
      <w:jc w:val="center"/>
    </w:pPr>
    <w:rPr>
      <w:rFonts w:ascii="Times New Roman" w:eastAsia="宋体"/>
      <w:kern w:val="2"/>
      <w:sz w:val="28"/>
      <w:szCs w:val="28"/>
    </w:rPr>
  </w:style>
  <w:style w:type="paragraph" w:customStyle="1" w:styleId="NewNewNewNewNewNewNewNewNewNewNewNewNew">
    <w:name w:val="页脚 New New New New New New New New New New New New New"/>
    <w:basedOn w:val="a"/>
    <w:qFormat/>
    <w:rsid w:val="008730DB"/>
    <w:pPr>
      <w:tabs>
        <w:tab w:val="center" w:pos="4153"/>
        <w:tab w:val="right" w:pos="8306"/>
      </w:tabs>
      <w:snapToGrid w:val="0"/>
      <w:jc w:val="left"/>
    </w:pPr>
    <w:rPr>
      <w:rFonts w:ascii="Times New Roman" w:eastAsia="宋体"/>
      <w:kern w:val="2"/>
      <w:sz w:val="18"/>
      <w:szCs w:val="18"/>
    </w:rPr>
  </w:style>
  <w:style w:type="paragraph" w:customStyle="1" w:styleId="xl62">
    <w:name w:val="xl62"/>
    <w:basedOn w:val="a"/>
    <w:qFormat/>
    <w:rsid w:val="008730D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eastAsia="宋体" w:hAnsi="宋体"/>
      <w:sz w:val="16"/>
      <w:szCs w:val="16"/>
    </w:rPr>
  </w:style>
  <w:style w:type="paragraph" w:customStyle="1" w:styleId="xl84">
    <w:name w:val="xl84"/>
    <w:basedOn w:val="a"/>
    <w:qFormat/>
    <w:rsid w:val="008730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0"/>
      <w:szCs w:val="20"/>
    </w:rPr>
  </w:style>
  <w:style w:type="paragraph" w:customStyle="1" w:styleId="NormalNewNewNewNewNewNewNewNewNewNewNewNewNewNewNewNewNewNewNewNewNewNewNewNewNewNewNewNewNewNewNew">
    <w:name w:val="Normal New New New New New New New New New New New New New New New New New New New New New New New New New New New New New New New"/>
    <w:qFormat/>
    <w:rsid w:val="008730DB"/>
    <w:pPr>
      <w:jc w:val="both"/>
    </w:pPr>
    <w:rPr>
      <w:kern w:val="2"/>
      <w:sz w:val="21"/>
    </w:rPr>
  </w:style>
  <w:style w:type="paragraph" w:customStyle="1" w:styleId="xl49">
    <w:name w:val="xl49"/>
    <w:basedOn w:val="a"/>
    <w:qFormat/>
    <w:rsid w:val="008730D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sz w:val="16"/>
      <w:szCs w:val="16"/>
    </w:rPr>
  </w:style>
  <w:style w:type="paragraph" w:customStyle="1" w:styleId="xl45">
    <w:name w:val="xl45"/>
    <w:basedOn w:val="a"/>
    <w:qFormat/>
    <w:rsid w:val="008730D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sz w:val="16"/>
      <w:szCs w:val="16"/>
    </w:rPr>
  </w:style>
  <w:style w:type="paragraph" w:customStyle="1" w:styleId="xl85">
    <w:name w:val="xl85"/>
    <w:basedOn w:val="a"/>
    <w:qFormat/>
    <w:rsid w:val="008730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sz w:val="20"/>
      <w:szCs w:val="20"/>
    </w:rPr>
  </w:style>
  <w:style w:type="paragraph" w:customStyle="1" w:styleId="xl42">
    <w:name w:val="xl42"/>
    <w:basedOn w:val="a"/>
    <w:qFormat/>
    <w:rsid w:val="008730DB"/>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sz w:val="20"/>
      <w:szCs w:val="20"/>
    </w:rPr>
  </w:style>
  <w:style w:type="paragraph" w:customStyle="1" w:styleId="NormalNewNew">
    <w:name w:val="Normal New New"/>
    <w:qFormat/>
    <w:rsid w:val="008730DB"/>
    <w:pPr>
      <w:jc w:val="both"/>
    </w:pPr>
    <w:rPr>
      <w:kern w:val="2"/>
      <w:sz w:val="21"/>
    </w:rPr>
  </w:style>
  <w:style w:type="paragraph" w:customStyle="1" w:styleId="affff2">
    <w:name w:val="表中文字"/>
    <w:qFormat/>
    <w:rsid w:val="008730DB"/>
    <w:pPr>
      <w:adjustRightInd w:val="0"/>
      <w:snapToGrid w:val="0"/>
      <w:spacing w:line="300" w:lineRule="exact"/>
      <w:jc w:val="center"/>
    </w:pPr>
    <w:rPr>
      <w:rFonts w:eastAsia="华文中宋"/>
      <w:sz w:val="18"/>
    </w:rPr>
  </w:style>
  <w:style w:type="paragraph" w:customStyle="1" w:styleId="NormalNewNewNewNewNewNewNewNewNewNewNewNewNewNewNewNewNewNewNewNewNewNewNewNewNew">
    <w:name w:val="Normal New New New New New New New New New New New New New New New New New New New New New New New New New"/>
    <w:qFormat/>
    <w:rsid w:val="008730DB"/>
    <w:pPr>
      <w:jc w:val="both"/>
    </w:pPr>
    <w:rPr>
      <w:kern w:val="2"/>
      <w:sz w:val="21"/>
    </w:rPr>
  </w:style>
  <w:style w:type="paragraph" w:customStyle="1" w:styleId="xl86">
    <w:name w:val="xl86"/>
    <w:basedOn w:val="a"/>
    <w:qFormat/>
    <w:rsid w:val="008730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sz w:val="20"/>
      <w:szCs w:val="20"/>
    </w:rPr>
  </w:style>
  <w:style w:type="paragraph" w:customStyle="1" w:styleId="2b">
    <w:name w:val="页眉2"/>
    <w:basedOn w:val="af"/>
    <w:next w:val="211"/>
    <w:qFormat/>
    <w:rsid w:val="008730DB"/>
    <w:pPr>
      <w:pBdr>
        <w:bottom w:val="none" w:sz="0" w:space="0" w:color="auto"/>
      </w:pBdr>
      <w:spacing w:before="100" w:beforeAutospacing="1" w:afterLines="50" w:afterAutospacing="1"/>
    </w:pPr>
    <w:rPr>
      <w:rFonts w:ascii="Times New Roman" w:eastAsia="华文中宋"/>
      <w:kern w:val="2"/>
      <w:sz w:val="48"/>
    </w:rPr>
  </w:style>
  <w:style w:type="paragraph" w:customStyle="1" w:styleId="NewNewNewNewNewNewNew">
    <w:name w:val="正文 New New New New New New New"/>
    <w:qFormat/>
    <w:rsid w:val="008730DB"/>
    <w:pPr>
      <w:widowControl w:val="0"/>
      <w:adjustRightInd w:val="0"/>
      <w:snapToGrid w:val="0"/>
      <w:spacing w:beforeLines="25" w:line="300" w:lineRule="auto"/>
      <w:ind w:firstLineChars="200" w:firstLine="610"/>
      <w:jc w:val="both"/>
    </w:pPr>
    <w:rPr>
      <w:rFonts w:eastAsia="华文中宋"/>
      <w:kern w:val="2"/>
      <w:sz w:val="24"/>
      <w:szCs w:val="24"/>
    </w:rPr>
  </w:style>
  <w:style w:type="paragraph" w:customStyle="1" w:styleId="NormalNewNewNewNewNew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New New New New New"/>
    <w:qFormat/>
    <w:rsid w:val="008730DB"/>
    <w:pPr>
      <w:jc w:val="both"/>
    </w:pPr>
    <w:rPr>
      <w:kern w:val="2"/>
      <w:sz w:val="21"/>
    </w:rPr>
  </w:style>
  <w:style w:type="paragraph" w:customStyle="1" w:styleId="Normal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w:qFormat/>
    <w:rsid w:val="008730DB"/>
    <w:pPr>
      <w:jc w:val="both"/>
    </w:pPr>
    <w:rPr>
      <w:kern w:val="2"/>
      <w:sz w:val="21"/>
    </w:rPr>
  </w:style>
  <w:style w:type="paragraph" w:customStyle="1" w:styleId="xl87">
    <w:name w:val="xl87"/>
    <w:basedOn w:val="a"/>
    <w:qFormat/>
    <w:rsid w:val="008730DB"/>
    <w:pPr>
      <w:widowControl/>
      <w:pBdr>
        <w:bottom w:val="single" w:sz="4" w:space="0" w:color="auto"/>
      </w:pBdr>
      <w:spacing w:before="100" w:beforeAutospacing="1" w:after="100" w:afterAutospacing="1"/>
      <w:jc w:val="center"/>
    </w:pPr>
    <w:rPr>
      <w:rFonts w:ascii="黑体" w:eastAsia="黑体" w:hAnsi="黑体" w:cs="宋体"/>
      <w:sz w:val="24"/>
      <w:szCs w:val="24"/>
    </w:rPr>
  </w:style>
  <w:style w:type="paragraph" w:customStyle="1" w:styleId="xl22">
    <w:name w:val="xl22"/>
    <w:basedOn w:val="a"/>
    <w:qFormat/>
    <w:rsid w:val="008730DB"/>
    <w:pPr>
      <w:widowControl/>
      <w:pBdr>
        <w:bottom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61">
    <w:name w:val="xl61"/>
    <w:basedOn w:val="a"/>
    <w:qFormat/>
    <w:rsid w:val="008730D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sz w:val="16"/>
      <w:szCs w:val="16"/>
    </w:rPr>
  </w:style>
  <w:style w:type="paragraph" w:customStyle="1" w:styleId="NormalNewNewNewNewNewNewNewNewNewNewNewNewNewNewNewNewNewNewNewNewNewNewNewNewNewNewNewNewNew">
    <w:name w:val="Normal New New New New New New New New New New New New New New New New New New New New New New New New New New New New New"/>
    <w:qFormat/>
    <w:rsid w:val="008730DB"/>
    <w:pPr>
      <w:jc w:val="both"/>
    </w:pPr>
    <w:rPr>
      <w:kern w:val="2"/>
      <w:sz w:val="21"/>
    </w:rPr>
  </w:style>
  <w:style w:type="paragraph" w:customStyle="1" w:styleId="42">
    <w:name w:val="标题4"/>
    <w:basedOn w:val="3"/>
    <w:qFormat/>
    <w:rsid w:val="008730DB"/>
    <w:pPr>
      <w:tabs>
        <w:tab w:val="left" w:pos="2204"/>
      </w:tabs>
      <w:adjustRightInd w:val="0"/>
      <w:snapToGrid w:val="0"/>
      <w:spacing w:before="0" w:after="0" w:line="240" w:lineRule="auto"/>
      <w:ind w:left="2204" w:hanging="420"/>
    </w:pPr>
    <w:rPr>
      <w:rFonts w:ascii="宋体" w:eastAsia="宋体" w:hAnsi="宋体"/>
      <w:snapToGrid w:val="0"/>
      <w:sz w:val="28"/>
    </w:rPr>
  </w:style>
  <w:style w:type="paragraph" w:customStyle="1" w:styleId="xl89">
    <w:name w:val="xl89"/>
    <w:basedOn w:val="a"/>
    <w:qFormat/>
    <w:rsid w:val="008730DB"/>
    <w:pPr>
      <w:widowControl/>
      <w:pBdr>
        <w:bottom w:val="single" w:sz="4" w:space="0" w:color="auto"/>
        <w:right w:val="single" w:sz="4" w:space="0" w:color="auto"/>
      </w:pBdr>
      <w:spacing w:before="100" w:beforeAutospacing="1" w:after="100" w:afterAutospacing="1"/>
      <w:jc w:val="center"/>
    </w:pPr>
    <w:rPr>
      <w:rFonts w:ascii="宋体" w:eastAsia="宋体" w:hAnsi="宋体" w:cs="宋体"/>
      <w:sz w:val="20"/>
      <w:szCs w:val="20"/>
    </w:rPr>
  </w:style>
  <w:style w:type="paragraph" w:customStyle="1" w:styleId="xl64">
    <w:name w:val="xl64"/>
    <w:basedOn w:val="a"/>
    <w:qFormat/>
    <w:rsid w:val="008730DB"/>
    <w:pPr>
      <w:widowControl/>
      <w:spacing w:before="100" w:beforeAutospacing="1" w:after="100" w:afterAutospacing="1"/>
      <w:jc w:val="center"/>
    </w:pPr>
    <w:rPr>
      <w:rFonts w:ascii="隶书" w:eastAsia="隶书" w:hAnsi="宋体" w:hint="eastAsia"/>
      <w:b/>
      <w:bCs/>
      <w:sz w:val="20"/>
      <w:szCs w:val="20"/>
    </w:rPr>
  </w:style>
  <w:style w:type="paragraph" w:customStyle="1" w:styleId="NormalNewNewNewNewNewNewNewNewNewNewNewNewNewNewNewNewNewNewNewNewNewNewNewNewNewNewNewNew">
    <w:name w:val="Normal New New New New New New New New New New New New New New New New New New New New New New New New New New New New"/>
    <w:qFormat/>
    <w:rsid w:val="008730DB"/>
    <w:pPr>
      <w:jc w:val="both"/>
    </w:pPr>
    <w:rPr>
      <w:kern w:val="2"/>
      <w:sz w:val="21"/>
    </w:rPr>
  </w:style>
  <w:style w:type="paragraph" w:customStyle="1" w:styleId="Normal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w:qFormat/>
    <w:rsid w:val="008730DB"/>
    <w:pPr>
      <w:jc w:val="both"/>
    </w:pPr>
    <w:rPr>
      <w:kern w:val="2"/>
      <w:sz w:val="21"/>
    </w:rPr>
  </w:style>
  <w:style w:type="paragraph" w:customStyle="1" w:styleId="xl46">
    <w:name w:val="xl46"/>
    <w:basedOn w:val="a"/>
    <w:qFormat/>
    <w:rsid w:val="008730D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b/>
      <w:bCs/>
      <w:sz w:val="16"/>
      <w:szCs w:val="16"/>
    </w:rPr>
  </w:style>
  <w:style w:type="paragraph" w:customStyle="1" w:styleId="NormalNewNewNewNewNewNewNewNewNewNewNewNewNewNewNewNewNewNewNewNewNewNewNewNewNewNewNewNewNewNewNewNew">
    <w:name w:val="Normal New New New New New New New New New New New New New New New New New New New New New New New New New New New New New New New New"/>
    <w:qFormat/>
    <w:rsid w:val="008730DB"/>
    <w:pPr>
      <w:jc w:val="both"/>
    </w:pPr>
    <w:rPr>
      <w:kern w:val="2"/>
      <w:sz w:val="21"/>
    </w:rPr>
  </w:style>
  <w:style w:type="paragraph" w:customStyle="1" w:styleId="affff3">
    <w:name w:val="样式"/>
    <w:qFormat/>
    <w:rsid w:val="008730DB"/>
    <w:pPr>
      <w:spacing w:before="120" w:after="120"/>
      <w:jc w:val="center"/>
    </w:pPr>
    <w:rPr>
      <w:rFonts w:ascii="宋体" w:hAnsi="宋体"/>
      <w:b/>
      <w:bCs/>
      <w:kern w:val="2"/>
      <w:sz w:val="24"/>
      <w:szCs w:val="24"/>
    </w:rPr>
  </w:style>
  <w:style w:type="paragraph" w:customStyle="1" w:styleId="2c">
    <w:name w:val="样式 首行缩进:  2 字符"/>
    <w:basedOn w:val="a"/>
    <w:qFormat/>
    <w:rsid w:val="008730DB"/>
    <w:pPr>
      <w:ind w:firstLineChars="200" w:firstLine="560"/>
    </w:pPr>
    <w:rPr>
      <w:rFonts w:ascii="Times New Roman" w:eastAsia="宋体"/>
      <w:kern w:val="2"/>
      <w:sz w:val="28"/>
      <w:szCs w:val="20"/>
    </w:rPr>
  </w:style>
  <w:style w:type="paragraph" w:customStyle="1" w:styleId="xl83">
    <w:name w:val="xl83"/>
    <w:basedOn w:val="a"/>
    <w:qFormat/>
    <w:rsid w:val="008730D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0"/>
      <w:szCs w:val="20"/>
    </w:rPr>
  </w:style>
  <w:style w:type="paragraph" w:customStyle="1" w:styleId="-0">
    <w:name w:val="标准-二级"/>
    <w:basedOn w:val="2"/>
    <w:qFormat/>
    <w:rsid w:val="008730DB"/>
    <w:pPr>
      <w:spacing w:line="400" w:lineRule="exact"/>
    </w:pPr>
    <w:rPr>
      <w:rFonts w:ascii="宋体" w:eastAsia="宋体" w:hAnsi="宋体"/>
      <w:sz w:val="28"/>
      <w:szCs w:val="28"/>
    </w:rPr>
  </w:style>
  <w:style w:type="paragraph" w:customStyle="1" w:styleId="xl88">
    <w:name w:val="xl88"/>
    <w:basedOn w:val="a"/>
    <w:qFormat/>
    <w:rsid w:val="008730DB"/>
    <w:pPr>
      <w:widowControl/>
      <w:pBdr>
        <w:top w:val="single" w:sz="4" w:space="0" w:color="auto"/>
        <w:right w:val="single" w:sz="4" w:space="0" w:color="auto"/>
      </w:pBdr>
      <w:spacing w:before="100" w:beforeAutospacing="1" w:after="100" w:afterAutospacing="1"/>
      <w:jc w:val="center"/>
    </w:pPr>
    <w:rPr>
      <w:rFonts w:ascii="宋体" w:eastAsia="宋体" w:hAnsi="宋体" w:cs="宋体"/>
      <w:sz w:val="20"/>
      <w:szCs w:val="20"/>
    </w:rPr>
  </w:style>
  <w:style w:type="paragraph" w:customStyle="1" w:styleId="xl50">
    <w:name w:val="xl50"/>
    <w:basedOn w:val="a"/>
    <w:qFormat/>
    <w:rsid w:val="008730DB"/>
    <w:pPr>
      <w:widowControl/>
      <w:pBdr>
        <w:top w:val="single" w:sz="4" w:space="0" w:color="auto"/>
        <w:bottom w:val="single" w:sz="4" w:space="0" w:color="auto"/>
      </w:pBdr>
      <w:spacing w:before="100" w:beforeAutospacing="1" w:after="100" w:afterAutospacing="1"/>
      <w:jc w:val="center"/>
      <w:textAlignment w:val="center"/>
    </w:pPr>
    <w:rPr>
      <w:rFonts w:ascii="Times New Roman" w:eastAsia="宋体"/>
      <w:sz w:val="16"/>
      <w:szCs w:val="16"/>
    </w:rPr>
  </w:style>
  <w:style w:type="paragraph" w:customStyle="1" w:styleId="NewNewNewNewNewNewNewNew">
    <w:name w:val="页脚 New New New New New New New New"/>
    <w:basedOn w:val="a"/>
    <w:qFormat/>
    <w:rsid w:val="008730DB"/>
    <w:pPr>
      <w:tabs>
        <w:tab w:val="center" w:pos="4153"/>
        <w:tab w:val="right" w:pos="8306"/>
      </w:tabs>
      <w:snapToGrid w:val="0"/>
    </w:pPr>
    <w:rPr>
      <w:rFonts w:ascii="Times New Roman" w:eastAsia="宋体"/>
      <w:kern w:val="2"/>
      <w:sz w:val="18"/>
      <w:szCs w:val="18"/>
    </w:rPr>
  </w:style>
  <w:style w:type="paragraph" w:customStyle="1" w:styleId="xl57">
    <w:name w:val="xl57"/>
    <w:basedOn w:val="a"/>
    <w:qFormat/>
    <w:rsid w:val="008730DB"/>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eastAsia="宋体" w:hAnsi="宋体"/>
      <w:sz w:val="16"/>
      <w:szCs w:val="16"/>
    </w:rPr>
  </w:style>
  <w:style w:type="paragraph" w:customStyle="1" w:styleId="Normal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w:qFormat/>
    <w:rsid w:val="008730DB"/>
    <w:pPr>
      <w:jc w:val="both"/>
    </w:pPr>
    <w:rPr>
      <w:kern w:val="2"/>
      <w:sz w:val="21"/>
    </w:rPr>
  </w:style>
  <w:style w:type="paragraph" w:customStyle="1" w:styleId="NormalNewNewNewNewNewNewNewNewNewNew">
    <w:name w:val="Normal New New New New New New New New New New"/>
    <w:qFormat/>
    <w:rsid w:val="008730DB"/>
    <w:pPr>
      <w:jc w:val="both"/>
    </w:pPr>
    <w:rPr>
      <w:kern w:val="2"/>
      <w:sz w:val="21"/>
    </w:rPr>
  </w:style>
  <w:style w:type="paragraph" w:customStyle="1" w:styleId="xl52">
    <w:name w:val="xl52"/>
    <w:basedOn w:val="a"/>
    <w:qFormat/>
    <w:rsid w:val="008730D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b/>
      <w:bCs/>
      <w:sz w:val="16"/>
      <w:szCs w:val="16"/>
    </w:rPr>
  </w:style>
  <w:style w:type="paragraph" w:customStyle="1" w:styleId="Normal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w:qFormat/>
    <w:rsid w:val="008730DB"/>
    <w:pPr>
      <w:jc w:val="both"/>
    </w:pPr>
    <w:rPr>
      <w:kern w:val="2"/>
      <w:sz w:val="21"/>
    </w:rPr>
  </w:style>
  <w:style w:type="paragraph" w:customStyle="1" w:styleId="NormalNewNewNewNewNewNewNewNewNewNewNewNewNewNew">
    <w:name w:val="Normal New New New New New New New New New New New New New New"/>
    <w:qFormat/>
    <w:rsid w:val="008730DB"/>
    <w:pPr>
      <w:jc w:val="both"/>
    </w:pPr>
    <w:rPr>
      <w:kern w:val="2"/>
      <w:sz w:val="21"/>
    </w:rPr>
  </w:style>
  <w:style w:type="paragraph" w:customStyle="1" w:styleId="affff4">
    <w:name w:val="综合规划正文格式"/>
    <w:basedOn w:val="a"/>
    <w:qFormat/>
    <w:rsid w:val="008730DB"/>
    <w:pPr>
      <w:spacing w:line="460" w:lineRule="exact"/>
      <w:ind w:firstLineChars="200" w:firstLine="200"/>
    </w:pPr>
    <w:rPr>
      <w:rFonts w:ascii="Times New Roman" w:eastAsia="宋体"/>
      <w:kern w:val="2"/>
      <w:sz w:val="24"/>
      <w:szCs w:val="24"/>
    </w:rPr>
  </w:style>
  <w:style w:type="paragraph" w:customStyle="1" w:styleId="xl65">
    <w:name w:val="xl65"/>
    <w:basedOn w:val="a"/>
    <w:qFormat/>
    <w:rsid w:val="008730DB"/>
    <w:pPr>
      <w:widowControl/>
      <w:spacing w:before="100" w:beforeAutospacing="1" w:after="100" w:afterAutospacing="1"/>
      <w:jc w:val="center"/>
    </w:pPr>
    <w:rPr>
      <w:rFonts w:ascii="Times New Roman" w:eastAsia="宋体"/>
      <w:b/>
      <w:bCs/>
      <w:sz w:val="20"/>
      <w:szCs w:val="20"/>
    </w:rPr>
  </w:style>
  <w:style w:type="paragraph" w:customStyle="1" w:styleId="Normal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w:qFormat/>
    <w:rsid w:val="008730DB"/>
    <w:pPr>
      <w:jc w:val="both"/>
    </w:pPr>
    <w:rPr>
      <w:kern w:val="2"/>
      <w:sz w:val="21"/>
    </w:rPr>
  </w:style>
  <w:style w:type="paragraph" w:customStyle="1" w:styleId="font13">
    <w:name w:val="font13"/>
    <w:basedOn w:val="a"/>
    <w:qFormat/>
    <w:rsid w:val="008730DB"/>
    <w:pPr>
      <w:widowControl/>
      <w:spacing w:before="100" w:beforeAutospacing="1" w:after="100" w:afterAutospacing="1"/>
      <w:jc w:val="left"/>
    </w:pPr>
    <w:rPr>
      <w:rFonts w:ascii="Times New Roman" w:eastAsia="宋体"/>
      <w:sz w:val="12"/>
      <w:szCs w:val="12"/>
    </w:rPr>
  </w:style>
  <w:style w:type="paragraph" w:customStyle="1" w:styleId="NormalNewNewNewNewNewNewNewNewNewNewNewNewNewNewNewNewNewNewNewNew">
    <w:name w:val="Normal New New New New New New New New New New New New New New New New New New New New"/>
    <w:qFormat/>
    <w:rsid w:val="008730DB"/>
    <w:pPr>
      <w:jc w:val="both"/>
    </w:pPr>
    <w:rPr>
      <w:kern w:val="2"/>
      <w:sz w:val="21"/>
    </w:rPr>
  </w:style>
  <w:style w:type="paragraph" w:customStyle="1" w:styleId="xl66">
    <w:name w:val="xl66"/>
    <w:basedOn w:val="a"/>
    <w:qFormat/>
    <w:rsid w:val="008730DB"/>
    <w:pPr>
      <w:widowControl/>
      <w:spacing w:before="100" w:beforeAutospacing="1" w:after="100" w:afterAutospacing="1"/>
      <w:jc w:val="left"/>
    </w:pPr>
    <w:rPr>
      <w:rFonts w:ascii="宋体" w:eastAsia="宋体" w:hAnsi="宋体"/>
      <w:sz w:val="16"/>
      <w:szCs w:val="16"/>
    </w:rPr>
  </w:style>
  <w:style w:type="paragraph" w:customStyle="1" w:styleId="1f7">
    <w:name w:val="引文目录1"/>
    <w:basedOn w:val="a"/>
    <w:next w:val="a"/>
    <w:qFormat/>
    <w:rsid w:val="008730DB"/>
    <w:pPr>
      <w:ind w:leftChars="200" w:left="420"/>
    </w:pPr>
    <w:rPr>
      <w:rFonts w:ascii="Times New Roman" w:eastAsia="宋体"/>
      <w:kern w:val="2"/>
      <w:sz w:val="21"/>
      <w:szCs w:val="24"/>
    </w:rPr>
  </w:style>
  <w:style w:type="paragraph" w:customStyle="1" w:styleId="NewNewNewNew0">
    <w:name w:val="纯文本 New New New New"/>
    <w:basedOn w:val="a"/>
    <w:qFormat/>
    <w:rsid w:val="008730DB"/>
    <w:rPr>
      <w:rFonts w:ascii="宋体" w:hAnsi="Courier New"/>
      <w:kern w:val="2"/>
      <w:sz w:val="21"/>
      <w:szCs w:val="20"/>
    </w:rPr>
  </w:style>
  <w:style w:type="paragraph" w:customStyle="1" w:styleId="affff5">
    <w:name w:val="附件中表格"/>
    <w:basedOn w:val="a"/>
    <w:next w:val="a"/>
    <w:qFormat/>
    <w:rsid w:val="008730DB"/>
    <w:pPr>
      <w:topLinePunct/>
      <w:ind w:firstLineChars="459" w:firstLine="1106"/>
    </w:pPr>
    <w:rPr>
      <w:rFonts w:ascii="宋体" w:eastAsia="宋体" w:hAnsi="宋体"/>
      <w:b/>
      <w:kern w:val="2"/>
      <w:sz w:val="24"/>
      <w:szCs w:val="21"/>
    </w:rPr>
  </w:style>
  <w:style w:type="paragraph" w:customStyle="1" w:styleId="xl98">
    <w:name w:val="xl98"/>
    <w:basedOn w:val="a"/>
    <w:qFormat/>
    <w:rsid w:val="008730D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0"/>
      <w:szCs w:val="20"/>
    </w:rPr>
  </w:style>
  <w:style w:type="paragraph" w:customStyle="1" w:styleId="Normal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w:qFormat/>
    <w:rsid w:val="008730DB"/>
    <w:pPr>
      <w:jc w:val="both"/>
    </w:pPr>
    <w:rPr>
      <w:kern w:val="2"/>
      <w:sz w:val="21"/>
    </w:rPr>
  </w:style>
  <w:style w:type="paragraph" w:customStyle="1" w:styleId="NewNewNewNew1">
    <w:name w:val="页脚 New New New New"/>
    <w:basedOn w:val="a"/>
    <w:qFormat/>
    <w:rsid w:val="008730DB"/>
    <w:pPr>
      <w:tabs>
        <w:tab w:val="center" w:pos="4153"/>
        <w:tab w:val="right" w:pos="8306"/>
      </w:tabs>
      <w:snapToGrid w:val="0"/>
    </w:pPr>
    <w:rPr>
      <w:rFonts w:ascii="Times New Roman" w:eastAsia="宋体"/>
      <w:kern w:val="2"/>
      <w:sz w:val="18"/>
      <w:szCs w:val="18"/>
    </w:rPr>
  </w:style>
  <w:style w:type="paragraph" w:customStyle="1" w:styleId="1f8">
    <w:name w:val="列出段落1"/>
    <w:basedOn w:val="a"/>
    <w:qFormat/>
    <w:rsid w:val="008730DB"/>
    <w:pPr>
      <w:ind w:firstLineChars="200" w:firstLine="420"/>
    </w:pPr>
    <w:rPr>
      <w:rFonts w:ascii="Times New Roman" w:eastAsia="宋体"/>
      <w:kern w:val="2"/>
      <w:sz w:val="21"/>
      <w:szCs w:val="24"/>
    </w:rPr>
  </w:style>
  <w:style w:type="paragraph" w:customStyle="1" w:styleId="MTDisplayEquation">
    <w:name w:val="MTDisplayEquation"/>
    <w:basedOn w:val="a"/>
    <w:next w:val="a"/>
    <w:qFormat/>
    <w:rsid w:val="008730DB"/>
    <w:pPr>
      <w:tabs>
        <w:tab w:val="center" w:pos="4920"/>
        <w:tab w:val="right" w:pos="9860"/>
      </w:tabs>
    </w:pPr>
    <w:rPr>
      <w:rFonts w:ascii="Times New Roman" w:eastAsia="宋体"/>
      <w:kern w:val="2"/>
      <w:sz w:val="21"/>
      <w:szCs w:val="24"/>
    </w:rPr>
  </w:style>
  <w:style w:type="paragraph" w:customStyle="1" w:styleId="Normal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w:qFormat/>
    <w:rsid w:val="008730DB"/>
    <w:pPr>
      <w:jc w:val="both"/>
    </w:pPr>
    <w:rPr>
      <w:kern w:val="2"/>
      <w:sz w:val="21"/>
    </w:rPr>
  </w:style>
  <w:style w:type="paragraph" w:customStyle="1" w:styleId="NewNew3">
    <w:name w:val="正文缩进 New New"/>
    <w:basedOn w:val="a"/>
    <w:qFormat/>
    <w:rsid w:val="008730DB"/>
    <w:pPr>
      <w:adjustRightInd w:val="0"/>
      <w:snapToGrid w:val="0"/>
      <w:spacing w:line="360" w:lineRule="auto"/>
      <w:ind w:firstLineChars="200" w:firstLine="480"/>
    </w:pPr>
    <w:rPr>
      <w:rFonts w:ascii="Times New Roman" w:eastAsia="宋体"/>
      <w:iCs/>
      <w:kern w:val="2"/>
      <w:sz w:val="24"/>
      <w:szCs w:val="24"/>
    </w:rPr>
  </w:style>
  <w:style w:type="paragraph" w:customStyle="1" w:styleId="NewNewNewNewNewNewNewNewNewNewNew">
    <w:name w:val="页脚 New New New New New New New New New New New"/>
    <w:basedOn w:val="NewNewNewNewNewNewNew"/>
    <w:qFormat/>
    <w:rsid w:val="008730DB"/>
    <w:pPr>
      <w:tabs>
        <w:tab w:val="center" w:pos="4153"/>
        <w:tab w:val="right" w:pos="8306"/>
      </w:tabs>
      <w:jc w:val="left"/>
    </w:pPr>
    <w:rPr>
      <w:sz w:val="18"/>
      <w:szCs w:val="18"/>
    </w:rPr>
  </w:style>
  <w:style w:type="paragraph" w:customStyle="1" w:styleId="Normal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w:qFormat/>
    <w:rsid w:val="008730DB"/>
    <w:pPr>
      <w:jc w:val="both"/>
    </w:pPr>
    <w:rPr>
      <w:kern w:val="2"/>
      <w:sz w:val="21"/>
    </w:rPr>
  </w:style>
  <w:style w:type="paragraph" w:customStyle="1" w:styleId="NormalNewNewNewNewNewNewNewNewNewNewNewNewNewNewNewNew">
    <w:name w:val="Normal New New New New New New New New New New New New New New New New"/>
    <w:qFormat/>
    <w:rsid w:val="008730DB"/>
    <w:pPr>
      <w:jc w:val="both"/>
    </w:pPr>
    <w:rPr>
      <w:kern w:val="2"/>
      <w:sz w:val="21"/>
    </w:rPr>
  </w:style>
  <w:style w:type="paragraph" w:customStyle="1" w:styleId="NormalNewNewNewNewNewNewNewNewNewNewNewNewNewNewNewNewNewNewNewNewNew">
    <w:name w:val="Normal New New New New New New New New New New New New New New New New New New New New New"/>
    <w:qFormat/>
    <w:rsid w:val="008730DB"/>
    <w:pPr>
      <w:jc w:val="both"/>
    </w:pPr>
    <w:rPr>
      <w:kern w:val="2"/>
      <w:sz w:val="21"/>
    </w:rPr>
  </w:style>
  <w:style w:type="paragraph" w:customStyle="1" w:styleId="NewNewNewNewNewNewNewNewNew">
    <w:name w:val="页脚 New New New New New New New New New"/>
    <w:basedOn w:val="a"/>
    <w:qFormat/>
    <w:rsid w:val="008730DB"/>
    <w:pPr>
      <w:tabs>
        <w:tab w:val="center" w:pos="4153"/>
        <w:tab w:val="right" w:pos="8306"/>
      </w:tabs>
      <w:snapToGrid w:val="0"/>
    </w:pPr>
    <w:rPr>
      <w:rFonts w:ascii="Times New Roman" w:eastAsia="宋体"/>
      <w:kern w:val="2"/>
      <w:sz w:val="18"/>
      <w:szCs w:val="18"/>
    </w:rPr>
  </w:style>
  <w:style w:type="paragraph" w:customStyle="1" w:styleId="NewNewNewNewNewNewNew0">
    <w:name w:val="页脚 New New New New New New New"/>
    <w:basedOn w:val="a"/>
    <w:qFormat/>
    <w:rsid w:val="008730DB"/>
    <w:pPr>
      <w:tabs>
        <w:tab w:val="center" w:pos="4153"/>
        <w:tab w:val="right" w:pos="8306"/>
      </w:tabs>
      <w:snapToGrid w:val="0"/>
    </w:pPr>
    <w:rPr>
      <w:rFonts w:ascii="Times New Roman" w:eastAsia="宋体"/>
      <w:kern w:val="2"/>
      <w:sz w:val="18"/>
      <w:szCs w:val="18"/>
    </w:rPr>
  </w:style>
  <w:style w:type="paragraph" w:customStyle="1" w:styleId="NewNewNew2">
    <w:name w:val="页脚 New New New"/>
    <w:basedOn w:val="a"/>
    <w:qFormat/>
    <w:rsid w:val="008730DB"/>
    <w:pPr>
      <w:tabs>
        <w:tab w:val="center" w:pos="4153"/>
        <w:tab w:val="right" w:pos="8306"/>
      </w:tabs>
      <w:snapToGrid w:val="0"/>
      <w:jc w:val="left"/>
    </w:pPr>
    <w:rPr>
      <w:rFonts w:ascii="Times New Roman" w:eastAsia="宋体"/>
      <w:kern w:val="2"/>
      <w:sz w:val="18"/>
      <w:szCs w:val="18"/>
    </w:rPr>
  </w:style>
  <w:style w:type="paragraph" w:customStyle="1" w:styleId="Normal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w:qFormat/>
    <w:rsid w:val="008730DB"/>
    <w:pPr>
      <w:jc w:val="both"/>
    </w:pPr>
    <w:rPr>
      <w:kern w:val="2"/>
      <w:sz w:val="21"/>
    </w:rPr>
  </w:style>
  <w:style w:type="paragraph" w:customStyle="1" w:styleId="NormalNewNewNewNewNewNew">
    <w:name w:val="Normal New New New New New New"/>
    <w:qFormat/>
    <w:rsid w:val="008730DB"/>
    <w:pPr>
      <w:jc w:val="both"/>
    </w:pPr>
    <w:rPr>
      <w:kern w:val="2"/>
      <w:sz w:val="21"/>
    </w:rPr>
  </w:style>
  <w:style w:type="paragraph" w:customStyle="1" w:styleId="NewNewNewNewNew">
    <w:name w:val="页脚 New New New New New"/>
    <w:basedOn w:val="a"/>
    <w:qFormat/>
    <w:rsid w:val="008730DB"/>
    <w:pPr>
      <w:tabs>
        <w:tab w:val="center" w:pos="4153"/>
        <w:tab w:val="right" w:pos="8306"/>
      </w:tabs>
      <w:snapToGrid w:val="0"/>
    </w:pPr>
    <w:rPr>
      <w:rFonts w:ascii="Times New Roman" w:eastAsia="宋体"/>
      <w:kern w:val="2"/>
      <w:sz w:val="18"/>
      <w:szCs w:val="18"/>
    </w:rPr>
  </w:style>
  <w:style w:type="paragraph" w:customStyle="1" w:styleId="xl91">
    <w:name w:val="xl91"/>
    <w:basedOn w:val="a"/>
    <w:qFormat/>
    <w:rsid w:val="008730DB"/>
    <w:pPr>
      <w:widowControl/>
      <w:pBdr>
        <w:left w:val="single" w:sz="4" w:space="0" w:color="auto"/>
        <w:right w:val="single" w:sz="4" w:space="0" w:color="auto"/>
      </w:pBdr>
      <w:spacing w:before="100" w:beforeAutospacing="1" w:after="100" w:afterAutospacing="1"/>
      <w:jc w:val="center"/>
    </w:pPr>
    <w:rPr>
      <w:rFonts w:ascii="宋体" w:eastAsia="宋体" w:hAnsi="宋体" w:cs="宋体"/>
      <w:sz w:val="20"/>
      <w:szCs w:val="20"/>
    </w:rPr>
  </w:style>
  <w:style w:type="paragraph" w:customStyle="1" w:styleId="1CharCharCharCharCharCharCharCharCharCharCharChar1CharCharCharChar">
    <w:name w:val="1 Char Char Char Char Char Char Char Char Char Char Char Char1 Char Char Char Char"/>
    <w:basedOn w:val="a"/>
    <w:qFormat/>
    <w:rsid w:val="008730DB"/>
    <w:pPr>
      <w:snapToGrid w:val="0"/>
      <w:spacing w:line="360" w:lineRule="auto"/>
      <w:ind w:firstLineChars="200" w:firstLine="200"/>
    </w:pPr>
    <w:rPr>
      <w:rFonts w:ascii="Times New Roman"/>
      <w:kern w:val="2"/>
      <w:sz w:val="24"/>
      <w:szCs w:val="24"/>
    </w:rPr>
  </w:style>
  <w:style w:type="paragraph" w:customStyle="1" w:styleId="xl92">
    <w:name w:val="xl92"/>
    <w:basedOn w:val="a"/>
    <w:qFormat/>
    <w:rsid w:val="008730DB"/>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0"/>
      <w:szCs w:val="20"/>
    </w:rPr>
  </w:style>
  <w:style w:type="paragraph" w:customStyle="1" w:styleId="NormalNewNewNewNewNewNewNewNewNew">
    <w:name w:val="Normal New New New New New New New New New"/>
    <w:qFormat/>
    <w:rsid w:val="008730DB"/>
    <w:pPr>
      <w:jc w:val="both"/>
    </w:pPr>
    <w:rPr>
      <w:kern w:val="2"/>
      <w:sz w:val="21"/>
    </w:rPr>
  </w:style>
  <w:style w:type="paragraph" w:customStyle="1" w:styleId="Normal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w:qFormat/>
    <w:rsid w:val="008730DB"/>
    <w:pPr>
      <w:jc w:val="both"/>
    </w:pPr>
    <w:rPr>
      <w:kern w:val="2"/>
      <w:sz w:val="21"/>
    </w:rPr>
  </w:style>
  <w:style w:type="paragraph" w:customStyle="1" w:styleId="NewNewNewNewNew0">
    <w:name w:val="正文 New New New New New"/>
    <w:qFormat/>
    <w:rsid w:val="008730DB"/>
    <w:pPr>
      <w:spacing w:line="520" w:lineRule="exact"/>
      <w:ind w:firstLineChars="200" w:firstLine="200"/>
      <w:jc w:val="both"/>
    </w:pPr>
    <w:rPr>
      <w:sz w:val="28"/>
      <w:szCs w:val="24"/>
      <w:lang w:eastAsia="en-US" w:bidi="en-US"/>
    </w:rPr>
  </w:style>
  <w:style w:type="paragraph" w:customStyle="1" w:styleId="NormalNewNewNewNewNewNewNewNewNewNewNewNewNewNewNewNewNewNewNewNewNewNewNewNewNewNewNewNewNewNewNewNewNewNewNewNewNewNewNewNewNewNewNewNewNewNewNewNewNewNewNewNewNewNewNewNewNew">
    <w:name w:val="Normal New New New New New New New New New New New New New New New New New New New New New New New New New New New New New New New New New New New New New New New New New New New New New New New New New New New New New New New New New"/>
    <w:qFormat/>
    <w:rsid w:val="008730DB"/>
    <w:pPr>
      <w:jc w:val="both"/>
    </w:pPr>
    <w:rPr>
      <w:kern w:val="2"/>
      <w:sz w:val="21"/>
    </w:rPr>
  </w:style>
  <w:style w:type="paragraph" w:customStyle="1" w:styleId="NewNewNewNewNewNewNewNewNewNew">
    <w:name w:val="页脚 New New New New New New New New New New"/>
    <w:basedOn w:val="NewNewNewNewNewNew"/>
    <w:qFormat/>
    <w:rsid w:val="008730DB"/>
    <w:pPr>
      <w:tabs>
        <w:tab w:val="center" w:pos="4153"/>
        <w:tab w:val="right" w:pos="8306"/>
      </w:tabs>
      <w:snapToGrid w:val="0"/>
      <w:spacing w:line="240" w:lineRule="auto"/>
      <w:jc w:val="left"/>
    </w:pPr>
    <w:rPr>
      <w:sz w:val="18"/>
      <w:szCs w:val="18"/>
    </w:rPr>
  </w:style>
  <w:style w:type="table" w:customStyle="1" w:styleId="1f9">
    <w:name w:val="网格型1"/>
    <w:basedOn w:val="a1"/>
    <w:qFormat/>
    <w:rsid w:val="008730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5">
    <w:name w:val="3级标题"/>
    <w:next w:val="a"/>
    <w:link w:val="3Char4"/>
    <w:qFormat/>
    <w:rsid w:val="008730DB"/>
    <w:pPr>
      <w:spacing w:line="600" w:lineRule="exact"/>
      <w:jc w:val="both"/>
      <w:outlineLvl w:val="2"/>
    </w:pPr>
    <w:rPr>
      <w:rFonts w:ascii="Cambria" w:eastAsia="黑体" w:hAnsi="Cambria"/>
      <w:kern w:val="2"/>
      <w:sz w:val="30"/>
      <w:szCs w:val="28"/>
    </w:rPr>
  </w:style>
  <w:style w:type="character" w:customStyle="1" w:styleId="3Char4">
    <w:name w:val="3级标题 Char"/>
    <w:link w:val="35"/>
    <w:qFormat/>
    <w:rsid w:val="008730DB"/>
    <w:rPr>
      <w:rFonts w:ascii="Cambria" w:eastAsia="黑体" w:hAnsi="Cambria"/>
      <w:kern w:val="2"/>
      <w:sz w:val="30"/>
      <w:szCs w:val="28"/>
    </w:rPr>
  </w:style>
  <w:style w:type="paragraph" w:customStyle="1" w:styleId="TOC1">
    <w:name w:val="TOC 标题1"/>
    <w:basedOn w:val="1"/>
    <w:next w:val="a"/>
    <w:uiPriority w:val="39"/>
    <w:semiHidden/>
    <w:unhideWhenUsed/>
    <w:qFormat/>
    <w:rsid w:val="008730DB"/>
    <w:pPr>
      <w:keepLines/>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msonormal0">
    <w:name w:val="msonormal"/>
    <w:basedOn w:val="a"/>
    <w:qFormat/>
    <w:rsid w:val="008730DB"/>
    <w:pPr>
      <w:widowControl/>
      <w:spacing w:before="100" w:beforeAutospacing="1" w:after="100" w:afterAutospacing="1"/>
      <w:jc w:val="left"/>
    </w:pPr>
    <w:rPr>
      <w:rFonts w:ascii="宋体" w:eastAsia="宋体" w:hAnsi="宋体" w:cs="宋体"/>
      <w:sz w:val="24"/>
      <w:szCs w:val="24"/>
    </w:rPr>
  </w:style>
  <w:style w:type="table" w:customStyle="1" w:styleId="-11">
    <w:name w:val="浅色底纹 - 强调文字颜色 11"/>
    <w:basedOn w:val="a1"/>
    <w:uiPriority w:val="60"/>
    <w:qFormat/>
    <w:rsid w:val="008730DB"/>
    <w:rPr>
      <w:rFonts w:asciiTheme="minorHAnsi" w:eastAsiaTheme="minorEastAsia" w:hAnsiTheme="minorHAnsi" w:cstheme="minorBidi"/>
      <w:color w:val="365F91" w:themeColor="accent1" w:themeShade="BF"/>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820266683">
      <w:bodyDiv w:val="1"/>
      <w:marLeft w:val="0"/>
      <w:marRight w:val="0"/>
      <w:marTop w:val="0"/>
      <w:marBottom w:val="0"/>
      <w:divBdr>
        <w:top w:val="none" w:sz="0" w:space="0" w:color="auto"/>
        <w:left w:val="none" w:sz="0" w:space="0" w:color="auto"/>
        <w:bottom w:val="none" w:sz="0" w:space="0" w:color="auto"/>
        <w:right w:val="none" w:sz="0" w:space="0" w:color="auto"/>
      </w:divBdr>
    </w:div>
    <w:div w:id="1193229363">
      <w:bodyDiv w:val="1"/>
      <w:marLeft w:val="0"/>
      <w:marRight w:val="0"/>
      <w:marTop w:val="0"/>
      <w:marBottom w:val="0"/>
      <w:divBdr>
        <w:top w:val="none" w:sz="0" w:space="0" w:color="auto"/>
        <w:left w:val="none" w:sz="0" w:space="0" w:color="auto"/>
        <w:bottom w:val="none" w:sz="0" w:space="0" w:color="auto"/>
        <w:right w:val="none" w:sz="0" w:space="0" w:color="auto"/>
      </w:divBdr>
    </w:div>
    <w:div w:id="2021739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baike.baidu.com/item/%E7%A7%A6%E5%B2%AD/1396" TargetMode="External"/><Relationship Id="rId18" Type="http://schemas.openxmlformats.org/officeDocument/2006/relationships/hyperlink" Target="https://baike.baidu.com/item/%E5%A4%A7%E5%88%AB%E5%B1%B1"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s://baike.baidu.com/item/%E9%95%BF%E6%B1%9F" TargetMode="External"/><Relationship Id="rId7" Type="http://schemas.openxmlformats.org/officeDocument/2006/relationships/header" Target="header1.xml"/><Relationship Id="rId12" Type="http://schemas.openxmlformats.org/officeDocument/2006/relationships/hyperlink" Target="https://baike.baidu.com/item/%E5%8D%97%E9%98%B3%E7%9B%86%E5%9C%B0" TargetMode="External"/><Relationship Id="rId17" Type="http://schemas.openxmlformats.org/officeDocument/2006/relationships/hyperlink" Target="https://baike.baidu.com/item/%E6%A1%90%E6%9F%8F%E5%B1%B1"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baike.baidu.com/item/%E6%AD%A6%E5%BD%93%E5%B1%B1/84549" TargetMode="External"/><Relationship Id="rId20" Type="http://schemas.openxmlformats.org/officeDocument/2006/relationships/hyperlink" Target="https://baike.baidu.com/item/%E6%A1%90%E6%9F%8F%E5%8E%BF"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baike.baidu.com/item/%E4%B8%B9%E6%B1%9F%E5%8F%A3%E6%B0%B4%E5%BA%93" TargetMode="External"/><Relationship Id="rId5" Type="http://schemas.openxmlformats.org/officeDocument/2006/relationships/footnotes" Target="footnotes.xml"/><Relationship Id="rId15" Type="http://schemas.openxmlformats.org/officeDocument/2006/relationships/hyperlink" Target="https://baike.baidu.com/item/%E5%A4%A7%E5%B7%B4%E5%B1%B1" TargetMode="External"/><Relationship Id="rId23" Type="http://schemas.openxmlformats.org/officeDocument/2006/relationships/hyperlink" Target="https://baike.baidu.com/item/%E7%99%BD%E6%B2%B3" TargetMode="External"/><Relationship Id="rId28" Type="http://schemas.openxmlformats.org/officeDocument/2006/relationships/hyperlink" Target="https://baike.baidu.com/item/%E7%99%BD%E6%B2%B3" TargetMode="External"/><Relationship Id="rId10" Type="http://schemas.openxmlformats.org/officeDocument/2006/relationships/footer" Target="footer2.xml"/><Relationship Id="rId19" Type="http://schemas.openxmlformats.org/officeDocument/2006/relationships/hyperlink" Target="https://baike.baidu.com/item/%E6%B1%89%E6%B0%B4"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baike.baidu.com/item/%E4%BC%8F%E7%89%9B%E5%B1%B1/1177338" TargetMode="External"/><Relationship Id="rId22" Type="http://schemas.openxmlformats.org/officeDocument/2006/relationships/hyperlink" Target="https://baike.baidu.com/item/%E5%94%90%E6%B2%B3" TargetMode="External"/><Relationship Id="rId27" Type="http://schemas.openxmlformats.org/officeDocument/2006/relationships/hyperlink" Target="https://baike.baidu.com/item/%E5%94%90%E6%B2%B3"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93</Pages>
  <Words>10207</Words>
  <Characters>58184</Characters>
  <Application>Microsoft Office Word</Application>
  <DocSecurity>0</DocSecurity>
  <Lines>484</Lines>
  <Paragraphs>136</Paragraphs>
  <ScaleCrop>false</ScaleCrop>
  <Company>Microsoft</Company>
  <LinksUpToDate>false</LinksUpToDate>
  <CharactersWithSpaces>68255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NYJ</dc:creator>
  <cp:lastModifiedBy>微软用户</cp:lastModifiedBy>
  <cp:revision>281</cp:revision>
  <cp:lastPrinted>2021-01-27T16:16:00Z</cp:lastPrinted>
  <dcterms:created xsi:type="dcterms:W3CDTF">2018-12-15T10:18:00Z</dcterms:created>
  <dcterms:modified xsi:type="dcterms:W3CDTF">2021-02-10T00:50:00Z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