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020" w:rsidRDefault="00786020">
      <w:pPr>
        <w:spacing w:line="460" w:lineRule="exact"/>
        <w:jc w:val="center"/>
        <w:rPr>
          <w:rFonts w:ascii="文星标宋" w:eastAsia="文星标宋" w:hAnsi="文星标宋" w:cs="文星标宋" w:hint="eastAsia"/>
          <w:sz w:val="44"/>
          <w:szCs w:val="44"/>
        </w:rPr>
      </w:pPr>
    </w:p>
    <w:p w:rsidR="006C75B4" w:rsidRDefault="00DF5F9B">
      <w:pPr>
        <w:spacing w:line="460" w:lineRule="exact"/>
        <w:jc w:val="center"/>
        <w:rPr>
          <w:rFonts w:ascii="文星标宋" w:eastAsia="文星标宋" w:hAnsi="文星标宋" w:cs="文星标宋"/>
          <w:sz w:val="44"/>
          <w:szCs w:val="44"/>
        </w:rPr>
      </w:pPr>
      <w:r>
        <w:rPr>
          <w:rFonts w:ascii="文星标宋" w:eastAsia="文星标宋" w:hAnsi="文星标宋" w:cs="文星标宋" w:hint="eastAsia"/>
          <w:sz w:val="44"/>
          <w:szCs w:val="44"/>
        </w:rPr>
        <w:t>南阳市</w:t>
      </w:r>
      <w:r>
        <w:rPr>
          <w:rFonts w:ascii="文星标宋" w:eastAsia="文星标宋" w:hAnsi="文星标宋" w:cs="文星标宋" w:hint="eastAsia"/>
          <w:sz w:val="44"/>
          <w:szCs w:val="44"/>
        </w:rPr>
        <w:t>2021</w:t>
      </w:r>
      <w:r>
        <w:rPr>
          <w:rFonts w:ascii="文星标宋" w:eastAsia="文星标宋" w:hAnsi="文星标宋" w:cs="文星标宋" w:hint="eastAsia"/>
          <w:sz w:val="44"/>
          <w:szCs w:val="44"/>
        </w:rPr>
        <w:t>年度</w:t>
      </w:r>
      <w:r>
        <w:rPr>
          <w:rFonts w:ascii="文星标宋" w:eastAsia="文星标宋" w:hAnsi="文星标宋" w:cs="文星标宋" w:hint="eastAsia"/>
          <w:sz w:val="44"/>
          <w:szCs w:val="44"/>
        </w:rPr>
        <w:t>第一</w:t>
      </w:r>
      <w:bookmarkStart w:id="0" w:name="_GoBack"/>
      <w:bookmarkEnd w:id="0"/>
      <w:r>
        <w:rPr>
          <w:rFonts w:ascii="文星标宋" w:eastAsia="文星标宋" w:hAnsi="文星标宋" w:cs="文星标宋" w:hint="eastAsia"/>
          <w:sz w:val="44"/>
          <w:szCs w:val="44"/>
        </w:rPr>
        <w:t>批</w:t>
      </w:r>
      <w:r>
        <w:rPr>
          <w:rFonts w:ascii="文星标宋" w:eastAsia="文星标宋" w:hAnsi="文星标宋" w:cs="文星标宋" w:hint="eastAsia"/>
          <w:sz w:val="44"/>
          <w:szCs w:val="44"/>
        </w:rPr>
        <w:t>矿业权出让计划表</w:t>
      </w:r>
    </w:p>
    <w:p w:rsidR="006C75B4" w:rsidRDefault="006C75B4">
      <w:pPr>
        <w:pStyle w:val="a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1003"/>
        <w:gridCol w:w="1732"/>
        <w:gridCol w:w="1556"/>
        <w:gridCol w:w="3765"/>
      </w:tblGrid>
      <w:tr w:rsidR="006C75B4" w:rsidRPr="00786020" w:rsidTr="00786020">
        <w:trPr>
          <w:trHeight w:val="523"/>
          <w:tblHeader/>
          <w:jc w:val="center"/>
        </w:trPr>
        <w:tc>
          <w:tcPr>
            <w:tcW w:w="381" w:type="pct"/>
            <w:vAlign w:val="center"/>
          </w:tcPr>
          <w:p w:rsidR="006C75B4" w:rsidRPr="00786020" w:rsidRDefault="00DF5F9B">
            <w:pPr>
              <w:widowControl/>
              <w:spacing w:line="270" w:lineRule="exact"/>
              <w:jc w:val="center"/>
              <w:rPr>
                <w:rFonts w:ascii="黑体" w:eastAsia="黑体" w:hAnsi="黑体" w:cs="仿宋_GB2312"/>
                <w:bCs/>
                <w:kern w:val="0"/>
                <w:sz w:val="24"/>
              </w:rPr>
            </w:pPr>
            <w:r w:rsidRPr="00786020">
              <w:rPr>
                <w:rFonts w:ascii="黑体" w:eastAsia="黑体" w:hAnsi="黑体" w:cs="仿宋_GB2312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575" w:type="pct"/>
            <w:vAlign w:val="center"/>
          </w:tcPr>
          <w:p w:rsidR="006C75B4" w:rsidRPr="00786020" w:rsidRDefault="00DF5F9B">
            <w:pPr>
              <w:widowControl/>
              <w:spacing w:line="270" w:lineRule="exact"/>
              <w:jc w:val="center"/>
              <w:rPr>
                <w:rFonts w:ascii="黑体" w:eastAsia="黑体" w:hAnsi="黑体" w:cs="仿宋_GB2312"/>
                <w:bCs/>
                <w:kern w:val="0"/>
                <w:sz w:val="24"/>
              </w:rPr>
            </w:pPr>
            <w:r w:rsidRPr="00786020">
              <w:rPr>
                <w:rFonts w:ascii="黑体" w:eastAsia="黑体" w:hAnsi="黑体" w:cs="仿宋_GB2312" w:hint="eastAsia"/>
                <w:bCs/>
                <w:kern w:val="0"/>
                <w:sz w:val="24"/>
              </w:rPr>
              <w:t>县（区）名称</w:t>
            </w:r>
          </w:p>
        </w:tc>
        <w:tc>
          <w:tcPr>
            <w:tcW w:w="993" w:type="pct"/>
            <w:vAlign w:val="center"/>
          </w:tcPr>
          <w:p w:rsidR="006C75B4" w:rsidRPr="00786020" w:rsidRDefault="00DF5F9B">
            <w:pPr>
              <w:widowControl/>
              <w:spacing w:line="270" w:lineRule="exact"/>
              <w:jc w:val="center"/>
              <w:rPr>
                <w:rFonts w:ascii="黑体" w:eastAsia="黑体" w:hAnsi="黑体" w:cs="仿宋_GB2312"/>
                <w:bCs/>
                <w:kern w:val="0"/>
                <w:sz w:val="24"/>
              </w:rPr>
            </w:pPr>
            <w:r w:rsidRPr="00786020">
              <w:rPr>
                <w:rFonts w:ascii="黑体" w:eastAsia="黑体" w:hAnsi="黑体" w:cs="仿宋_GB2312" w:hint="eastAsia"/>
                <w:bCs/>
                <w:kern w:val="0"/>
                <w:sz w:val="24"/>
              </w:rPr>
              <w:t>矿区名称</w:t>
            </w:r>
          </w:p>
        </w:tc>
        <w:tc>
          <w:tcPr>
            <w:tcW w:w="892" w:type="pct"/>
            <w:vAlign w:val="center"/>
          </w:tcPr>
          <w:p w:rsidR="006C75B4" w:rsidRPr="00786020" w:rsidRDefault="00DF5F9B">
            <w:pPr>
              <w:spacing w:line="270" w:lineRule="exact"/>
              <w:jc w:val="center"/>
              <w:rPr>
                <w:rFonts w:ascii="黑体" w:eastAsia="黑体" w:hAnsi="黑体" w:cs="仿宋_GB2312"/>
                <w:bCs/>
                <w:sz w:val="24"/>
              </w:rPr>
            </w:pPr>
            <w:r w:rsidRPr="00786020">
              <w:rPr>
                <w:rFonts w:ascii="黑体" w:eastAsia="黑体" w:hAnsi="黑体" w:cs="仿宋_GB2312" w:hint="eastAsia"/>
                <w:bCs/>
                <w:sz w:val="24"/>
              </w:rPr>
              <w:t>面</w:t>
            </w:r>
            <w:r w:rsidRPr="00786020">
              <w:rPr>
                <w:rFonts w:ascii="黑体" w:eastAsia="黑体" w:hAnsi="黑体" w:cs="仿宋_GB2312" w:hint="eastAsia"/>
                <w:bCs/>
                <w:sz w:val="24"/>
              </w:rPr>
              <w:t xml:space="preserve">  </w:t>
            </w:r>
            <w:r w:rsidRPr="00786020">
              <w:rPr>
                <w:rFonts w:ascii="黑体" w:eastAsia="黑体" w:hAnsi="黑体" w:cs="仿宋_GB2312" w:hint="eastAsia"/>
                <w:bCs/>
                <w:sz w:val="24"/>
              </w:rPr>
              <w:t>积</w:t>
            </w:r>
          </w:p>
          <w:p w:rsidR="006C75B4" w:rsidRPr="00786020" w:rsidRDefault="00DF5F9B">
            <w:pPr>
              <w:spacing w:line="270" w:lineRule="exact"/>
              <w:jc w:val="center"/>
              <w:rPr>
                <w:rFonts w:ascii="黑体" w:eastAsia="黑体" w:hAnsi="黑体" w:cs="仿宋_GB2312"/>
                <w:bCs/>
                <w:sz w:val="24"/>
              </w:rPr>
            </w:pPr>
            <w:r w:rsidRPr="00786020">
              <w:rPr>
                <w:rFonts w:ascii="黑体" w:eastAsia="黑体" w:hAnsi="黑体" w:cs="仿宋_GB2312" w:hint="eastAsia"/>
                <w:bCs/>
                <w:sz w:val="24"/>
              </w:rPr>
              <w:t>（平方公里）</w:t>
            </w:r>
          </w:p>
        </w:tc>
        <w:tc>
          <w:tcPr>
            <w:tcW w:w="2159" w:type="pct"/>
            <w:vAlign w:val="center"/>
          </w:tcPr>
          <w:p w:rsidR="006C75B4" w:rsidRPr="00786020" w:rsidRDefault="00DF5F9B">
            <w:pPr>
              <w:spacing w:line="270" w:lineRule="exact"/>
              <w:jc w:val="center"/>
              <w:rPr>
                <w:rFonts w:ascii="黑体" w:eastAsia="黑体" w:hAnsi="黑体" w:cs="仿宋_GB2312"/>
                <w:bCs/>
                <w:sz w:val="24"/>
              </w:rPr>
            </w:pPr>
            <w:r w:rsidRPr="00786020">
              <w:rPr>
                <w:rFonts w:ascii="黑体" w:eastAsia="黑体" w:hAnsi="黑体" w:cs="仿宋_GB2312" w:hint="eastAsia"/>
                <w:bCs/>
                <w:kern w:val="0"/>
                <w:sz w:val="24"/>
              </w:rPr>
              <w:t>矿区坐标</w:t>
            </w:r>
          </w:p>
        </w:tc>
      </w:tr>
      <w:tr w:rsidR="006C75B4" w:rsidTr="00786020">
        <w:trPr>
          <w:trHeight w:val="910"/>
          <w:jc w:val="center"/>
        </w:trPr>
        <w:tc>
          <w:tcPr>
            <w:tcW w:w="381" w:type="pct"/>
            <w:vAlign w:val="center"/>
          </w:tcPr>
          <w:p w:rsidR="006C75B4" w:rsidRDefault="00DF5F9B">
            <w:pPr>
              <w:widowControl/>
              <w:spacing w:line="27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</w:p>
        </w:tc>
        <w:tc>
          <w:tcPr>
            <w:tcW w:w="575" w:type="pct"/>
            <w:vAlign w:val="center"/>
          </w:tcPr>
          <w:p w:rsidR="006C75B4" w:rsidRDefault="00DF5F9B">
            <w:pPr>
              <w:widowControl/>
              <w:spacing w:line="27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桐柏县</w:t>
            </w:r>
          </w:p>
        </w:tc>
        <w:tc>
          <w:tcPr>
            <w:tcW w:w="993" w:type="pct"/>
            <w:vAlign w:val="center"/>
          </w:tcPr>
          <w:p w:rsidR="006C75B4" w:rsidRDefault="00DF5F9B">
            <w:pPr>
              <w:widowControl/>
              <w:spacing w:line="27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桐柏县程湾镇双山饰面用花岗岩矿</w:t>
            </w:r>
          </w:p>
        </w:tc>
        <w:tc>
          <w:tcPr>
            <w:tcW w:w="892" w:type="pct"/>
            <w:vAlign w:val="center"/>
          </w:tcPr>
          <w:p w:rsidR="006C75B4" w:rsidRDefault="00DF5F9B">
            <w:pPr>
              <w:widowControl/>
              <w:spacing w:line="27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1.5695</w:t>
            </w:r>
          </w:p>
        </w:tc>
        <w:tc>
          <w:tcPr>
            <w:tcW w:w="2159" w:type="pct"/>
            <w:vAlign w:val="center"/>
          </w:tcPr>
          <w:p w:rsidR="006C75B4" w:rsidRDefault="00DF5F9B">
            <w:pPr>
              <w:spacing w:line="27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3589646.4472,38413754.6139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；</w:t>
            </w:r>
          </w:p>
          <w:p w:rsidR="006C75B4" w:rsidRDefault="00DF5F9B">
            <w:pPr>
              <w:spacing w:line="27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3589680.8572,38415106.0139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；</w:t>
            </w:r>
          </w:p>
          <w:p w:rsidR="006C75B4" w:rsidRDefault="00DF5F9B">
            <w:pPr>
              <w:spacing w:line="27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3588338.4872,38414708.0039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；</w:t>
            </w:r>
          </w:p>
          <w:p w:rsidR="006C75B4" w:rsidRDefault="00DF5F9B">
            <w:pPr>
              <w:spacing w:line="27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3588845.6072,38413314.9539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。</w:t>
            </w:r>
          </w:p>
        </w:tc>
      </w:tr>
      <w:tr w:rsidR="006C75B4" w:rsidTr="00786020">
        <w:trPr>
          <w:trHeight w:val="3833"/>
          <w:jc w:val="center"/>
        </w:trPr>
        <w:tc>
          <w:tcPr>
            <w:tcW w:w="381" w:type="pct"/>
            <w:vAlign w:val="center"/>
          </w:tcPr>
          <w:p w:rsidR="006C75B4" w:rsidRDefault="00DF5F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</w:p>
        </w:tc>
        <w:tc>
          <w:tcPr>
            <w:tcW w:w="575" w:type="pct"/>
            <w:vAlign w:val="center"/>
          </w:tcPr>
          <w:p w:rsidR="006C75B4" w:rsidRDefault="00DF5F9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唐河县</w:t>
            </w:r>
          </w:p>
        </w:tc>
        <w:tc>
          <w:tcPr>
            <w:tcW w:w="993" w:type="pct"/>
            <w:vAlign w:val="center"/>
          </w:tcPr>
          <w:p w:rsidR="006C75B4" w:rsidRDefault="00DF5F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唐河县马振抚乡油房店油东饰面用花岗岩矿</w:t>
            </w:r>
          </w:p>
        </w:tc>
        <w:tc>
          <w:tcPr>
            <w:tcW w:w="892" w:type="pct"/>
            <w:vAlign w:val="center"/>
          </w:tcPr>
          <w:p w:rsidR="006C75B4" w:rsidRDefault="00DF5F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1.2437</w:t>
            </w:r>
          </w:p>
        </w:tc>
        <w:tc>
          <w:tcPr>
            <w:tcW w:w="2159" w:type="pct"/>
            <w:vAlign w:val="center"/>
          </w:tcPr>
          <w:p w:rsidR="006C75B4" w:rsidRDefault="00DF5F9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3603033.02,38401324.86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；</w:t>
            </w:r>
          </w:p>
          <w:p w:rsidR="006C75B4" w:rsidRDefault="00DF5F9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3603026.09,38401594.51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；</w:t>
            </w:r>
          </w:p>
          <w:p w:rsidR="006C75B4" w:rsidRDefault="00DF5F9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3603195.20,38401599.24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；</w:t>
            </w:r>
          </w:p>
          <w:p w:rsidR="006C75B4" w:rsidRDefault="00DF5F9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3603191.66,38401747.08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；</w:t>
            </w:r>
          </w:p>
          <w:p w:rsidR="006C75B4" w:rsidRDefault="00DF5F9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3602924.33,38401739.63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；</w:t>
            </w:r>
          </w:p>
          <w:p w:rsidR="006C75B4" w:rsidRDefault="00DF5F9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3602247.42,38402063.77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；</w:t>
            </w:r>
          </w:p>
          <w:p w:rsidR="006C75B4" w:rsidRDefault="00DF5F9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3601953.88,38402551.66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；</w:t>
            </w:r>
          </w:p>
          <w:p w:rsidR="006C75B4" w:rsidRDefault="00DF5F9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3602129.44,38402885.91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；</w:t>
            </w:r>
          </w:p>
          <w:p w:rsidR="006C75B4" w:rsidRDefault="00DF5F9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3603061.55,38402468.24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；</w:t>
            </w:r>
          </w:p>
          <w:p w:rsidR="006C75B4" w:rsidRDefault="00DF5F9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3603138.05,38402058.95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；</w:t>
            </w:r>
          </w:p>
          <w:p w:rsidR="006C75B4" w:rsidRDefault="00DF5F9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3603703.84,38401961.21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；</w:t>
            </w:r>
          </w:p>
          <w:p w:rsidR="006C75B4" w:rsidRDefault="00DF5F9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3603644.35,38401190.77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。</w:t>
            </w:r>
          </w:p>
        </w:tc>
      </w:tr>
      <w:tr w:rsidR="006C75B4" w:rsidTr="00786020">
        <w:trPr>
          <w:trHeight w:val="4700"/>
          <w:jc w:val="center"/>
        </w:trPr>
        <w:tc>
          <w:tcPr>
            <w:tcW w:w="381" w:type="pct"/>
            <w:vAlign w:val="center"/>
          </w:tcPr>
          <w:p w:rsidR="006C75B4" w:rsidRDefault="00DF5F9B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</w:t>
            </w:r>
          </w:p>
        </w:tc>
        <w:tc>
          <w:tcPr>
            <w:tcW w:w="575" w:type="pct"/>
            <w:vAlign w:val="center"/>
          </w:tcPr>
          <w:p w:rsidR="006C75B4" w:rsidRDefault="00DF5F9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内乡县</w:t>
            </w:r>
          </w:p>
        </w:tc>
        <w:tc>
          <w:tcPr>
            <w:tcW w:w="993" w:type="pct"/>
            <w:vAlign w:val="center"/>
          </w:tcPr>
          <w:p w:rsidR="006C75B4" w:rsidRDefault="00DF5F9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内乡县板场乡石庙花岗岩矿</w:t>
            </w:r>
          </w:p>
        </w:tc>
        <w:tc>
          <w:tcPr>
            <w:tcW w:w="892" w:type="pct"/>
            <w:vAlign w:val="center"/>
          </w:tcPr>
          <w:p w:rsidR="006C75B4" w:rsidRDefault="00DF5F9B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2.97</w:t>
            </w:r>
          </w:p>
        </w:tc>
        <w:tc>
          <w:tcPr>
            <w:tcW w:w="2159" w:type="pct"/>
            <w:vAlign w:val="center"/>
          </w:tcPr>
          <w:p w:rsidR="006C75B4" w:rsidRDefault="00DF5F9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3707826.32,37566827.35</w:t>
            </w: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；</w:t>
            </w:r>
          </w:p>
          <w:p w:rsidR="006C75B4" w:rsidRDefault="00DF5F9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3707826.40,37567056.62</w:t>
            </w: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；</w:t>
            </w:r>
          </w:p>
          <w:p w:rsidR="006C75B4" w:rsidRDefault="00DF5F9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3707607.58,37567056.28</w:t>
            </w: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；</w:t>
            </w:r>
          </w:p>
          <w:p w:rsidR="006C75B4" w:rsidRDefault="00DF5F9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3707607.20,37566771.60</w:t>
            </w: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；</w:t>
            </w:r>
          </w:p>
          <w:p w:rsidR="006C75B4" w:rsidRDefault="00DF5F9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3706803.83,37566567.24</w:t>
            </w: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；</w:t>
            </w:r>
          </w:p>
          <w:p w:rsidR="006C75B4" w:rsidRDefault="00DF5F9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3706816.83,37568374.44</w:t>
            </w: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；</w:t>
            </w:r>
          </w:p>
          <w:p w:rsidR="006C75B4" w:rsidRDefault="00DF5F9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7</w:t>
            </w: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3707987.83,37568391.94</w:t>
            </w: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；</w:t>
            </w:r>
          </w:p>
          <w:p w:rsidR="006C75B4" w:rsidRDefault="00DF5F9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3707980.83,37567436.84</w:t>
            </w: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；</w:t>
            </w:r>
          </w:p>
          <w:p w:rsidR="006C75B4" w:rsidRDefault="00DF5F9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9</w:t>
            </w: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3708750.83,37567457.24</w:t>
            </w: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；</w:t>
            </w:r>
          </w:p>
          <w:p w:rsidR="006C75B4" w:rsidRDefault="00DF5F9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3708756.83,37568309.04</w:t>
            </w: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；</w:t>
            </w:r>
          </w:p>
          <w:p w:rsidR="006C75B4" w:rsidRDefault="00DF5F9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11</w:t>
            </w: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3709342.83,37568304.94</w:t>
            </w: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；</w:t>
            </w:r>
          </w:p>
          <w:p w:rsidR="006C75B4" w:rsidRDefault="00DF5F9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12</w:t>
            </w: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3709612.83,37567322.14</w:t>
            </w: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；</w:t>
            </w:r>
          </w:p>
          <w:p w:rsidR="006C75B4" w:rsidRDefault="00DF5F9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13</w:t>
            </w: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3708842.83,37567275.94</w:t>
            </w: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；</w:t>
            </w:r>
          </w:p>
          <w:p w:rsidR="006C75B4" w:rsidRDefault="00DF5F9B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14</w:t>
            </w: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3708285.83,37566944.24</w:t>
            </w:r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。</w:t>
            </w:r>
          </w:p>
        </w:tc>
      </w:tr>
      <w:tr w:rsidR="006C75B4" w:rsidTr="00786020">
        <w:trPr>
          <w:trHeight w:val="3833"/>
          <w:jc w:val="center"/>
        </w:trPr>
        <w:tc>
          <w:tcPr>
            <w:tcW w:w="381" w:type="pct"/>
            <w:vAlign w:val="center"/>
          </w:tcPr>
          <w:p w:rsidR="006C75B4" w:rsidRDefault="00DF5F9B">
            <w:pPr>
              <w:spacing w:line="266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lastRenderedPageBreak/>
              <w:t>4</w:t>
            </w:r>
          </w:p>
        </w:tc>
        <w:tc>
          <w:tcPr>
            <w:tcW w:w="575" w:type="pct"/>
            <w:vAlign w:val="center"/>
          </w:tcPr>
          <w:p w:rsidR="006C75B4" w:rsidRDefault="00DF5F9B">
            <w:pPr>
              <w:widowControl/>
              <w:spacing w:line="266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南召县</w:t>
            </w:r>
          </w:p>
        </w:tc>
        <w:tc>
          <w:tcPr>
            <w:tcW w:w="993" w:type="pct"/>
            <w:vAlign w:val="center"/>
          </w:tcPr>
          <w:p w:rsidR="006C75B4" w:rsidRDefault="00DF5F9B">
            <w:pPr>
              <w:widowControl/>
              <w:spacing w:line="266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南召县皇后石板沟饰面用花岗岩矿</w:t>
            </w:r>
          </w:p>
        </w:tc>
        <w:tc>
          <w:tcPr>
            <w:tcW w:w="892" w:type="pct"/>
            <w:vAlign w:val="center"/>
          </w:tcPr>
          <w:p w:rsidR="006C75B4" w:rsidRDefault="00DF5F9B">
            <w:pPr>
              <w:widowControl/>
              <w:spacing w:line="266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2.06</w:t>
            </w:r>
          </w:p>
        </w:tc>
        <w:tc>
          <w:tcPr>
            <w:tcW w:w="2159" w:type="pct"/>
            <w:vAlign w:val="center"/>
          </w:tcPr>
          <w:p w:rsidR="006C75B4" w:rsidRDefault="00DF5F9B">
            <w:pPr>
              <w:widowControl/>
              <w:spacing w:line="266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3715746.85,38384788.32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；</w:t>
            </w:r>
          </w:p>
          <w:p w:rsidR="006C75B4" w:rsidRDefault="00DF5F9B">
            <w:pPr>
              <w:widowControl/>
              <w:spacing w:line="266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3715985.51,38384829.97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；</w:t>
            </w:r>
          </w:p>
          <w:p w:rsidR="006C75B4" w:rsidRDefault="00DF5F9B">
            <w:pPr>
              <w:widowControl/>
              <w:spacing w:line="266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3716041.21,38384800.90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；</w:t>
            </w:r>
          </w:p>
          <w:p w:rsidR="006C75B4" w:rsidRDefault="00DF5F9B">
            <w:pPr>
              <w:widowControl/>
              <w:spacing w:line="266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3716068.11,38384645.98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；</w:t>
            </w:r>
          </w:p>
          <w:p w:rsidR="006C75B4" w:rsidRDefault="00DF5F9B">
            <w:pPr>
              <w:widowControl/>
              <w:spacing w:line="266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3716024.71,38384572.44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；</w:t>
            </w:r>
          </w:p>
          <w:p w:rsidR="006C75B4" w:rsidRDefault="00DF5F9B">
            <w:pPr>
              <w:widowControl/>
              <w:spacing w:line="266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3715621.18,38384476.12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；</w:t>
            </w:r>
          </w:p>
          <w:p w:rsidR="006C75B4" w:rsidRDefault="00DF5F9B">
            <w:pPr>
              <w:widowControl/>
              <w:spacing w:line="266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3715612.02,38384746.30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；</w:t>
            </w:r>
          </w:p>
          <w:p w:rsidR="006C75B4" w:rsidRDefault="00DF5F9B">
            <w:pPr>
              <w:widowControl/>
              <w:spacing w:line="266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3715100.63,38384746.32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；</w:t>
            </w:r>
          </w:p>
          <w:p w:rsidR="006C75B4" w:rsidRDefault="00DF5F9B">
            <w:pPr>
              <w:widowControl/>
              <w:spacing w:line="266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3715100.63,38384946.32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；</w:t>
            </w:r>
          </w:p>
          <w:p w:rsidR="006C75B4" w:rsidRDefault="00DF5F9B">
            <w:pPr>
              <w:widowControl/>
              <w:spacing w:line="266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3714830.63,38384946.32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；</w:t>
            </w:r>
          </w:p>
          <w:p w:rsidR="006C75B4" w:rsidRDefault="00DF5F9B">
            <w:pPr>
              <w:widowControl/>
              <w:spacing w:line="266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3714830.63,38385230.63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；</w:t>
            </w:r>
          </w:p>
          <w:p w:rsidR="006C75B4" w:rsidRDefault="00DF5F9B">
            <w:pPr>
              <w:widowControl/>
              <w:spacing w:line="266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3714160.63,38385535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.63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；</w:t>
            </w:r>
          </w:p>
          <w:p w:rsidR="006C75B4" w:rsidRDefault="00DF5F9B">
            <w:pPr>
              <w:widowControl/>
              <w:spacing w:line="266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3714160.63,38385673.32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；</w:t>
            </w:r>
          </w:p>
          <w:p w:rsidR="006C75B4" w:rsidRDefault="00DF5F9B">
            <w:pPr>
              <w:widowControl/>
              <w:spacing w:line="266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3714920.63,38386078.33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；</w:t>
            </w:r>
          </w:p>
          <w:p w:rsidR="006C75B4" w:rsidRDefault="00DF5F9B">
            <w:pPr>
              <w:widowControl/>
              <w:spacing w:line="266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3714920.63,38386419.00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；</w:t>
            </w:r>
          </w:p>
          <w:p w:rsidR="006C75B4" w:rsidRDefault="00DF5F9B">
            <w:pPr>
              <w:widowControl/>
              <w:spacing w:line="266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16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3715196.41,38386587.39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；</w:t>
            </w:r>
          </w:p>
          <w:p w:rsidR="006C75B4" w:rsidRDefault="00DF5F9B">
            <w:pPr>
              <w:widowControl/>
              <w:spacing w:line="266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17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3715804.39,38386841.14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；</w:t>
            </w:r>
          </w:p>
          <w:p w:rsidR="006C75B4" w:rsidRDefault="00DF5F9B">
            <w:pPr>
              <w:widowControl/>
              <w:spacing w:line="266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18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3715786.04,38386770.61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；</w:t>
            </w:r>
          </w:p>
          <w:p w:rsidR="006C75B4" w:rsidRDefault="00DF5F9B">
            <w:pPr>
              <w:widowControl/>
              <w:spacing w:line="266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19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3716354.93,38386577.01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；</w:t>
            </w:r>
          </w:p>
          <w:p w:rsidR="006C75B4" w:rsidRDefault="00DF5F9B">
            <w:pPr>
              <w:widowControl/>
              <w:spacing w:line="266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3716326.00,38386380.97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；</w:t>
            </w:r>
          </w:p>
          <w:p w:rsidR="006C75B4" w:rsidRDefault="00DF5F9B">
            <w:pPr>
              <w:widowControl/>
              <w:spacing w:line="266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3715638.83,38386204.83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；</w:t>
            </w:r>
          </w:p>
          <w:p w:rsidR="006C75B4" w:rsidRDefault="00DF5F9B">
            <w:pPr>
              <w:widowControl/>
              <w:spacing w:line="266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3715571.86,38385947.44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；</w:t>
            </w:r>
          </w:p>
          <w:p w:rsidR="006C75B4" w:rsidRDefault="00DF5F9B">
            <w:pPr>
              <w:widowControl/>
              <w:spacing w:line="266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3715702.91,38385934.52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；</w:t>
            </w:r>
          </w:p>
          <w:p w:rsidR="006C75B4" w:rsidRDefault="00DF5F9B">
            <w:pPr>
              <w:widowControl/>
              <w:spacing w:line="266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3715767.70,38385747.91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；</w:t>
            </w:r>
          </w:p>
          <w:p w:rsidR="006C75B4" w:rsidRDefault="00DF5F9B">
            <w:pPr>
              <w:widowControl/>
              <w:spacing w:line="266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3715576.96,38385624.94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；</w:t>
            </w:r>
          </w:p>
          <w:p w:rsidR="006C75B4" w:rsidRDefault="00DF5F9B">
            <w:pPr>
              <w:widowControl/>
              <w:spacing w:line="266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26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3715484.27,38385610.83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；</w:t>
            </w:r>
          </w:p>
          <w:p w:rsidR="006C75B4" w:rsidRDefault="00DF5F9B">
            <w:pPr>
              <w:widowControl/>
              <w:spacing w:line="266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27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3715460.12,38385518.01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；</w:t>
            </w:r>
          </w:p>
          <w:p w:rsidR="006C75B4" w:rsidRDefault="00DF5F9B">
            <w:pPr>
              <w:widowControl/>
              <w:spacing w:line="266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28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3715505.78,38385201.24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；</w:t>
            </w:r>
          </w:p>
          <w:p w:rsidR="006C75B4" w:rsidRDefault="00DF5F9B">
            <w:pPr>
              <w:widowControl/>
              <w:spacing w:line="266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29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3715746.85,38384788.32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。</w:t>
            </w:r>
          </w:p>
        </w:tc>
      </w:tr>
    </w:tbl>
    <w:p w:rsidR="006C75B4" w:rsidRPr="00786020" w:rsidRDefault="006C75B4" w:rsidP="00786020"/>
    <w:sectPr w:rsidR="006C75B4" w:rsidRPr="00786020" w:rsidSect="00786020">
      <w:footerReference w:type="even" r:id="rId8"/>
      <w:pgSz w:w="11906" w:h="16838"/>
      <w:pgMar w:top="2268" w:right="1701" w:bottom="2268" w:left="1701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F9B" w:rsidRDefault="00DF5F9B">
      <w:r>
        <w:separator/>
      </w:r>
    </w:p>
  </w:endnote>
  <w:endnote w:type="continuationSeparator" w:id="0">
    <w:p w:rsidR="00DF5F9B" w:rsidRDefault="00DF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文星标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5B4" w:rsidRDefault="00DF5F9B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6C75B4" w:rsidRDefault="006C75B4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F9B" w:rsidRDefault="00DF5F9B">
      <w:r>
        <w:separator/>
      </w:r>
    </w:p>
  </w:footnote>
  <w:footnote w:type="continuationSeparator" w:id="0">
    <w:p w:rsidR="00DF5F9B" w:rsidRDefault="00DF5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E16A98"/>
    <w:rsid w:val="006C75B4"/>
    <w:rsid w:val="00786020"/>
    <w:rsid w:val="00DF5F9B"/>
    <w:rsid w:val="0CEF7B83"/>
    <w:rsid w:val="10297EDB"/>
    <w:rsid w:val="14391514"/>
    <w:rsid w:val="157470B7"/>
    <w:rsid w:val="1B2A611A"/>
    <w:rsid w:val="1C3E05E6"/>
    <w:rsid w:val="1FF800A1"/>
    <w:rsid w:val="22BF4C86"/>
    <w:rsid w:val="273B7F44"/>
    <w:rsid w:val="276E66B2"/>
    <w:rsid w:val="29E16A98"/>
    <w:rsid w:val="2B3221ED"/>
    <w:rsid w:val="2C417FF3"/>
    <w:rsid w:val="31A95FB3"/>
    <w:rsid w:val="372E277F"/>
    <w:rsid w:val="3AAC1209"/>
    <w:rsid w:val="3D127D81"/>
    <w:rsid w:val="3D481A80"/>
    <w:rsid w:val="3E137509"/>
    <w:rsid w:val="3F6E7DEA"/>
    <w:rsid w:val="40585339"/>
    <w:rsid w:val="43101D11"/>
    <w:rsid w:val="44096C67"/>
    <w:rsid w:val="4AF83F56"/>
    <w:rsid w:val="4D0A6048"/>
    <w:rsid w:val="4D6A05E6"/>
    <w:rsid w:val="4F90571C"/>
    <w:rsid w:val="51312809"/>
    <w:rsid w:val="54AF0A60"/>
    <w:rsid w:val="54E221B3"/>
    <w:rsid w:val="621E653E"/>
    <w:rsid w:val="63754965"/>
    <w:rsid w:val="64D47755"/>
    <w:rsid w:val="6AD6555A"/>
    <w:rsid w:val="6C3779B3"/>
    <w:rsid w:val="6CC112FE"/>
    <w:rsid w:val="6EDB2175"/>
    <w:rsid w:val="71C70CCB"/>
    <w:rsid w:val="720A361A"/>
    <w:rsid w:val="75C20386"/>
    <w:rsid w:val="794B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"/>
    <w:next w:val="a"/>
    <w:qFormat/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1"/>
    <w:qFormat/>
  </w:style>
  <w:style w:type="table" w:styleId="a6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rsid w:val="00786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7"/>
    <w:rsid w:val="0078602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"/>
    <w:next w:val="a"/>
    <w:qFormat/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1"/>
    <w:qFormat/>
  </w:style>
  <w:style w:type="table" w:styleId="a6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rsid w:val="00786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7"/>
    <w:rsid w:val="0078602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Company>china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南阳市矿业权管理科</dc:creator>
  <cp:lastModifiedBy>Administrator</cp:lastModifiedBy>
  <cp:revision>3</cp:revision>
  <cp:lastPrinted>2021-04-15T01:16:00Z</cp:lastPrinted>
  <dcterms:created xsi:type="dcterms:W3CDTF">2021-02-26T07:48:00Z</dcterms:created>
  <dcterms:modified xsi:type="dcterms:W3CDTF">2021-04-15T01:16:00Z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