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BC" w:rsidRDefault="001139BC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18" w:type="dxa"/>
        <w:jc w:val="center"/>
        <w:tblLayout w:type="fixed"/>
        <w:tblLook w:val="04A0" w:firstRow="1" w:lastRow="0" w:firstColumn="1" w:lastColumn="0" w:noHBand="0" w:noVBand="1"/>
      </w:tblPr>
      <w:tblGrid>
        <w:gridCol w:w="1318"/>
        <w:gridCol w:w="1185"/>
        <w:gridCol w:w="1333"/>
        <w:gridCol w:w="1050"/>
        <w:gridCol w:w="917"/>
        <w:gridCol w:w="660"/>
        <w:gridCol w:w="825"/>
        <w:gridCol w:w="994"/>
        <w:gridCol w:w="736"/>
      </w:tblGrid>
      <w:tr w:rsidR="001139BC">
        <w:trPr>
          <w:trHeight w:val="567"/>
          <w:jc w:val="center"/>
        </w:trPr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9BC" w:rsidRDefault="00202930">
            <w:pPr>
              <w:widowControl/>
              <w:spacing w:beforeLines="50" w:before="156" w:afterLines="50" w:after="15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</w:pPr>
            <w:r w:rsidRPr="00202930"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44"/>
                <w:szCs w:val="44"/>
              </w:rPr>
              <w:t xml:space="preserve"> </w:t>
            </w:r>
            <w:r w:rsidRPr="00202930">
              <w:rPr>
                <w:rFonts w:ascii="方正小标宋简体" w:eastAsia="方正小标宋简体" w:hAnsi="方正小标宋简体" w:cs="方正小标宋简体"/>
                <w:color w:val="000000"/>
                <w:spacing w:val="-8"/>
                <w:kern w:val="0"/>
                <w:sz w:val="40"/>
                <w:szCs w:val="40"/>
              </w:rPr>
              <w:t>2019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spacing w:val="-8"/>
                <w:kern w:val="0"/>
                <w:sz w:val="40"/>
                <w:szCs w:val="40"/>
              </w:rPr>
              <w:t>年度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spacing w:val="-8"/>
                <w:kern w:val="0"/>
                <w:sz w:val="40"/>
                <w:szCs w:val="40"/>
              </w:rPr>
              <w:t>南阳市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spacing w:val="-8"/>
                <w:kern w:val="0"/>
                <w:sz w:val="40"/>
                <w:szCs w:val="40"/>
              </w:rPr>
              <w:t>已纳入扶持范围的新建大中型水库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新增农村移民后期扶持人口核定表</w:t>
            </w:r>
          </w:p>
          <w:p w:rsidR="001139BC" w:rsidRDefault="001139BC">
            <w:pPr>
              <w:widowControl/>
              <w:spacing w:beforeLines="50" w:before="156" w:afterLines="50" w:after="15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</w:pPr>
          </w:p>
        </w:tc>
      </w:tr>
      <w:tr w:rsidR="001139BC">
        <w:trPr>
          <w:trHeight w:val="590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水库</w:t>
            </w:r>
          </w:p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（水电站）</w:t>
            </w:r>
          </w:p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名称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经批准的移民安置规划（人）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  <w:t>2019</w:t>
            </w: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年度前已纳入后期扶持人数（人）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申请纳入</w:t>
            </w:r>
            <w:r w:rsidRPr="00202930"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  <w:t>2019</w:t>
            </w: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年度后期扶持人数（人）</w:t>
            </w:r>
          </w:p>
        </w:tc>
      </w:tr>
      <w:tr w:rsidR="001139BC">
        <w:trPr>
          <w:trHeight w:val="1185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1139B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搬迁安置农村移民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生产安置人口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搬迁安置人口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不搬迁只进行生产安置人口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小</w:t>
            </w:r>
          </w:p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搬迁安置人口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不搬迁只进行生产安置人口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小</w:t>
            </w:r>
          </w:p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9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9"/>
                <w:kern w:val="0"/>
                <w:sz w:val="24"/>
                <w:szCs w:val="24"/>
              </w:rPr>
              <w:t>计</w:t>
            </w:r>
          </w:p>
        </w:tc>
      </w:tr>
      <w:tr w:rsidR="001139BC">
        <w:trPr>
          <w:trHeight w:val="1050"/>
          <w:jc w:val="center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南召县天池抽水蓄能电站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482</w:t>
            </w:r>
            <w:r w:rsidRPr="0020293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02930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482</w:t>
            </w:r>
            <w:r w:rsidRPr="0020293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  <w:t>482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 w:hint="eastAsia"/>
                <w:color w:val="000000"/>
                <w:spacing w:val="-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  <w:t>98</w:t>
            </w:r>
            <w:r w:rsidRPr="00202930">
              <w:rPr>
                <w:rFonts w:ascii="仿宋" w:eastAsia="仿宋" w:hAnsi="仿宋" w:cs="仿宋" w:hint="eastAsia"/>
                <w:color w:val="000000"/>
                <w:spacing w:val="-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Pr="00202930" w:rsidRDefault="0020293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</w:pPr>
            <w:r w:rsidRPr="00202930">
              <w:rPr>
                <w:rFonts w:ascii="仿宋" w:eastAsia="仿宋" w:hAnsi="仿宋" w:cs="仿宋"/>
                <w:color w:val="000000"/>
                <w:spacing w:val="-8"/>
                <w:kern w:val="0"/>
                <w:sz w:val="24"/>
                <w:szCs w:val="24"/>
              </w:rPr>
              <w:t>98</w:t>
            </w:r>
            <w:r w:rsidRPr="00202930">
              <w:rPr>
                <w:rFonts w:ascii="仿宋" w:eastAsia="仿宋" w:hAnsi="仿宋" w:cs="仿宋" w:hint="eastAsia"/>
                <w:color w:val="000000"/>
                <w:spacing w:val="-8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p w:rsidR="001139BC" w:rsidRDefault="001139BC">
      <w:pPr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20"/>
        </w:rPr>
      </w:pPr>
    </w:p>
    <w:tbl>
      <w:tblPr>
        <w:tblW w:w="8994" w:type="dxa"/>
        <w:jc w:val="center"/>
        <w:tblInd w:w="-71" w:type="dxa"/>
        <w:tblLayout w:type="fixed"/>
        <w:tblLook w:val="04A0" w:firstRow="1" w:lastRow="0" w:firstColumn="1" w:lastColumn="0" w:noHBand="0" w:noVBand="1"/>
      </w:tblPr>
      <w:tblGrid>
        <w:gridCol w:w="1404"/>
        <w:gridCol w:w="1515"/>
        <w:gridCol w:w="1200"/>
        <w:gridCol w:w="1185"/>
        <w:gridCol w:w="1245"/>
        <w:gridCol w:w="1740"/>
        <w:gridCol w:w="705"/>
      </w:tblGrid>
      <w:tr w:rsidR="001139BC">
        <w:trPr>
          <w:trHeight w:val="962"/>
          <w:jc w:val="center"/>
        </w:trPr>
        <w:tc>
          <w:tcPr>
            <w:tcW w:w="8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9BC" w:rsidRDefault="00202930" w:rsidP="00202930">
            <w:pPr>
              <w:widowControl/>
              <w:spacing w:beforeLines="50" w:before="156" w:afterLines="50" w:after="15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  <w:r w:rsidRPr="00202930">
              <w:rPr>
                <w:rFonts w:ascii="方正小标宋简体" w:eastAsia="方正小标宋简体" w:hAnsi="方正小标宋简体" w:cs="方正小标宋简体"/>
                <w:color w:val="000000"/>
                <w:spacing w:val="-8"/>
                <w:kern w:val="0"/>
                <w:sz w:val="40"/>
                <w:szCs w:val="40"/>
              </w:rPr>
              <w:lastRenderedPageBreak/>
              <w:t>2019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spacing w:val="-8"/>
                <w:kern w:val="0"/>
                <w:sz w:val="40"/>
                <w:szCs w:val="40"/>
              </w:rPr>
              <w:t>年度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spacing w:val="-8"/>
                <w:kern w:val="0"/>
                <w:sz w:val="40"/>
                <w:szCs w:val="40"/>
              </w:rPr>
              <w:t>南阳市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spacing w:val="-8"/>
                <w:kern w:val="0"/>
                <w:sz w:val="40"/>
                <w:szCs w:val="40"/>
              </w:rPr>
              <w:t>未纳入扶持范围的新建大中型水库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新增</w:t>
            </w:r>
            <w:r w:rsidRPr="0020293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农村移民后期扶持人口核定表</w:t>
            </w:r>
          </w:p>
          <w:p w:rsidR="001139BC" w:rsidRDefault="001139BC" w:rsidP="00202930">
            <w:pPr>
              <w:widowControl/>
              <w:spacing w:beforeLines="50" w:before="156" w:afterLines="50" w:after="15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</w:p>
        </w:tc>
      </w:tr>
      <w:tr w:rsidR="001139BC">
        <w:trPr>
          <w:trHeight w:val="772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pacing w:val="-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9"/>
                <w:kern w:val="0"/>
                <w:sz w:val="24"/>
                <w:szCs w:val="24"/>
              </w:rPr>
              <w:t>水库</w:t>
            </w:r>
          </w:p>
          <w:p w:rsidR="001139BC" w:rsidRDefault="002029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pacing w:val="-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9"/>
                <w:kern w:val="0"/>
                <w:sz w:val="24"/>
                <w:szCs w:val="24"/>
              </w:rPr>
              <w:t>（水电站）</w:t>
            </w:r>
          </w:p>
          <w:p w:rsidR="001139BC" w:rsidRDefault="002029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pacing w:val="-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9"/>
                <w:kern w:val="0"/>
                <w:sz w:val="24"/>
                <w:szCs w:val="24"/>
              </w:rPr>
              <w:t>名称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审批（核准）文件名称及文号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经批准的移民安置规划（人）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申请纳入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年度后期扶持人数（人）</w:t>
            </w:r>
          </w:p>
        </w:tc>
      </w:tr>
      <w:tr w:rsidR="001139BC">
        <w:trPr>
          <w:trHeight w:val="772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1139BC">
            <w:pPr>
              <w:ind w:firstLine="4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1139BC">
            <w:pPr>
              <w:ind w:firstLine="4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搬迁安置</w:t>
            </w:r>
          </w:p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农村移民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生产安置</w:t>
            </w:r>
          </w:p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搬迁安置</w:t>
            </w:r>
          </w:p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不搬迁只进行</w:t>
            </w:r>
          </w:p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生产安置人口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1139BC">
        <w:trPr>
          <w:trHeight w:val="94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桐柏县石步河水库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豫政文〔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2922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2542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9BC" w:rsidRDefault="00202930">
            <w:pPr>
              <w:widowControl/>
              <w:autoSpaceDE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</w:tbl>
    <w:p w:rsidR="001139BC" w:rsidRDefault="001139BC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1139BC" w:rsidSect="00202930">
      <w:pgSz w:w="11906" w:h="16838"/>
      <w:pgMar w:top="2268" w:right="1701" w:bottom="226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7959"/>
    <w:multiLevelType w:val="singleLevel"/>
    <w:tmpl w:val="5E1E795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9BC"/>
    <w:rsid w:val="00172A27"/>
    <w:rsid w:val="00202930"/>
    <w:rsid w:val="3931098E"/>
    <w:rsid w:val="7B9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02930"/>
    <w:rPr>
      <w:sz w:val="18"/>
      <w:szCs w:val="18"/>
    </w:rPr>
  </w:style>
  <w:style w:type="character" w:customStyle="1" w:styleId="Char">
    <w:name w:val="批注框文本 Char"/>
    <w:basedOn w:val="a0"/>
    <w:link w:val="a4"/>
    <w:rsid w:val="002029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02930"/>
    <w:rPr>
      <w:sz w:val="18"/>
      <w:szCs w:val="18"/>
    </w:rPr>
  </w:style>
  <w:style w:type="character" w:customStyle="1" w:styleId="Char">
    <w:name w:val="批注框文本 Char"/>
    <w:basedOn w:val="a0"/>
    <w:link w:val="a4"/>
    <w:rsid w:val="00202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Kingsoft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Administrator</cp:lastModifiedBy>
  <cp:revision>4</cp:revision>
  <cp:lastPrinted>2020-02-13T08:36:00Z</cp:lastPrinted>
  <dcterms:created xsi:type="dcterms:W3CDTF">2014-10-29T12:08:00Z</dcterms:created>
  <dcterms:modified xsi:type="dcterms:W3CDTF">2020-02-13T08:36:00Z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