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after="0" w:line="600" w:lineRule="exact"/>
        <w:jc w:val="center"/>
        <w:rPr>
          <w:rFonts w:ascii="方正小标宋简体" w:eastAsia="方正小标宋简体"/>
          <w:b/>
          <w:bCs/>
          <w:color w:val="000000"/>
          <w:sz w:val="32"/>
          <w:szCs w:val="32"/>
        </w:rPr>
      </w:pPr>
    </w:p>
    <w:p>
      <w:pPr>
        <w:pStyle w:val="5"/>
        <w:spacing w:after="0" w:line="600" w:lineRule="exact"/>
        <w:jc w:val="center"/>
        <w:rPr>
          <w:rFonts w:ascii="方正小标宋简体" w:eastAsia="方正小标宋简体"/>
          <w:b/>
          <w:bCs/>
          <w:color w:val="000000"/>
          <w:sz w:val="32"/>
          <w:szCs w:val="32"/>
        </w:rPr>
      </w:pPr>
    </w:p>
    <w:p>
      <w:pPr>
        <w:pStyle w:val="5"/>
        <w:spacing w:after="0" w:line="600" w:lineRule="exact"/>
        <w:jc w:val="center"/>
        <w:rPr>
          <w:rFonts w:ascii="方正小标宋简体" w:eastAsia="方正小标宋简体"/>
          <w:b/>
          <w:bCs/>
          <w:color w:val="000000"/>
          <w:sz w:val="32"/>
          <w:szCs w:val="32"/>
        </w:rPr>
      </w:pPr>
    </w:p>
    <w:p>
      <w:pPr>
        <w:pStyle w:val="5"/>
        <w:spacing w:after="0" w:line="600" w:lineRule="exact"/>
        <w:jc w:val="center"/>
        <w:rPr>
          <w:rFonts w:ascii="方正小标宋简体" w:eastAsia="方正小标宋简体"/>
          <w:b/>
          <w:bCs/>
          <w:color w:val="000000"/>
          <w:sz w:val="32"/>
          <w:szCs w:val="32"/>
        </w:rPr>
      </w:pPr>
    </w:p>
    <w:p>
      <w:pPr>
        <w:pStyle w:val="5"/>
        <w:spacing w:after="0" w:line="600" w:lineRule="exact"/>
        <w:jc w:val="center"/>
        <w:rPr>
          <w:rFonts w:ascii="方正小标宋简体" w:eastAsia="方正小标宋简体"/>
          <w:b/>
          <w:bCs/>
          <w:color w:val="000000"/>
          <w:sz w:val="32"/>
          <w:szCs w:val="32"/>
        </w:rPr>
      </w:pPr>
    </w:p>
    <w:p>
      <w:pPr>
        <w:pStyle w:val="5"/>
        <w:spacing w:after="0" w:line="600" w:lineRule="exact"/>
        <w:jc w:val="center"/>
        <w:rPr>
          <w:rFonts w:ascii="方正小标宋简体" w:eastAsia="方正小标宋简体"/>
          <w:b/>
          <w:bCs/>
          <w:color w:val="000000"/>
          <w:sz w:val="32"/>
          <w:szCs w:val="32"/>
        </w:rPr>
      </w:pPr>
    </w:p>
    <w:p>
      <w:pPr>
        <w:pStyle w:val="5"/>
        <w:spacing w:after="0" w:line="600" w:lineRule="exact"/>
        <w:jc w:val="center"/>
        <w:rPr>
          <w:rFonts w:ascii="方正小标宋简体" w:eastAsia="方正小标宋简体"/>
          <w:b/>
          <w:bCs/>
          <w:color w:val="000000"/>
          <w:sz w:val="32"/>
          <w:szCs w:val="32"/>
        </w:rPr>
      </w:pPr>
    </w:p>
    <w:p>
      <w:pPr>
        <w:pStyle w:val="5"/>
        <w:spacing w:after="0" w:line="600" w:lineRule="exact"/>
        <w:jc w:val="center"/>
        <w:rPr>
          <w:rFonts w:ascii="方正小标宋简体" w:eastAsia="方正小标宋简体"/>
          <w:b/>
          <w:bCs/>
          <w:color w:val="000000"/>
          <w:sz w:val="32"/>
          <w:szCs w:val="32"/>
        </w:rPr>
      </w:pPr>
    </w:p>
    <w:p>
      <w:pPr>
        <w:widowControl w:val="0"/>
        <w:wordWrap/>
        <w:adjustRightInd/>
        <w:snapToGrid/>
        <w:spacing w:beforeLines="50" w:after="0" w:line="220" w:lineRule="atLeas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宛食药监</w:t>
      </w:r>
      <w:r>
        <w:rPr>
          <w:rFonts w:hint="eastAsia" w:ascii="仿宋_GB2312" w:hAnsi="仿宋_GB2312" w:eastAsia="仿宋_GB2312" w:cs="仿宋_GB2312"/>
          <w:sz w:val="32"/>
          <w:szCs w:val="32"/>
          <w:lang w:eastAsia="zh-CN"/>
        </w:rPr>
        <w:t>药化通</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号</w:t>
      </w:r>
    </w:p>
    <w:p>
      <w:pPr>
        <w:widowControl w:val="0"/>
        <w:wordWrap/>
        <w:adjustRightInd/>
        <w:snapToGrid/>
        <w:spacing w:before="0" w:after="0" w:line="66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widowControl w:val="0"/>
        <w:wordWrap/>
        <w:adjustRightInd/>
        <w:snapToGrid/>
        <w:spacing w:before="0" w:after="0" w:line="680" w:lineRule="exact"/>
        <w:ind w:left="0" w:leftChars="0" w:right="0" w:firstLine="0" w:firstLineChars="0"/>
        <w:jc w:val="center"/>
        <w:textAlignment w:val="auto"/>
        <w:outlineLvl w:val="9"/>
        <w:rPr>
          <w:rFonts w:ascii="方正小标宋简体" w:hAnsi="方正小标宋_GBK" w:eastAsia="方正小标宋简体" w:cs="方正小标宋简体"/>
          <w:color w:val="FF6600"/>
          <w:sz w:val="44"/>
          <w:szCs w:val="36"/>
        </w:rPr>
      </w:pPr>
      <w:r>
        <w:rPr>
          <w:rFonts w:hint="eastAsia" w:ascii="方正小标宋简体" w:hAnsi="方正小标宋_GBK" w:eastAsia="方正小标宋简体" w:cs="方正小标宋简体"/>
          <w:sz w:val="44"/>
          <w:szCs w:val="36"/>
          <w:lang w:eastAsia="zh-CN"/>
        </w:rPr>
        <w:t>南阳市</w:t>
      </w:r>
      <w:r>
        <w:rPr>
          <w:rFonts w:hint="eastAsia" w:ascii="方正小标宋简体" w:hAnsi="方正小标宋_GBK" w:eastAsia="方正小标宋简体" w:cs="方正小标宋简体"/>
          <w:sz w:val="44"/>
          <w:szCs w:val="36"/>
        </w:rPr>
        <w:t>食品药品监督管理局</w:t>
      </w:r>
    </w:p>
    <w:p>
      <w:pPr>
        <w:widowControl w:val="0"/>
        <w:wordWrap/>
        <w:adjustRightInd/>
        <w:snapToGrid/>
        <w:spacing w:before="0" w:after="0" w:line="680" w:lineRule="exact"/>
        <w:ind w:left="0" w:leftChars="0" w:right="0" w:firstLine="0" w:firstLineChars="0"/>
        <w:jc w:val="center"/>
        <w:textAlignment w:val="auto"/>
        <w:outlineLvl w:val="9"/>
        <w:rPr>
          <w:rFonts w:ascii="方正小标宋简体" w:hAnsi="方正小标宋_GBK" w:eastAsia="方正小标宋简体" w:cs="方正小标宋简体"/>
          <w:sz w:val="44"/>
          <w:szCs w:val="36"/>
        </w:rPr>
      </w:pPr>
      <w:r>
        <w:rPr>
          <w:rFonts w:hint="eastAsia" w:ascii="方正小标宋简体" w:hAnsi="方正小标宋_GBK" w:eastAsia="方正小标宋简体" w:cs="方正小标宋简体"/>
          <w:sz w:val="44"/>
          <w:szCs w:val="36"/>
        </w:rPr>
        <w:t>关于印发化妆品经营专项检查方案的通知</w:t>
      </w:r>
    </w:p>
    <w:p>
      <w:pPr>
        <w:widowControl w:val="0"/>
        <w:wordWrap/>
        <w:adjustRightInd/>
        <w:snapToGrid/>
        <w:spacing w:before="0" w:after="0" w:line="680" w:lineRule="exact"/>
        <w:ind w:left="0" w:leftChars="0" w:right="0" w:firstLine="0" w:firstLineChars="0"/>
        <w:jc w:val="center"/>
        <w:textAlignment w:val="auto"/>
        <w:outlineLvl w:val="9"/>
        <w:rPr>
          <w:rFonts w:ascii="宋体" w:hAnsi="宋体" w:cs="方正小标宋简体"/>
          <w:b/>
          <w:sz w:val="36"/>
          <w:szCs w:val="36"/>
        </w:rPr>
      </w:pPr>
    </w:p>
    <w:p>
      <w:pPr>
        <w:widowControl w:val="0"/>
        <w:wordWrap/>
        <w:adjustRightInd/>
        <w:snapToGrid/>
        <w:spacing w:before="0" w:after="0" w:line="560" w:lineRule="exact"/>
        <w:ind w:left="0" w:leftChars="0" w:right="0"/>
        <w:jc w:val="both"/>
        <w:textAlignment w:val="auto"/>
        <w:outlineLvl w:val="9"/>
        <w:rPr>
          <w:rFonts w:ascii="仿宋_GB2312" w:hAnsi="仿宋_GB2312" w:eastAsia="仿宋_GB2312" w:cs="方正小标宋简体"/>
          <w:sz w:val="32"/>
          <w:szCs w:val="32"/>
        </w:rPr>
      </w:pPr>
      <w:r>
        <w:rPr>
          <w:rFonts w:hint="eastAsia" w:ascii="仿宋_GB2312" w:hAnsi="仿宋_GB2312" w:eastAsia="仿宋_GB2312" w:cs="方正小标宋简体"/>
          <w:sz w:val="32"/>
          <w:szCs w:val="32"/>
        </w:rPr>
        <w:t>各</w:t>
      </w:r>
      <w:r>
        <w:rPr>
          <w:rFonts w:hint="eastAsia" w:ascii="仿宋_GB2312" w:hAnsi="仿宋_GB2312" w:eastAsia="仿宋_GB2312" w:cs="方正小标宋简体"/>
          <w:sz w:val="32"/>
          <w:szCs w:val="32"/>
          <w:lang w:eastAsia="zh-CN"/>
        </w:rPr>
        <w:t>县食品药品监督管理局、各分局</w:t>
      </w:r>
      <w:r>
        <w:rPr>
          <w:rFonts w:hint="eastAsia" w:ascii="仿宋_GB2312" w:hAnsi="仿宋_GB2312" w:eastAsia="仿宋_GB2312" w:cs="方正小标宋简体"/>
          <w:sz w:val="32"/>
          <w:szCs w:val="32"/>
        </w:rPr>
        <w:t>：</w:t>
      </w:r>
    </w:p>
    <w:p>
      <w:pPr>
        <w:widowControl w:val="0"/>
        <w:wordWrap/>
        <w:adjustRightInd/>
        <w:snapToGrid/>
        <w:spacing w:before="0" w:after="0" w:line="560" w:lineRule="exact"/>
        <w:ind w:left="0" w:leftChars="0" w:right="0" w:firstLine="632" w:firstLineChars="200"/>
        <w:jc w:val="both"/>
        <w:textAlignment w:val="auto"/>
        <w:outlineLvl w:val="9"/>
        <w:rPr>
          <w:rFonts w:ascii="仿宋_GB2312" w:hAnsi="仿宋_GB2312" w:eastAsia="仿宋_GB2312" w:cs="方正小标宋简体"/>
          <w:sz w:val="32"/>
          <w:szCs w:val="32"/>
        </w:rPr>
      </w:pPr>
      <w:r>
        <w:rPr>
          <w:rFonts w:hint="eastAsia" w:ascii="仿宋_GB2312" w:hAnsi="仿宋_GB2312" w:eastAsia="仿宋_GB2312" w:cs="方正小标宋简体"/>
          <w:sz w:val="32"/>
          <w:szCs w:val="32"/>
        </w:rPr>
        <w:t>为进一步加强我</w:t>
      </w:r>
      <w:r>
        <w:rPr>
          <w:rFonts w:hint="eastAsia" w:ascii="仿宋_GB2312" w:hAnsi="仿宋_GB2312" w:eastAsia="仿宋_GB2312" w:cs="方正小标宋简体"/>
          <w:sz w:val="32"/>
          <w:szCs w:val="32"/>
          <w:lang w:eastAsia="zh-CN"/>
        </w:rPr>
        <w:t>市</w:t>
      </w:r>
      <w:r>
        <w:rPr>
          <w:rFonts w:hint="eastAsia" w:ascii="仿宋_GB2312" w:hAnsi="仿宋_GB2312" w:eastAsia="仿宋_GB2312" w:cs="方正小标宋简体"/>
          <w:sz w:val="32"/>
          <w:szCs w:val="32"/>
        </w:rPr>
        <w:t>化妆品流通监管，集中整治化妆品经营者不落实索证索票制度、销售化妆品标签标识不符合要求等突出问题，打击化妆品违法经营行为，</w:t>
      </w:r>
      <w:r>
        <w:rPr>
          <w:rFonts w:hint="eastAsia" w:ascii="仿宋_GB2312" w:hAnsi="仿宋_GB2312" w:eastAsia="仿宋_GB2312" w:cs="方正小标宋简体"/>
          <w:sz w:val="32"/>
          <w:szCs w:val="32"/>
          <w:lang w:eastAsia="zh-CN"/>
        </w:rPr>
        <w:t>市</w:t>
      </w:r>
      <w:r>
        <w:rPr>
          <w:rFonts w:hint="eastAsia" w:ascii="仿宋_GB2312" w:hAnsi="仿宋_GB2312" w:eastAsia="仿宋_GB2312" w:cs="方正小标宋简体"/>
          <w:sz w:val="32"/>
          <w:szCs w:val="32"/>
        </w:rPr>
        <w:t>局制定了《化妆品经营专项检查方案》，现印发给你们，请遵照实施。</w:t>
      </w:r>
    </w:p>
    <w:p>
      <w:pPr>
        <w:widowControl w:val="0"/>
        <w:adjustRightInd/>
        <w:snapToGrid/>
        <w:spacing w:before="0" w:after="0" w:line="60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wordWrap w:val="0"/>
        <w:adjustRightInd/>
        <w:snapToGrid/>
        <w:spacing w:before="0" w:after="0" w:line="600" w:lineRule="exact"/>
        <w:ind w:left="0" w:leftChars="0" w:right="0" w:firstLine="640" w:firstLineChars="200"/>
        <w:jc w:val="right"/>
        <w:textAlignment w:val="auto"/>
        <w:outlineLvl w:val="9"/>
        <w:rPr>
          <w:rFonts w:hint="eastAsia" w:ascii="仿宋" w:hAnsi="仿宋" w:eastAsia="仿宋" w:cs="仿宋"/>
          <w:sz w:val="32"/>
          <w:szCs w:val="32"/>
          <w:lang w:val="en-US" w:eastAsia="zh-CN"/>
        </w:rPr>
      </w:pPr>
    </w:p>
    <w:p>
      <w:pPr>
        <w:widowControl w:val="0"/>
        <w:wordWrap w:val="0"/>
        <w:adjustRightInd/>
        <w:snapToGrid/>
        <w:spacing w:before="0" w:after="0" w:line="600" w:lineRule="exact"/>
        <w:ind w:left="0" w:leftChars="0" w:right="0" w:firstLine="640" w:firstLineChars="20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2018年5月18日    </w:t>
      </w:r>
    </w:p>
    <w:p>
      <w:pPr>
        <w:widowControl w:val="0"/>
        <w:adjustRightInd/>
        <w:snapToGrid/>
        <w:spacing w:before="0" w:after="0" w:line="600" w:lineRule="exact"/>
        <w:ind w:right="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（公开属性：公开）</w:t>
      </w:r>
    </w:p>
    <w:p>
      <w:pPr>
        <w:widowControl w:val="0"/>
        <w:adjustRightInd/>
        <w:snapToGrid/>
        <w:spacing w:before="0" w:after="0" w:line="600" w:lineRule="exact"/>
        <w:ind w:right="0"/>
        <w:jc w:val="both"/>
        <w:textAlignment w:val="auto"/>
        <w:outlineLvl w:val="9"/>
        <w:sectPr>
          <w:headerReference r:id="rId4" w:type="default"/>
          <w:footerReference r:id="rId5" w:type="default"/>
          <w:pgSz w:w="11906" w:h="16838"/>
          <w:pgMar w:top="1417" w:right="1644" w:bottom="1417" w:left="1644" w:header="851" w:footer="992" w:gutter="0"/>
          <w:paperSrc w:first="0" w:other="0"/>
          <w:pgNumType w:fmt="numberInDash"/>
          <w:cols w:space="720" w:num="1"/>
          <w:docGrid w:type="lines" w:linePitch="312" w:charSpace="-849"/>
        </w:sectPr>
      </w:pPr>
    </w:p>
    <w:p>
      <w:pPr>
        <w:widowControl w:val="0"/>
        <w:wordWrap/>
        <w:adjustRightInd/>
        <w:snapToGrid/>
        <w:spacing w:before="0" w:after="0" w:line="600" w:lineRule="exact"/>
        <w:ind w:left="0" w:leftChars="0" w:right="0" w:firstLine="0" w:firstLineChars="0"/>
        <w:jc w:val="center"/>
        <w:textAlignment w:val="auto"/>
        <w:outlineLvl w:val="9"/>
        <w:rPr>
          <w:rFonts w:ascii="方正小标宋简体" w:hAnsi="方正小标宋_GBK" w:eastAsia="方正小标宋简体" w:cs="方正小标宋简体"/>
          <w:sz w:val="44"/>
          <w:szCs w:val="36"/>
        </w:rPr>
      </w:pPr>
      <w:r>
        <w:rPr>
          <w:rFonts w:hint="eastAsia" w:ascii="方正小标宋简体" w:hAnsi="方正小标宋_GBK" w:eastAsia="方正小标宋简体" w:cs="方正小标宋简体"/>
          <w:sz w:val="44"/>
          <w:szCs w:val="36"/>
        </w:rPr>
        <w:t>化妆品经营专项检查方案</w:t>
      </w:r>
    </w:p>
    <w:p>
      <w:pPr>
        <w:widowControl w:val="0"/>
        <w:wordWrap/>
        <w:adjustRightInd/>
        <w:snapToGrid/>
        <w:spacing w:before="0" w:after="0" w:line="600" w:lineRule="exact"/>
        <w:ind w:left="0" w:leftChars="0" w:right="0" w:firstLine="620" w:firstLineChars="196"/>
        <w:textAlignment w:val="auto"/>
        <w:outlineLvl w:val="9"/>
        <w:rPr>
          <w:rFonts w:ascii="黑体" w:hAnsi="黑体" w:eastAsia="黑体" w:cs="仿宋_GB2312"/>
          <w:bCs/>
          <w:sz w:val="32"/>
          <w:szCs w:val="32"/>
        </w:rPr>
      </w:pPr>
    </w:p>
    <w:p>
      <w:pPr>
        <w:widowControl w:val="0"/>
        <w:wordWrap/>
        <w:adjustRightInd/>
        <w:snapToGrid/>
        <w:spacing w:before="0" w:after="0" w:line="600" w:lineRule="exact"/>
        <w:ind w:left="0" w:leftChars="0" w:right="0" w:firstLine="632" w:firstLineChars="200"/>
        <w:jc w:val="both"/>
        <w:textAlignment w:val="auto"/>
        <w:outlineLvl w:val="9"/>
        <w:rPr>
          <w:rFonts w:ascii="黑体" w:hAnsi="黑体" w:eastAsia="黑体" w:cs="仿宋_GB2312"/>
          <w:bCs/>
          <w:sz w:val="32"/>
          <w:szCs w:val="32"/>
        </w:rPr>
      </w:pPr>
      <w:r>
        <w:rPr>
          <w:rFonts w:hint="eastAsia" w:ascii="黑体" w:hAnsi="黑体" w:eastAsia="黑体" w:cs="仿宋_GB2312"/>
          <w:bCs/>
          <w:sz w:val="32"/>
          <w:szCs w:val="32"/>
        </w:rPr>
        <w:t>一、检查目的</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通过专项检查</w:t>
      </w:r>
      <w:r>
        <w:rPr>
          <w:rFonts w:hint="eastAsia" w:ascii="仿宋_GB2312" w:hAnsi="仿宋_GB2312" w:eastAsia="仿宋_GB2312" w:cs="方正小标宋简体"/>
          <w:sz w:val="32"/>
          <w:szCs w:val="32"/>
        </w:rPr>
        <w:t>，严厉打击</w:t>
      </w:r>
      <w:r>
        <w:rPr>
          <w:rFonts w:hint="eastAsia" w:ascii="仿宋_GB2312" w:hAnsi="仿宋_GB2312" w:eastAsia="仿宋_GB2312" w:cs="仿宋_GB2312"/>
          <w:sz w:val="32"/>
          <w:szCs w:val="32"/>
        </w:rPr>
        <w:t>整治经营无生产许可证者生产的化妆品、经营未注册或备案的化妆品、经营标识标签不符合规定化妆品等违法行为和突出问题，督促化妆品经营者强化安全意识和责任意识，依法依规经营，进一步规范</w:t>
      </w:r>
      <w:r>
        <w:rPr>
          <w:rFonts w:hint="eastAsia" w:ascii="仿宋_GB2312" w:hAnsi="仿宋_GB2312" w:eastAsia="仿宋_GB2312" w:cs="方正小标宋简体"/>
          <w:sz w:val="32"/>
          <w:szCs w:val="32"/>
        </w:rPr>
        <w:t>化妆品经营市场秩序。</w:t>
      </w:r>
      <w:r>
        <w:rPr>
          <w:rFonts w:hint="eastAsia" w:ascii="仿宋_GB2312" w:hAnsi="仿宋_GB2312" w:eastAsia="仿宋_GB2312" w:cs="仿宋_GB2312"/>
          <w:sz w:val="32"/>
          <w:szCs w:val="32"/>
        </w:rPr>
        <w:t xml:space="preserve">同时，掌握辖区内化妆品经营者（包括网络化妆品经营者）的情况，完善基础数据库和监管档案。 </w:t>
      </w:r>
    </w:p>
    <w:p>
      <w:pPr>
        <w:widowControl w:val="0"/>
        <w:wordWrap/>
        <w:adjustRightInd/>
        <w:snapToGrid/>
        <w:spacing w:before="0" w:after="0" w:line="600" w:lineRule="exact"/>
        <w:ind w:left="0" w:leftChars="0" w:right="0" w:firstLine="632" w:firstLineChars="200"/>
        <w:jc w:val="both"/>
        <w:textAlignment w:val="auto"/>
        <w:outlineLvl w:val="9"/>
        <w:rPr>
          <w:rFonts w:ascii="黑体" w:hAnsi="黑体" w:eastAsia="黑体" w:cs="仿宋_GB2312"/>
          <w:sz w:val="32"/>
          <w:szCs w:val="32"/>
        </w:rPr>
      </w:pPr>
      <w:r>
        <w:rPr>
          <w:rFonts w:hint="eastAsia" w:ascii="黑体" w:hAnsi="黑体" w:eastAsia="黑体" w:cs="仿宋_GB2312"/>
          <w:sz w:val="32"/>
          <w:szCs w:val="32"/>
        </w:rPr>
        <w:t>二、检查对象</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辖区内所有化妆品经营者，美容美发机构、宾馆等在经营服务中使用化妆品或者为消费者提供化妆品的,视为化妆品经营者。</w:t>
      </w:r>
    </w:p>
    <w:p>
      <w:pPr>
        <w:widowControl w:val="0"/>
        <w:wordWrap/>
        <w:adjustRightInd/>
        <w:snapToGrid/>
        <w:spacing w:before="0" w:after="0" w:line="600" w:lineRule="exact"/>
        <w:ind w:left="0" w:leftChars="0" w:right="0" w:firstLine="632" w:firstLineChars="200"/>
        <w:jc w:val="both"/>
        <w:textAlignment w:val="auto"/>
        <w:outlineLvl w:val="9"/>
        <w:rPr>
          <w:rFonts w:ascii="黑体" w:hAnsi="黑体" w:eastAsia="黑体" w:cs="仿宋_GB2312"/>
          <w:sz w:val="32"/>
          <w:szCs w:val="32"/>
        </w:rPr>
      </w:pPr>
      <w:r>
        <w:rPr>
          <w:rFonts w:hint="eastAsia" w:ascii="黑体" w:hAnsi="黑体" w:eastAsia="黑体" w:cs="仿宋_GB2312"/>
          <w:sz w:val="32"/>
          <w:szCs w:val="32"/>
        </w:rPr>
        <w:t>三、检查内容</w:t>
      </w:r>
    </w:p>
    <w:p>
      <w:pPr>
        <w:widowControl w:val="0"/>
        <w:wordWrap/>
        <w:adjustRightInd/>
        <w:snapToGrid/>
        <w:spacing w:before="0" w:after="0" w:line="600" w:lineRule="exact"/>
        <w:ind w:left="0" w:leftChars="0" w:right="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28"/>
        </w:rPr>
        <w:t>《产品质量法》《化妆品卫生监督条例》及其实施细则、《国务院关于加强食品等产品安全监督管理的特别规定》</w:t>
      </w:r>
      <w:r>
        <w:rPr>
          <w:rFonts w:hint="eastAsia" w:ascii="仿宋_GB2312" w:hAnsi="仿宋_GB2312" w:eastAsia="仿宋_GB2312" w:cs="仿宋_GB2312"/>
          <w:sz w:val="32"/>
          <w:szCs w:val="32"/>
        </w:rPr>
        <w:t>《化妆品经营企业日常监督现场检查工作指南》《化妆品标识管理规定》《化妆品生产经营企业索证索票和台账管理规定》等法律法规文件，对化妆品合法性、标签标识、购货验收制度、产品保质期、存储条件等实施检查（检查要点见附件1）。</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突出三个重点：</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1.重点经营单位。</w:t>
      </w:r>
      <w:r>
        <w:rPr>
          <w:rFonts w:hint="eastAsia" w:ascii="仿宋_GB2312" w:hAnsi="仿宋_GB2312" w:eastAsia="仿宋_GB2312" w:cs="仿宋_GB2312"/>
          <w:sz w:val="32"/>
          <w:szCs w:val="32"/>
        </w:rPr>
        <w:t>重点检查化妆品批发部门、集散市场、美容美发场所、大型商超、化妆品专营店以及其它规模较大的经营单位。</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2.重点检查品种。</w:t>
      </w:r>
      <w:r>
        <w:rPr>
          <w:rFonts w:hint="eastAsia" w:ascii="仿宋_GB2312" w:hAnsi="仿宋_GB2312" w:eastAsia="仿宋_GB2312" w:cs="仿宋_GB2312"/>
          <w:sz w:val="32"/>
          <w:szCs w:val="32"/>
        </w:rPr>
        <w:t>以祛斑、防晒、染发、除臭等特殊用途化妆品为重点，兼顾其它种类。</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r>
        <w:rPr>
          <w:rFonts w:hint="eastAsia" w:ascii="楷体" w:hAnsi="楷体" w:eastAsia="楷体" w:cs="楷体"/>
          <w:b/>
          <w:bCs/>
          <w:sz w:val="32"/>
          <w:szCs w:val="32"/>
        </w:rPr>
        <w:t>3.重点整治问题。</w:t>
      </w:r>
      <w:r>
        <w:rPr>
          <w:rFonts w:hint="eastAsia" w:ascii="仿宋_GB2312" w:hAnsi="仿宋_GB2312" w:eastAsia="仿宋_GB2312" w:cs="仿宋_GB2312"/>
          <w:sz w:val="32"/>
          <w:szCs w:val="32"/>
        </w:rPr>
        <w:t>突出检查整治化妆品经营者是否落实进货查验和</w:t>
      </w:r>
      <w:r>
        <w:rPr>
          <w:rFonts w:ascii="仿宋_GB2312" w:hAnsi="仿宋_GB2312" w:eastAsia="仿宋_GB2312" w:cs="仿宋_GB2312"/>
          <w:sz w:val="32"/>
          <w:szCs w:val="32"/>
        </w:rPr>
        <w:t>索证索票制度,</w:t>
      </w:r>
      <w:r>
        <w:rPr>
          <w:rFonts w:hint="eastAsia" w:ascii="仿宋_GB2312" w:hAnsi="仿宋_GB2312" w:eastAsia="仿宋_GB2312" w:cs="仿宋_GB2312"/>
          <w:sz w:val="32"/>
          <w:szCs w:val="32"/>
        </w:rPr>
        <w:t>所销售化妆品标签标识是否符合要求等问题。</w:t>
      </w:r>
    </w:p>
    <w:p>
      <w:pPr>
        <w:widowControl w:val="0"/>
        <w:wordWrap/>
        <w:adjustRightInd/>
        <w:snapToGrid/>
        <w:spacing w:before="0" w:after="0" w:line="600" w:lineRule="exact"/>
        <w:ind w:left="0" w:leftChars="0" w:right="0" w:firstLine="632" w:firstLineChars="200"/>
        <w:jc w:val="both"/>
        <w:textAlignment w:val="auto"/>
        <w:outlineLvl w:val="9"/>
        <w:rPr>
          <w:rFonts w:ascii="黑体" w:hAnsi="黑体" w:eastAsia="黑体" w:cs="仿宋_GB2312"/>
          <w:bCs/>
          <w:sz w:val="32"/>
          <w:szCs w:val="32"/>
        </w:rPr>
      </w:pPr>
      <w:r>
        <w:rPr>
          <w:rFonts w:hint="eastAsia" w:ascii="黑体" w:hAnsi="黑体" w:eastAsia="黑体" w:cs="仿宋_GB2312"/>
          <w:bCs/>
          <w:sz w:val="32"/>
          <w:szCs w:val="32"/>
        </w:rPr>
        <w:t>四、检查安排</w:t>
      </w:r>
    </w:p>
    <w:p>
      <w:pPr>
        <w:widowControl w:val="0"/>
        <w:wordWrap/>
        <w:adjustRightInd/>
        <w:snapToGrid/>
        <w:spacing w:before="0" w:after="0" w:line="600" w:lineRule="exact"/>
        <w:ind w:left="0" w:leftChars="0" w:right="0" w:firstLine="632"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（一）组织发动阶段（截止5月31日）</w:t>
      </w:r>
    </w:p>
    <w:p>
      <w:pPr>
        <w:widowControl w:val="0"/>
        <w:wordWrap/>
        <w:adjustRightInd/>
        <w:snapToGrid/>
        <w:spacing w:before="0" w:after="0" w:line="600" w:lineRule="exact"/>
        <w:ind w:left="0" w:leftChars="0" w:right="0" w:firstLine="632" w:firstLineChars="200"/>
        <w:jc w:val="both"/>
        <w:textAlignment w:val="auto"/>
        <w:outlineLvl w:val="9"/>
        <w:rPr>
          <w:rFonts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县（区</w:t>
      </w:r>
      <w:r>
        <w:rPr>
          <w:rFonts w:hint="eastAsia" w:ascii="仿宋_GB2312" w:eastAsia="仿宋_GB2312"/>
          <w:sz w:val="32"/>
          <w:szCs w:val="32"/>
          <w:lang w:val="en-US" w:eastAsia="zh-CN"/>
        </w:rPr>
        <w:t>)局（分局）</w:t>
      </w:r>
      <w:r>
        <w:rPr>
          <w:rFonts w:hint="eastAsia" w:eastAsia="仿宋_GB2312"/>
          <w:sz w:val="32"/>
          <w:szCs w:val="32"/>
        </w:rPr>
        <w:t>结合本地实际，制定本辖区专项检查实施方案，明确职责分工，统筹安排专项检查工作。重点对</w:t>
      </w:r>
      <w:r>
        <w:rPr>
          <w:rFonts w:hint="eastAsia" w:ascii="仿宋_GB2312" w:hAnsi="仿宋_GB2312" w:eastAsia="仿宋_GB2312" w:cs="仿宋_GB2312"/>
          <w:sz w:val="32"/>
          <w:szCs w:val="32"/>
        </w:rPr>
        <w:t>批发部门、集散市场、美容美发场所、大型商超、化妆品专营店以及其它规模较大的经营单位</w:t>
      </w:r>
      <w:r>
        <w:rPr>
          <w:rFonts w:hint="eastAsia" w:eastAsia="仿宋_GB2312"/>
          <w:sz w:val="32"/>
          <w:szCs w:val="32"/>
        </w:rPr>
        <w:t>进行宣传发动，组织经营者自查自纠。</w:t>
      </w:r>
    </w:p>
    <w:p>
      <w:pPr>
        <w:widowControl w:val="0"/>
        <w:wordWrap/>
        <w:adjustRightInd/>
        <w:snapToGrid/>
        <w:spacing w:before="0" w:after="0" w:line="600" w:lineRule="exact"/>
        <w:ind w:left="0" w:leftChars="0" w:right="0" w:firstLine="632"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（二）专项检查阶段（截止7月31日）</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对化妆品经营者进行检查，填写《化妆品经营者现场检查表》（附件1）、《化妆品经营者检查情况统计表》（附件2）、《化妆品经营者查处情况统计表》（附件3）和《化妆品经营者基础信息表》（附件4），发放《化妆品经营者守法经营告知书》（附件5），并要求其签订《化妆品经营者守法经营承诺书》（附件6），检查同时积极指导整改，发现违法行为，依法处理，涉嫌犯罪的依法移交公安机关。</w:t>
      </w:r>
    </w:p>
    <w:p>
      <w:pPr>
        <w:widowControl w:val="0"/>
        <w:wordWrap/>
        <w:adjustRightInd/>
        <w:snapToGrid/>
        <w:spacing w:before="0" w:after="0" w:line="600" w:lineRule="exact"/>
        <w:ind w:left="0" w:leftChars="0" w:right="0" w:firstLine="632"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（三）跟踪检查阶段（截止8月31日）</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对前期检查存在问题的化妆品经营者再次进行跟踪检查，检查其整改的情况，对不按要求及时整改的，依法处理。</w:t>
      </w:r>
    </w:p>
    <w:p>
      <w:pPr>
        <w:widowControl w:val="0"/>
        <w:wordWrap/>
        <w:adjustRightInd/>
        <w:snapToGrid/>
        <w:spacing w:before="0" w:after="0" w:line="600" w:lineRule="exact"/>
        <w:ind w:left="0" w:leftChars="0" w:right="0" w:firstLine="632"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（四）督导总结阶段（截止9月</w:t>
      </w:r>
      <w:r>
        <w:rPr>
          <w:rFonts w:hint="eastAsia" w:ascii="楷体" w:hAnsi="楷体" w:eastAsia="楷体" w:cs="楷体"/>
          <w:b/>
          <w:bCs/>
          <w:sz w:val="32"/>
          <w:szCs w:val="32"/>
          <w:lang w:val="en-US" w:eastAsia="zh-CN"/>
        </w:rPr>
        <w:t>25</w:t>
      </w:r>
      <w:r>
        <w:rPr>
          <w:rFonts w:hint="eastAsia" w:ascii="楷体" w:hAnsi="楷体" w:eastAsia="楷体" w:cs="楷体"/>
          <w:b/>
          <w:bCs/>
          <w:sz w:val="32"/>
          <w:szCs w:val="32"/>
        </w:rPr>
        <w:t>日）</w:t>
      </w:r>
    </w:p>
    <w:p>
      <w:pPr>
        <w:widowControl w:val="0"/>
        <w:wordWrap/>
        <w:adjustRightInd/>
        <w:snapToGrid/>
        <w:spacing w:before="0" w:after="0" w:line="600" w:lineRule="exact"/>
        <w:ind w:left="0" w:leftChars="0" w:right="0" w:firstLine="632" w:firstLineChars="200"/>
        <w:jc w:val="both"/>
        <w:textAlignment w:val="auto"/>
        <w:outlineLvl w:val="9"/>
        <w:rPr>
          <w:rFonts w:ascii="仿宋_GB2312" w:eastAsia="仿宋_GB2312"/>
          <w:sz w:val="32"/>
          <w:szCs w:val="32"/>
        </w:rPr>
      </w:pPr>
      <w:r>
        <w:rPr>
          <w:rFonts w:hint="eastAsia" w:ascii="仿宋_GB2312" w:eastAsia="仿宋_GB2312"/>
          <w:sz w:val="32"/>
          <w:szCs w:val="32"/>
          <w:lang w:eastAsia="zh-CN"/>
        </w:rPr>
        <w:t>市</w:t>
      </w:r>
      <w:r>
        <w:rPr>
          <w:rFonts w:hint="eastAsia" w:ascii="仿宋_GB2312" w:eastAsia="仿宋_GB2312"/>
          <w:sz w:val="32"/>
          <w:szCs w:val="32"/>
        </w:rPr>
        <w:t>局将适时对各</w:t>
      </w:r>
      <w:r>
        <w:rPr>
          <w:rFonts w:hint="eastAsia" w:ascii="仿宋_GB2312" w:eastAsia="仿宋_GB2312"/>
          <w:sz w:val="32"/>
          <w:szCs w:val="32"/>
          <w:lang w:eastAsia="zh-CN"/>
        </w:rPr>
        <w:t>县（区）局（分局）</w:t>
      </w:r>
      <w:r>
        <w:rPr>
          <w:rFonts w:hint="eastAsia" w:ascii="仿宋_GB2312" w:eastAsia="仿宋_GB2312"/>
          <w:sz w:val="32"/>
          <w:szCs w:val="32"/>
        </w:rPr>
        <w:t>工作开展情况进行督导。各地要科学</w:t>
      </w:r>
      <w:r>
        <w:rPr>
          <w:rFonts w:eastAsia="仿宋_GB2312"/>
          <w:sz w:val="32"/>
          <w:szCs w:val="32"/>
        </w:rPr>
        <w:t>总结专项检查</w:t>
      </w:r>
      <w:r>
        <w:rPr>
          <w:rFonts w:hint="eastAsia" w:eastAsia="仿宋_GB2312"/>
          <w:sz w:val="32"/>
          <w:szCs w:val="32"/>
        </w:rPr>
        <w:t>工作</w:t>
      </w:r>
      <w:r>
        <w:rPr>
          <w:rFonts w:eastAsia="仿宋_GB2312"/>
          <w:sz w:val="32"/>
          <w:szCs w:val="32"/>
        </w:rPr>
        <w:t>经验和做法，</w:t>
      </w:r>
      <w:r>
        <w:rPr>
          <w:rFonts w:hint="eastAsia" w:eastAsia="仿宋_GB2312"/>
          <w:sz w:val="32"/>
          <w:szCs w:val="32"/>
        </w:rPr>
        <w:t>查找</w:t>
      </w:r>
      <w:r>
        <w:rPr>
          <w:rFonts w:eastAsia="仿宋_GB2312"/>
          <w:sz w:val="32"/>
          <w:szCs w:val="32"/>
        </w:rPr>
        <w:t>存在的问题和不足，</w:t>
      </w:r>
      <w:r>
        <w:rPr>
          <w:rFonts w:hint="eastAsia" w:eastAsia="仿宋_GB2312"/>
          <w:sz w:val="32"/>
          <w:szCs w:val="32"/>
        </w:rPr>
        <w:t>创新化妆品监管工作方式方法，</w:t>
      </w:r>
      <w:r>
        <w:rPr>
          <w:rFonts w:eastAsia="仿宋_GB2312"/>
          <w:sz w:val="32"/>
          <w:szCs w:val="32"/>
        </w:rPr>
        <w:t>建立监管长效机制。</w:t>
      </w:r>
    </w:p>
    <w:p>
      <w:pPr>
        <w:widowControl w:val="0"/>
        <w:wordWrap/>
        <w:adjustRightInd/>
        <w:snapToGrid/>
        <w:spacing w:before="0" w:after="0" w:line="600" w:lineRule="exact"/>
        <w:ind w:left="0" w:leftChars="0" w:right="0" w:firstLine="632" w:firstLineChars="200"/>
        <w:jc w:val="both"/>
        <w:textAlignment w:val="auto"/>
        <w:outlineLvl w:val="9"/>
        <w:rPr>
          <w:rFonts w:ascii="黑体" w:hAnsi="黑体" w:eastAsia="黑体" w:cs="仿宋_GB2312"/>
          <w:sz w:val="32"/>
          <w:szCs w:val="32"/>
        </w:rPr>
      </w:pPr>
      <w:r>
        <w:rPr>
          <w:rFonts w:hint="eastAsia" w:ascii="黑体" w:hAnsi="黑体" w:eastAsia="黑体" w:cs="仿宋_GB2312"/>
          <w:sz w:val="32"/>
          <w:szCs w:val="32"/>
        </w:rPr>
        <w:t>五、有关要求</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（一）加大检查范围。对位于写字楼、社区内的化妆品经营者以及利用互联网经营化妆品者也要进行检查，通过专项检查，进一步掌握辖区内化妆品经营者的情况，完善基础数据库和监管档案。</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（二）化妆品批发部门、集散市场、美容美发场所、大型商超、化妆品专营店以及其它规模较大的经营单位必须100%覆盖。</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（三）检查留痕，依法处理。做好执法信息记录，现场检查笔录及时入档，做到全程留痕，实现可追溯管理，发现违法违规经营行为，应做好现场取证和固定证据工作。</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 w:eastAsia="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积极宣传，营造氛围。</w:t>
      </w:r>
      <w:r>
        <w:rPr>
          <w:rFonts w:hint="eastAsia" w:ascii="仿宋_GB2312" w:hAnsi="仿宋" w:eastAsia="仿宋_GB2312"/>
          <w:sz w:val="32"/>
          <w:szCs w:val="32"/>
        </w:rPr>
        <w:t>要充分发挥报纸、电视、电台、网络等媒体舆论监督和导向作用，及时曝光违法违规行为，发布消费警示信息，引导公众安全消费。</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r>
        <w:rPr>
          <w:rFonts w:hint="eastAsia" w:ascii="仿宋_GB2312" w:hAnsi="仿宋" w:eastAsia="仿宋_GB2312"/>
          <w:sz w:val="32"/>
          <w:szCs w:val="32"/>
        </w:rPr>
        <w:t>（五）</w:t>
      </w:r>
      <w:r>
        <w:rPr>
          <w:rFonts w:hint="eastAsia" w:ascii="仿宋_GB2312" w:hAnsi="仿宋_GB2312" w:eastAsia="仿宋_GB2312" w:cs="仿宋_GB2312"/>
          <w:sz w:val="32"/>
          <w:szCs w:val="32"/>
        </w:rPr>
        <w:t>做好信息统计和情况上报。</w:t>
      </w:r>
      <w:r>
        <w:rPr>
          <w:rFonts w:hint="eastAsia" w:ascii="仿宋_GB2312" w:hAnsi="仿宋_GB2312" w:eastAsia="仿宋_GB2312" w:cs="仿宋_GB2312"/>
          <w:sz w:val="32"/>
          <w:szCs w:val="32"/>
          <w:lang w:eastAsia="zh-CN"/>
        </w:rPr>
        <w:t>各县（区）局（分局）</w:t>
      </w:r>
      <w:r>
        <w:rPr>
          <w:rFonts w:hint="eastAsia" w:ascii="仿宋_GB2312" w:eastAsia="仿宋_GB2312"/>
          <w:sz w:val="32"/>
          <w:szCs w:val="32"/>
        </w:rPr>
        <w:t>要明确专人负责信息填报工作，</w:t>
      </w:r>
      <w:r>
        <w:rPr>
          <w:rFonts w:hint="eastAsia" w:ascii="仿宋_GB2312" w:hAnsi="仿宋_GB2312" w:eastAsia="仿宋_GB2312" w:cs="仿宋_GB2312"/>
          <w:sz w:val="32"/>
          <w:szCs w:val="32"/>
        </w:rPr>
        <w:t>建立健全辖区内化妆品经营者</w:t>
      </w:r>
      <w:r>
        <w:rPr>
          <w:rFonts w:hint="eastAsia" w:ascii="仿宋_GB2312" w:hAnsi="仿宋_GB2312" w:eastAsia="仿宋_GB2312" w:cs="仿宋_GB2312"/>
          <w:spacing w:val="3"/>
          <w:sz w:val="32"/>
          <w:szCs w:val="32"/>
        </w:rPr>
        <w:t>基础数据库及监管档案。《</w:t>
      </w:r>
      <w:bookmarkStart w:id="0" w:name="_GoBack"/>
      <w:bookmarkEnd w:id="0"/>
      <w:r>
        <w:rPr>
          <w:rFonts w:hint="eastAsia" w:ascii="仿宋_GB2312" w:hAnsi="仿宋_GB2312" w:eastAsia="仿宋_GB2312" w:cs="仿宋_GB2312"/>
          <w:spacing w:val="3"/>
          <w:sz w:val="32"/>
          <w:szCs w:val="32"/>
        </w:rPr>
        <w:t>化妆品经营者基础信息表》（附件4）于2018年7月</w:t>
      </w:r>
      <w:r>
        <w:rPr>
          <w:rFonts w:hint="eastAsia" w:ascii="仿宋_GB2312" w:hAnsi="仿宋_GB2312" w:eastAsia="仿宋_GB2312" w:cs="仿宋_GB2312"/>
          <w:spacing w:val="3"/>
          <w:sz w:val="32"/>
          <w:szCs w:val="32"/>
          <w:lang w:val="en-US" w:eastAsia="zh-CN"/>
        </w:rPr>
        <w:t>25</w:t>
      </w:r>
      <w:r>
        <w:rPr>
          <w:rFonts w:hint="eastAsia" w:ascii="仿宋_GB2312" w:hAnsi="仿宋_GB2312" w:eastAsia="仿宋_GB2312" w:cs="仿宋_GB2312"/>
          <w:color w:val="000000"/>
          <w:spacing w:val="3"/>
          <w:sz w:val="32"/>
          <w:szCs w:val="32"/>
        </w:rPr>
        <w:t>日前报</w:t>
      </w:r>
      <w:r>
        <w:rPr>
          <w:rFonts w:hint="eastAsia" w:ascii="仿宋_GB2312" w:hAnsi="仿宋_GB2312" w:eastAsia="仿宋_GB2312" w:cs="仿宋_GB2312"/>
          <w:color w:val="000000"/>
          <w:spacing w:val="3"/>
          <w:sz w:val="32"/>
          <w:szCs w:val="32"/>
          <w:lang w:eastAsia="zh-CN"/>
        </w:rPr>
        <w:t>市</w:t>
      </w:r>
      <w:r>
        <w:rPr>
          <w:rFonts w:hint="eastAsia" w:ascii="仿宋_GB2312" w:hAnsi="仿宋_GB2312" w:eastAsia="仿宋_GB2312" w:cs="仿宋_GB2312"/>
          <w:color w:val="000000"/>
          <w:spacing w:val="3"/>
          <w:sz w:val="32"/>
          <w:szCs w:val="32"/>
        </w:rPr>
        <w:t>局药化流通</w:t>
      </w:r>
      <w:r>
        <w:rPr>
          <w:rFonts w:hint="eastAsia" w:ascii="仿宋_GB2312" w:hAnsi="仿宋_GB2312" w:eastAsia="仿宋_GB2312" w:cs="仿宋_GB2312"/>
          <w:color w:val="000000"/>
          <w:spacing w:val="3"/>
          <w:sz w:val="32"/>
          <w:szCs w:val="32"/>
          <w:lang w:eastAsia="zh-CN"/>
        </w:rPr>
        <w:t>科</w:t>
      </w:r>
      <w:r>
        <w:rPr>
          <w:rFonts w:hint="eastAsia" w:ascii="仿宋_GB2312" w:hAnsi="仿宋_GB2312" w:eastAsia="仿宋_GB2312" w:cs="仿宋_GB2312"/>
          <w:color w:val="000000"/>
          <w:spacing w:val="3"/>
          <w:sz w:val="32"/>
          <w:szCs w:val="32"/>
        </w:rPr>
        <w:t>，电子</w:t>
      </w:r>
      <w:r>
        <w:rPr>
          <w:rFonts w:hint="eastAsia" w:ascii="仿宋_GB2312" w:hAnsi="仿宋_GB2312" w:eastAsia="仿宋_GB2312" w:cs="仿宋_GB2312"/>
          <w:spacing w:val="3"/>
          <w:sz w:val="32"/>
          <w:szCs w:val="32"/>
        </w:rPr>
        <w:t>版以excel</w:t>
      </w:r>
      <w:r>
        <w:rPr>
          <w:rFonts w:hint="eastAsia" w:ascii="仿宋_GB2312" w:hAnsi="仿宋_GB2312" w:eastAsia="仿宋_GB2312" w:cs="仿宋_GB2312"/>
          <w:sz w:val="32"/>
          <w:szCs w:val="32"/>
        </w:rPr>
        <w:t>格式发邮箱，纸质版（加盖公章）</w:t>
      </w:r>
      <w:r>
        <w:rPr>
          <w:rFonts w:hint="eastAsia" w:ascii="仿宋_GB2312" w:hAnsi="仿宋_GB2312" w:eastAsia="仿宋_GB2312" w:cs="仿宋_GB2312"/>
          <w:sz w:val="32"/>
          <w:szCs w:val="32"/>
          <w:lang w:eastAsia="zh-CN"/>
        </w:rPr>
        <w:t>寄市局药化流通监管科</w:t>
      </w:r>
      <w:r>
        <w:rPr>
          <w:rFonts w:hint="eastAsia" w:ascii="仿宋_GB2312" w:hAnsi="仿宋_GB2312" w:eastAsia="仿宋_GB2312" w:cs="仿宋_GB2312"/>
          <w:sz w:val="32"/>
          <w:szCs w:val="32"/>
        </w:rPr>
        <w:t>。其它统计表（附件2、3）和专项检查工作总结于9月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局药化流通</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（电子版和纸质版）。</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 w:eastAsia="仿宋_GB2312"/>
          <w:sz w:val="32"/>
          <w:szCs w:val="32"/>
        </w:rPr>
      </w:pPr>
    </w:p>
    <w:p>
      <w:pPr>
        <w:widowControl w:val="0"/>
        <w:wordWrap/>
        <w:adjustRightInd/>
        <w:snapToGrid/>
        <w:spacing w:before="0" w:after="0" w:line="600" w:lineRule="exact"/>
        <w:ind w:left="0" w:leftChars="0" w:right="0" w:firstLine="632"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联系人：</w:t>
      </w:r>
      <w:r>
        <w:rPr>
          <w:rFonts w:hint="eastAsia" w:ascii="仿宋_GB2312" w:hAnsi="仿宋" w:eastAsia="仿宋_GB2312"/>
          <w:sz w:val="32"/>
          <w:szCs w:val="32"/>
          <w:lang w:eastAsia="zh-CN"/>
        </w:rPr>
        <w:t>吴昊</w:t>
      </w:r>
    </w:p>
    <w:p>
      <w:pPr>
        <w:widowControl w:val="0"/>
        <w:wordWrap/>
        <w:adjustRightInd/>
        <w:snapToGrid/>
        <w:spacing w:before="0" w:after="0" w:line="600" w:lineRule="exact"/>
        <w:ind w:left="0" w:leftChars="0" w:right="0" w:firstLine="632"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电  话：037</w:t>
      </w:r>
      <w:r>
        <w:rPr>
          <w:rFonts w:hint="eastAsia" w:ascii="仿宋_GB2312" w:hAnsi="仿宋" w:eastAsia="仿宋_GB2312"/>
          <w:sz w:val="32"/>
          <w:szCs w:val="32"/>
          <w:lang w:val="en-US" w:eastAsia="zh-CN"/>
        </w:rPr>
        <w:t>7——61177767</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邮  箱：</w:t>
      </w:r>
      <w:r>
        <w:rPr>
          <w:rFonts w:hint="eastAsia" w:ascii="仿宋_GB2312" w:hAnsi="仿宋" w:eastAsia="仿宋_GB2312"/>
          <w:sz w:val="32"/>
          <w:szCs w:val="32"/>
          <w:lang w:val="en-US" w:eastAsia="zh-CN"/>
        </w:rPr>
        <w:t>nyyh99@126.com</w:t>
      </w: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p>
    <w:p>
      <w:pPr>
        <w:widowControl w:val="0"/>
        <w:wordWrap/>
        <w:adjustRightInd/>
        <w:snapToGrid/>
        <w:spacing w:before="0" w:after="0" w:line="600" w:lineRule="exact"/>
        <w:ind w:left="0" w:leftChars="0" w:right="0" w:firstLine="632"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附件：1.化妆品经营者现场检查情况表</w:t>
      </w:r>
    </w:p>
    <w:p>
      <w:pPr>
        <w:widowControl w:val="0"/>
        <w:wordWrap/>
        <w:adjustRightInd/>
        <w:snapToGrid/>
        <w:spacing w:before="0" w:after="0" w:line="600" w:lineRule="exact"/>
        <w:ind w:left="0" w:leftChars="0" w:right="0" w:firstLine="1580" w:firstLineChars="5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2.化妆品经营者检查情况统计表</w:t>
      </w:r>
    </w:p>
    <w:p>
      <w:pPr>
        <w:widowControl w:val="0"/>
        <w:wordWrap/>
        <w:adjustRightInd/>
        <w:snapToGrid/>
        <w:spacing w:before="0" w:after="0" w:line="600" w:lineRule="exact"/>
        <w:ind w:left="0" w:leftChars="0" w:right="0" w:firstLine="1580" w:firstLineChars="5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3.化妆品经营者查处情况统计表</w:t>
      </w:r>
    </w:p>
    <w:p>
      <w:pPr>
        <w:widowControl w:val="0"/>
        <w:wordWrap/>
        <w:adjustRightInd/>
        <w:snapToGrid/>
        <w:spacing w:before="0" w:after="0" w:line="600" w:lineRule="exact"/>
        <w:ind w:left="0" w:leftChars="0" w:right="0" w:firstLine="1580" w:firstLineChars="5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4.化妆品经营者基础信息表</w:t>
      </w:r>
    </w:p>
    <w:p>
      <w:pPr>
        <w:widowControl w:val="0"/>
        <w:wordWrap/>
        <w:adjustRightInd/>
        <w:snapToGrid/>
        <w:spacing w:before="0" w:after="0" w:line="600" w:lineRule="exact"/>
        <w:ind w:left="0" w:leftChars="0" w:right="0" w:firstLine="1580" w:firstLineChars="5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5.化妆品经营者守法经营告知书</w:t>
      </w:r>
    </w:p>
    <w:p>
      <w:pPr>
        <w:widowControl w:val="0"/>
        <w:wordWrap/>
        <w:adjustRightInd/>
        <w:snapToGrid/>
        <w:spacing w:before="0" w:after="0" w:line="600" w:lineRule="exact"/>
        <w:ind w:left="0" w:leftChars="0" w:right="0" w:firstLine="1580" w:firstLineChars="5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6.化妆品经营者承诺书</w:t>
      </w:r>
    </w:p>
    <w:p>
      <w:pPr>
        <w:widowControl w:val="0"/>
        <w:wordWrap/>
        <w:adjustRightInd/>
        <w:snapToGrid/>
        <w:spacing w:before="0" w:after="0" w:line="600" w:lineRule="exact"/>
        <w:ind w:left="0" w:leftChars="0" w:right="0"/>
        <w:textAlignment w:val="auto"/>
        <w:outlineLvl w:val="9"/>
        <w:rPr>
          <w:rFonts w:ascii="仿宋_GB2312" w:hAnsi="仿宋_GB2312" w:eastAsia="仿宋_GB2312" w:cs="仿宋_GB2312"/>
          <w:sz w:val="32"/>
          <w:szCs w:val="32"/>
        </w:rPr>
      </w:pPr>
    </w:p>
    <w:p>
      <w:pPr>
        <w:widowControl w:val="0"/>
        <w:wordWrap/>
        <w:adjustRightInd/>
        <w:snapToGrid/>
        <w:spacing w:before="0" w:after="0" w:line="600" w:lineRule="exact"/>
        <w:ind w:left="0" w:leftChars="0" w:right="0"/>
        <w:textAlignment w:val="auto"/>
        <w:outlineLvl w:val="9"/>
        <w:sectPr>
          <w:pgSz w:w="11906" w:h="16838"/>
          <w:pgMar w:top="1417" w:right="1644" w:bottom="1417" w:left="1644" w:header="851" w:footer="992" w:gutter="0"/>
          <w:paperSrc w:first="0" w:other="0"/>
          <w:pgNumType w:fmt="numberInDash"/>
          <w:cols w:space="720" w:num="1"/>
          <w:docGrid w:type="linesAndChars" w:linePitch="579" w:charSpace="-849"/>
        </w:sectPr>
      </w:pPr>
    </w:p>
    <w:p>
      <w:pPr>
        <w:jc w:val="left"/>
        <w:rPr>
          <w:rFonts w:ascii="黑体" w:hAnsi="黑体" w:eastAsia="黑体"/>
          <w:bCs/>
          <w:sz w:val="32"/>
          <w:szCs w:val="28"/>
        </w:rPr>
      </w:pPr>
      <w:r>
        <w:rPr>
          <w:rFonts w:hint="eastAsia" w:ascii="黑体" w:hAnsi="黑体" w:eastAsia="黑体"/>
          <w:bCs/>
          <w:sz w:val="32"/>
          <w:szCs w:val="28"/>
        </w:rPr>
        <w:t>附件1</w:t>
      </w:r>
    </w:p>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化妆品经营者现场检查情况表</w:t>
      </w:r>
    </w:p>
    <w:p>
      <w:pPr>
        <w:spacing w:beforeLines="50" w:afterLines="50" w:line="340" w:lineRule="exact"/>
        <w:rPr>
          <w:rFonts w:ascii="仿宋_GB2312" w:hAnsi="宋体" w:eastAsia="仿宋_GB2312"/>
          <w:sz w:val="24"/>
          <w:szCs w:val="24"/>
          <w:u w:val="single"/>
        </w:rPr>
      </w:pPr>
      <w:r>
        <w:rPr>
          <w:rFonts w:hint="eastAsia" w:ascii="仿宋_GB2312" w:hAnsi="宋体" w:eastAsia="仿宋_GB2312"/>
          <w:sz w:val="24"/>
          <w:szCs w:val="24"/>
        </w:rPr>
        <w:t>被检查单位（人）：</w:t>
      </w:r>
      <w:r>
        <w:rPr>
          <w:rFonts w:hint="eastAsia" w:ascii="仿宋_GB2312" w:hAnsi="宋体" w:eastAsia="仿宋_GB2312"/>
          <w:sz w:val="24"/>
          <w:szCs w:val="24"/>
          <w:u w:val="single"/>
        </w:rPr>
        <w:t xml:space="preserve">                    </w:t>
      </w:r>
      <w:r>
        <w:rPr>
          <w:rFonts w:hint="eastAsia" w:ascii="仿宋_GB2312" w:hAnsi="宋体" w:eastAsia="仿宋_GB2312"/>
          <w:sz w:val="24"/>
          <w:szCs w:val="24"/>
        </w:rPr>
        <w:t>负责人（联系方式）：</w:t>
      </w:r>
      <w:r>
        <w:rPr>
          <w:rFonts w:hint="eastAsia" w:ascii="仿宋_GB2312" w:hAnsi="宋体" w:eastAsia="仿宋_GB2312"/>
          <w:sz w:val="24"/>
          <w:szCs w:val="24"/>
          <w:u w:val="single"/>
        </w:rPr>
        <w:t xml:space="preserve">             </w:t>
      </w:r>
    </w:p>
    <w:p>
      <w:pPr>
        <w:spacing w:beforeLines="50" w:afterLines="50" w:line="340" w:lineRule="exact"/>
        <w:rPr>
          <w:rFonts w:ascii="仿宋_GB2312" w:hAnsi="宋体" w:eastAsia="仿宋_GB2312"/>
          <w:sz w:val="24"/>
          <w:szCs w:val="24"/>
          <w:u w:val="single"/>
        </w:rPr>
      </w:pPr>
      <w:r>
        <w:rPr>
          <w:rFonts w:hint="eastAsia" w:ascii="仿宋_GB2312" w:hAnsi="宋体" w:eastAsia="仿宋_GB2312"/>
          <w:sz w:val="24"/>
          <w:szCs w:val="24"/>
        </w:rPr>
        <w:t>地址：</w:t>
      </w:r>
      <w:r>
        <w:rPr>
          <w:rFonts w:hint="eastAsia" w:ascii="仿宋_GB2312" w:hAnsi="宋体" w:eastAsia="仿宋_GB2312"/>
          <w:sz w:val="24"/>
          <w:szCs w:val="24"/>
          <w:u w:val="single"/>
        </w:rPr>
        <w:t xml:space="preserve">                                                                </w:t>
      </w:r>
    </w:p>
    <w:p>
      <w:pPr>
        <w:spacing w:beforeLines="50" w:afterLines="50" w:line="340" w:lineRule="exact"/>
        <w:rPr>
          <w:rFonts w:ascii="仿宋_GB2312" w:hAnsi="宋体" w:eastAsia="仿宋_GB2312"/>
          <w:sz w:val="24"/>
          <w:szCs w:val="24"/>
          <w:u w:val="single"/>
        </w:rPr>
      </w:pPr>
      <w:r>
        <w:rPr>
          <w:rFonts w:hint="eastAsia" w:ascii="仿宋_GB2312" w:hAnsi="宋体" w:eastAsia="仿宋_GB2312"/>
          <w:sz w:val="24"/>
          <w:szCs w:val="24"/>
        </w:rPr>
        <w:t>是否网络销售化妆品：</w:t>
      </w:r>
      <w:r>
        <w:rPr>
          <w:rFonts w:hint="eastAsia" w:ascii="仿宋_GB2312" w:hAnsi="宋体" w:eastAsia="仿宋_GB2312"/>
          <w:sz w:val="24"/>
          <w:szCs w:val="24"/>
          <w:u w:val="single"/>
        </w:rPr>
        <w:t xml:space="preserve">                                                  </w:t>
      </w:r>
    </w:p>
    <w:p>
      <w:pPr>
        <w:spacing w:line="340" w:lineRule="exact"/>
        <w:rPr>
          <w:rFonts w:ascii="仿宋_GB2312" w:hAnsi="宋体" w:eastAsia="仿宋_GB2312"/>
          <w:sz w:val="24"/>
          <w:szCs w:val="24"/>
          <w:u w:val="single"/>
        </w:rPr>
      </w:pPr>
      <w:r>
        <w:rPr>
          <w:rFonts w:hint="eastAsia" w:ascii="仿宋_GB2312" w:hAnsi="宋体" w:eastAsia="仿宋_GB2312"/>
          <w:sz w:val="24"/>
          <w:szCs w:val="24"/>
        </w:rPr>
        <w:t>网络销售平台和网店名称：</w:t>
      </w:r>
      <w:r>
        <w:rPr>
          <w:rFonts w:hint="eastAsia" w:ascii="仿宋_GB2312" w:hAnsi="宋体" w:eastAsia="仿宋_GB2312"/>
          <w:sz w:val="24"/>
          <w:szCs w:val="24"/>
          <w:u w:val="single"/>
        </w:rPr>
        <w:t xml:space="preserve">                                              </w:t>
      </w:r>
    </w:p>
    <w:p>
      <w:pPr>
        <w:spacing w:line="340" w:lineRule="exact"/>
        <w:rPr>
          <w:rFonts w:ascii="仿宋_GB2312" w:hAnsi="宋体" w:eastAsia="仿宋_GB2312"/>
          <w:sz w:val="24"/>
          <w:szCs w:val="24"/>
          <w:u w:val="single"/>
        </w:rPr>
      </w:pPr>
    </w:p>
    <w:tbl>
      <w:tblPr>
        <w:tblW w:w="9362" w:type="dxa"/>
        <w:jc w:val="center"/>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285"/>
        <w:gridCol w:w="5528"/>
        <w:gridCol w:w="2049"/>
      </w:tblGrid>
      <w:tr>
        <w:trPr>
          <w:trHeight w:val="62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Times New Roman"/>
                <w:kern w:val="0"/>
                <w:sz w:val="28"/>
                <w:szCs w:val="28"/>
              </w:rPr>
            </w:pPr>
            <w:r>
              <w:rPr>
                <w:rFonts w:hint="eastAsia" w:ascii="黑体" w:hAnsi="黑体" w:eastAsia="黑体" w:cs="Times New Roman"/>
                <w:kern w:val="0"/>
                <w:sz w:val="28"/>
                <w:szCs w:val="28"/>
              </w:rPr>
              <w:t>序号</w:t>
            </w:r>
          </w:p>
        </w:tc>
        <w:tc>
          <w:tcPr>
            <w:tcW w:w="68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Times New Roman"/>
                <w:kern w:val="0"/>
                <w:sz w:val="28"/>
                <w:szCs w:val="28"/>
              </w:rPr>
            </w:pPr>
            <w:r>
              <w:rPr>
                <w:rFonts w:hint="eastAsia" w:ascii="黑体" w:hAnsi="黑体" w:eastAsia="黑体" w:cs="Times New Roman"/>
                <w:kern w:val="0"/>
                <w:sz w:val="28"/>
                <w:szCs w:val="28"/>
              </w:rPr>
              <w:t>检查内容</w:t>
            </w:r>
          </w:p>
        </w:tc>
        <w:tc>
          <w:tcPr>
            <w:tcW w:w="20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Times New Roman"/>
                <w:kern w:val="0"/>
                <w:sz w:val="28"/>
                <w:szCs w:val="28"/>
              </w:rPr>
            </w:pPr>
            <w:r>
              <w:rPr>
                <w:rFonts w:hint="eastAsia" w:ascii="黑体" w:hAnsi="黑体" w:eastAsia="黑体" w:cs="Times New Roman"/>
                <w:kern w:val="0"/>
                <w:sz w:val="28"/>
                <w:szCs w:val="28"/>
              </w:rPr>
              <w:t>检查结果</w:t>
            </w:r>
          </w:p>
        </w:tc>
      </w:tr>
      <w:tr>
        <w:trPr>
          <w:trHeight w:val="225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1</w:t>
            </w: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索取化妆品合法性凭证</w:t>
            </w:r>
          </w:p>
        </w:tc>
        <w:tc>
          <w:tcPr>
            <w:tcW w:w="5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（1）生产企业及供应商的营业执照。</w:t>
            </w:r>
          </w:p>
          <w:p>
            <w:pPr>
              <w:widowControl/>
              <w:spacing w:line="4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（2）化妆品生产企业许可证。</w:t>
            </w:r>
            <w:r>
              <w:rPr>
                <w:rFonts w:hint="eastAsia" w:ascii="仿宋_GB2312" w:hAnsi="宋体" w:eastAsia="仿宋_GB2312" w:cs="Times New Roman"/>
                <w:kern w:val="0"/>
                <w:sz w:val="28"/>
                <w:szCs w:val="28"/>
              </w:rPr>
              <w:br/>
            </w:r>
            <w:r>
              <w:rPr>
                <w:rFonts w:hint="eastAsia" w:ascii="仿宋_GB2312" w:hAnsi="宋体" w:eastAsia="仿宋_GB2312" w:cs="Times New Roman"/>
                <w:kern w:val="0"/>
                <w:sz w:val="28"/>
                <w:szCs w:val="28"/>
              </w:rPr>
              <w:t>（3）化妆品许可批件或备案凭证。</w:t>
            </w:r>
            <w:r>
              <w:rPr>
                <w:rFonts w:hint="eastAsia" w:ascii="仿宋_GB2312" w:hAnsi="宋体" w:eastAsia="仿宋_GB2312" w:cs="Times New Roman"/>
                <w:kern w:val="0"/>
                <w:sz w:val="28"/>
                <w:szCs w:val="28"/>
              </w:rPr>
              <w:br/>
            </w:r>
            <w:r>
              <w:rPr>
                <w:rFonts w:hint="eastAsia" w:ascii="仿宋_GB2312" w:hAnsi="宋体" w:eastAsia="仿宋_GB2312" w:cs="Times New Roman"/>
                <w:kern w:val="0"/>
                <w:sz w:val="28"/>
                <w:szCs w:val="28"/>
              </w:rPr>
              <w:t>（4）化妆品检验报告或合格证明。</w:t>
            </w:r>
            <w:r>
              <w:rPr>
                <w:rFonts w:hint="eastAsia" w:ascii="仿宋_GB2312" w:hAnsi="宋体" w:eastAsia="仿宋_GB2312" w:cs="Times New Roman"/>
                <w:kern w:val="0"/>
                <w:sz w:val="28"/>
                <w:szCs w:val="28"/>
              </w:rPr>
              <w:br/>
            </w:r>
            <w:r>
              <w:rPr>
                <w:rFonts w:hint="eastAsia" w:ascii="仿宋_GB2312" w:hAnsi="宋体" w:eastAsia="仿宋_GB2312" w:cs="Times New Roman"/>
                <w:kern w:val="0"/>
                <w:sz w:val="28"/>
                <w:szCs w:val="28"/>
              </w:rPr>
              <w:t>（5）进口化妆品的有效检验检疫证明。</w:t>
            </w:r>
          </w:p>
        </w:tc>
        <w:tc>
          <w:tcPr>
            <w:tcW w:w="20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Times New Roman"/>
                <w:kern w:val="0"/>
                <w:sz w:val="28"/>
                <w:szCs w:val="28"/>
              </w:rPr>
            </w:pPr>
          </w:p>
        </w:tc>
      </w:tr>
      <w:tr>
        <w:trPr>
          <w:trHeight w:val="536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2</w:t>
            </w: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索取发票及建立购销</w:t>
            </w:r>
          </w:p>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台账</w:t>
            </w:r>
          </w:p>
        </w:tc>
        <w:tc>
          <w:tcPr>
            <w:tcW w:w="5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（6）供应商提供的发票及相关凭证，应注明化妆品的名称、规格数量、生产日期/批号、保质期、单价、金额、销货日期，能够提供供货商的名称、住所和联系方式。</w:t>
            </w:r>
          </w:p>
          <w:p>
            <w:pPr>
              <w:spacing w:line="4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（7）购货台账内容包括产品名称、规格、数量、生产日期/批号、保质期限、产地、购进价格、购货日期、供应商名称及联系方式。</w:t>
            </w:r>
          </w:p>
          <w:p>
            <w:pPr>
              <w:spacing w:line="4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（8）批发企业销售台账内容包括产品名称、规格、数量、生产日期/批号、保质期限、产地、销售价格、销售日期、库存等内容，或留存载有相关信息的销售票据。</w:t>
            </w:r>
          </w:p>
        </w:tc>
        <w:tc>
          <w:tcPr>
            <w:tcW w:w="20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Times New Roman"/>
                <w:kern w:val="0"/>
                <w:sz w:val="28"/>
                <w:szCs w:val="28"/>
              </w:rPr>
            </w:pPr>
          </w:p>
        </w:tc>
      </w:tr>
      <w:tr>
        <w:trPr>
          <w:trHeight w:val="254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3</w:t>
            </w: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化妆品标识标签</w:t>
            </w:r>
          </w:p>
        </w:tc>
        <w:tc>
          <w:tcPr>
            <w:tcW w:w="552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9）产品名称、生产企业或进口代理商名称和地址、净含量、全成分表、保质期（批号及限用日期、生产日期和保质期）、生产企业生产许可证号、产品标准号、进口非特殊用途化妆品备案号、特殊用途化妆品批准文号；有中文标识。</w:t>
            </w:r>
          </w:p>
          <w:p>
            <w:pPr>
              <w:spacing w:line="4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（10）需要时标注安全警示用语、使用说明、储存条件。</w:t>
            </w:r>
          </w:p>
          <w:p>
            <w:pPr>
              <w:spacing w:line="4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（11）不得标注适应症及医疗术语、宣传疗效；不得夸大宣传。</w:t>
            </w:r>
          </w:p>
          <w:p>
            <w:pPr>
              <w:spacing w:line="4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（12）核对是否与留存的证照一致。</w:t>
            </w:r>
          </w:p>
        </w:tc>
        <w:tc>
          <w:tcPr>
            <w:tcW w:w="204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Times New Roman"/>
                <w:kern w:val="0"/>
                <w:sz w:val="28"/>
                <w:szCs w:val="28"/>
              </w:rPr>
            </w:pPr>
          </w:p>
        </w:tc>
      </w:tr>
      <w:tr>
        <w:trPr>
          <w:trHeight w:val="70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4</w:t>
            </w: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产品保质期</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（13）是否销售超过使用期限的化妆品。</w:t>
            </w:r>
          </w:p>
        </w:tc>
        <w:tc>
          <w:tcPr>
            <w:tcW w:w="2049" w:type="dxa"/>
            <w:tcBorders>
              <w:top w:val="single" w:color="auto" w:sz="4" w:space="0"/>
              <w:left w:val="single" w:color="auto" w:sz="4" w:space="0"/>
              <w:bottom w:val="single" w:color="auto" w:sz="4" w:space="0"/>
              <w:right w:val="single" w:color="auto" w:sz="4" w:space="0"/>
            </w:tcBorders>
            <w:vAlign w:val="center"/>
          </w:tcPr>
          <w:p>
            <w:pPr>
              <w:spacing w:beforeLines="50" w:afterLines="50" w:line="420" w:lineRule="exact"/>
              <w:jc w:val="center"/>
              <w:rPr>
                <w:rFonts w:ascii="仿宋_GB2312" w:hAnsi="宋体" w:eastAsia="仿宋_GB2312" w:cs="Times New Roman"/>
                <w:kern w:val="0"/>
                <w:sz w:val="28"/>
                <w:szCs w:val="28"/>
              </w:rPr>
            </w:pPr>
          </w:p>
        </w:tc>
      </w:tr>
      <w:tr>
        <w:trPr>
          <w:trHeight w:val="126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5</w:t>
            </w: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自制化妆品</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（14）是否存在自行生产、灌装、分装、添加原料的现象；标识不全或者无标识的产品是否为自行生产。</w:t>
            </w:r>
          </w:p>
        </w:tc>
        <w:tc>
          <w:tcPr>
            <w:tcW w:w="2049" w:type="dxa"/>
            <w:tcBorders>
              <w:top w:val="single" w:color="auto" w:sz="4" w:space="0"/>
              <w:left w:val="single" w:color="auto" w:sz="4" w:space="0"/>
              <w:bottom w:val="single" w:color="auto" w:sz="4" w:space="0"/>
              <w:right w:val="single" w:color="auto" w:sz="4" w:space="0"/>
            </w:tcBorders>
            <w:vAlign w:val="center"/>
          </w:tcPr>
          <w:p>
            <w:pPr>
              <w:spacing w:beforeLines="50" w:afterLines="50" w:line="420" w:lineRule="exact"/>
              <w:jc w:val="center"/>
              <w:rPr>
                <w:rFonts w:ascii="仿宋_GB2312" w:hAnsi="宋体" w:eastAsia="仿宋_GB2312" w:cs="Times New Roman"/>
                <w:kern w:val="0"/>
                <w:sz w:val="28"/>
                <w:szCs w:val="28"/>
              </w:rPr>
            </w:pPr>
          </w:p>
        </w:tc>
      </w:tr>
      <w:tr>
        <w:trPr>
          <w:trHeight w:val="126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6</w:t>
            </w: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储存</w:t>
            </w:r>
          </w:p>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条件</w:t>
            </w:r>
          </w:p>
        </w:tc>
        <w:tc>
          <w:tcPr>
            <w:tcW w:w="552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（15）经营场所和仓库卫生状况良好，按规定的储存条件储存化妆品；顾客试用的化妆品有防污染设施。</w:t>
            </w:r>
          </w:p>
        </w:tc>
        <w:tc>
          <w:tcPr>
            <w:tcW w:w="2049" w:type="dxa"/>
            <w:tcBorders>
              <w:top w:val="single" w:color="auto" w:sz="4" w:space="0"/>
              <w:left w:val="single" w:color="auto" w:sz="4" w:space="0"/>
              <w:bottom w:val="single" w:color="auto" w:sz="4" w:space="0"/>
              <w:right w:val="single" w:color="auto" w:sz="4" w:space="0"/>
            </w:tcBorders>
            <w:vAlign w:val="center"/>
          </w:tcPr>
          <w:p>
            <w:pPr>
              <w:spacing w:beforeLines="50" w:afterLines="50" w:line="420" w:lineRule="exact"/>
              <w:jc w:val="center"/>
              <w:rPr>
                <w:rFonts w:ascii="仿宋_GB2312" w:hAnsi="宋体" w:eastAsia="仿宋_GB2312" w:cs="Times New Roman"/>
                <w:kern w:val="0"/>
                <w:sz w:val="28"/>
                <w:szCs w:val="28"/>
              </w:rPr>
            </w:pPr>
          </w:p>
        </w:tc>
      </w:tr>
      <w:tr>
        <w:trPr>
          <w:trHeight w:val="105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7</w:t>
            </w:r>
          </w:p>
        </w:tc>
        <w:tc>
          <w:tcPr>
            <w:tcW w:w="128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其它违法行为</w:t>
            </w:r>
          </w:p>
        </w:tc>
        <w:tc>
          <w:tcPr>
            <w:tcW w:w="55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p>
        </w:tc>
        <w:tc>
          <w:tcPr>
            <w:tcW w:w="20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p>
        </w:tc>
      </w:tr>
      <w:tr>
        <w:trPr>
          <w:trHeight w:val="1319" w:hRule="atLeast"/>
          <w:jc w:val="center"/>
        </w:trPr>
        <w:tc>
          <w:tcPr>
            <w:tcW w:w="17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现场抽查</w:t>
            </w:r>
          </w:p>
          <w:p>
            <w:pPr>
              <w:spacing w:line="400" w:lineRule="exact"/>
              <w:jc w:val="center"/>
              <w:rPr>
                <w:rFonts w:ascii="仿宋_GB2312" w:hAnsi="宋体" w:eastAsia="仿宋_GB2312" w:cs="Times New Roman"/>
                <w:kern w:val="0"/>
                <w:sz w:val="28"/>
                <w:szCs w:val="28"/>
              </w:rPr>
            </w:pPr>
            <w:r>
              <w:rPr>
                <w:rFonts w:hint="eastAsia" w:ascii="仿宋_GB2312" w:hAnsi="宋体" w:eastAsia="仿宋_GB2312" w:cs="Times New Roman"/>
                <w:kern w:val="0"/>
                <w:sz w:val="28"/>
                <w:szCs w:val="28"/>
              </w:rPr>
              <w:t>产品</w:t>
            </w:r>
          </w:p>
        </w:tc>
        <w:tc>
          <w:tcPr>
            <w:tcW w:w="757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Times New Roman"/>
                <w:kern w:val="0"/>
                <w:sz w:val="28"/>
                <w:szCs w:val="28"/>
              </w:rPr>
            </w:pPr>
          </w:p>
        </w:tc>
      </w:tr>
    </w:tbl>
    <w:p>
      <w:pPr>
        <w:rPr>
          <w:rFonts w:hint="eastAsia"/>
          <w:sz w:val="28"/>
          <w:szCs w:val="28"/>
        </w:rPr>
      </w:pPr>
    </w:p>
    <w:p>
      <w:pPr>
        <w:rPr>
          <w:rFonts w:hint="eastAsia" w:ascii="仿宋" w:hAnsi="仿宋" w:eastAsia="仿宋" w:cs="仿宋"/>
          <w:sz w:val="28"/>
          <w:szCs w:val="28"/>
          <w:u w:val="single"/>
        </w:rPr>
      </w:pPr>
      <w:r>
        <w:rPr>
          <w:rFonts w:hint="eastAsia" w:ascii="仿宋" w:hAnsi="仿宋" w:eastAsia="仿宋" w:cs="仿宋"/>
          <w:sz w:val="28"/>
          <w:szCs w:val="28"/>
        </w:rPr>
        <w:t>检查单位：</w:t>
      </w:r>
      <w:r>
        <w:rPr>
          <w:rFonts w:hint="eastAsia" w:ascii="仿宋" w:hAnsi="仿宋" w:eastAsia="仿宋" w:cs="仿宋"/>
          <w:sz w:val="28"/>
          <w:szCs w:val="28"/>
          <w:u w:val="single"/>
        </w:rPr>
        <w:t xml:space="preserve">                                           </w:t>
      </w:r>
    </w:p>
    <w:p>
      <w:pPr>
        <w:rPr>
          <w:rFonts w:hint="eastAsia" w:ascii="仿宋" w:hAnsi="仿宋" w:eastAsia="仿宋" w:cs="仿宋"/>
          <w:sz w:val="28"/>
          <w:szCs w:val="28"/>
          <w:u w:val="single"/>
        </w:rPr>
      </w:pPr>
      <w:r>
        <w:rPr>
          <w:rFonts w:hint="eastAsia" w:ascii="仿宋" w:hAnsi="仿宋" w:eastAsia="仿宋" w:cs="仿宋"/>
          <w:sz w:val="28"/>
          <w:szCs w:val="28"/>
        </w:rPr>
        <w:t>检查人员：</w:t>
      </w:r>
      <w:r>
        <w:rPr>
          <w:rFonts w:hint="eastAsia" w:ascii="仿宋" w:hAnsi="仿宋" w:eastAsia="仿宋" w:cs="仿宋"/>
          <w:sz w:val="28"/>
          <w:szCs w:val="28"/>
          <w:u w:val="single"/>
        </w:rPr>
        <w:t xml:space="preserve">                                           </w:t>
      </w:r>
    </w:p>
    <w:p>
      <w:pPr>
        <w:rPr>
          <w:rFonts w:hint="eastAsia" w:ascii="仿宋" w:hAnsi="仿宋" w:eastAsia="仿宋" w:cs="仿宋"/>
          <w:sz w:val="28"/>
          <w:szCs w:val="28"/>
          <w:u w:val="single"/>
        </w:rPr>
      </w:pPr>
      <w:r>
        <w:rPr>
          <w:rFonts w:hint="eastAsia" w:ascii="仿宋" w:hAnsi="仿宋" w:eastAsia="仿宋" w:cs="仿宋"/>
          <w:sz w:val="28"/>
          <w:szCs w:val="28"/>
        </w:rPr>
        <w:t>检查时间：</w:t>
      </w:r>
      <w:r>
        <w:rPr>
          <w:rFonts w:hint="eastAsia" w:ascii="仿宋" w:hAnsi="仿宋" w:eastAsia="仿宋" w:cs="仿宋"/>
          <w:sz w:val="28"/>
          <w:szCs w:val="28"/>
          <w:u w:val="single"/>
        </w:rPr>
        <w:t xml:space="preserve">                                           </w:t>
      </w:r>
    </w:p>
    <w:p>
      <w:pPr>
        <w:spacing w:line="600" w:lineRule="exact"/>
        <w:jc w:val="left"/>
        <w:rPr>
          <w:rFonts w:hint="eastAsia" w:ascii="黑体" w:hAnsi="黑体" w:eastAsia="黑体"/>
          <w:sz w:val="32"/>
          <w:szCs w:val="28"/>
        </w:rPr>
      </w:pPr>
    </w:p>
    <w:p>
      <w:pPr>
        <w:spacing w:line="600" w:lineRule="exact"/>
        <w:jc w:val="left"/>
        <w:rPr>
          <w:rFonts w:ascii="黑体" w:hAnsi="黑体" w:eastAsia="黑体"/>
          <w:sz w:val="32"/>
          <w:szCs w:val="28"/>
        </w:rPr>
      </w:pPr>
      <w:r>
        <w:rPr>
          <w:rFonts w:hint="eastAsia" w:ascii="黑体" w:hAnsi="黑体" w:eastAsia="黑体"/>
          <w:sz w:val="32"/>
          <w:szCs w:val="28"/>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检查化妆品经营者情况统计表</w:t>
      </w:r>
    </w:p>
    <w:p>
      <w:pPr>
        <w:spacing w:beforeLine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填报单位（公章）：</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701"/>
        <w:gridCol w:w="1701"/>
        <w:gridCol w:w="1842"/>
        <w:gridCol w:w="1843"/>
      </w:tblGrid>
      <w:tr>
        <w:trPr>
          <w:trHeight w:val="1020" w:hRule="atLeast"/>
        </w:trPr>
        <w:tc>
          <w:tcPr>
            <w:tcW w:w="2235" w:type="dxa"/>
            <w:vAlign w:val="top"/>
          </w:tcPr>
          <w:p>
            <w:pPr>
              <w:spacing w:beforeLines="50"/>
              <w:jc w:val="center"/>
              <w:rPr>
                <w:rFonts w:ascii="黑体" w:hAnsi="黑体" w:eastAsia="黑体" w:cs="仿宋_GB2312"/>
                <w:sz w:val="28"/>
                <w:szCs w:val="28"/>
              </w:rPr>
            </w:pPr>
            <w:r>
              <w:rPr>
                <w:rFonts w:hint="eastAsia" w:ascii="黑体" w:hAnsi="黑体" w:eastAsia="黑体" w:cs="仿宋_GB2312"/>
                <w:sz w:val="28"/>
                <w:szCs w:val="28"/>
              </w:rPr>
              <w:t>分类</w:t>
            </w:r>
          </w:p>
        </w:tc>
        <w:tc>
          <w:tcPr>
            <w:tcW w:w="1701" w:type="dxa"/>
            <w:vAlign w:val="top"/>
          </w:tcPr>
          <w:p>
            <w:pPr>
              <w:spacing w:beforeLines="50"/>
              <w:jc w:val="center"/>
              <w:rPr>
                <w:rFonts w:ascii="黑体" w:hAnsi="黑体" w:eastAsia="黑体" w:cs="仿宋_GB2312"/>
                <w:sz w:val="28"/>
                <w:szCs w:val="28"/>
              </w:rPr>
            </w:pPr>
            <w:r>
              <w:rPr>
                <w:rFonts w:hint="eastAsia" w:ascii="黑体" w:hAnsi="黑体" w:eastAsia="黑体" w:cs="Times New Roman"/>
                <w:sz w:val="28"/>
                <w:szCs w:val="28"/>
              </w:rPr>
              <w:t>数量</w:t>
            </w:r>
          </w:p>
        </w:tc>
        <w:tc>
          <w:tcPr>
            <w:tcW w:w="1701" w:type="dxa"/>
            <w:vAlign w:val="top"/>
          </w:tcPr>
          <w:p>
            <w:pPr>
              <w:spacing w:beforeLines="50"/>
              <w:jc w:val="center"/>
              <w:rPr>
                <w:rFonts w:ascii="黑体" w:hAnsi="黑体" w:eastAsia="黑体" w:cs="仿宋_GB2312"/>
                <w:sz w:val="28"/>
                <w:szCs w:val="28"/>
              </w:rPr>
            </w:pPr>
            <w:r>
              <w:rPr>
                <w:rFonts w:hint="eastAsia" w:ascii="黑体" w:hAnsi="黑体" w:eastAsia="黑体" w:cs="Times New Roman"/>
                <w:sz w:val="28"/>
                <w:szCs w:val="28"/>
              </w:rPr>
              <w:t>已检查数量</w:t>
            </w:r>
          </w:p>
        </w:tc>
        <w:tc>
          <w:tcPr>
            <w:tcW w:w="1842" w:type="dxa"/>
            <w:vAlign w:val="top"/>
          </w:tcPr>
          <w:p>
            <w:pPr>
              <w:spacing w:beforeLines="50"/>
              <w:jc w:val="center"/>
              <w:rPr>
                <w:rFonts w:ascii="黑体" w:hAnsi="黑体" w:eastAsia="黑体" w:cs="仿宋_GB2312"/>
                <w:sz w:val="28"/>
                <w:szCs w:val="28"/>
              </w:rPr>
            </w:pPr>
            <w:r>
              <w:rPr>
                <w:rFonts w:hint="eastAsia" w:ascii="黑体" w:hAnsi="黑体" w:eastAsia="黑体" w:cs="Times New Roman"/>
                <w:sz w:val="28"/>
                <w:szCs w:val="28"/>
              </w:rPr>
              <w:t>检查覆盖率</w:t>
            </w:r>
          </w:p>
        </w:tc>
        <w:tc>
          <w:tcPr>
            <w:tcW w:w="1843" w:type="dxa"/>
            <w:vAlign w:val="top"/>
          </w:tcPr>
          <w:p>
            <w:pPr>
              <w:spacing w:beforeLines="50"/>
              <w:jc w:val="center"/>
              <w:rPr>
                <w:rFonts w:ascii="黑体" w:hAnsi="黑体" w:eastAsia="黑体" w:cs="Times New Roman"/>
                <w:sz w:val="28"/>
                <w:szCs w:val="28"/>
              </w:rPr>
            </w:pPr>
            <w:r>
              <w:rPr>
                <w:rFonts w:hint="eastAsia" w:ascii="黑体" w:hAnsi="黑体" w:eastAsia="黑体" w:cs="Times New Roman"/>
                <w:sz w:val="28"/>
                <w:szCs w:val="28"/>
              </w:rPr>
              <w:t>需整改数量</w:t>
            </w:r>
          </w:p>
        </w:tc>
      </w:tr>
      <w:tr>
        <w:trPr>
          <w:trHeight w:val="907" w:hRule="atLeast"/>
        </w:trPr>
        <w:tc>
          <w:tcPr>
            <w:tcW w:w="2235" w:type="dxa"/>
            <w:vAlign w:val="top"/>
          </w:tcPr>
          <w:p>
            <w:pPr>
              <w:spacing w:beforeLines="50"/>
              <w:jc w:val="center"/>
              <w:rPr>
                <w:rFonts w:ascii="仿宋_GB2312" w:hAnsi="仿宋_GB2312" w:eastAsia="仿宋_GB2312" w:cs="仿宋_GB2312"/>
                <w:sz w:val="28"/>
                <w:szCs w:val="28"/>
              </w:rPr>
            </w:pPr>
            <w:r>
              <w:rPr>
                <w:rFonts w:hint="eastAsia" w:ascii="仿宋_GB2312" w:hAnsi="仿宋_GB2312" w:eastAsia="仿宋_GB2312" w:cs="仿宋_GB2312"/>
                <w:sz w:val="32"/>
                <w:szCs w:val="32"/>
              </w:rPr>
              <w:t>批发部门</w:t>
            </w:r>
          </w:p>
        </w:tc>
        <w:tc>
          <w:tcPr>
            <w:tcW w:w="1701" w:type="dxa"/>
            <w:vAlign w:val="top"/>
          </w:tcPr>
          <w:p>
            <w:pPr>
              <w:spacing w:beforeLines="50"/>
              <w:jc w:val="center"/>
              <w:rPr>
                <w:rFonts w:ascii="仿宋_GB2312" w:hAnsi="仿宋_GB2312" w:eastAsia="仿宋_GB2312" w:cs="仿宋_GB2312"/>
                <w:sz w:val="28"/>
                <w:szCs w:val="28"/>
              </w:rPr>
            </w:pPr>
          </w:p>
        </w:tc>
        <w:tc>
          <w:tcPr>
            <w:tcW w:w="1701" w:type="dxa"/>
            <w:vAlign w:val="top"/>
          </w:tcPr>
          <w:p>
            <w:pPr>
              <w:spacing w:beforeLines="50"/>
              <w:jc w:val="center"/>
              <w:rPr>
                <w:rFonts w:ascii="仿宋_GB2312" w:hAnsi="仿宋_GB2312" w:eastAsia="仿宋_GB2312" w:cs="仿宋_GB2312"/>
                <w:sz w:val="28"/>
                <w:szCs w:val="28"/>
              </w:rPr>
            </w:pPr>
          </w:p>
        </w:tc>
        <w:tc>
          <w:tcPr>
            <w:tcW w:w="1842" w:type="dxa"/>
            <w:vAlign w:val="top"/>
          </w:tcPr>
          <w:p>
            <w:pPr>
              <w:spacing w:beforeLines="50"/>
              <w:jc w:val="center"/>
              <w:rPr>
                <w:rFonts w:ascii="仿宋_GB2312" w:hAnsi="仿宋_GB2312" w:eastAsia="仿宋_GB2312" w:cs="仿宋_GB2312"/>
                <w:sz w:val="28"/>
                <w:szCs w:val="28"/>
              </w:rPr>
            </w:pPr>
          </w:p>
        </w:tc>
        <w:tc>
          <w:tcPr>
            <w:tcW w:w="1843" w:type="dxa"/>
            <w:vAlign w:val="top"/>
          </w:tcPr>
          <w:p>
            <w:pPr>
              <w:spacing w:beforeLines="50"/>
              <w:jc w:val="center"/>
              <w:rPr>
                <w:rFonts w:ascii="仿宋_GB2312" w:hAnsi="Times New Roman" w:eastAsia="仿宋_GB2312" w:cs="Times New Roman"/>
                <w:sz w:val="28"/>
                <w:szCs w:val="28"/>
              </w:rPr>
            </w:pPr>
          </w:p>
        </w:tc>
      </w:tr>
      <w:tr>
        <w:trPr>
          <w:trHeight w:val="907" w:hRule="atLeast"/>
        </w:trPr>
        <w:tc>
          <w:tcPr>
            <w:tcW w:w="2235" w:type="dxa"/>
            <w:vAlign w:val="top"/>
          </w:tcPr>
          <w:p>
            <w:pPr>
              <w:spacing w:beforeLines="50"/>
              <w:jc w:val="center"/>
              <w:rPr>
                <w:rFonts w:ascii="仿宋_GB2312" w:hAnsi="仿宋_GB2312" w:eastAsia="仿宋_GB2312" w:cs="仿宋_GB2312"/>
                <w:sz w:val="28"/>
                <w:szCs w:val="28"/>
              </w:rPr>
            </w:pPr>
            <w:r>
              <w:rPr>
                <w:rFonts w:hint="eastAsia" w:ascii="仿宋_GB2312" w:hAnsi="仿宋_GB2312" w:eastAsia="仿宋_GB2312" w:cs="仿宋_GB2312"/>
                <w:sz w:val="32"/>
                <w:szCs w:val="32"/>
              </w:rPr>
              <w:t>集散市场</w:t>
            </w:r>
          </w:p>
        </w:tc>
        <w:tc>
          <w:tcPr>
            <w:tcW w:w="1701" w:type="dxa"/>
            <w:vAlign w:val="top"/>
          </w:tcPr>
          <w:p>
            <w:pPr>
              <w:spacing w:beforeLines="50"/>
              <w:jc w:val="center"/>
              <w:rPr>
                <w:rFonts w:ascii="仿宋_GB2312" w:hAnsi="仿宋_GB2312" w:eastAsia="仿宋_GB2312" w:cs="仿宋_GB2312"/>
                <w:sz w:val="28"/>
                <w:szCs w:val="28"/>
              </w:rPr>
            </w:pPr>
          </w:p>
        </w:tc>
        <w:tc>
          <w:tcPr>
            <w:tcW w:w="1701" w:type="dxa"/>
            <w:vAlign w:val="top"/>
          </w:tcPr>
          <w:p>
            <w:pPr>
              <w:spacing w:beforeLines="50"/>
              <w:jc w:val="center"/>
              <w:rPr>
                <w:rFonts w:ascii="仿宋_GB2312" w:hAnsi="仿宋_GB2312" w:eastAsia="仿宋_GB2312" w:cs="仿宋_GB2312"/>
                <w:sz w:val="28"/>
                <w:szCs w:val="28"/>
              </w:rPr>
            </w:pPr>
          </w:p>
        </w:tc>
        <w:tc>
          <w:tcPr>
            <w:tcW w:w="1842" w:type="dxa"/>
            <w:vAlign w:val="top"/>
          </w:tcPr>
          <w:p>
            <w:pPr>
              <w:spacing w:beforeLines="50"/>
              <w:jc w:val="center"/>
              <w:rPr>
                <w:rFonts w:ascii="仿宋_GB2312" w:hAnsi="仿宋_GB2312" w:eastAsia="仿宋_GB2312" w:cs="仿宋_GB2312"/>
                <w:sz w:val="28"/>
                <w:szCs w:val="28"/>
              </w:rPr>
            </w:pPr>
          </w:p>
        </w:tc>
        <w:tc>
          <w:tcPr>
            <w:tcW w:w="1843" w:type="dxa"/>
            <w:vAlign w:val="top"/>
          </w:tcPr>
          <w:p>
            <w:pPr>
              <w:spacing w:beforeLines="50"/>
              <w:jc w:val="center"/>
              <w:rPr>
                <w:rFonts w:ascii="仿宋_GB2312" w:hAnsi="仿宋_GB2312" w:eastAsia="仿宋_GB2312" w:cs="仿宋_GB2312"/>
                <w:sz w:val="28"/>
                <w:szCs w:val="28"/>
              </w:rPr>
            </w:pPr>
          </w:p>
        </w:tc>
      </w:tr>
      <w:tr>
        <w:trPr>
          <w:trHeight w:val="907" w:hRule="atLeast"/>
        </w:trPr>
        <w:tc>
          <w:tcPr>
            <w:tcW w:w="2235" w:type="dxa"/>
            <w:vAlign w:val="top"/>
          </w:tcPr>
          <w:p>
            <w:pPr>
              <w:spacing w:beforeLines="50"/>
              <w:jc w:val="center"/>
              <w:rPr>
                <w:rFonts w:ascii="仿宋_GB2312" w:hAnsi="仿宋_GB2312" w:eastAsia="仿宋_GB2312" w:cs="仿宋_GB2312"/>
                <w:sz w:val="28"/>
                <w:szCs w:val="28"/>
              </w:rPr>
            </w:pPr>
            <w:r>
              <w:rPr>
                <w:rFonts w:hint="eastAsia" w:ascii="仿宋_GB2312" w:hAnsi="仿宋_GB2312" w:eastAsia="仿宋_GB2312" w:cs="仿宋_GB2312"/>
                <w:sz w:val="32"/>
                <w:szCs w:val="32"/>
              </w:rPr>
              <w:t>美容美发场所</w:t>
            </w:r>
          </w:p>
        </w:tc>
        <w:tc>
          <w:tcPr>
            <w:tcW w:w="1701" w:type="dxa"/>
            <w:vAlign w:val="top"/>
          </w:tcPr>
          <w:p>
            <w:pPr>
              <w:spacing w:beforeLines="50"/>
              <w:jc w:val="center"/>
              <w:rPr>
                <w:rFonts w:ascii="仿宋_GB2312" w:hAnsi="仿宋_GB2312" w:eastAsia="仿宋_GB2312" w:cs="仿宋_GB2312"/>
                <w:sz w:val="28"/>
                <w:szCs w:val="28"/>
              </w:rPr>
            </w:pPr>
          </w:p>
        </w:tc>
        <w:tc>
          <w:tcPr>
            <w:tcW w:w="1701" w:type="dxa"/>
            <w:vAlign w:val="top"/>
          </w:tcPr>
          <w:p>
            <w:pPr>
              <w:spacing w:beforeLines="50"/>
              <w:jc w:val="center"/>
              <w:rPr>
                <w:rFonts w:ascii="仿宋_GB2312" w:hAnsi="仿宋_GB2312" w:eastAsia="仿宋_GB2312" w:cs="仿宋_GB2312"/>
                <w:sz w:val="28"/>
                <w:szCs w:val="28"/>
              </w:rPr>
            </w:pPr>
          </w:p>
        </w:tc>
        <w:tc>
          <w:tcPr>
            <w:tcW w:w="1842" w:type="dxa"/>
            <w:vAlign w:val="top"/>
          </w:tcPr>
          <w:p>
            <w:pPr>
              <w:spacing w:beforeLines="50"/>
              <w:jc w:val="center"/>
              <w:rPr>
                <w:rFonts w:ascii="仿宋_GB2312" w:hAnsi="仿宋_GB2312" w:eastAsia="仿宋_GB2312" w:cs="仿宋_GB2312"/>
                <w:sz w:val="28"/>
                <w:szCs w:val="28"/>
              </w:rPr>
            </w:pPr>
          </w:p>
        </w:tc>
        <w:tc>
          <w:tcPr>
            <w:tcW w:w="1843" w:type="dxa"/>
            <w:vAlign w:val="top"/>
          </w:tcPr>
          <w:p>
            <w:pPr>
              <w:spacing w:beforeLines="50"/>
              <w:jc w:val="center"/>
              <w:rPr>
                <w:rFonts w:ascii="仿宋_GB2312" w:hAnsi="仿宋_GB2312" w:eastAsia="仿宋_GB2312" w:cs="仿宋_GB2312"/>
                <w:sz w:val="28"/>
                <w:szCs w:val="28"/>
              </w:rPr>
            </w:pPr>
          </w:p>
        </w:tc>
      </w:tr>
      <w:tr>
        <w:trPr>
          <w:trHeight w:val="907" w:hRule="atLeast"/>
        </w:trPr>
        <w:tc>
          <w:tcPr>
            <w:tcW w:w="2235" w:type="dxa"/>
            <w:vAlign w:val="top"/>
          </w:tcPr>
          <w:p>
            <w:pPr>
              <w:spacing w:beforeLines="50"/>
              <w:jc w:val="center"/>
              <w:rPr>
                <w:rFonts w:ascii="仿宋_GB2312" w:hAnsi="仿宋_GB2312" w:eastAsia="仿宋_GB2312" w:cs="仿宋_GB2312"/>
                <w:sz w:val="28"/>
                <w:szCs w:val="28"/>
              </w:rPr>
            </w:pPr>
            <w:r>
              <w:rPr>
                <w:rFonts w:hint="eastAsia" w:ascii="仿宋_GB2312" w:hAnsi="仿宋_GB2312" w:eastAsia="仿宋_GB2312" w:cs="仿宋_GB2312"/>
                <w:sz w:val="32"/>
                <w:szCs w:val="32"/>
              </w:rPr>
              <w:t>大型商超</w:t>
            </w:r>
          </w:p>
        </w:tc>
        <w:tc>
          <w:tcPr>
            <w:tcW w:w="1701" w:type="dxa"/>
            <w:vAlign w:val="top"/>
          </w:tcPr>
          <w:p>
            <w:pPr>
              <w:spacing w:beforeLines="50"/>
              <w:jc w:val="center"/>
              <w:rPr>
                <w:rFonts w:ascii="仿宋_GB2312" w:hAnsi="仿宋_GB2312" w:eastAsia="仿宋_GB2312" w:cs="仿宋_GB2312"/>
                <w:sz w:val="28"/>
                <w:szCs w:val="28"/>
              </w:rPr>
            </w:pPr>
          </w:p>
        </w:tc>
        <w:tc>
          <w:tcPr>
            <w:tcW w:w="1701" w:type="dxa"/>
            <w:vAlign w:val="top"/>
          </w:tcPr>
          <w:p>
            <w:pPr>
              <w:spacing w:beforeLines="50"/>
              <w:jc w:val="center"/>
              <w:rPr>
                <w:rFonts w:ascii="仿宋_GB2312" w:hAnsi="仿宋_GB2312" w:eastAsia="仿宋_GB2312" w:cs="仿宋_GB2312"/>
                <w:sz w:val="28"/>
                <w:szCs w:val="28"/>
              </w:rPr>
            </w:pPr>
          </w:p>
        </w:tc>
        <w:tc>
          <w:tcPr>
            <w:tcW w:w="1842" w:type="dxa"/>
            <w:vAlign w:val="top"/>
          </w:tcPr>
          <w:p>
            <w:pPr>
              <w:spacing w:beforeLines="50"/>
              <w:jc w:val="center"/>
              <w:rPr>
                <w:rFonts w:ascii="仿宋_GB2312" w:hAnsi="仿宋_GB2312" w:eastAsia="仿宋_GB2312" w:cs="仿宋_GB2312"/>
                <w:sz w:val="28"/>
                <w:szCs w:val="28"/>
              </w:rPr>
            </w:pPr>
          </w:p>
        </w:tc>
        <w:tc>
          <w:tcPr>
            <w:tcW w:w="1843" w:type="dxa"/>
            <w:vAlign w:val="top"/>
          </w:tcPr>
          <w:p>
            <w:pPr>
              <w:spacing w:beforeLines="50"/>
              <w:jc w:val="center"/>
              <w:rPr>
                <w:rFonts w:ascii="仿宋_GB2312" w:hAnsi="仿宋_GB2312" w:eastAsia="仿宋_GB2312" w:cs="仿宋_GB2312"/>
                <w:sz w:val="28"/>
                <w:szCs w:val="28"/>
              </w:rPr>
            </w:pPr>
          </w:p>
        </w:tc>
      </w:tr>
      <w:tr>
        <w:trPr>
          <w:trHeight w:val="907" w:hRule="atLeast"/>
        </w:trPr>
        <w:tc>
          <w:tcPr>
            <w:tcW w:w="2235" w:type="dxa"/>
            <w:vAlign w:val="top"/>
          </w:tcPr>
          <w:p>
            <w:pPr>
              <w:spacing w:beforeLine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化妆品专营店</w:t>
            </w:r>
          </w:p>
        </w:tc>
        <w:tc>
          <w:tcPr>
            <w:tcW w:w="1701" w:type="dxa"/>
            <w:vAlign w:val="top"/>
          </w:tcPr>
          <w:p>
            <w:pPr>
              <w:spacing w:beforeLines="50"/>
              <w:jc w:val="center"/>
              <w:rPr>
                <w:rFonts w:ascii="仿宋_GB2312" w:hAnsi="仿宋_GB2312" w:eastAsia="仿宋_GB2312" w:cs="仿宋_GB2312"/>
                <w:sz w:val="28"/>
                <w:szCs w:val="28"/>
              </w:rPr>
            </w:pPr>
          </w:p>
        </w:tc>
        <w:tc>
          <w:tcPr>
            <w:tcW w:w="1701" w:type="dxa"/>
            <w:vAlign w:val="top"/>
          </w:tcPr>
          <w:p>
            <w:pPr>
              <w:spacing w:beforeLines="50"/>
              <w:jc w:val="center"/>
              <w:rPr>
                <w:rFonts w:ascii="仿宋_GB2312" w:hAnsi="仿宋_GB2312" w:eastAsia="仿宋_GB2312" w:cs="仿宋_GB2312"/>
                <w:sz w:val="28"/>
                <w:szCs w:val="28"/>
              </w:rPr>
            </w:pPr>
          </w:p>
        </w:tc>
        <w:tc>
          <w:tcPr>
            <w:tcW w:w="1842" w:type="dxa"/>
            <w:vAlign w:val="top"/>
          </w:tcPr>
          <w:p>
            <w:pPr>
              <w:spacing w:beforeLines="50"/>
              <w:jc w:val="center"/>
              <w:rPr>
                <w:rFonts w:ascii="仿宋_GB2312" w:hAnsi="仿宋_GB2312" w:eastAsia="仿宋_GB2312" w:cs="仿宋_GB2312"/>
                <w:sz w:val="28"/>
                <w:szCs w:val="28"/>
              </w:rPr>
            </w:pPr>
          </w:p>
        </w:tc>
        <w:tc>
          <w:tcPr>
            <w:tcW w:w="1843" w:type="dxa"/>
            <w:vAlign w:val="top"/>
          </w:tcPr>
          <w:p>
            <w:pPr>
              <w:spacing w:beforeLines="50"/>
              <w:jc w:val="center"/>
              <w:rPr>
                <w:rFonts w:ascii="仿宋_GB2312" w:hAnsi="仿宋_GB2312" w:eastAsia="仿宋_GB2312" w:cs="仿宋_GB2312"/>
                <w:sz w:val="28"/>
                <w:szCs w:val="28"/>
              </w:rPr>
            </w:pPr>
          </w:p>
        </w:tc>
      </w:tr>
      <w:tr>
        <w:trPr>
          <w:trHeight w:val="907" w:hRule="atLeast"/>
        </w:trPr>
        <w:tc>
          <w:tcPr>
            <w:tcW w:w="2235" w:type="dxa"/>
            <w:vAlign w:val="top"/>
          </w:tcPr>
          <w:p>
            <w:pPr>
              <w:spacing w:beforeLine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宾馆酒店</w:t>
            </w:r>
          </w:p>
        </w:tc>
        <w:tc>
          <w:tcPr>
            <w:tcW w:w="1701" w:type="dxa"/>
            <w:vAlign w:val="top"/>
          </w:tcPr>
          <w:p>
            <w:pPr>
              <w:spacing w:beforeLines="50"/>
              <w:jc w:val="center"/>
              <w:rPr>
                <w:rFonts w:ascii="仿宋_GB2312" w:hAnsi="仿宋_GB2312" w:eastAsia="仿宋_GB2312" w:cs="仿宋_GB2312"/>
                <w:sz w:val="28"/>
                <w:szCs w:val="28"/>
              </w:rPr>
            </w:pPr>
          </w:p>
        </w:tc>
        <w:tc>
          <w:tcPr>
            <w:tcW w:w="1701" w:type="dxa"/>
            <w:vAlign w:val="top"/>
          </w:tcPr>
          <w:p>
            <w:pPr>
              <w:spacing w:beforeLines="50"/>
              <w:jc w:val="center"/>
              <w:rPr>
                <w:rFonts w:ascii="仿宋_GB2312" w:hAnsi="仿宋_GB2312" w:eastAsia="仿宋_GB2312" w:cs="仿宋_GB2312"/>
                <w:sz w:val="28"/>
                <w:szCs w:val="28"/>
              </w:rPr>
            </w:pPr>
          </w:p>
        </w:tc>
        <w:tc>
          <w:tcPr>
            <w:tcW w:w="1842" w:type="dxa"/>
            <w:vAlign w:val="top"/>
          </w:tcPr>
          <w:p>
            <w:pPr>
              <w:spacing w:beforeLines="50"/>
              <w:jc w:val="center"/>
              <w:rPr>
                <w:rFonts w:ascii="仿宋_GB2312" w:hAnsi="仿宋_GB2312" w:eastAsia="仿宋_GB2312" w:cs="仿宋_GB2312"/>
                <w:sz w:val="28"/>
                <w:szCs w:val="28"/>
              </w:rPr>
            </w:pPr>
          </w:p>
        </w:tc>
        <w:tc>
          <w:tcPr>
            <w:tcW w:w="1843" w:type="dxa"/>
            <w:vAlign w:val="top"/>
          </w:tcPr>
          <w:p>
            <w:pPr>
              <w:spacing w:beforeLines="50"/>
              <w:jc w:val="center"/>
              <w:rPr>
                <w:rFonts w:ascii="仿宋_GB2312" w:hAnsi="仿宋_GB2312" w:eastAsia="仿宋_GB2312" w:cs="仿宋_GB2312"/>
                <w:sz w:val="28"/>
                <w:szCs w:val="28"/>
              </w:rPr>
            </w:pPr>
          </w:p>
        </w:tc>
      </w:tr>
      <w:tr>
        <w:trPr>
          <w:trHeight w:val="907" w:hRule="atLeast"/>
        </w:trPr>
        <w:tc>
          <w:tcPr>
            <w:tcW w:w="2235" w:type="dxa"/>
            <w:vAlign w:val="top"/>
          </w:tcPr>
          <w:p>
            <w:pPr>
              <w:spacing w:beforeLine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药店</w:t>
            </w:r>
          </w:p>
        </w:tc>
        <w:tc>
          <w:tcPr>
            <w:tcW w:w="1701" w:type="dxa"/>
            <w:vAlign w:val="top"/>
          </w:tcPr>
          <w:p>
            <w:pPr>
              <w:spacing w:beforeLines="50"/>
              <w:jc w:val="center"/>
              <w:rPr>
                <w:rFonts w:ascii="仿宋_GB2312" w:hAnsi="仿宋_GB2312" w:eastAsia="仿宋_GB2312" w:cs="仿宋_GB2312"/>
                <w:sz w:val="28"/>
                <w:szCs w:val="28"/>
              </w:rPr>
            </w:pPr>
          </w:p>
        </w:tc>
        <w:tc>
          <w:tcPr>
            <w:tcW w:w="1701" w:type="dxa"/>
            <w:vAlign w:val="top"/>
          </w:tcPr>
          <w:p>
            <w:pPr>
              <w:spacing w:beforeLines="50"/>
              <w:jc w:val="center"/>
              <w:rPr>
                <w:rFonts w:ascii="仿宋_GB2312" w:hAnsi="仿宋_GB2312" w:eastAsia="仿宋_GB2312" w:cs="仿宋_GB2312"/>
                <w:sz w:val="28"/>
                <w:szCs w:val="28"/>
              </w:rPr>
            </w:pPr>
          </w:p>
        </w:tc>
        <w:tc>
          <w:tcPr>
            <w:tcW w:w="1842" w:type="dxa"/>
            <w:vAlign w:val="top"/>
          </w:tcPr>
          <w:p>
            <w:pPr>
              <w:spacing w:beforeLines="50"/>
              <w:jc w:val="center"/>
              <w:rPr>
                <w:rFonts w:ascii="仿宋_GB2312" w:hAnsi="仿宋_GB2312" w:eastAsia="仿宋_GB2312" w:cs="仿宋_GB2312"/>
                <w:sz w:val="28"/>
                <w:szCs w:val="28"/>
              </w:rPr>
            </w:pPr>
          </w:p>
        </w:tc>
        <w:tc>
          <w:tcPr>
            <w:tcW w:w="1843" w:type="dxa"/>
            <w:vAlign w:val="top"/>
          </w:tcPr>
          <w:p>
            <w:pPr>
              <w:spacing w:beforeLines="50"/>
              <w:jc w:val="center"/>
              <w:rPr>
                <w:rFonts w:ascii="仿宋_GB2312" w:hAnsi="仿宋_GB2312" w:eastAsia="仿宋_GB2312" w:cs="仿宋_GB2312"/>
                <w:sz w:val="28"/>
                <w:szCs w:val="28"/>
              </w:rPr>
            </w:pPr>
          </w:p>
        </w:tc>
      </w:tr>
      <w:tr>
        <w:trPr>
          <w:trHeight w:val="907" w:hRule="atLeast"/>
        </w:trPr>
        <w:tc>
          <w:tcPr>
            <w:tcW w:w="2235" w:type="dxa"/>
            <w:vAlign w:val="top"/>
          </w:tcPr>
          <w:p>
            <w:pPr>
              <w:spacing w:beforeLine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其它</w:t>
            </w:r>
          </w:p>
        </w:tc>
        <w:tc>
          <w:tcPr>
            <w:tcW w:w="1701" w:type="dxa"/>
            <w:vAlign w:val="top"/>
          </w:tcPr>
          <w:p>
            <w:pPr>
              <w:spacing w:beforeLines="50"/>
              <w:jc w:val="center"/>
              <w:rPr>
                <w:rFonts w:ascii="仿宋_GB2312" w:hAnsi="仿宋_GB2312" w:eastAsia="仿宋_GB2312" w:cs="仿宋_GB2312"/>
                <w:sz w:val="28"/>
                <w:szCs w:val="28"/>
              </w:rPr>
            </w:pPr>
          </w:p>
        </w:tc>
        <w:tc>
          <w:tcPr>
            <w:tcW w:w="1701" w:type="dxa"/>
            <w:vAlign w:val="top"/>
          </w:tcPr>
          <w:p>
            <w:pPr>
              <w:spacing w:beforeLines="50"/>
              <w:jc w:val="center"/>
              <w:rPr>
                <w:rFonts w:ascii="仿宋_GB2312" w:hAnsi="仿宋_GB2312" w:eastAsia="仿宋_GB2312" w:cs="仿宋_GB2312"/>
                <w:sz w:val="28"/>
                <w:szCs w:val="28"/>
              </w:rPr>
            </w:pPr>
          </w:p>
        </w:tc>
        <w:tc>
          <w:tcPr>
            <w:tcW w:w="1842" w:type="dxa"/>
            <w:vAlign w:val="top"/>
          </w:tcPr>
          <w:p>
            <w:pPr>
              <w:spacing w:beforeLines="50"/>
              <w:jc w:val="center"/>
              <w:rPr>
                <w:rFonts w:ascii="仿宋_GB2312" w:hAnsi="仿宋_GB2312" w:eastAsia="仿宋_GB2312" w:cs="仿宋_GB2312"/>
                <w:sz w:val="28"/>
                <w:szCs w:val="28"/>
              </w:rPr>
            </w:pPr>
          </w:p>
        </w:tc>
        <w:tc>
          <w:tcPr>
            <w:tcW w:w="1843" w:type="dxa"/>
            <w:vAlign w:val="top"/>
          </w:tcPr>
          <w:p>
            <w:pPr>
              <w:spacing w:beforeLines="50"/>
              <w:jc w:val="center"/>
              <w:rPr>
                <w:rFonts w:ascii="仿宋_GB2312" w:hAnsi="仿宋_GB2312" w:eastAsia="仿宋_GB2312" w:cs="仿宋_GB2312"/>
                <w:sz w:val="28"/>
                <w:szCs w:val="28"/>
              </w:rPr>
            </w:pPr>
          </w:p>
        </w:tc>
      </w:tr>
      <w:tr>
        <w:trPr>
          <w:trHeight w:val="907" w:hRule="atLeast"/>
        </w:trPr>
        <w:tc>
          <w:tcPr>
            <w:tcW w:w="2235" w:type="dxa"/>
            <w:vAlign w:val="top"/>
          </w:tcPr>
          <w:p>
            <w:pPr>
              <w:spacing w:beforeLine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701" w:type="dxa"/>
            <w:vAlign w:val="top"/>
          </w:tcPr>
          <w:p>
            <w:pPr>
              <w:spacing w:beforeLines="50"/>
              <w:jc w:val="center"/>
              <w:rPr>
                <w:rFonts w:ascii="仿宋_GB2312" w:hAnsi="仿宋_GB2312" w:eastAsia="仿宋_GB2312" w:cs="仿宋_GB2312"/>
                <w:sz w:val="28"/>
                <w:szCs w:val="28"/>
              </w:rPr>
            </w:pPr>
          </w:p>
        </w:tc>
        <w:tc>
          <w:tcPr>
            <w:tcW w:w="1701" w:type="dxa"/>
            <w:vAlign w:val="top"/>
          </w:tcPr>
          <w:p>
            <w:pPr>
              <w:spacing w:beforeLines="50"/>
              <w:jc w:val="center"/>
              <w:rPr>
                <w:rFonts w:ascii="仿宋_GB2312" w:hAnsi="仿宋_GB2312" w:eastAsia="仿宋_GB2312" w:cs="仿宋_GB2312"/>
                <w:sz w:val="28"/>
                <w:szCs w:val="28"/>
              </w:rPr>
            </w:pPr>
          </w:p>
        </w:tc>
        <w:tc>
          <w:tcPr>
            <w:tcW w:w="1842" w:type="dxa"/>
            <w:vAlign w:val="top"/>
          </w:tcPr>
          <w:p>
            <w:pPr>
              <w:spacing w:beforeLines="50"/>
              <w:jc w:val="center"/>
              <w:rPr>
                <w:rFonts w:ascii="仿宋_GB2312" w:hAnsi="仿宋_GB2312" w:eastAsia="仿宋_GB2312" w:cs="仿宋_GB2312"/>
                <w:sz w:val="28"/>
                <w:szCs w:val="28"/>
              </w:rPr>
            </w:pPr>
          </w:p>
        </w:tc>
        <w:tc>
          <w:tcPr>
            <w:tcW w:w="1843" w:type="dxa"/>
            <w:vAlign w:val="top"/>
          </w:tcPr>
          <w:p>
            <w:pPr>
              <w:spacing w:beforeLines="50"/>
              <w:jc w:val="center"/>
              <w:rPr>
                <w:rFonts w:ascii="仿宋_GB2312" w:hAnsi="仿宋_GB2312" w:eastAsia="仿宋_GB2312" w:cs="仿宋_GB2312"/>
                <w:sz w:val="28"/>
                <w:szCs w:val="28"/>
              </w:rPr>
            </w:pPr>
          </w:p>
        </w:tc>
      </w:tr>
    </w:tbl>
    <w:p>
      <w:pPr>
        <w:spacing w:beforeLines="50"/>
        <w:jc w:val="left"/>
        <w:rPr>
          <w:rFonts w:ascii="仿宋_GB2312" w:hAnsi="仿宋_GB2312" w:eastAsia="仿宋_GB2312" w:cs="仿宋_GB2312"/>
          <w:sz w:val="32"/>
          <w:szCs w:val="28"/>
        </w:rPr>
      </w:pPr>
      <w:r>
        <w:rPr>
          <w:rFonts w:hint="eastAsia" w:ascii="仿宋_GB2312" w:hAnsi="仿宋_GB2312" w:eastAsia="仿宋_GB2312" w:cs="仿宋_GB2312"/>
          <w:sz w:val="32"/>
          <w:szCs w:val="28"/>
        </w:rPr>
        <w:t>填表人：                               时间：</w:t>
      </w:r>
    </w:p>
    <w:p>
      <w:pPr>
        <w:jc w:val="left"/>
        <w:rPr>
          <w:rFonts w:ascii="黑体" w:hAnsi="黑体" w:eastAsia="黑体" w:cs="方正小标宋简体"/>
          <w:sz w:val="32"/>
          <w:szCs w:val="28"/>
        </w:rPr>
      </w:pPr>
    </w:p>
    <w:p>
      <w:pPr>
        <w:jc w:val="left"/>
        <w:rPr>
          <w:rFonts w:ascii="黑体" w:hAnsi="黑体" w:eastAsia="黑体" w:cs="方正小标宋简体"/>
          <w:sz w:val="32"/>
          <w:szCs w:val="28"/>
        </w:rPr>
      </w:pPr>
      <w:r>
        <w:rPr>
          <w:rFonts w:hint="eastAsia" w:ascii="黑体" w:hAnsi="黑体" w:eastAsia="黑体" w:cs="方正小标宋简体"/>
          <w:sz w:val="32"/>
          <w:szCs w:val="28"/>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查处化妆品经营者情况统计表</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填报单位（公章）：</w:t>
      </w: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379"/>
        <w:gridCol w:w="1418"/>
      </w:tblGrid>
      <w:tr>
        <w:trPr>
          <w:trHeight w:val="1247" w:hRule="atLeast"/>
        </w:trPr>
        <w:tc>
          <w:tcPr>
            <w:tcW w:w="1242" w:type="dxa"/>
            <w:vAlign w:val="center"/>
          </w:tcPr>
          <w:p>
            <w:pPr>
              <w:spacing w:line="600" w:lineRule="exact"/>
              <w:jc w:val="center"/>
              <w:rPr>
                <w:rFonts w:ascii="仿宋_GB2312" w:eastAsia="仿宋_GB2312"/>
                <w:sz w:val="32"/>
                <w:szCs w:val="28"/>
              </w:rPr>
            </w:pPr>
            <w:r>
              <w:rPr>
                <w:rFonts w:hint="eastAsia" w:ascii="仿宋_GB2312" w:eastAsia="仿宋_GB2312"/>
                <w:sz w:val="32"/>
                <w:szCs w:val="28"/>
              </w:rPr>
              <w:t>1</w:t>
            </w:r>
          </w:p>
        </w:tc>
        <w:tc>
          <w:tcPr>
            <w:tcW w:w="6379" w:type="dxa"/>
            <w:vAlign w:val="center"/>
          </w:tcPr>
          <w:p>
            <w:pPr>
              <w:spacing w:line="600" w:lineRule="exact"/>
              <w:rPr>
                <w:rFonts w:ascii="仿宋_GB2312" w:eastAsia="仿宋_GB2312"/>
                <w:sz w:val="32"/>
                <w:szCs w:val="28"/>
              </w:rPr>
            </w:pPr>
            <w:r>
              <w:rPr>
                <w:rFonts w:hint="eastAsia" w:ascii="仿宋_GB2312" w:eastAsia="仿宋_GB2312"/>
                <w:sz w:val="32"/>
                <w:szCs w:val="28"/>
              </w:rPr>
              <w:t>辖区内化妆品经营者数量（家）</w:t>
            </w:r>
          </w:p>
        </w:tc>
        <w:tc>
          <w:tcPr>
            <w:tcW w:w="1418" w:type="dxa"/>
            <w:vAlign w:val="top"/>
          </w:tcPr>
          <w:p>
            <w:pPr>
              <w:spacing w:line="600" w:lineRule="exact"/>
              <w:rPr>
                <w:rFonts w:ascii="仿宋_GB2312" w:eastAsia="仿宋_GB2312"/>
                <w:sz w:val="32"/>
                <w:szCs w:val="28"/>
              </w:rPr>
            </w:pPr>
          </w:p>
        </w:tc>
      </w:tr>
      <w:tr>
        <w:trPr>
          <w:trHeight w:val="1247" w:hRule="atLeast"/>
        </w:trPr>
        <w:tc>
          <w:tcPr>
            <w:tcW w:w="1242" w:type="dxa"/>
            <w:vAlign w:val="center"/>
          </w:tcPr>
          <w:p>
            <w:pPr>
              <w:spacing w:line="600" w:lineRule="exact"/>
              <w:jc w:val="center"/>
              <w:rPr>
                <w:rFonts w:ascii="仿宋_GB2312" w:eastAsia="仿宋_GB2312"/>
                <w:sz w:val="32"/>
                <w:szCs w:val="28"/>
              </w:rPr>
            </w:pPr>
            <w:r>
              <w:rPr>
                <w:rFonts w:hint="eastAsia" w:ascii="仿宋_GB2312" w:eastAsia="仿宋_GB2312"/>
                <w:sz w:val="32"/>
                <w:szCs w:val="28"/>
              </w:rPr>
              <w:t>2</w:t>
            </w:r>
          </w:p>
        </w:tc>
        <w:tc>
          <w:tcPr>
            <w:tcW w:w="6379" w:type="dxa"/>
            <w:vAlign w:val="center"/>
          </w:tcPr>
          <w:p>
            <w:pPr>
              <w:spacing w:line="600" w:lineRule="exact"/>
              <w:rPr>
                <w:rFonts w:ascii="仿宋_GB2312" w:eastAsia="仿宋_GB2312"/>
                <w:sz w:val="32"/>
                <w:szCs w:val="28"/>
              </w:rPr>
            </w:pPr>
            <w:r>
              <w:rPr>
                <w:rFonts w:hint="eastAsia" w:ascii="仿宋_GB2312" w:eastAsia="仿宋_GB2312"/>
                <w:sz w:val="32"/>
                <w:szCs w:val="28"/>
              </w:rPr>
              <w:t>已查处化妆品经营者数量（家）</w:t>
            </w:r>
          </w:p>
        </w:tc>
        <w:tc>
          <w:tcPr>
            <w:tcW w:w="1418" w:type="dxa"/>
            <w:vAlign w:val="top"/>
          </w:tcPr>
          <w:p>
            <w:pPr>
              <w:spacing w:line="600" w:lineRule="exact"/>
              <w:rPr>
                <w:rFonts w:ascii="仿宋_GB2312" w:eastAsia="仿宋_GB2312"/>
                <w:sz w:val="32"/>
                <w:szCs w:val="28"/>
              </w:rPr>
            </w:pPr>
          </w:p>
        </w:tc>
      </w:tr>
      <w:tr>
        <w:trPr>
          <w:trHeight w:val="1247" w:hRule="atLeast"/>
        </w:trPr>
        <w:tc>
          <w:tcPr>
            <w:tcW w:w="1242" w:type="dxa"/>
            <w:vAlign w:val="center"/>
          </w:tcPr>
          <w:p>
            <w:pPr>
              <w:spacing w:line="600" w:lineRule="exact"/>
              <w:jc w:val="center"/>
              <w:rPr>
                <w:rFonts w:ascii="仿宋_GB2312" w:eastAsia="仿宋_GB2312"/>
                <w:sz w:val="32"/>
                <w:szCs w:val="28"/>
              </w:rPr>
            </w:pPr>
            <w:r>
              <w:rPr>
                <w:rFonts w:hint="eastAsia" w:ascii="仿宋_GB2312" w:eastAsia="仿宋_GB2312"/>
                <w:sz w:val="32"/>
                <w:szCs w:val="28"/>
              </w:rPr>
              <w:t>3</w:t>
            </w:r>
          </w:p>
        </w:tc>
        <w:tc>
          <w:tcPr>
            <w:tcW w:w="6379" w:type="dxa"/>
            <w:vAlign w:val="center"/>
          </w:tcPr>
          <w:p>
            <w:pPr>
              <w:spacing w:line="600" w:lineRule="exact"/>
              <w:rPr>
                <w:rFonts w:ascii="仿宋_GB2312" w:eastAsia="仿宋_GB2312"/>
                <w:sz w:val="32"/>
                <w:szCs w:val="28"/>
              </w:rPr>
            </w:pPr>
            <w:r>
              <w:rPr>
                <w:rFonts w:hint="eastAsia" w:ascii="仿宋_GB2312" w:eastAsia="仿宋_GB2312"/>
                <w:sz w:val="32"/>
                <w:szCs w:val="28"/>
              </w:rPr>
              <w:t>责令改正（家）</w:t>
            </w:r>
          </w:p>
        </w:tc>
        <w:tc>
          <w:tcPr>
            <w:tcW w:w="1418" w:type="dxa"/>
            <w:vAlign w:val="top"/>
          </w:tcPr>
          <w:p>
            <w:pPr>
              <w:spacing w:line="600" w:lineRule="exact"/>
              <w:rPr>
                <w:rFonts w:ascii="仿宋_GB2312" w:eastAsia="仿宋_GB2312"/>
                <w:sz w:val="32"/>
                <w:szCs w:val="28"/>
              </w:rPr>
            </w:pPr>
          </w:p>
        </w:tc>
      </w:tr>
      <w:tr>
        <w:trPr>
          <w:trHeight w:val="1247" w:hRule="atLeast"/>
        </w:trPr>
        <w:tc>
          <w:tcPr>
            <w:tcW w:w="1242" w:type="dxa"/>
            <w:vAlign w:val="center"/>
          </w:tcPr>
          <w:p>
            <w:pPr>
              <w:spacing w:line="600" w:lineRule="exact"/>
              <w:jc w:val="center"/>
              <w:rPr>
                <w:rFonts w:ascii="仿宋_GB2312" w:eastAsia="仿宋_GB2312"/>
                <w:sz w:val="32"/>
                <w:szCs w:val="28"/>
              </w:rPr>
            </w:pPr>
            <w:r>
              <w:rPr>
                <w:rFonts w:hint="eastAsia" w:ascii="仿宋_GB2312" w:eastAsia="仿宋_GB2312"/>
                <w:sz w:val="32"/>
                <w:szCs w:val="28"/>
              </w:rPr>
              <w:t>4</w:t>
            </w:r>
          </w:p>
        </w:tc>
        <w:tc>
          <w:tcPr>
            <w:tcW w:w="6379" w:type="dxa"/>
            <w:vAlign w:val="center"/>
          </w:tcPr>
          <w:p>
            <w:pPr>
              <w:spacing w:line="600" w:lineRule="exact"/>
              <w:rPr>
                <w:rFonts w:ascii="仿宋_GB2312" w:eastAsia="仿宋_GB2312"/>
                <w:sz w:val="32"/>
                <w:szCs w:val="28"/>
              </w:rPr>
            </w:pPr>
            <w:r>
              <w:rPr>
                <w:rFonts w:hint="eastAsia" w:ascii="仿宋_GB2312" w:eastAsia="仿宋_GB2312"/>
                <w:sz w:val="32"/>
                <w:szCs w:val="28"/>
              </w:rPr>
              <w:t>警告（家）</w:t>
            </w:r>
          </w:p>
        </w:tc>
        <w:tc>
          <w:tcPr>
            <w:tcW w:w="1418" w:type="dxa"/>
            <w:vAlign w:val="top"/>
          </w:tcPr>
          <w:p>
            <w:pPr>
              <w:spacing w:line="600" w:lineRule="exact"/>
              <w:rPr>
                <w:rFonts w:ascii="仿宋_GB2312" w:eastAsia="仿宋_GB2312"/>
                <w:sz w:val="32"/>
                <w:szCs w:val="28"/>
              </w:rPr>
            </w:pPr>
          </w:p>
        </w:tc>
      </w:tr>
      <w:tr>
        <w:trPr>
          <w:trHeight w:val="1247" w:hRule="atLeast"/>
        </w:trPr>
        <w:tc>
          <w:tcPr>
            <w:tcW w:w="1242" w:type="dxa"/>
            <w:vAlign w:val="center"/>
          </w:tcPr>
          <w:p>
            <w:pPr>
              <w:spacing w:line="600" w:lineRule="exact"/>
              <w:jc w:val="center"/>
              <w:rPr>
                <w:rFonts w:ascii="仿宋_GB2312" w:eastAsia="仿宋_GB2312"/>
                <w:sz w:val="32"/>
                <w:szCs w:val="28"/>
              </w:rPr>
            </w:pPr>
            <w:r>
              <w:rPr>
                <w:rFonts w:hint="eastAsia" w:ascii="仿宋_GB2312" w:eastAsia="仿宋_GB2312"/>
                <w:sz w:val="32"/>
                <w:szCs w:val="28"/>
              </w:rPr>
              <w:t>5</w:t>
            </w:r>
          </w:p>
        </w:tc>
        <w:tc>
          <w:tcPr>
            <w:tcW w:w="6379" w:type="dxa"/>
            <w:vAlign w:val="center"/>
          </w:tcPr>
          <w:p>
            <w:pPr>
              <w:spacing w:line="600" w:lineRule="exact"/>
              <w:rPr>
                <w:rFonts w:ascii="仿宋_GB2312" w:eastAsia="仿宋_GB2312"/>
                <w:sz w:val="32"/>
                <w:szCs w:val="28"/>
              </w:rPr>
            </w:pPr>
            <w:r>
              <w:rPr>
                <w:rFonts w:hint="eastAsia" w:ascii="仿宋_GB2312" w:eastAsia="仿宋_GB2312"/>
                <w:sz w:val="32"/>
                <w:szCs w:val="28"/>
              </w:rPr>
              <w:t>立案查处（家）</w:t>
            </w:r>
          </w:p>
        </w:tc>
        <w:tc>
          <w:tcPr>
            <w:tcW w:w="1418" w:type="dxa"/>
            <w:vAlign w:val="top"/>
          </w:tcPr>
          <w:p>
            <w:pPr>
              <w:spacing w:line="600" w:lineRule="exact"/>
              <w:rPr>
                <w:rFonts w:ascii="仿宋_GB2312" w:eastAsia="仿宋_GB2312"/>
                <w:sz w:val="32"/>
                <w:szCs w:val="28"/>
              </w:rPr>
            </w:pPr>
          </w:p>
        </w:tc>
      </w:tr>
      <w:tr>
        <w:trPr>
          <w:trHeight w:val="1247" w:hRule="atLeast"/>
        </w:trPr>
        <w:tc>
          <w:tcPr>
            <w:tcW w:w="1242" w:type="dxa"/>
            <w:vAlign w:val="center"/>
          </w:tcPr>
          <w:p>
            <w:pPr>
              <w:spacing w:line="600" w:lineRule="exact"/>
              <w:jc w:val="center"/>
              <w:rPr>
                <w:rFonts w:ascii="仿宋_GB2312" w:eastAsia="仿宋_GB2312"/>
                <w:sz w:val="32"/>
                <w:szCs w:val="28"/>
              </w:rPr>
            </w:pPr>
            <w:r>
              <w:rPr>
                <w:rFonts w:hint="eastAsia" w:ascii="仿宋_GB2312" w:eastAsia="仿宋_GB2312"/>
                <w:sz w:val="32"/>
                <w:szCs w:val="28"/>
              </w:rPr>
              <w:t>6</w:t>
            </w:r>
          </w:p>
        </w:tc>
        <w:tc>
          <w:tcPr>
            <w:tcW w:w="6379" w:type="dxa"/>
            <w:vAlign w:val="center"/>
          </w:tcPr>
          <w:p>
            <w:pPr>
              <w:spacing w:line="600" w:lineRule="exact"/>
              <w:rPr>
                <w:rFonts w:ascii="仿宋_GB2312" w:eastAsia="仿宋_GB2312"/>
                <w:sz w:val="32"/>
                <w:szCs w:val="28"/>
              </w:rPr>
            </w:pPr>
            <w:r>
              <w:rPr>
                <w:rFonts w:hint="eastAsia" w:ascii="仿宋_GB2312" w:eastAsia="仿宋_GB2312"/>
                <w:sz w:val="32"/>
                <w:szCs w:val="28"/>
              </w:rPr>
              <w:t>罚没产品货值（元）</w:t>
            </w:r>
          </w:p>
        </w:tc>
        <w:tc>
          <w:tcPr>
            <w:tcW w:w="1418" w:type="dxa"/>
            <w:vAlign w:val="top"/>
          </w:tcPr>
          <w:p>
            <w:pPr>
              <w:spacing w:line="600" w:lineRule="exact"/>
              <w:rPr>
                <w:rFonts w:ascii="仿宋_GB2312" w:eastAsia="仿宋_GB2312"/>
                <w:sz w:val="32"/>
                <w:szCs w:val="28"/>
              </w:rPr>
            </w:pPr>
          </w:p>
        </w:tc>
      </w:tr>
      <w:tr>
        <w:trPr>
          <w:trHeight w:val="1247" w:hRule="atLeast"/>
        </w:trPr>
        <w:tc>
          <w:tcPr>
            <w:tcW w:w="1242" w:type="dxa"/>
            <w:vAlign w:val="center"/>
          </w:tcPr>
          <w:p>
            <w:pPr>
              <w:spacing w:line="600" w:lineRule="exact"/>
              <w:jc w:val="center"/>
              <w:rPr>
                <w:rFonts w:ascii="仿宋_GB2312" w:eastAsia="仿宋_GB2312"/>
                <w:sz w:val="32"/>
                <w:szCs w:val="28"/>
              </w:rPr>
            </w:pPr>
            <w:r>
              <w:rPr>
                <w:rFonts w:hint="eastAsia" w:ascii="仿宋_GB2312" w:eastAsia="仿宋_GB2312"/>
                <w:sz w:val="32"/>
                <w:szCs w:val="28"/>
              </w:rPr>
              <w:t>7</w:t>
            </w:r>
          </w:p>
        </w:tc>
        <w:tc>
          <w:tcPr>
            <w:tcW w:w="6379" w:type="dxa"/>
            <w:vAlign w:val="center"/>
          </w:tcPr>
          <w:p>
            <w:pPr>
              <w:spacing w:line="600" w:lineRule="exact"/>
              <w:rPr>
                <w:rFonts w:ascii="仿宋_GB2312" w:eastAsia="仿宋_GB2312"/>
                <w:sz w:val="32"/>
                <w:szCs w:val="28"/>
              </w:rPr>
            </w:pPr>
            <w:r>
              <w:rPr>
                <w:rFonts w:hint="eastAsia" w:ascii="仿宋_GB2312" w:eastAsia="仿宋_GB2312"/>
                <w:sz w:val="32"/>
                <w:szCs w:val="28"/>
              </w:rPr>
              <w:t>罚款家数（家）</w:t>
            </w:r>
          </w:p>
        </w:tc>
        <w:tc>
          <w:tcPr>
            <w:tcW w:w="1418" w:type="dxa"/>
            <w:vAlign w:val="top"/>
          </w:tcPr>
          <w:p>
            <w:pPr>
              <w:spacing w:line="600" w:lineRule="exact"/>
              <w:rPr>
                <w:rFonts w:ascii="仿宋_GB2312" w:eastAsia="仿宋_GB2312"/>
                <w:sz w:val="32"/>
                <w:szCs w:val="28"/>
              </w:rPr>
            </w:pPr>
          </w:p>
        </w:tc>
      </w:tr>
      <w:tr>
        <w:trPr>
          <w:trHeight w:val="1247" w:hRule="atLeast"/>
        </w:trPr>
        <w:tc>
          <w:tcPr>
            <w:tcW w:w="1242" w:type="dxa"/>
            <w:vAlign w:val="center"/>
          </w:tcPr>
          <w:p>
            <w:pPr>
              <w:spacing w:line="600" w:lineRule="exact"/>
              <w:jc w:val="center"/>
              <w:rPr>
                <w:rFonts w:ascii="仿宋_GB2312" w:eastAsia="仿宋_GB2312"/>
                <w:sz w:val="32"/>
                <w:szCs w:val="28"/>
              </w:rPr>
            </w:pPr>
            <w:r>
              <w:rPr>
                <w:rFonts w:hint="eastAsia" w:ascii="仿宋_GB2312" w:eastAsia="仿宋_GB2312"/>
                <w:sz w:val="32"/>
                <w:szCs w:val="28"/>
              </w:rPr>
              <w:t>8</w:t>
            </w:r>
          </w:p>
        </w:tc>
        <w:tc>
          <w:tcPr>
            <w:tcW w:w="6379" w:type="dxa"/>
            <w:vAlign w:val="center"/>
          </w:tcPr>
          <w:p>
            <w:pPr>
              <w:spacing w:line="600" w:lineRule="exact"/>
              <w:rPr>
                <w:rFonts w:ascii="仿宋_GB2312" w:eastAsia="仿宋_GB2312"/>
                <w:sz w:val="32"/>
                <w:szCs w:val="28"/>
              </w:rPr>
            </w:pPr>
            <w:r>
              <w:rPr>
                <w:rFonts w:hint="eastAsia" w:ascii="仿宋_GB2312" w:eastAsia="仿宋_GB2312"/>
                <w:sz w:val="32"/>
                <w:szCs w:val="28"/>
              </w:rPr>
              <w:t>罚款金额（元）</w:t>
            </w:r>
          </w:p>
        </w:tc>
        <w:tc>
          <w:tcPr>
            <w:tcW w:w="1418" w:type="dxa"/>
            <w:vAlign w:val="top"/>
          </w:tcPr>
          <w:p>
            <w:pPr>
              <w:spacing w:line="600" w:lineRule="exact"/>
              <w:rPr>
                <w:rFonts w:ascii="仿宋_GB2312" w:eastAsia="仿宋_GB2312"/>
                <w:sz w:val="32"/>
                <w:szCs w:val="28"/>
              </w:rPr>
            </w:pPr>
          </w:p>
        </w:tc>
      </w:tr>
    </w:tbl>
    <w:p>
      <w:pPr>
        <w:jc w:val="left"/>
        <w:sectPr>
          <w:pgSz w:w="11906" w:h="16838"/>
          <w:pgMar w:top="1814" w:right="1531" w:bottom="1417" w:left="1531" w:header="851" w:footer="1134" w:gutter="0"/>
          <w:pgNumType w:fmt="numberInDash"/>
          <w:cols w:space="720" w:num="1"/>
          <w:docGrid w:type="linesAndChars" w:linePitch="579" w:charSpace="-849"/>
        </w:sectPr>
      </w:pPr>
      <w:r>
        <w:rPr>
          <w:rFonts w:hint="eastAsia" w:ascii="仿宋_GB2312" w:hAnsi="仿宋_GB2312" w:eastAsia="仿宋_GB2312" w:cs="仿宋_GB2312"/>
          <w:sz w:val="32"/>
          <w:szCs w:val="28"/>
        </w:rPr>
        <w:t>填表人：                               时间：</w:t>
      </w:r>
    </w:p>
    <w:p>
      <w:pPr>
        <w:spacing w:line="600" w:lineRule="exact"/>
        <w:rPr>
          <w:rFonts w:ascii="黑体" w:hAnsi="黑体" w:eastAsia="黑体"/>
          <w:sz w:val="32"/>
          <w:szCs w:val="32"/>
        </w:rPr>
      </w:pPr>
      <w:r>
        <w:rPr>
          <w:rFonts w:hint="eastAsia" w:ascii="黑体" w:hAnsi="黑体" w:eastAsia="黑体"/>
          <w:sz w:val="32"/>
          <w:szCs w:val="32"/>
        </w:rPr>
        <w:t>附件4</w:t>
      </w:r>
    </w:p>
    <w:p>
      <w:pPr>
        <w:widowControl w:val="0"/>
        <w:wordWrap/>
        <w:adjustRightInd/>
        <w:snapToGrid/>
        <w:spacing w:before="0" w:after="0" w:line="600" w:lineRule="exact"/>
        <w:ind w:left="0" w:leftChars="0" w:right="0" w:firstLine="0" w:firstLineChars="0"/>
        <w:jc w:val="center"/>
        <w:textAlignment w:val="auto"/>
        <w:outlineLvl w:val="9"/>
        <w:rPr>
          <w:rFonts w:ascii="方正小标宋简体" w:hAnsi="方正小标宋_GBK" w:eastAsia="方正小标宋简体"/>
          <w:sz w:val="44"/>
          <w:szCs w:val="32"/>
        </w:rPr>
      </w:pPr>
      <w:r>
        <w:rPr>
          <w:rFonts w:hint="eastAsia" w:ascii="方正小标宋简体" w:hAnsi="方正小标宋简体" w:eastAsia="方正小标宋简体" w:cs="方正小标宋简体"/>
          <w:sz w:val="44"/>
          <w:szCs w:val="32"/>
        </w:rPr>
        <w:t>化妆品经营者基础信息表（批发）</w:t>
      </w:r>
    </w:p>
    <w:p>
      <w:pPr>
        <w:rPr>
          <w:rFonts w:ascii="方正小标宋简体" w:eastAsia="方正小标宋简体"/>
          <w:sz w:val="28"/>
          <w:szCs w:val="28"/>
        </w:rPr>
      </w:pPr>
      <w:r>
        <w:rPr>
          <w:rFonts w:hint="eastAsia" w:ascii="方正小标宋简体" w:eastAsia="方正小标宋简体"/>
          <w:sz w:val="28"/>
          <w:szCs w:val="28"/>
        </w:rPr>
        <w:t>填报单位：</w:t>
      </w:r>
    </w:p>
    <w:tbl>
      <w:tblPr>
        <w:tblW w:w="14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7"/>
        <w:gridCol w:w="3544"/>
        <w:gridCol w:w="1843"/>
        <w:gridCol w:w="1701"/>
        <w:gridCol w:w="2693"/>
        <w:gridCol w:w="2551"/>
        <w:gridCol w:w="993"/>
      </w:tblGrid>
      <w:tr>
        <w:trPr>
          <w:trHeight w:val="51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354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化妆品经营者名称</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法定代表人</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联系电话</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经营场所地址</w:t>
            </w:r>
          </w:p>
        </w:tc>
        <w:tc>
          <w:tcPr>
            <w:tcW w:w="255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是否网络经营化妆品</w:t>
            </w:r>
          </w:p>
        </w:tc>
        <w:tc>
          <w:tcPr>
            <w:tcW w:w="993" w:type="dxa"/>
            <w:tcBorders>
              <w:top w:val="single" w:color="auto" w:sz="4" w:space="0"/>
              <w:left w:val="nil"/>
              <w:bottom w:val="single" w:color="auto" w:sz="4" w:space="0"/>
              <w:right w:val="single" w:color="auto" w:sz="4" w:space="0"/>
            </w:tcBorders>
            <w:vAlign w:val="top"/>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备注</w:t>
            </w:r>
          </w:p>
        </w:tc>
      </w:tr>
      <w:tr>
        <w:trPr>
          <w:trHeight w:val="510"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1</w:t>
            </w:r>
          </w:p>
        </w:tc>
        <w:tc>
          <w:tcPr>
            <w:tcW w:w="354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p>
        </w:tc>
        <w:tc>
          <w:tcPr>
            <w:tcW w:w="255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p>
        </w:tc>
        <w:tc>
          <w:tcPr>
            <w:tcW w:w="993" w:type="dxa"/>
            <w:tcBorders>
              <w:top w:val="single" w:color="auto" w:sz="4" w:space="0"/>
              <w:left w:val="nil"/>
              <w:bottom w:val="single" w:color="auto" w:sz="4" w:space="0"/>
              <w:right w:val="single" w:color="auto" w:sz="4" w:space="0"/>
            </w:tcBorders>
            <w:vAlign w:val="top"/>
          </w:tcPr>
          <w:p>
            <w:pPr>
              <w:widowControl/>
              <w:jc w:val="center"/>
              <w:rPr>
                <w:rFonts w:ascii="黑体" w:hAnsi="黑体" w:eastAsia="黑体" w:cs="宋体"/>
                <w:kern w:val="0"/>
                <w:sz w:val="24"/>
                <w:szCs w:val="24"/>
              </w:rPr>
            </w:pPr>
          </w:p>
        </w:tc>
      </w:tr>
      <w:tr>
        <w:trPr>
          <w:trHeight w:val="288"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354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84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993" w:type="dxa"/>
            <w:tcBorders>
              <w:top w:val="nil"/>
              <w:left w:val="nil"/>
              <w:bottom w:val="single" w:color="auto" w:sz="4" w:space="0"/>
              <w:right w:val="single" w:color="auto" w:sz="4" w:space="0"/>
            </w:tcBorders>
            <w:vAlign w:val="top"/>
          </w:tcPr>
          <w:p>
            <w:pPr>
              <w:widowControl/>
              <w:jc w:val="left"/>
              <w:rPr>
                <w:rFonts w:ascii="仿宋_GB2312" w:hAnsi="宋体" w:eastAsia="仿宋_GB2312" w:cs="宋体"/>
                <w:kern w:val="0"/>
                <w:sz w:val="24"/>
                <w:szCs w:val="24"/>
              </w:rPr>
            </w:pPr>
          </w:p>
        </w:tc>
      </w:tr>
    </w:tbl>
    <w:p>
      <w:pPr>
        <w:rPr>
          <w:rFonts w:hint="eastAsia" w:ascii="仿宋" w:hAnsi="仿宋" w:eastAsia="仿宋" w:cs="仿宋"/>
        </w:rPr>
      </w:pPr>
      <w:r>
        <w:rPr>
          <w:rFonts w:hint="eastAsia" w:ascii="仿宋" w:hAnsi="仿宋" w:eastAsia="仿宋" w:cs="仿宋"/>
        </w:rPr>
        <w:t>说明：包括批发、批零兼营及零售连锁者总部。网络经营化妆品的，在备注栏里备注平台及店铺名称。</w:t>
      </w:r>
    </w:p>
    <w:p>
      <w:pPr>
        <w:spacing w:line="600" w:lineRule="exact"/>
        <w:jc w:val="center"/>
        <w:rPr>
          <w:rFonts w:ascii="方正小标宋简体" w:hAnsi="方正小标宋_GBK" w:eastAsia="方正小标宋简体"/>
          <w:sz w:val="44"/>
          <w:szCs w:val="32"/>
        </w:rPr>
      </w:pPr>
      <w:r>
        <w:rPr>
          <w:rFonts w:hint="eastAsia" w:ascii="方正小标宋简体" w:hAnsi="方正小标宋_GBK" w:eastAsia="方正小标宋简体"/>
          <w:sz w:val="44"/>
          <w:szCs w:val="32"/>
        </w:rPr>
        <w:t>化妆品经营者基础信息表（零售）</w:t>
      </w:r>
    </w:p>
    <w:p>
      <w:pPr>
        <w:spacing w:line="600" w:lineRule="exact"/>
        <w:jc w:val="center"/>
        <w:rPr>
          <w:rFonts w:ascii="方正小标宋简体" w:hAnsi="方正小标宋_GBK" w:eastAsia="方正小标宋简体"/>
          <w:sz w:val="44"/>
          <w:szCs w:val="32"/>
        </w:rPr>
      </w:pPr>
      <w:r>
        <w:rPr>
          <w:rFonts w:hint="eastAsia" w:ascii="方正小标宋简体" w:eastAsia="方正小标宋简体"/>
          <w:sz w:val="28"/>
          <w:szCs w:val="28"/>
        </w:rPr>
        <w:t>填报单位：</w:t>
      </w:r>
    </w:p>
    <w:tbl>
      <w:tblPr>
        <w:tblW w:w="14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2"/>
        <w:gridCol w:w="3564"/>
        <w:gridCol w:w="1854"/>
        <w:gridCol w:w="1665"/>
        <w:gridCol w:w="2693"/>
        <w:gridCol w:w="2551"/>
        <w:gridCol w:w="1076"/>
      </w:tblGrid>
      <w:tr>
        <w:trPr>
          <w:trHeight w:val="424" w:hRule="atLeast"/>
        </w:trPr>
        <w:tc>
          <w:tcPr>
            <w:tcW w:w="822" w:type="dxa"/>
            <w:tcBorders>
              <w:top w:val="single" w:color="auto" w:sz="4" w:space="0"/>
              <w:left w:val="single" w:color="auto" w:sz="4" w:space="0"/>
              <w:bottom w:val="single" w:color="auto" w:sz="4" w:space="0"/>
              <w:right w:val="single" w:color="auto" w:sz="4" w:space="0"/>
            </w:tcBorders>
            <w:vAlign w:val="center"/>
          </w:tcPr>
          <w:p>
            <w:pPr>
              <w:widowControl/>
              <w:rPr>
                <w:rFonts w:ascii="黑体" w:hAnsi="黑体" w:eastAsia="黑体" w:cs="宋体"/>
                <w:kern w:val="0"/>
                <w:sz w:val="24"/>
                <w:szCs w:val="24"/>
              </w:rPr>
            </w:pPr>
            <w:r>
              <w:rPr>
                <w:rFonts w:hint="eastAsia" w:ascii="黑体" w:hAnsi="黑体" w:eastAsia="黑体" w:cs="宋体"/>
                <w:kern w:val="0"/>
                <w:sz w:val="24"/>
                <w:szCs w:val="24"/>
              </w:rPr>
              <w:t>序号</w:t>
            </w:r>
          </w:p>
        </w:tc>
        <w:tc>
          <w:tcPr>
            <w:tcW w:w="356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化妆品经营者名称</w:t>
            </w:r>
          </w:p>
        </w:tc>
        <w:tc>
          <w:tcPr>
            <w:tcW w:w="185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法定代表人</w:t>
            </w:r>
          </w:p>
        </w:tc>
        <w:tc>
          <w:tcPr>
            <w:tcW w:w="166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联系电话</w:t>
            </w:r>
          </w:p>
        </w:tc>
        <w:tc>
          <w:tcPr>
            <w:tcW w:w="2693"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经营场所地址</w:t>
            </w:r>
          </w:p>
        </w:tc>
        <w:tc>
          <w:tcPr>
            <w:tcW w:w="255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是否网络经营化妆品</w:t>
            </w:r>
          </w:p>
        </w:tc>
        <w:tc>
          <w:tcPr>
            <w:tcW w:w="1076" w:type="dxa"/>
            <w:tcBorders>
              <w:top w:val="single" w:color="auto" w:sz="4" w:space="0"/>
              <w:left w:val="nil"/>
              <w:bottom w:val="single" w:color="auto" w:sz="4" w:space="0"/>
              <w:right w:val="single" w:color="auto" w:sz="4" w:space="0"/>
            </w:tcBorders>
            <w:vAlign w:val="top"/>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备注</w:t>
            </w:r>
          </w:p>
        </w:tc>
      </w:tr>
      <w:tr>
        <w:trPr>
          <w:trHeight w:val="256" w:hRule="atLeast"/>
        </w:trPr>
        <w:tc>
          <w:tcPr>
            <w:tcW w:w="82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356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85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6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6" w:type="dxa"/>
            <w:tcBorders>
              <w:top w:val="nil"/>
              <w:left w:val="nil"/>
              <w:bottom w:val="single" w:color="auto" w:sz="4" w:space="0"/>
              <w:right w:val="single" w:color="auto" w:sz="4" w:space="0"/>
            </w:tcBorders>
            <w:vAlign w:val="top"/>
          </w:tcPr>
          <w:p>
            <w:pPr>
              <w:widowControl/>
              <w:jc w:val="left"/>
              <w:rPr>
                <w:rFonts w:ascii="仿宋_GB2312" w:hAnsi="宋体" w:eastAsia="仿宋_GB2312" w:cs="宋体"/>
                <w:kern w:val="0"/>
                <w:sz w:val="24"/>
                <w:szCs w:val="24"/>
              </w:rPr>
            </w:pPr>
          </w:p>
        </w:tc>
      </w:tr>
      <w:tr>
        <w:trPr>
          <w:trHeight w:val="227" w:hRule="atLeast"/>
        </w:trPr>
        <w:tc>
          <w:tcPr>
            <w:tcW w:w="82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w:t>
            </w:r>
          </w:p>
        </w:tc>
        <w:tc>
          <w:tcPr>
            <w:tcW w:w="356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85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66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693"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1076" w:type="dxa"/>
            <w:tcBorders>
              <w:top w:val="nil"/>
              <w:left w:val="nil"/>
              <w:bottom w:val="single" w:color="auto" w:sz="4" w:space="0"/>
              <w:right w:val="single" w:color="auto" w:sz="4" w:space="0"/>
            </w:tcBorders>
            <w:vAlign w:val="top"/>
          </w:tcPr>
          <w:p>
            <w:pPr>
              <w:widowControl/>
              <w:jc w:val="left"/>
              <w:rPr>
                <w:rFonts w:ascii="仿宋_GB2312" w:hAnsi="宋体" w:eastAsia="仿宋_GB2312" w:cs="宋体"/>
                <w:kern w:val="0"/>
                <w:sz w:val="24"/>
                <w:szCs w:val="24"/>
              </w:rPr>
            </w:pPr>
          </w:p>
        </w:tc>
      </w:tr>
    </w:tbl>
    <w:p>
      <w:pPr>
        <w:rPr>
          <w:rFonts w:hint="eastAsia" w:ascii="仿宋" w:hAnsi="仿宋" w:eastAsia="仿宋" w:cs="仿宋"/>
        </w:rPr>
      </w:pPr>
      <w:r>
        <w:rPr>
          <w:rFonts w:hint="eastAsia" w:ascii="仿宋" w:hAnsi="仿宋" w:eastAsia="仿宋" w:cs="仿宋"/>
        </w:rPr>
        <w:t>备注：网络经营化妆品的，在备注栏里备注平台及店铺名称。</w:t>
      </w:r>
    </w:p>
    <w:p>
      <w:pPr>
        <w:spacing w:line="600" w:lineRule="exact"/>
        <w:jc w:val="left"/>
        <w:sectPr>
          <w:pgSz w:w="16838" w:h="11906" w:orient="landscape"/>
          <w:pgMar w:top="1531" w:right="1814" w:bottom="1531" w:left="1418" w:header="851" w:footer="1134" w:gutter="0"/>
          <w:pgNumType w:fmt="numberInDash"/>
          <w:cols w:space="720" w:num="1"/>
          <w:docGrid w:type="lines" w:linePitch="579" w:charSpace="-849"/>
        </w:sectPr>
      </w:pPr>
    </w:p>
    <w:p>
      <w:pPr>
        <w:spacing w:line="600" w:lineRule="exact"/>
        <w:jc w:val="left"/>
        <w:rPr>
          <w:rFonts w:ascii="黑体" w:hAnsi="黑体" w:eastAsia="黑体"/>
          <w:sz w:val="32"/>
          <w:szCs w:val="28"/>
        </w:rPr>
      </w:pPr>
      <w:r>
        <w:rPr>
          <w:rFonts w:hint="eastAsia" w:ascii="黑体" w:hAnsi="黑体" w:eastAsia="黑体"/>
          <w:sz w:val="32"/>
          <w:szCs w:val="28"/>
        </w:rPr>
        <w:t>附件5</w:t>
      </w:r>
    </w:p>
    <w:p>
      <w:pPr>
        <w:widowControl w:val="0"/>
        <w:wordWrap/>
        <w:adjustRightInd/>
        <w:snapToGrid/>
        <w:spacing w:beforeLines="100" w:after="0" w:line="600" w:lineRule="exact"/>
        <w:ind w:left="0" w:leftChars="0" w:right="0" w:firstLine="0" w:firstLineChars="0"/>
        <w:jc w:val="center"/>
        <w:textAlignment w:val="auto"/>
        <w:outlineLvl w:val="9"/>
        <w:rPr>
          <w:rFonts w:ascii="方正小标宋简体" w:hAnsi="方正小标宋_GBK" w:eastAsia="方正小标宋简体"/>
          <w:bCs/>
          <w:sz w:val="44"/>
          <w:szCs w:val="44"/>
          <w:u w:val="single"/>
        </w:rPr>
      </w:pPr>
      <w:r>
        <w:rPr>
          <w:rFonts w:hint="eastAsia" w:ascii="方正小标宋简体" w:hAnsi="方正小标宋_GBK" w:eastAsia="方正小标宋简体"/>
          <w:bCs/>
          <w:sz w:val="44"/>
          <w:szCs w:val="44"/>
        </w:rPr>
        <w:t>化妆品经营者守法经营告知书</w:t>
      </w:r>
      <w:r>
        <w:rPr>
          <w:rFonts w:hint="eastAsia" w:ascii="方正小标宋简体" w:eastAsia="方正小标宋简体"/>
          <w:sz w:val="40"/>
          <w:szCs w:val="40"/>
        </w:rPr>
        <w:t>（模板）</w:t>
      </w:r>
    </w:p>
    <w:p>
      <w:pPr>
        <w:spacing w:beforeLines="50" w:line="520" w:lineRule="exact"/>
        <w:rPr>
          <w:rFonts w:ascii="宋体" w:hAnsi="宋体"/>
          <w:sz w:val="28"/>
          <w:szCs w:val="30"/>
          <w:u w:val="single"/>
        </w:rPr>
      </w:pPr>
      <w:r>
        <w:rPr>
          <w:rFonts w:hint="eastAsia" w:ascii="宋体" w:hAnsi="宋体"/>
          <w:sz w:val="28"/>
          <w:szCs w:val="30"/>
          <w:u w:val="single"/>
        </w:rPr>
        <w:t xml:space="preserve">                           </w:t>
      </w:r>
      <w:r>
        <w:rPr>
          <w:rFonts w:hint="eastAsia" w:ascii="宋体" w:hAnsi="宋体"/>
          <w:sz w:val="28"/>
          <w:szCs w:val="30"/>
        </w:rPr>
        <w:t>：</w:t>
      </w:r>
    </w:p>
    <w:p>
      <w:pPr>
        <w:spacing w:line="520" w:lineRule="exact"/>
        <w:ind w:firstLine="552" w:firstLineChars="200"/>
        <w:rPr>
          <w:rFonts w:ascii="仿宋_GB2312" w:hAnsi="仿宋_GB2312" w:eastAsia="仿宋_GB2312" w:cs="仿宋_GB2312"/>
          <w:sz w:val="28"/>
          <w:szCs w:val="30"/>
        </w:rPr>
      </w:pPr>
      <w:r>
        <w:rPr>
          <w:rFonts w:hint="eastAsia" w:ascii="仿宋_GB2312" w:hAnsi="仿宋_GB2312" w:eastAsia="仿宋_GB2312" w:cs="仿宋_GB2312"/>
          <w:sz w:val="28"/>
          <w:szCs w:val="30"/>
        </w:rPr>
        <w:t xml:space="preserve">为规范化妆品经营活动，加强化妆品监督管理，保证化妆品质量安全，维护广大人民群众合法权益，现将化妆品经营相关事项告知如下：                                                          </w:t>
      </w:r>
    </w:p>
    <w:p>
      <w:pPr>
        <w:spacing w:line="520" w:lineRule="exact"/>
        <w:ind w:firstLine="552" w:firstLineChars="200"/>
        <w:rPr>
          <w:rFonts w:hint="eastAsia" w:ascii="黑体" w:hAnsi="黑体" w:eastAsia="黑体" w:cs="黑体"/>
          <w:sz w:val="28"/>
          <w:szCs w:val="30"/>
        </w:rPr>
      </w:pPr>
      <w:r>
        <w:rPr>
          <w:rFonts w:hint="eastAsia" w:ascii="黑体" w:hAnsi="黑体" w:eastAsia="黑体" w:cs="黑体"/>
          <w:sz w:val="28"/>
          <w:szCs w:val="30"/>
        </w:rPr>
        <w:t>一、遵守法律法规，强化责任意识</w:t>
      </w:r>
    </w:p>
    <w:p>
      <w:pPr>
        <w:spacing w:line="520" w:lineRule="exact"/>
        <w:ind w:firstLine="552" w:firstLineChars="200"/>
        <w:rPr>
          <w:rFonts w:ascii="仿宋_GB2312" w:hAnsi="仿宋_GB2312" w:eastAsia="仿宋_GB2312" w:cs="仿宋_GB2312"/>
          <w:sz w:val="28"/>
          <w:szCs w:val="30"/>
        </w:rPr>
      </w:pPr>
      <w:r>
        <w:rPr>
          <w:rFonts w:hint="eastAsia" w:ascii="仿宋_GB2312" w:hAnsi="仿宋_GB2312" w:eastAsia="仿宋_GB2312" w:cs="仿宋_GB2312"/>
          <w:sz w:val="28"/>
          <w:szCs w:val="30"/>
        </w:rPr>
        <w:t>自觉遵守《产品质量法》、《化妆品卫生监督条例》及其实施细则、《国务院关于加强食品等产品安全监督管理的特别规定》等法律法规，</w:t>
      </w:r>
      <w:r>
        <w:rPr>
          <w:rFonts w:ascii="仿宋_GB2312" w:hAnsi="仿宋_GB2312" w:eastAsia="仿宋_GB2312" w:cs="仿宋_GB2312"/>
          <w:sz w:val="28"/>
          <w:szCs w:val="30"/>
        </w:rPr>
        <w:t>加强管理,诚信自律,</w:t>
      </w:r>
      <w:r>
        <w:rPr>
          <w:rFonts w:hint="eastAsia" w:ascii="仿宋_GB2312" w:hAnsi="仿宋_GB2312" w:eastAsia="仿宋_GB2312" w:cs="仿宋_GB2312"/>
          <w:sz w:val="28"/>
          <w:szCs w:val="30"/>
        </w:rPr>
        <w:t xml:space="preserve"> 强化化妆品质量安全主体责任意识，对经营的化妆品质量负责，对社会和公众负责，保证</w:t>
      </w:r>
      <w:r>
        <w:rPr>
          <w:rFonts w:ascii="仿宋_GB2312" w:hAnsi="仿宋_GB2312" w:eastAsia="仿宋_GB2312" w:cs="仿宋_GB2312"/>
          <w:sz w:val="28"/>
          <w:szCs w:val="30"/>
        </w:rPr>
        <w:t xml:space="preserve">化妆品质量安全。 </w:t>
      </w:r>
    </w:p>
    <w:p>
      <w:pPr>
        <w:spacing w:line="520" w:lineRule="exact"/>
        <w:ind w:firstLine="552" w:firstLineChars="200"/>
        <w:rPr>
          <w:rFonts w:hint="eastAsia" w:ascii="黑体" w:hAnsi="黑体" w:eastAsia="黑体" w:cs="黑体"/>
          <w:sz w:val="28"/>
          <w:szCs w:val="30"/>
        </w:rPr>
      </w:pPr>
      <w:r>
        <w:rPr>
          <w:rFonts w:hint="eastAsia" w:ascii="黑体" w:hAnsi="黑体" w:eastAsia="黑体" w:cs="黑体"/>
          <w:sz w:val="28"/>
          <w:szCs w:val="30"/>
        </w:rPr>
        <w:t>二、规范经营行为，保障质量安全</w:t>
      </w:r>
    </w:p>
    <w:p>
      <w:pPr>
        <w:spacing w:line="520" w:lineRule="exact"/>
        <w:ind w:firstLine="552" w:firstLineChars="200"/>
        <w:rPr>
          <w:rFonts w:ascii="仿宋_GB2312" w:hAnsi="仿宋_GB2312" w:eastAsia="仿宋_GB2312" w:cs="仿宋_GB2312"/>
          <w:sz w:val="28"/>
          <w:szCs w:val="30"/>
        </w:rPr>
      </w:pPr>
      <w:r>
        <w:rPr>
          <w:rFonts w:hint="eastAsia" w:ascii="仿宋_GB2312" w:hAnsi="仿宋_GB2312" w:eastAsia="仿宋_GB2312" w:cs="仿宋_GB2312"/>
          <w:sz w:val="28"/>
          <w:szCs w:val="30"/>
        </w:rPr>
        <w:t>全面落实索证索票和台帐管理制度，认真做好供应商资质审查、进货查验、索票索证和台帐管理等。开展供应商及产品资质审查，建立产品购进台账，批发企业建立销售台账。不经营无证、标签标识不全的产品，不经营过期假劣的产品，不经营夸大产品功效、宣传医用疗效的产品。</w:t>
      </w:r>
    </w:p>
    <w:p>
      <w:pPr>
        <w:spacing w:line="520" w:lineRule="exact"/>
        <w:ind w:firstLine="552" w:firstLineChars="200"/>
        <w:rPr>
          <w:rFonts w:hint="eastAsia" w:ascii="黑体" w:hAnsi="黑体" w:eastAsia="黑体" w:cs="黑体"/>
          <w:sz w:val="28"/>
          <w:szCs w:val="30"/>
        </w:rPr>
      </w:pPr>
      <w:r>
        <w:rPr>
          <w:rFonts w:hint="eastAsia" w:ascii="黑体" w:hAnsi="黑体" w:eastAsia="黑体" w:cs="黑体"/>
          <w:sz w:val="28"/>
          <w:szCs w:val="30"/>
        </w:rPr>
        <w:t>三、自律诚实守信，维护消费安全</w:t>
      </w:r>
    </w:p>
    <w:p>
      <w:pPr>
        <w:spacing w:line="520" w:lineRule="exact"/>
        <w:ind w:firstLine="552" w:firstLineChars="200"/>
        <w:rPr>
          <w:rFonts w:ascii="仿宋_GB2312" w:hAnsi="仿宋_GB2312" w:eastAsia="仿宋_GB2312" w:cs="仿宋_GB2312"/>
          <w:sz w:val="28"/>
          <w:szCs w:val="30"/>
        </w:rPr>
      </w:pPr>
      <w:r>
        <w:rPr>
          <w:rFonts w:hint="eastAsia" w:ascii="仿宋_GB2312" w:hAnsi="仿宋_GB2312" w:eastAsia="仿宋_GB2312" w:cs="仿宋_GB2312"/>
          <w:sz w:val="28"/>
          <w:szCs w:val="30"/>
        </w:rPr>
        <w:t>经营企业应积极主动接受政府职能部门、消费者、新闻媒体和社会监督，认真处理消费者的投诉和建议，积极配合监管部门进行监督检查。加强职业道德教育，深化自律意识，常抓诚信建设，营造化妆品良好经营市场秩序。致力维护化妆品质量安全，切实保障化妆品消费安全。</w:t>
      </w:r>
    </w:p>
    <w:p>
      <w:pPr>
        <w:spacing w:line="520" w:lineRule="exact"/>
        <w:ind w:firstLine="552" w:firstLineChars="200"/>
        <w:rPr>
          <w:rFonts w:ascii="仿宋_GB2312" w:hAnsi="仿宋_GB2312" w:eastAsia="仿宋_GB2312" w:cs="仿宋_GB2312"/>
          <w:sz w:val="28"/>
          <w:szCs w:val="30"/>
        </w:rPr>
      </w:pPr>
      <w:r>
        <w:rPr>
          <w:rFonts w:hint="eastAsia" w:ascii="仿宋_GB2312" w:hAnsi="仿宋_GB2312" w:eastAsia="仿宋_GB2312" w:cs="仿宋_GB2312"/>
          <w:sz w:val="28"/>
          <w:szCs w:val="30"/>
        </w:rPr>
        <w:t xml:space="preserve">食品药品监督举报电话：12331 </w:t>
      </w:r>
    </w:p>
    <w:p>
      <w:pPr>
        <w:spacing w:line="520" w:lineRule="exact"/>
        <w:ind w:firstLine="552" w:firstLineChars="200"/>
        <w:rPr>
          <w:rFonts w:ascii="仿宋_GB2312" w:hAnsi="仿宋_GB2312" w:eastAsia="仿宋_GB2312" w:cs="仿宋_GB2312"/>
          <w:sz w:val="28"/>
          <w:szCs w:val="30"/>
        </w:rPr>
      </w:pPr>
      <w:r>
        <w:rPr>
          <w:rFonts w:hint="eastAsia" w:ascii="仿宋_GB2312" w:eastAsia="仿宋_GB2312"/>
          <w:sz w:val="28"/>
          <w:szCs w:val="30"/>
        </w:rPr>
        <w:t xml:space="preserve">                                    </w:t>
      </w:r>
      <w:r>
        <w:rPr>
          <w:rFonts w:hint="eastAsia" w:ascii="仿宋_GB2312" w:hAnsi="仿宋_GB2312" w:eastAsia="仿宋_GB2312" w:cs="仿宋_GB2312"/>
          <w:sz w:val="28"/>
          <w:szCs w:val="30"/>
        </w:rPr>
        <w:t>××食品药品监督管理局</w:t>
      </w:r>
    </w:p>
    <w:p>
      <w:pPr>
        <w:spacing w:line="520" w:lineRule="exact"/>
        <w:ind w:left="5518" w:leftChars="200" w:hanging="5106" w:hangingChars="1850"/>
        <w:rPr>
          <w:rFonts w:ascii="仿宋_GB2312" w:hAnsi="仿宋_GB2312" w:eastAsia="仿宋_GB2312" w:cs="仿宋_GB2312"/>
          <w:sz w:val="28"/>
          <w:szCs w:val="30"/>
        </w:rPr>
      </w:pPr>
      <w:r>
        <w:rPr>
          <w:rFonts w:hint="eastAsia" w:ascii="仿宋_GB2312" w:hAnsi="仿宋_GB2312" w:eastAsia="仿宋_GB2312" w:cs="仿宋_GB2312"/>
          <w:sz w:val="28"/>
          <w:szCs w:val="30"/>
        </w:rPr>
        <w:t xml:space="preserve">                                            ×年×月×日</w:t>
      </w:r>
    </w:p>
    <w:p>
      <w:pPr>
        <w:spacing w:line="700" w:lineRule="exact"/>
        <w:jc w:val="left"/>
        <w:rPr>
          <w:rFonts w:ascii="黑体" w:hAnsi="黑体" w:eastAsia="黑体"/>
          <w:sz w:val="32"/>
          <w:szCs w:val="28"/>
        </w:rPr>
      </w:pPr>
      <w:r>
        <w:rPr>
          <w:rFonts w:hint="eastAsia" w:ascii="黑体" w:hAnsi="黑体" w:eastAsia="黑体"/>
          <w:sz w:val="32"/>
          <w:szCs w:val="28"/>
        </w:rPr>
        <w:t>附件6</w:t>
      </w:r>
    </w:p>
    <w:p>
      <w:pPr>
        <w:widowControl w:val="0"/>
        <w:wordWrap/>
        <w:adjustRightInd/>
        <w:snapToGrid/>
        <w:spacing w:beforeLines="100" w:after="0" w:line="540" w:lineRule="exact"/>
        <w:ind w:left="0" w:leftChars="0" w:right="0" w:firstLine="0" w:firstLineChars="0"/>
        <w:jc w:val="center"/>
        <w:textAlignment w:val="auto"/>
        <w:outlineLvl w:val="9"/>
        <w:rPr>
          <w:rFonts w:ascii="方正小标宋简体" w:eastAsia="方正小标宋简体"/>
          <w:sz w:val="40"/>
          <w:szCs w:val="40"/>
        </w:rPr>
      </w:pPr>
      <w:r>
        <w:rPr>
          <w:rFonts w:hint="eastAsia" w:ascii="方正小标宋简体" w:eastAsia="方正小标宋简体"/>
          <w:sz w:val="40"/>
          <w:szCs w:val="40"/>
        </w:rPr>
        <w:t>化妆品经营者守法经营承诺书（模板）</w:t>
      </w:r>
    </w:p>
    <w:p>
      <w:pPr>
        <w:spacing w:line="540" w:lineRule="exact"/>
        <w:rPr>
          <w:rFonts w:ascii="仿宋_GB2312" w:eastAsia="仿宋_GB2312"/>
          <w:sz w:val="24"/>
        </w:rPr>
      </w:pPr>
      <w:r>
        <w:rPr>
          <w:rFonts w:ascii="仿宋_GB2312" w:eastAsia="仿宋_GB2312"/>
          <w:szCs w:val="32"/>
        </w:rPr>
        <w:t xml:space="preserve"> </w:t>
      </w:r>
    </w:p>
    <w:p>
      <w:pPr>
        <w:widowControl w:val="0"/>
        <w:wordWrap/>
        <w:adjustRightInd/>
        <w:snapToGrid/>
        <w:spacing w:before="0" w:after="0" w:line="520" w:lineRule="exact"/>
        <w:ind w:left="0" w:leftChars="0" w:right="0" w:firstLine="632"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遵照《化妆品卫生监督条例》等有关法律法规的规定和要求，为保证所经营化妆品的质量安全，现做出以下承诺： </w:t>
      </w:r>
    </w:p>
    <w:p>
      <w:pPr>
        <w:widowControl w:val="0"/>
        <w:wordWrap/>
        <w:adjustRightInd/>
        <w:snapToGrid/>
        <w:spacing w:before="0" w:after="0" w:line="520" w:lineRule="exact"/>
        <w:ind w:left="0" w:leftChars="0" w:right="0"/>
        <w:jc w:val="both"/>
        <w:textAlignment w:val="auto"/>
        <w:outlineLvl w:val="9"/>
        <w:rPr>
          <w:rFonts w:ascii="仿宋_GB2312" w:eastAsia="仿宋_GB2312"/>
          <w:sz w:val="32"/>
          <w:szCs w:val="32"/>
        </w:rPr>
      </w:pPr>
      <w:r>
        <w:rPr>
          <w:rFonts w:hint="eastAsia" w:ascii="仿宋_GB2312" w:eastAsia="仿宋_GB2312"/>
          <w:sz w:val="32"/>
          <w:szCs w:val="32"/>
        </w:rPr>
        <w:t xml:space="preserve">    一、严格贯彻执行《化妆品卫生监督条例》等相关法律法规，认真建立进货查验记录和索证索票制度。 </w:t>
      </w:r>
    </w:p>
    <w:p>
      <w:pPr>
        <w:widowControl w:val="0"/>
        <w:wordWrap/>
        <w:adjustRightInd/>
        <w:snapToGrid/>
        <w:spacing w:before="0" w:after="0" w:line="520" w:lineRule="exact"/>
        <w:ind w:left="0" w:leftChars="0" w:right="0" w:firstLine="632" w:firstLineChars="200"/>
        <w:jc w:val="both"/>
        <w:textAlignment w:val="auto"/>
        <w:outlineLvl w:val="9"/>
        <w:rPr>
          <w:rFonts w:ascii="仿宋_GB2312" w:eastAsia="仿宋_GB2312"/>
          <w:sz w:val="32"/>
          <w:szCs w:val="32"/>
        </w:rPr>
      </w:pPr>
      <w:r>
        <w:rPr>
          <w:rFonts w:hint="eastAsia" w:ascii="仿宋_GB2312" w:eastAsia="仿宋_GB2312"/>
          <w:sz w:val="32"/>
          <w:szCs w:val="32"/>
        </w:rPr>
        <w:t>二、所经营的化妆品从合法渠道购进，符合《化妆品卫生监督条例》的要求，并具有合格的标识标签。化妆品储存场所的卫生环境符合相关规定。</w:t>
      </w:r>
    </w:p>
    <w:p>
      <w:pPr>
        <w:widowControl w:val="0"/>
        <w:wordWrap/>
        <w:adjustRightInd/>
        <w:snapToGrid/>
        <w:spacing w:before="0" w:after="0" w:line="520" w:lineRule="exact"/>
        <w:ind w:left="0" w:leftChars="0" w:right="0" w:firstLine="632"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三、确保诚信经营，对所经营化妆品不做虚假和夸大宣传，不销售过期变质、自制化妆品。 </w:t>
      </w:r>
    </w:p>
    <w:p>
      <w:pPr>
        <w:widowControl w:val="0"/>
        <w:wordWrap/>
        <w:adjustRightInd/>
        <w:snapToGrid/>
        <w:spacing w:before="0" w:after="0" w:line="520" w:lineRule="exact"/>
        <w:ind w:left="0" w:leftChars="0" w:right="0" w:firstLine="632"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四、自觉规范经营行为，接受行政机关依法监管；自觉接受社会监督，维护和保障消费者的健康和其他合法权益。 </w:t>
      </w:r>
    </w:p>
    <w:p>
      <w:pPr>
        <w:widowControl w:val="0"/>
        <w:wordWrap/>
        <w:adjustRightInd/>
        <w:snapToGrid/>
        <w:spacing w:before="0" w:after="0" w:line="520" w:lineRule="exact"/>
        <w:ind w:left="0" w:leftChars="0" w:right="0" w:firstLine="632"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五、以上承诺如有违反，自愿接受食品药品监督管理部门按照法律法规规定给予相应的行政处罚。 </w:t>
      </w:r>
    </w:p>
    <w:p>
      <w:pPr>
        <w:spacing w:line="540" w:lineRule="exact"/>
        <w:rPr>
          <w:rFonts w:ascii="仿宋_GB2312" w:eastAsia="仿宋_GB2312"/>
          <w:sz w:val="32"/>
          <w:szCs w:val="32"/>
        </w:rPr>
      </w:pPr>
      <w:r>
        <w:rPr>
          <w:rFonts w:ascii="仿宋_GB2312" w:eastAsia="仿宋_GB2312"/>
          <w:sz w:val="32"/>
          <w:szCs w:val="32"/>
        </w:rPr>
        <w:t xml:space="preserve"> </w:t>
      </w:r>
    </w:p>
    <w:p>
      <w:pPr>
        <w:spacing w:line="540" w:lineRule="exact"/>
        <w:rPr>
          <w:rFonts w:ascii="仿宋_GB2312" w:eastAsia="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 xml:space="preserve"> 承诺单位（盖章）：         承诺人（签名）： </w:t>
      </w:r>
    </w:p>
    <w:p>
      <w:pPr>
        <w:spacing w:line="540" w:lineRule="exact"/>
        <w:rPr>
          <w:rFonts w:ascii="仿宋_GB2312" w:eastAsia="仿宋_GB2312"/>
          <w:sz w:val="32"/>
          <w:szCs w:val="32"/>
        </w:rPr>
      </w:pPr>
      <w:r>
        <w:rPr>
          <w:rFonts w:hint="eastAsia" w:ascii="仿宋_GB2312" w:eastAsia="仿宋_GB2312"/>
          <w:sz w:val="32"/>
          <w:szCs w:val="32"/>
        </w:rPr>
        <w:t xml:space="preserve">                      </w:t>
      </w:r>
    </w:p>
    <w:p>
      <w:pPr>
        <w:spacing w:line="540" w:lineRule="exact"/>
        <w:ind w:firstLine="3002" w:firstLineChars="950"/>
        <w:rPr>
          <w:rFonts w:ascii="仿宋_GB2312" w:eastAsia="仿宋_GB2312"/>
          <w:sz w:val="32"/>
          <w:szCs w:val="32"/>
        </w:rPr>
      </w:pPr>
      <w:r>
        <w:rPr>
          <w:rFonts w:hint="eastAsia" w:ascii="仿宋_GB2312" w:eastAsia="仿宋_GB2312"/>
          <w:sz w:val="32"/>
          <w:szCs w:val="32"/>
        </w:rPr>
        <w:t xml:space="preserve">    承诺日期：    年    月    日</w:t>
      </w:r>
    </w:p>
    <w:p>
      <w:pPr>
        <w:spacing w:line="540" w:lineRule="exact"/>
        <w:rPr>
          <w:rFonts w:ascii="仿宋_GB2312" w:eastAsia="仿宋_GB2312"/>
          <w:sz w:val="32"/>
          <w:szCs w:val="32"/>
        </w:rPr>
      </w:pPr>
    </w:p>
    <w:p>
      <w:pPr>
        <w:spacing w:line="540" w:lineRule="exact"/>
        <w:rPr>
          <w:spacing w:val="-6"/>
          <w:sz w:val="32"/>
          <w:szCs w:val="32"/>
        </w:rPr>
      </w:pPr>
      <w:r>
        <w:rPr>
          <w:rFonts w:hint="eastAsia" w:ascii="仿宋_GB2312" w:eastAsia="仿宋_GB2312"/>
          <w:sz w:val="32"/>
          <w:szCs w:val="32"/>
        </w:rPr>
        <w:t>备注：</w:t>
      </w:r>
      <w:r>
        <w:rPr>
          <w:rFonts w:hint="eastAsia" w:ascii="仿宋_GB2312" w:eastAsia="仿宋_GB2312"/>
          <w:spacing w:val="-6"/>
          <w:sz w:val="32"/>
          <w:szCs w:val="32"/>
        </w:rPr>
        <w:t>承诺书一式二份，食品药品监管部门和承诺单位各持一份。</w:t>
      </w:r>
    </w:p>
    <w:p>
      <w:pPr>
        <w:widowControl w:val="0"/>
        <w:wordWrap/>
        <w:adjustRightInd/>
        <w:snapToGrid/>
        <w:spacing w:before="0" w:after="0" w:line="600" w:lineRule="exact"/>
        <w:ind w:left="0" w:leftChars="0" w:right="0"/>
        <w:jc w:val="both"/>
        <w:textAlignment w:val="auto"/>
        <w:outlineLvl w:val="9"/>
        <w:sectPr>
          <w:pgSz w:w="11906" w:h="16838"/>
          <w:pgMar w:top="1814" w:right="1531" w:bottom="1418" w:left="1531" w:header="851" w:footer="1134" w:gutter="0"/>
          <w:pgNumType w:fmt="numberInDash"/>
          <w:cols w:space="720" w:num="1"/>
          <w:docGrid w:type="linesAndChars" w:linePitch="579" w:charSpace="-849"/>
        </w:sect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widowControl w:val="0"/>
        <w:wordWrap/>
        <w:adjustRightInd/>
        <w:snapToGrid/>
        <w:spacing w:before="0" w:after="0" w:line="600" w:lineRule="exact"/>
        <w:ind w:left="0" w:leftChars="0" w:right="0"/>
        <w:jc w:val="both"/>
        <w:textAlignment w:val="auto"/>
        <w:outlineLvl w:val="9"/>
        <w:rPr>
          <w:rFonts w:hint="eastAsia" w:ascii="仿宋_GB2312" w:hAnsi="仿宋_GB2312" w:eastAsia="仿宋_GB2312" w:cs="仿宋_GB2312"/>
          <w:color w:val="auto"/>
          <w:sz w:val="32"/>
          <w:szCs w:val="32"/>
        </w:rPr>
      </w:pPr>
    </w:p>
    <w:p>
      <w:pPr>
        <w:pStyle w:val="5"/>
        <w:widowControl w:val="0"/>
        <w:wordWrap/>
        <w:adjustRightInd/>
        <w:snapToGrid/>
        <w:spacing w:before="0" w:after="0" w:line="640" w:lineRule="atLeast"/>
        <w:ind w:right="0"/>
        <w:jc w:val="both"/>
        <w:textAlignment w:val="auto"/>
        <w:outlineLvl w:val="9"/>
      </w:pPr>
      <w:r>
        <w:rPr>
          <w:rFonts w:hint="eastAsia" w:ascii="仿宋_GB2312" w:hAnsi="仿宋_GB2312" w:eastAsia="仿宋_GB2312" w:cs="仿宋_GB2312"/>
          <w:kern w:val="0"/>
          <w:sz w:val="32"/>
          <w:szCs w:val="32"/>
          <w:lang w:val="en-US" w:eastAsia="zh-CN" w:bidi="ar-SA"/>
        </w:rPr>
        <w:pict>
          <v:line id="_x0000_s1026" o:spid="_x0000_s1026" style="position:absolute;left:0;flip:y;margin-left:-6.6pt;margin-top:31.8pt;height:1.2pt;width:440.55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kern w:val="0"/>
          <w:sz w:val="32"/>
          <w:szCs w:val="32"/>
          <w:lang w:val="en-US" w:eastAsia="zh-CN" w:bidi="ar-SA"/>
        </w:rPr>
        <w:pict>
          <v:line id="_x0000_s1026" o:spid="_x0000_s1025" style="position:absolute;left:0;flip:y;margin-left:-6.1pt;margin-top:4.8pt;height:2pt;width:440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_GB2312" w:eastAsia="仿宋_GB2312" w:cs="仿宋_GB2312"/>
          <w:sz w:val="32"/>
          <w:szCs w:val="32"/>
        </w:rPr>
        <w:t xml:space="preserve">南阳市食品药品监督管理局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日印发</w:t>
      </w:r>
    </w:p>
    <w:sectPr>
      <w:footerReference r:id="rId6" w:type="default"/>
      <w:pgSz w:w="11906" w:h="16838"/>
      <w:pgMar w:top="1814" w:right="1531" w:bottom="1418" w:left="1531" w:header="85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文本框3" o:spid="_x0000_s1027"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t>- 1 -</w:t>
                </w:r>
                <w:r>
                  <w:rPr>
                    <w:rFonts w:hint="eastAsia" w:ascii="宋体" w:hAnsi="宋体" w:eastAsia="宋体" w:cs="宋体"/>
                    <w:sz w:val="21"/>
                    <w:szCs w:val="21"/>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szCs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p0"/>
    <w:basedOn w:val="1"/>
    <w:pPr>
      <w:adjustRightInd/>
    </w:pPr>
    <w:rPr>
      <w:rFonts w:eastAsia="宋体" w:cs="Tahoma"/>
    </w:rPr>
  </w:style>
  <w:style w:type="character" w:customStyle="1" w:styleId="6">
    <w:name w:val="page number"/>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2018-05-19T02:22:00Z</dcterms:created>
  <dc:creator>Administrator</dc:creator>
  <cp:lastPrinted>2018-05-21T10:48:13Z</cp:lastPrinted>
  <dcterms:modified xsi:type="dcterms:W3CDTF">2018-05-21T10:48:15Z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