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南阳高新区20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年政府预算公开补充资料</w:t>
      </w:r>
    </w:p>
    <w:p>
      <w:pPr>
        <w:ind w:firstLine="640"/>
        <w:rPr>
          <w:rFonts w:ascii="华文仿宋" w:hAnsi="华文仿宋" w:eastAsia="华文仿宋"/>
          <w:sz w:val="32"/>
          <w:szCs w:val="32"/>
          <w:lang w:eastAsia="zh-CN"/>
        </w:rPr>
      </w:pPr>
    </w:p>
    <w:p>
      <w:pPr>
        <w:ind w:firstLine="600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一、“三公”经费情况</w:t>
      </w:r>
    </w:p>
    <w:p>
      <w:pPr>
        <w:ind w:firstLine="600"/>
        <w:rPr>
          <w:rFonts w:hint="eastAsia" w:ascii="华文仿宋" w:hAnsi="华文仿宋" w:eastAsia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/>
          <w:sz w:val="30"/>
          <w:szCs w:val="30"/>
          <w:lang w:eastAsia="zh-CN"/>
        </w:rPr>
        <w:t>20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20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年区级一般公共预算“三公”经费为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613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万元，较上年增长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150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%。其中因公出国（境）费用0万元、公务接待费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62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万元、公务用车运行维护费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179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万元、公务用车购置费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372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万元。总额增加主要原因是检察院，法院两部门进行公车购置。</w:t>
      </w:r>
    </w:p>
    <w:p>
      <w:pPr>
        <w:ind w:firstLine="600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二、税收返还和财政转移支付情况</w:t>
      </w:r>
    </w:p>
    <w:p>
      <w:pPr>
        <w:ind w:firstLine="601"/>
        <w:rPr>
          <w:rFonts w:ascii="华文仿宋" w:hAnsi="华文仿宋" w:eastAsia="华文仿宋"/>
          <w:b/>
          <w:sz w:val="30"/>
          <w:szCs w:val="30"/>
          <w:lang w:eastAsia="zh-CN"/>
        </w:rPr>
      </w:pPr>
      <w:r>
        <w:rPr>
          <w:rFonts w:hint="eastAsia" w:ascii="华文仿宋" w:hAnsi="华文仿宋" w:eastAsia="华文仿宋"/>
          <w:b/>
          <w:sz w:val="30"/>
          <w:szCs w:val="30"/>
          <w:lang w:eastAsia="zh-CN"/>
        </w:rPr>
        <w:t>1、上级对我区税收返还和转移支付情况</w:t>
      </w:r>
    </w:p>
    <w:p>
      <w:pPr>
        <w:ind w:firstLine="600"/>
        <w:rPr>
          <w:rFonts w:ascii="华文仿宋" w:hAnsi="华文仿宋" w:eastAsia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/>
          <w:sz w:val="30"/>
          <w:szCs w:val="30"/>
          <w:lang w:eastAsia="zh-CN"/>
        </w:rPr>
        <w:t>上级对我区税收返还和转移支付共计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5310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万元，其中税收返还729万元、一般性转移支付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4166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万元、专项转移支付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415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万元；政府性基金转移支付9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8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万元。</w:t>
      </w:r>
    </w:p>
    <w:p>
      <w:pPr>
        <w:ind w:firstLine="601"/>
        <w:rPr>
          <w:rFonts w:ascii="华文仿宋" w:hAnsi="华文仿宋" w:eastAsia="华文仿宋"/>
          <w:b/>
          <w:sz w:val="30"/>
          <w:szCs w:val="30"/>
          <w:lang w:eastAsia="zh-CN"/>
        </w:rPr>
      </w:pPr>
      <w:r>
        <w:rPr>
          <w:rFonts w:hint="eastAsia" w:ascii="华文仿宋" w:hAnsi="华文仿宋" w:eastAsia="华文仿宋"/>
          <w:b/>
          <w:sz w:val="30"/>
          <w:szCs w:val="30"/>
          <w:lang w:eastAsia="zh-CN"/>
        </w:rPr>
        <w:t>2、我区对下税收返还和转移支付情况</w:t>
      </w:r>
    </w:p>
    <w:p>
      <w:pPr>
        <w:ind w:firstLine="600"/>
        <w:rPr>
          <w:rFonts w:ascii="华文仿宋" w:hAnsi="华文仿宋" w:eastAsia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/>
          <w:sz w:val="30"/>
          <w:szCs w:val="30"/>
          <w:lang w:eastAsia="zh-CN"/>
        </w:rPr>
        <w:t>我区无对下税收返还和转移支付。</w:t>
      </w:r>
    </w:p>
    <w:p>
      <w:pPr>
        <w:ind w:firstLine="600"/>
        <w:rPr>
          <w:rFonts w:ascii="华文仿宋" w:hAnsi="华文仿宋" w:eastAsia="华文仿宋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三、举借政府债务情况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截止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年底，高新区政府债务余额为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38429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上年末地方政府债务余额为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1329万元均为一般债务，2019年地方政府债务余额限额为75529万元，债务余额38429万元中1329万元</w:t>
      </w:r>
      <w:r>
        <w:rPr>
          <w:rFonts w:hint="eastAsia" w:ascii="仿宋" w:hAnsi="仿宋" w:eastAsia="仿宋" w:cs="仿宋"/>
          <w:sz w:val="32"/>
          <w:szCs w:val="32"/>
        </w:rPr>
        <w:t>为一般债务，全部用于基础设施建设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37100万元为专项债务，专项债务中7100万元为土地储备专项债券，30000万元为棚户区改造专项债券。我区一般债务和专项债务均</w:t>
      </w:r>
      <w:r>
        <w:rPr>
          <w:rFonts w:hint="eastAsia" w:ascii="仿宋" w:hAnsi="仿宋" w:eastAsia="仿宋" w:cs="仿宋"/>
          <w:sz w:val="32"/>
          <w:szCs w:val="32"/>
        </w:rPr>
        <w:t>风险可控。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2020年预算地方政府债券还本付息1661万元。</w:t>
      </w:r>
    </w:p>
    <w:p>
      <w:pPr>
        <w:ind w:firstLine="600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四、预算绩效工作开展情况</w:t>
      </w:r>
    </w:p>
    <w:p>
      <w:pPr>
        <w:ind w:firstLine="600"/>
        <w:rPr>
          <w:rFonts w:hint="eastAsia" w:ascii="华文仿宋" w:hAnsi="华文仿宋" w:eastAsia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/>
          <w:sz w:val="30"/>
          <w:szCs w:val="30"/>
          <w:lang w:eastAsia="zh-CN"/>
        </w:rPr>
        <w:t>财政绩效管理是政府绩效管理的重要组成部分，强调预算支出的的结果导向，注重支出的责任和效率，重视预算支出成本的节约和单位效率的提高。我区充分认识到加强预算绩效管理工作的重要性和紧迫性，积极落实上级相关文件精神，不断强化绩效理念，并结合自身实际，切实把加强预算绩效管理作为我区的一项重要工作来抓，并在2020年开展预算绩效工作。现将工作开展情况简要说明如下：</w:t>
      </w:r>
      <w:bookmarkStart w:id="0" w:name="_GoBack"/>
      <w:bookmarkEnd w:id="0"/>
    </w:p>
    <w:p>
      <w:pPr>
        <w:ind w:firstLine="600"/>
        <w:rPr>
          <w:rFonts w:hint="eastAsia" w:ascii="华文仿宋" w:hAnsi="华文仿宋" w:eastAsia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/>
          <w:sz w:val="30"/>
          <w:szCs w:val="30"/>
          <w:lang w:eastAsia="zh-CN"/>
        </w:rPr>
        <w:t>一、加强领导，落实责任。高度重视绩效考评工作，进 一步强化对绩效考评工作的领导，抽调专门人员做好绩效考评的各项工作。将各项考评指标任务细化到各岗位，明确工作时限和完成标准，各责任人对照要求，抓好落实，接受监督，确保按时按质完成任务。</w:t>
      </w:r>
    </w:p>
    <w:p>
      <w:pPr>
        <w:ind w:firstLine="600"/>
        <w:rPr>
          <w:rFonts w:hint="eastAsia" w:ascii="华文仿宋" w:hAnsi="华文仿宋" w:eastAsia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/>
          <w:sz w:val="30"/>
          <w:szCs w:val="30"/>
          <w:lang w:eastAsia="zh-CN"/>
        </w:rPr>
        <w:t>二、突出重点，积极筹备。各单位相关数据收集完备后， 逐项对照考评指标对工作完成数据进行分析，对发现的问题及时整改，对未拨付的资金经验收合格后及时拨付，确保项目资金切实发挥效益。</w:t>
      </w:r>
    </w:p>
    <w:p>
      <w:pPr>
        <w:ind w:firstLine="600"/>
        <w:rPr>
          <w:rFonts w:hint="eastAsia" w:ascii="华文仿宋" w:hAnsi="华文仿宋" w:eastAsia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/>
          <w:sz w:val="30"/>
          <w:szCs w:val="30"/>
          <w:lang w:eastAsia="zh-CN"/>
        </w:rPr>
        <w:t>三、做好绩效评价结果的应用。绩效评价工作不能仅停留在表面，要把绩效评价的结果与后续的预算安排相联系， 切实保障绩效评价对预算编制的指导意义。</w:t>
      </w:r>
    </w:p>
    <w:p>
      <w:pPr>
        <w:ind w:firstLine="600"/>
        <w:rPr>
          <w:rFonts w:ascii="华文仿宋" w:hAnsi="华文仿宋" w:eastAsia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/>
          <w:sz w:val="30"/>
          <w:szCs w:val="30"/>
          <w:lang w:eastAsia="zh-CN"/>
        </w:rPr>
        <w:t>四、下步工作打算。一是加大宣传培训力度，增强各部门对此项工作重要性和必要性的认识；二是督促部门积极开展财政支出绩效自评工作，加强对财政支出的责任管理；三是不断探索和完善各项制度，推动预算绩效管理工作逐步走上法制化、科学化、规范化道路；四是以项目评价为主，不断规范绩效评价工作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474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w Cen MT">
    <w:altName w:val="Segoe Print"/>
    <w:panose1 w:val="020B0602020104020603"/>
    <w:charset w:val="86"/>
    <w:family w:val="swiss"/>
    <w:pitch w:val="default"/>
    <w:sig w:usb0="00000000" w:usb1="00000000" w:usb2="00000000" w:usb3="00000000" w:csb0="00000003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w Cen 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CAA"/>
    <w:rsid w:val="000345A1"/>
    <w:rsid w:val="000D05C5"/>
    <w:rsid w:val="001764F2"/>
    <w:rsid w:val="001D5010"/>
    <w:rsid w:val="0021562C"/>
    <w:rsid w:val="002955B2"/>
    <w:rsid w:val="002F297F"/>
    <w:rsid w:val="00300637"/>
    <w:rsid w:val="003234A7"/>
    <w:rsid w:val="00493FBE"/>
    <w:rsid w:val="005D2F79"/>
    <w:rsid w:val="00602AF1"/>
    <w:rsid w:val="0065500B"/>
    <w:rsid w:val="006F3E54"/>
    <w:rsid w:val="00742B60"/>
    <w:rsid w:val="00795C4B"/>
    <w:rsid w:val="007C30BC"/>
    <w:rsid w:val="007E12EA"/>
    <w:rsid w:val="008525D0"/>
    <w:rsid w:val="00864E99"/>
    <w:rsid w:val="00880C86"/>
    <w:rsid w:val="009336B5"/>
    <w:rsid w:val="009C4E43"/>
    <w:rsid w:val="00A72117"/>
    <w:rsid w:val="00B458BA"/>
    <w:rsid w:val="00E15B17"/>
    <w:rsid w:val="00E33CAA"/>
    <w:rsid w:val="00E61987"/>
    <w:rsid w:val="00EE12F1"/>
    <w:rsid w:val="00F0430F"/>
    <w:rsid w:val="251664EB"/>
    <w:rsid w:val="2D6C4C29"/>
    <w:rsid w:val="5C4E2F3D"/>
    <w:rsid w:val="5CB032AE"/>
    <w:rsid w:val="68710067"/>
    <w:rsid w:val="79ED7458"/>
    <w:rsid w:val="7B77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1"/>
    <w:qFormat/>
    <w:uiPriority w:val="9"/>
    <w:pPr>
      <w:pBdr>
        <w:bottom w:val="thinThickSmallGap" w:color="943734" w:themeColor="accent2" w:themeShade="BF" w:sz="12" w:space="1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pBdr>
        <w:bottom w:val="single" w:color="622423" w:themeColor="accent2" w:themeShade="7F" w:sz="4" w:space="1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pBdr>
        <w:bottom w:val="dotted" w:color="943734" w:themeColor="accent2" w:themeShade="BF" w:sz="4" w:space="1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after="120"/>
      <w:jc w:val="center"/>
      <w:outlineLvl w:val="5"/>
    </w:pPr>
    <w:rPr>
      <w:caps/>
      <w:color w:val="943734" w:themeColor="accent2" w:themeShade="BF"/>
      <w:spacing w:val="1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after="120"/>
      <w:jc w:val="center"/>
      <w:outlineLvl w:val="6"/>
    </w:pPr>
    <w:rPr>
      <w:i/>
      <w:iCs/>
      <w:caps/>
      <w:color w:val="943734" w:themeColor="accent2" w:themeShade="BF"/>
      <w:spacing w:val="10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caps/>
      <w:spacing w:val="10"/>
      <w:sz w:val="18"/>
      <w:szCs w:val="18"/>
    </w:rPr>
  </w:style>
  <w:style w:type="paragraph" w:styleId="12">
    <w:name w:val="Body Text"/>
    <w:basedOn w:val="1"/>
    <w:qFormat/>
    <w:uiPriority w:val="1"/>
    <w:pPr>
      <w:ind w:left="120" w:right="99" w:firstLine="640"/>
      <w:jc w:val="both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13">
    <w:name w:val="footer"/>
    <w:basedOn w:val="1"/>
    <w:link w:val="4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16">
    <w:name w:val="Title"/>
    <w:basedOn w:val="1"/>
    <w:next w:val="1"/>
    <w:link w:val="30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styleId="19">
    <w:name w:val="Strong"/>
    <w:qFormat/>
    <w:uiPriority w:val="22"/>
    <w:rPr>
      <w:b/>
      <w:bCs/>
      <w:color w:val="943734" w:themeColor="accent2" w:themeShade="BF"/>
      <w:spacing w:val="5"/>
    </w:rPr>
  </w:style>
  <w:style w:type="character" w:styleId="20">
    <w:name w:val="Emphasis"/>
    <w:qFormat/>
    <w:uiPriority w:val="20"/>
    <w:rPr>
      <w:caps/>
      <w:spacing w:val="5"/>
      <w:sz w:val="20"/>
      <w:szCs w:val="20"/>
    </w:rPr>
  </w:style>
  <w:style w:type="character" w:customStyle="1" w:styleId="21">
    <w:name w:val="标题 1 Char"/>
    <w:basedOn w:val="18"/>
    <w:link w:val="2"/>
    <w:qFormat/>
    <w:uiPriority w:val="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2">
    <w:name w:val="标题 2 Char"/>
    <w:basedOn w:val="18"/>
    <w:link w:val="3"/>
    <w:semiHidden/>
    <w:qFormat/>
    <w:uiPriority w:val="9"/>
    <w:rPr>
      <w:caps/>
      <w:color w:val="632423" w:themeColor="accent2" w:themeShade="80"/>
      <w:spacing w:val="15"/>
      <w:sz w:val="24"/>
      <w:szCs w:val="24"/>
    </w:rPr>
  </w:style>
  <w:style w:type="character" w:customStyle="1" w:styleId="23">
    <w:name w:val="标题 3 Char"/>
    <w:basedOn w:val="18"/>
    <w:link w:val="4"/>
    <w:semiHidden/>
    <w:qFormat/>
    <w:uiPriority w:val="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24">
    <w:name w:val="标题 4 Char"/>
    <w:basedOn w:val="18"/>
    <w:link w:val="5"/>
    <w:semiHidden/>
    <w:qFormat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5">
    <w:name w:val="标题 5 Char"/>
    <w:basedOn w:val="18"/>
    <w:link w:val="6"/>
    <w:semiHidden/>
    <w:qFormat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6">
    <w:name w:val="标题 6 Char"/>
    <w:basedOn w:val="18"/>
    <w:link w:val="7"/>
    <w:semiHidden/>
    <w:qFormat/>
    <w:uiPriority w:val="9"/>
    <w:rPr>
      <w:rFonts w:eastAsiaTheme="majorEastAsia" w:cstheme="majorBidi"/>
      <w:caps/>
      <w:color w:val="943734" w:themeColor="accent2" w:themeShade="BF"/>
      <w:spacing w:val="10"/>
    </w:rPr>
  </w:style>
  <w:style w:type="character" w:customStyle="1" w:styleId="27">
    <w:name w:val="标题 7 Char"/>
    <w:basedOn w:val="18"/>
    <w:link w:val="8"/>
    <w:semiHidden/>
    <w:qFormat/>
    <w:uiPriority w:val="9"/>
    <w:rPr>
      <w:rFonts w:eastAsiaTheme="majorEastAsia" w:cstheme="majorBidi"/>
      <w:i/>
      <w:iCs/>
      <w:caps/>
      <w:color w:val="943734" w:themeColor="accent2" w:themeShade="BF"/>
      <w:spacing w:val="10"/>
    </w:rPr>
  </w:style>
  <w:style w:type="character" w:customStyle="1" w:styleId="28">
    <w:name w:val="标题 8 Char"/>
    <w:basedOn w:val="18"/>
    <w:link w:val="9"/>
    <w:semiHidden/>
    <w:qFormat/>
    <w:uiPriority w:val="9"/>
    <w:rPr>
      <w:rFonts w:eastAsiaTheme="majorEastAsia" w:cstheme="majorBidi"/>
      <w:caps/>
      <w:spacing w:val="10"/>
      <w:sz w:val="20"/>
      <w:szCs w:val="20"/>
    </w:rPr>
  </w:style>
  <w:style w:type="character" w:customStyle="1" w:styleId="29">
    <w:name w:val="标题 9 Char"/>
    <w:basedOn w:val="18"/>
    <w:link w:val="10"/>
    <w:semiHidden/>
    <w:qFormat/>
    <w:uiPriority w:val="9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30">
    <w:name w:val="标题 Char"/>
    <w:basedOn w:val="18"/>
    <w:link w:val="16"/>
    <w:qFormat/>
    <w:uiPriority w:val="1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31">
    <w:name w:val="副标题 Char"/>
    <w:basedOn w:val="18"/>
    <w:link w:val="15"/>
    <w:qFormat/>
    <w:uiPriority w:val="11"/>
    <w:rPr>
      <w:rFonts w:eastAsiaTheme="majorEastAsia" w:cstheme="majorBidi"/>
      <w:caps/>
      <w:spacing w:val="20"/>
      <w:sz w:val="18"/>
      <w:szCs w:val="18"/>
    </w:rPr>
  </w:style>
  <w:style w:type="paragraph" w:styleId="32">
    <w:name w:val="No Spacing"/>
    <w:basedOn w:val="1"/>
    <w:link w:val="33"/>
    <w:qFormat/>
    <w:uiPriority w:val="1"/>
    <w:pPr>
      <w:spacing w:line="240" w:lineRule="auto"/>
    </w:pPr>
  </w:style>
  <w:style w:type="character" w:customStyle="1" w:styleId="33">
    <w:name w:val="无间隔 Char"/>
    <w:basedOn w:val="18"/>
    <w:link w:val="32"/>
    <w:qFormat/>
    <w:uiPriority w:val="1"/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i/>
      <w:iCs/>
    </w:rPr>
  </w:style>
  <w:style w:type="character" w:customStyle="1" w:styleId="36">
    <w:name w:val="引用 Char"/>
    <w:basedOn w:val="18"/>
    <w:link w:val="35"/>
    <w:qFormat/>
    <w:uiPriority w:val="29"/>
    <w:rPr>
      <w:rFonts w:eastAsiaTheme="majorEastAsia" w:cstheme="majorBidi"/>
      <w:i/>
      <w:iCs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38">
    <w:name w:val="明显引用 Char"/>
    <w:basedOn w:val="18"/>
    <w:link w:val="37"/>
    <w:qFormat/>
    <w:uiPriority w:val="3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39">
    <w:name w:val="Subtle Emphasis"/>
    <w:qFormat/>
    <w:uiPriority w:val="19"/>
    <w:rPr>
      <w:i/>
      <w:iCs/>
    </w:rPr>
  </w:style>
  <w:style w:type="character" w:customStyle="1" w:styleId="40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1">
    <w:name w:val="Subtle Reference"/>
    <w:basedOn w:val="18"/>
    <w:qFormat/>
    <w:uiPriority w:val="31"/>
    <w:rPr>
      <w:rFonts w:asciiTheme="minorHAnsi" w:hAnsiTheme="minorHAnsi" w:eastAsiaTheme="minorEastAsia" w:cstheme="minorBidi"/>
      <w:i/>
      <w:iCs/>
      <w:color w:val="622423" w:themeColor="accent2" w:themeShade="7F"/>
    </w:rPr>
  </w:style>
  <w:style w:type="character" w:customStyle="1" w:styleId="42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22423" w:themeColor="accent2" w:themeShade="7F"/>
    </w:rPr>
  </w:style>
  <w:style w:type="character" w:customStyle="1" w:styleId="43">
    <w:name w:val="Book Title"/>
    <w:qFormat/>
    <w:uiPriority w:val="33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5">
    <w:name w:val="样式1"/>
    <w:basedOn w:val="14"/>
    <w:link w:val="47"/>
    <w:qFormat/>
    <w:uiPriority w:val="0"/>
    <w:pPr>
      <w:pBdr>
        <w:bottom w:val="none" w:color="auto" w:sz="0" w:space="0"/>
      </w:pBdr>
      <w:ind w:firstLine="360"/>
    </w:pPr>
  </w:style>
  <w:style w:type="character" w:customStyle="1" w:styleId="46">
    <w:name w:val="页眉 Char"/>
    <w:basedOn w:val="18"/>
    <w:link w:val="14"/>
    <w:semiHidden/>
    <w:uiPriority w:val="99"/>
    <w:rPr>
      <w:sz w:val="18"/>
      <w:szCs w:val="18"/>
    </w:rPr>
  </w:style>
  <w:style w:type="character" w:customStyle="1" w:styleId="47">
    <w:name w:val="样式1 Char"/>
    <w:basedOn w:val="46"/>
    <w:link w:val="45"/>
    <w:qFormat/>
    <w:uiPriority w:val="0"/>
  </w:style>
  <w:style w:type="character" w:customStyle="1" w:styleId="48">
    <w:name w:val="页脚 Char"/>
    <w:basedOn w:val="18"/>
    <w:link w:val="13"/>
    <w:semiHidden/>
    <w:qFormat/>
    <w:uiPriority w:val="99"/>
    <w:rPr>
      <w:sz w:val="18"/>
      <w:szCs w:val="18"/>
    </w:rPr>
  </w:style>
  <w:style w:type="paragraph" w:customStyle="1" w:styleId="49">
    <w:name w:val="样式2"/>
    <w:basedOn w:val="14"/>
    <w:link w:val="50"/>
    <w:qFormat/>
    <w:uiPriority w:val="0"/>
    <w:pPr>
      <w:pBdr>
        <w:bottom w:val="none" w:color="auto" w:sz="0" w:space="0"/>
      </w:pBdr>
      <w:ind w:firstLine="360"/>
    </w:pPr>
  </w:style>
  <w:style w:type="character" w:customStyle="1" w:styleId="50">
    <w:name w:val="样式2 Char"/>
    <w:basedOn w:val="46"/>
    <w:link w:val="49"/>
    <w:qFormat/>
    <w:uiPriority w:val="0"/>
  </w:style>
  <w:style w:type="paragraph" w:customStyle="1" w:styleId="51">
    <w:name w:val="样式3"/>
    <w:basedOn w:val="14"/>
    <w:link w:val="52"/>
    <w:qFormat/>
    <w:uiPriority w:val="0"/>
    <w:pPr>
      <w:pBdr>
        <w:bottom w:val="none" w:color="auto" w:sz="0" w:space="0"/>
      </w:pBdr>
      <w:ind w:firstLine="360"/>
    </w:pPr>
  </w:style>
  <w:style w:type="character" w:customStyle="1" w:styleId="52">
    <w:name w:val="样式3 Char"/>
    <w:basedOn w:val="46"/>
    <w:link w:val="5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中性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62</Words>
  <Characters>354</Characters>
  <Lines>2</Lines>
  <Paragraphs>1</Paragraphs>
  <TotalTime>1</TotalTime>
  <ScaleCrop>false</ScaleCrop>
  <LinksUpToDate>false</LinksUpToDate>
  <CharactersWithSpaces>415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2018-10-16T09:05:00Z</dcterms:created>
  <dc:creator>陈璠</dc:creator>
  <cp:lastModifiedBy>王朝权</cp:lastModifiedBy>
  <dcterms:modified xsi:type="dcterms:W3CDTF">2020-11-03T07:44:23Z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