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0" w:right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南阳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市**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（县、区）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部门报送违背市场准入负面清单典型案例表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4" w:beforeLines="50" w:after="314" w:afterLines="50" w:line="7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CESI楷体-GB2312" w:cs="Times New Roman"/>
          <w:b w:val="0"/>
          <w:bCs w:val="0"/>
          <w:sz w:val="28"/>
          <w:szCs w:val="28"/>
          <w:shd w:val="clear" w:color="auto" w:fill="auto"/>
          <w:vertAlign w:val="baseline"/>
          <w:lang w:val="en-US" w:eastAsia="zh-CN"/>
        </w:rPr>
      </w:pPr>
      <w:r>
        <w:rPr>
          <w:rFonts w:hint="default" w:ascii="Times New Roman" w:hAnsi="Times New Roman" w:eastAsia="CESI楷体-GB2312" w:cs="Times New Roman"/>
          <w:b w:val="0"/>
          <w:bCs w:val="0"/>
          <w:sz w:val="28"/>
          <w:szCs w:val="28"/>
          <w:shd w:val="clear" w:color="auto" w:fill="auto"/>
          <w:vertAlign w:val="baseline"/>
          <w:lang w:val="en-US" w:eastAsia="zh-CN"/>
        </w:rPr>
        <w:t>填表部门（盖章）：                                                    填表日期：   年   月   日</w:t>
      </w:r>
    </w:p>
    <w:tbl>
      <w:tblPr>
        <w:tblStyle w:val="4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3730"/>
        <w:gridCol w:w="2017"/>
        <w:gridCol w:w="2337"/>
        <w:gridCol w:w="2598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7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案例情况简要描述</w:t>
            </w:r>
          </w:p>
        </w:tc>
        <w:tc>
          <w:tcPr>
            <w:tcW w:w="43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整改进展情况</w:t>
            </w:r>
          </w:p>
        </w:tc>
        <w:tc>
          <w:tcPr>
            <w:tcW w:w="25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案例涉及的责任单位和责任人</w:t>
            </w:r>
          </w:p>
        </w:tc>
        <w:tc>
          <w:tcPr>
            <w:tcW w:w="2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报送单位联系人及联系方式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89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3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是否完成整改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预计完成整改时间</w:t>
            </w:r>
          </w:p>
        </w:tc>
        <w:tc>
          <w:tcPr>
            <w:tcW w:w="259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填写要求：“整改进展情况”一栏，如已完成整改，则“预计完成整改时间”无需填写。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MDNmNDA5NTQ3OTUyYTA1MmUxODRiN2ZkZjQyN2UifQ=="/>
  </w:docVars>
  <w:rsids>
    <w:rsidRoot w:val="6D8A67EB"/>
    <w:rsid w:val="597E6E78"/>
    <w:rsid w:val="6D8A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166</Characters>
  <Lines>0</Lines>
  <Paragraphs>0</Paragraphs>
  <TotalTime>1</TotalTime>
  <ScaleCrop>false</ScaleCrop>
  <LinksUpToDate>false</LinksUpToDate>
  <CharactersWithSpaces>229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2023-07-07T09:19:00Z</dcterms:created>
  <dc:creator>Administrator</dc:creator>
  <cp:lastModifiedBy>Administrator</cp:lastModifiedBy>
  <dcterms:modified xsi:type="dcterms:W3CDTF">2023-07-07T09:20:53Z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6B34608D603F48A0AADCA654553400DB_13</vt:lpwstr>
  </property>
</Properties>
</file>