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9C" w:rsidRDefault="00B2389C">
      <w:pPr>
        <w:rPr>
          <w:rFonts w:ascii="黑体" w:eastAsia="黑体" w:hAnsi="黑体" w:cs="黑体" w:hint="eastAsia"/>
          <w:sz w:val="30"/>
          <w:szCs w:val="30"/>
        </w:rPr>
      </w:pPr>
    </w:p>
    <w:p w:rsidR="002408CE" w:rsidRDefault="002408CE">
      <w:pPr>
        <w:rPr>
          <w:rFonts w:ascii="黑体" w:eastAsia="黑体" w:hAnsi="黑体" w:cs="黑体"/>
          <w:sz w:val="30"/>
          <w:szCs w:val="30"/>
        </w:rPr>
      </w:pPr>
    </w:p>
    <w:p w:rsidR="009C64B2" w:rsidRPr="00B2389C" w:rsidRDefault="007B1E2F">
      <w:pPr>
        <w:spacing w:line="440" w:lineRule="exact"/>
        <w:jc w:val="center"/>
        <w:rPr>
          <w:rFonts w:ascii="文星标宋" w:eastAsia="文星标宋" w:hAnsi="文星标宋"/>
          <w:sz w:val="44"/>
          <w:szCs w:val="44"/>
        </w:rPr>
      </w:pPr>
      <w:r w:rsidRPr="00B2389C">
        <w:rPr>
          <w:rFonts w:ascii="文星标宋" w:eastAsia="文星标宋" w:hAnsi="文星标宋" w:hint="eastAsia"/>
          <w:sz w:val="44"/>
          <w:szCs w:val="44"/>
        </w:rPr>
        <w:t>新版南阳市政府网站群系统用户帐号申请表</w:t>
      </w:r>
    </w:p>
    <w:p w:rsidR="009C64B2" w:rsidRDefault="00B2389C" w:rsidP="009C64B2">
      <w:pPr>
        <w:spacing w:line="440" w:lineRule="exact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</w:t>
      </w:r>
      <w:r w:rsidR="007B1E2F">
        <w:rPr>
          <w:rFonts w:ascii="宋体" w:hAnsi="宋体" w:hint="eastAsia"/>
          <w:szCs w:val="21"/>
        </w:rPr>
        <w:t>登记号</w:t>
      </w:r>
      <w:r w:rsidR="007B1E2F">
        <w:rPr>
          <w:rFonts w:ascii="宋体" w:hAnsi="宋体" w:hint="eastAsia"/>
          <w:szCs w:val="21"/>
          <w:u w:val="single"/>
        </w:rPr>
        <w:t xml:space="preserve">：            </w:t>
      </w:r>
    </w:p>
    <w:tbl>
      <w:tblPr>
        <w:tblW w:w="86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"/>
        <w:gridCol w:w="423"/>
        <w:gridCol w:w="853"/>
        <w:gridCol w:w="1274"/>
        <w:gridCol w:w="1411"/>
        <w:gridCol w:w="1187"/>
        <w:gridCol w:w="209"/>
        <w:gridCol w:w="1352"/>
        <w:gridCol w:w="1038"/>
      </w:tblGrid>
      <w:tr w:rsidR="009C64B2" w:rsidTr="00B2389C">
        <w:trPr>
          <w:trHeight w:hRule="exact" w:val="398"/>
          <w:jc w:val="center"/>
        </w:trPr>
        <w:tc>
          <w:tcPr>
            <w:tcW w:w="136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单位全称</w:t>
            </w:r>
          </w:p>
        </w:tc>
        <w:tc>
          <w:tcPr>
            <w:tcW w:w="7324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szCs w:val="21"/>
              </w:rPr>
            </w:pPr>
          </w:p>
        </w:tc>
      </w:tr>
      <w:tr w:rsidR="009C64B2" w:rsidTr="00B2389C">
        <w:trPr>
          <w:trHeight w:hRule="exact" w:val="398"/>
          <w:jc w:val="center"/>
        </w:trPr>
        <w:tc>
          <w:tcPr>
            <w:tcW w:w="136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353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64B2" w:rsidTr="00B2389C">
        <w:trPr>
          <w:trHeight w:hRule="exact" w:val="474"/>
          <w:jc w:val="center"/>
        </w:trPr>
        <w:tc>
          <w:tcPr>
            <w:tcW w:w="94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责任人基本情况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64B2" w:rsidTr="00B2389C">
        <w:trPr>
          <w:trHeight w:hRule="exact" w:val="491"/>
          <w:jc w:val="center"/>
        </w:trPr>
        <w:tc>
          <w:tcPr>
            <w:tcW w:w="94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个人邮箱</w:t>
            </w: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64B2" w:rsidTr="00B2389C">
        <w:trPr>
          <w:trHeight w:hRule="exact" w:val="448"/>
          <w:jc w:val="center"/>
        </w:trPr>
        <w:tc>
          <w:tcPr>
            <w:tcW w:w="94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Cs w:val="21"/>
              </w:rPr>
              <w:t>管理员基本情况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Cs w:val="21"/>
              </w:rPr>
              <w:t>用户姓名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Cs w:val="21"/>
              </w:rPr>
              <w:t>性  别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3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Cs w:val="21"/>
              </w:rPr>
              <w:t>年  龄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  <w:tr w:rsidR="009C64B2" w:rsidTr="00B2389C">
        <w:trPr>
          <w:trHeight w:hRule="exact" w:val="448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 　 门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Cs w:val="21"/>
              </w:rPr>
              <w:t>职务/职称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学  历</w:t>
            </w: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  <w:tr w:rsidR="009C64B2" w:rsidTr="00B2389C">
        <w:trPr>
          <w:trHeight w:hRule="exact" w:val="448"/>
          <w:jc w:val="center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个人邮箱</w:t>
            </w:r>
          </w:p>
        </w:tc>
        <w:tc>
          <w:tcPr>
            <w:tcW w:w="10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9C64B2">
            <w:pPr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  <w:tr w:rsidR="009C64B2" w:rsidTr="00B2389C">
        <w:trPr>
          <w:trHeight w:hRule="exact" w:val="448"/>
          <w:jc w:val="center"/>
        </w:trPr>
        <w:tc>
          <w:tcPr>
            <w:tcW w:w="222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20"/>
                <w:szCs w:val="21"/>
              </w:rPr>
              <w:t>申请事项</w:t>
            </w:r>
          </w:p>
        </w:tc>
        <w:tc>
          <w:tcPr>
            <w:tcW w:w="647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64B2" w:rsidRDefault="007B1E2F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</w:rPr>
              <w:t>□ 开通　　□ 注销　　□ 密码初始化　　□ 账号移交</w:t>
            </w:r>
          </w:p>
        </w:tc>
      </w:tr>
      <w:tr w:rsidR="009C64B2" w:rsidTr="00B2389C">
        <w:trPr>
          <w:trHeight w:val="663"/>
          <w:jc w:val="center"/>
        </w:trPr>
        <w:tc>
          <w:tcPr>
            <w:tcW w:w="222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64B2" w:rsidRDefault="007B1E2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用户权限</w:t>
            </w:r>
          </w:p>
          <w:p w:rsidR="009C64B2" w:rsidRDefault="007B1E2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　　明</w:t>
            </w:r>
          </w:p>
        </w:tc>
        <w:tc>
          <w:tcPr>
            <w:tcW w:w="6471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9C64B2" w:rsidRDefault="007B1E2F" w:rsidP="002408CE">
            <w:pPr>
              <w:pStyle w:val="a3"/>
              <w:spacing w:beforeLines="100" w:line="360" w:lineRule="auto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 市长信箱</w:t>
            </w:r>
          </w:p>
          <w:p w:rsidR="009C64B2" w:rsidRDefault="007B1E2F">
            <w:pPr>
              <w:pStyle w:val="a3"/>
              <w:spacing w:line="360" w:lineRule="auto"/>
              <w:ind w:firstLineChars="200" w:firstLine="420"/>
              <w:rPr>
                <w:rFonts w:ascii="宋体" w:hAnsi="宋体"/>
                <w:bCs/>
                <w:spacing w:val="2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 信息公开、依申请公开、信息公开评议箱</w:t>
            </w:r>
          </w:p>
        </w:tc>
      </w:tr>
      <w:tr w:rsidR="009C64B2" w:rsidTr="00B2389C">
        <w:trPr>
          <w:trHeight w:hRule="exact" w:val="938"/>
          <w:jc w:val="center"/>
        </w:trPr>
        <w:tc>
          <w:tcPr>
            <w:tcW w:w="2221" w:type="dxa"/>
            <w:gridSpan w:val="3"/>
            <w:tcBorders>
              <w:top w:val="single" w:sz="12" w:space="0" w:color="auto"/>
            </w:tcBorders>
            <w:vAlign w:val="center"/>
          </w:tcPr>
          <w:p w:rsidR="009C64B2" w:rsidRDefault="007B1E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申请人所在单位意见</w:t>
            </w:r>
          </w:p>
          <w:p w:rsidR="009C64B2" w:rsidRDefault="007B1E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（领导签字、盖单位公章）</w:t>
            </w:r>
          </w:p>
        </w:tc>
        <w:tc>
          <w:tcPr>
            <w:tcW w:w="6471" w:type="dxa"/>
            <w:gridSpan w:val="6"/>
            <w:tcBorders>
              <w:top w:val="single" w:sz="12" w:space="0" w:color="auto"/>
            </w:tcBorders>
            <w:vAlign w:val="center"/>
          </w:tcPr>
          <w:p w:rsidR="009C64B2" w:rsidRDefault="009C64B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C64B2" w:rsidRDefault="009C64B2">
      <w:pPr>
        <w:jc w:val="left"/>
        <w:rPr>
          <w:rFonts w:ascii="宋体" w:hAnsi="宋体"/>
          <w:b/>
          <w:szCs w:val="21"/>
        </w:rPr>
      </w:pPr>
    </w:p>
    <w:p w:rsidR="009C64B2" w:rsidRDefault="007B1E2F" w:rsidP="00B2389C">
      <w:pPr>
        <w:spacing w:line="28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备注一：</w:t>
      </w:r>
    </w:p>
    <w:p w:rsidR="009C64B2" w:rsidRDefault="007B1E2F" w:rsidP="00B2389C">
      <w:pPr>
        <w:spacing w:line="280" w:lineRule="exact"/>
        <w:rPr>
          <w:rFonts w:ascii="宋体" w:hAnsi="宋体"/>
          <w:b/>
          <w:spacing w:val="20"/>
          <w:sz w:val="24"/>
        </w:rPr>
      </w:pPr>
      <w:r>
        <w:rPr>
          <w:rFonts w:ascii="宋体" w:hAnsi="宋体" w:hint="eastAsia"/>
          <w:b/>
          <w:spacing w:val="20"/>
          <w:sz w:val="24"/>
        </w:rPr>
        <w:t>申 请 条 款</w:t>
      </w:r>
    </w:p>
    <w:p w:rsidR="009C64B2" w:rsidRDefault="007B1E2F" w:rsidP="00B2389C">
      <w:pPr>
        <w:spacing w:line="28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1、准确填写单位、责任人、管理员基本情况，用户必须是单位正式在职人员。</w:t>
      </w:r>
    </w:p>
    <w:p w:rsidR="009C64B2" w:rsidRDefault="007B1E2F" w:rsidP="00B2389C">
      <w:pPr>
        <w:spacing w:line="280" w:lineRule="exact"/>
        <w:ind w:left="315" w:hangingChars="150" w:hanging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2、申请用户应遵守《南阳市政府网站群用户和权限管理办法》有关用户安全规定，妥善保管用户账号和密码，</w:t>
      </w:r>
      <w:r>
        <w:rPr>
          <w:rFonts w:ascii="宋体" w:hAnsi="宋体" w:hint="eastAsia"/>
          <w:szCs w:val="21"/>
        </w:rPr>
        <w:t>不得泄露或告知他人。得到用户名和初始密码后，应立即登录系统修改初始密码并定期更改密码，每月至少更改一次。密码长度不少于8位，由数字与英文字母混合组成。如有口令或密码遗忘、泄露时，应立即通知系统管理员，由管理员进行密码初始化修复并做相应处理。</w:t>
      </w:r>
    </w:p>
    <w:p w:rsidR="009C64B2" w:rsidRDefault="007B1E2F" w:rsidP="00B2389C">
      <w:pPr>
        <w:spacing w:line="280" w:lineRule="exact"/>
        <w:ind w:left="315" w:hanging="315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3、</w:t>
      </w:r>
      <w:r>
        <w:rPr>
          <w:rFonts w:ascii="宋体" w:hAnsi="宋体" w:hint="eastAsia"/>
          <w:bCs/>
          <w:szCs w:val="21"/>
        </w:rPr>
        <w:t>用户不得私自转移帐号给其他人，若确需转移帐号时，向市信息中心提出申请备案</w:t>
      </w:r>
      <w:bookmarkStart w:id="0" w:name="_GoBack"/>
      <w:bookmarkEnd w:id="0"/>
      <w:r>
        <w:rPr>
          <w:rFonts w:ascii="宋体" w:hAnsi="宋体" w:hint="eastAsia"/>
          <w:bCs/>
          <w:szCs w:val="21"/>
        </w:rPr>
        <w:t>转移该账号。</w:t>
      </w:r>
    </w:p>
    <w:p w:rsidR="009C64B2" w:rsidRDefault="007B1E2F" w:rsidP="00B2389C">
      <w:pPr>
        <w:spacing w:line="28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4、若用户账号密码管理不善造成严重后果的，根据国家法律法规由申请方承担相应责任。</w:t>
      </w:r>
    </w:p>
    <w:p w:rsidR="009C64B2" w:rsidRDefault="007B1E2F" w:rsidP="00B2389C">
      <w:pPr>
        <w:spacing w:line="28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5、认真阅读此条款，同意后加盖公章，交市信息中心备案</w:t>
      </w:r>
      <w:r>
        <w:rPr>
          <w:rFonts w:ascii="宋体" w:hAnsi="宋体" w:hint="eastAsia"/>
          <w:bCs/>
          <w:szCs w:val="21"/>
        </w:rPr>
        <w:t>。</w:t>
      </w:r>
    </w:p>
    <w:p w:rsidR="009C64B2" w:rsidRDefault="007B1E2F" w:rsidP="00B2389C">
      <w:pPr>
        <w:spacing w:line="280" w:lineRule="exact"/>
        <w:ind w:firstLineChars="147" w:firstLine="31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站群管理员联系方式</w:t>
      </w:r>
      <w:r>
        <w:rPr>
          <w:rFonts w:ascii="宋体" w:hAnsi="宋体" w:hint="eastAsia"/>
          <w:bCs/>
          <w:szCs w:val="21"/>
        </w:rPr>
        <w:t xml:space="preserve">电话：63399235 </w:t>
      </w:r>
    </w:p>
    <w:p w:rsidR="009C64B2" w:rsidRDefault="009C64B2" w:rsidP="00B2389C">
      <w:pPr>
        <w:spacing w:line="280" w:lineRule="exact"/>
        <w:ind w:firstLineChars="147" w:firstLine="309"/>
        <w:jc w:val="left"/>
        <w:rPr>
          <w:rFonts w:ascii="宋体" w:hAnsi="宋体"/>
          <w:szCs w:val="21"/>
        </w:rPr>
      </w:pPr>
    </w:p>
    <w:p w:rsidR="009C64B2" w:rsidRDefault="007B1E2F" w:rsidP="00B2389C">
      <w:pPr>
        <w:spacing w:line="28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备注二</w:t>
      </w:r>
      <w:r>
        <w:rPr>
          <w:rFonts w:ascii="宋体" w:hAnsi="宋体" w:cs="宋体" w:hint="eastAsia"/>
        </w:rPr>
        <w:t>：</w:t>
      </w:r>
      <w:r w:rsidRPr="00B2389C">
        <w:rPr>
          <w:rFonts w:ascii="宋体" w:hAnsi="宋体" w:cs="宋体" w:hint="eastAsia"/>
          <w:spacing w:val="-20"/>
        </w:rPr>
        <w:t>各申请部门务必于2015年12月9日前将申请表报送南阳市信息中心政府门户网站科</w:t>
      </w:r>
    </w:p>
    <w:p w:rsidR="009C64B2" w:rsidRDefault="007B1E2F" w:rsidP="00B2389C">
      <w:pPr>
        <w:spacing w:line="2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</w:rPr>
        <w:t xml:space="preserve">       （地址：南阳市范蠡东路市民服务中心北区一号楼三楼338号）</w:t>
      </w:r>
    </w:p>
    <w:sectPr w:rsidR="009C64B2" w:rsidSect="007B1E2F">
      <w:pgSz w:w="11906" w:h="16838"/>
      <w:pgMar w:top="2268" w:right="1701" w:bottom="2268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1C" w:rsidRDefault="00D01D1C" w:rsidP="009C64B2">
      <w:r>
        <w:separator/>
      </w:r>
    </w:p>
  </w:endnote>
  <w:endnote w:type="continuationSeparator" w:id="1">
    <w:p w:rsidR="00D01D1C" w:rsidRDefault="00D01D1C" w:rsidP="009C6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1C" w:rsidRDefault="00D01D1C" w:rsidP="009C64B2">
      <w:r>
        <w:separator/>
      </w:r>
    </w:p>
  </w:footnote>
  <w:footnote w:type="continuationSeparator" w:id="1">
    <w:p w:rsidR="00D01D1C" w:rsidRDefault="00D01D1C" w:rsidP="009C6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4B2"/>
    <w:rsid w:val="00116474"/>
    <w:rsid w:val="002408CE"/>
    <w:rsid w:val="00435006"/>
    <w:rsid w:val="00480875"/>
    <w:rsid w:val="00577891"/>
    <w:rsid w:val="005E646D"/>
    <w:rsid w:val="00686F32"/>
    <w:rsid w:val="007B1E2F"/>
    <w:rsid w:val="0089666A"/>
    <w:rsid w:val="009C64B2"/>
    <w:rsid w:val="00A13E84"/>
    <w:rsid w:val="00A516FB"/>
    <w:rsid w:val="00B2389C"/>
    <w:rsid w:val="00B82523"/>
    <w:rsid w:val="00BD3FA1"/>
    <w:rsid w:val="00C36895"/>
    <w:rsid w:val="00C67500"/>
    <w:rsid w:val="00C75AFB"/>
    <w:rsid w:val="00CC50C4"/>
    <w:rsid w:val="00D01D1C"/>
    <w:rsid w:val="00F4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4B2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C64B2"/>
    <w:rPr>
      <w:sz w:val="18"/>
      <w:szCs w:val="18"/>
    </w:rPr>
  </w:style>
  <w:style w:type="paragraph" w:styleId="a4">
    <w:name w:val="footer"/>
    <w:basedOn w:val="a"/>
    <w:link w:val="Char"/>
    <w:uiPriority w:val="99"/>
    <w:rsid w:val="009C6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C64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9C64B2"/>
  </w:style>
  <w:style w:type="character" w:styleId="a7">
    <w:name w:val="Hyperlink"/>
    <w:basedOn w:val="a0"/>
    <w:rsid w:val="009C64B2"/>
    <w:rPr>
      <w:color w:val="0000FF"/>
      <w:u w:val="single"/>
    </w:rPr>
  </w:style>
  <w:style w:type="character" w:customStyle="1" w:styleId="1">
    <w:name w:val="明显参考1"/>
    <w:basedOn w:val="a0"/>
    <w:uiPriority w:val="32"/>
    <w:qFormat/>
    <w:rsid w:val="009C64B2"/>
    <w:rPr>
      <w:b/>
      <w:bCs/>
      <w:smallCaps/>
      <w:color w:val="C0504D"/>
      <w:spacing w:val="5"/>
      <w:u w:val="single"/>
    </w:rPr>
  </w:style>
  <w:style w:type="character" w:customStyle="1" w:styleId="Char">
    <w:name w:val="页脚 Char"/>
    <w:basedOn w:val="a0"/>
    <w:link w:val="a4"/>
    <w:uiPriority w:val="99"/>
    <w:rsid w:val="009C64B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南阳市人民政府办公室</dc:title>
  <dc:creator>Administrator</dc:creator>
  <cp:lastModifiedBy>*</cp:lastModifiedBy>
  <cp:revision>15</cp:revision>
  <cp:lastPrinted>2015-12-02T08:45:00Z</cp:lastPrinted>
  <dcterms:created xsi:type="dcterms:W3CDTF">2015-11-26T03:20:00Z</dcterms:created>
  <dcterms:modified xsi:type="dcterms:W3CDTF">2015-12-08T03:38:00Z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