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1293D">
      <w:pPr>
        <w:adjustRightInd/>
        <w:snapToGrid/>
        <w:spacing w:line="240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 w14:paraId="6DB64146"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C5702C3"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城市基础设施配套费缴纳告知书</w:t>
      </w:r>
    </w:p>
    <w:p w14:paraId="7E0F91F5">
      <w:pPr>
        <w:pStyle w:val="2"/>
        <w:adjustRightInd w:val="0"/>
        <w:snapToGrid w:val="0"/>
        <w:spacing w:before="0" w:beforeAutospacing="0" w:after="0" w:afterAutospacing="0" w:line="600" w:lineRule="exact"/>
        <w:rPr>
          <w:rFonts w:hint="eastAsia" w:ascii="仿宋_GB2312" w:hAnsi="仿宋_GB2312" w:cs="仿宋_GB2312"/>
          <w:kern w:val="2"/>
          <w:sz w:val="32"/>
          <w:u w:val="single"/>
        </w:rPr>
      </w:pPr>
    </w:p>
    <w:p w14:paraId="0AAA3D89">
      <w:pPr>
        <w:pStyle w:val="2"/>
        <w:adjustRightInd w:val="0"/>
        <w:snapToGrid w:val="0"/>
        <w:spacing w:before="0" w:beforeAutospacing="0" w:after="0" w:afterAutospacing="0" w:line="600" w:lineRule="exact"/>
        <w:rPr>
          <w:rFonts w:hint="eastAsia" w:ascii="仿宋_GB2312" w:hAnsi="仿宋_GB2312" w:cs="仿宋_GB2312"/>
          <w:kern w:val="2"/>
          <w:sz w:val="32"/>
        </w:rPr>
      </w:pPr>
      <w:r>
        <w:rPr>
          <w:rFonts w:hint="eastAsia" w:ascii="仿宋_GB2312" w:hAnsi="仿宋_GB2312" w:cs="仿宋_GB2312"/>
          <w:kern w:val="2"/>
          <w:sz w:val="32"/>
          <w:u w:val="single"/>
        </w:rPr>
        <w:t xml:space="preserve">                     </w:t>
      </w:r>
      <w:r>
        <w:rPr>
          <w:rFonts w:hint="eastAsia" w:ascii="仿宋_GB2312" w:hAnsi="仿宋_GB2312" w:cs="仿宋_GB2312"/>
          <w:kern w:val="2"/>
          <w:sz w:val="32"/>
        </w:rPr>
        <w:t xml:space="preserve"> ：</w:t>
      </w:r>
    </w:p>
    <w:p w14:paraId="03177D3A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>你单位开发建设的</w:t>
      </w:r>
      <w:r>
        <w:rPr>
          <w:rFonts w:hint="eastAsia" w:ascii="仿宋_GB2312" w:hAnsi="仿宋_GB2312" w:cs="仿宋_GB2312"/>
          <w:u w:val="single"/>
        </w:rPr>
        <w:t xml:space="preserve">               </w:t>
      </w:r>
      <w:r>
        <w:rPr>
          <w:rFonts w:hint="eastAsia" w:ascii="仿宋_GB2312" w:hAnsi="仿宋_GB2312" w:cs="仿宋_GB2312"/>
        </w:rPr>
        <w:t>工程建设项目（国有土地使用证编号：</w:t>
      </w:r>
      <w:r>
        <w:rPr>
          <w:rFonts w:hint="eastAsia" w:ascii="仿宋_GB2312" w:hAnsi="仿宋_GB2312" w:cs="仿宋_GB2312"/>
          <w:u w:val="single"/>
        </w:rPr>
        <w:t xml:space="preserve">               </w:t>
      </w:r>
      <w:r>
        <w:rPr>
          <w:rFonts w:hint="eastAsia" w:ascii="仿宋_GB2312" w:hAnsi="仿宋_GB2312" w:cs="仿宋_GB2312"/>
        </w:rPr>
        <w:t>；建设工程规划许可证编号：</w:t>
      </w:r>
      <w:r>
        <w:rPr>
          <w:rFonts w:hint="eastAsia" w:ascii="仿宋_GB2312" w:hAnsi="仿宋_GB2312" w:cs="仿宋_GB2312"/>
          <w:u w:val="single"/>
        </w:rPr>
        <w:t xml:space="preserve">              </w:t>
      </w:r>
      <w:r>
        <w:rPr>
          <w:rFonts w:hint="eastAsia" w:ascii="仿宋_GB2312" w:hAnsi="仿宋_GB2312" w:cs="仿宋_GB2312"/>
        </w:rPr>
        <w:t>），根据《南阳市城市基础设施配套费征收管理办法》（宛政办〔2025〕23号）规定应缴纳城市基础设施配套费</w:t>
      </w:r>
    </w:p>
    <w:p w14:paraId="312620CA">
      <w:pPr>
        <w:adjustRightInd w:val="0"/>
        <w:snapToGrid w:val="0"/>
        <w:spacing w:line="600" w:lineRule="exact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  <w:u w:val="single"/>
        </w:rPr>
        <w:t xml:space="preserve">          </w:t>
      </w:r>
      <w:r>
        <w:rPr>
          <w:rFonts w:hint="eastAsia" w:ascii="仿宋_GB2312" w:hAnsi="仿宋_GB2312" w:cs="仿宋_GB2312"/>
        </w:rPr>
        <w:t>万元。请你单位自觉遵守国家、省、市关于城市基础设施配套费相关政策规定，在申请办理《建筑工程施工许可证》之前足额缴纳。逾期未缴纳的，征收部门将函告相关部门依照《河南省社会信用条例》采取惩戒措施，经催缴仍不缴纳的，征收部门依法向人民法院申请强制执行。</w:t>
      </w:r>
    </w:p>
    <w:p w14:paraId="36030C62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>对告知内容如有疑问，可向</w:t>
      </w:r>
      <w:r>
        <w:rPr>
          <w:rFonts w:hint="eastAsia" w:ascii="仿宋_GB2312" w:hAnsi="仿宋_GB2312" w:cs="仿宋_GB2312"/>
          <w:u w:val="single"/>
        </w:rPr>
        <w:t xml:space="preserve">             </w:t>
      </w:r>
      <w:r>
        <w:rPr>
          <w:rFonts w:hint="eastAsia" w:ascii="仿宋_GB2312" w:hAnsi="仿宋_GB2312" w:cs="仿宋_GB2312"/>
        </w:rPr>
        <w:t>（征收机关）咨询反馈，电话：</w:t>
      </w:r>
      <w:r>
        <w:rPr>
          <w:rFonts w:hint="eastAsia" w:ascii="仿宋_GB2312" w:hAnsi="仿宋_GB2312" w:cs="仿宋_GB2312"/>
          <w:u w:val="single"/>
        </w:rPr>
        <w:t xml:space="preserve">           </w:t>
      </w:r>
      <w:r>
        <w:rPr>
          <w:rFonts w:hint="eastAsia" w:ascii="仿宋_GB2312" w:hAnsi="仿宋_GB2312" w:cs="仿宋_GB2312"/>
          <w:u w:val="none"/>
        </w:rPr>
        <w:t>。</w:t>
      </w:r>
    </w:p>
    <w:p w14:paraId="31B00CAF">
      <w:pPr>
        <w:adjustRightInd w:val="0"/>
        <w:snapToGrid w:val="0"/>
        <w:spacing w:line="600" w:lineRule="exact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 xml:space="preserve"> </w:t>
      </w:r>
    </w:p>
    <w:p w14:paraId="449E2891">
      <w:pPr>
        <w:adjustRightInd w:val="0"/>
        <w:snapToGrid w:val="0"/>
        <w:spacing w:line="600" w:lineRule="exact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 xml:space="preserve">                                          年  月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543"/>
        <w:gridCol w:w="851"/>
        <w:gridCol w:w="283"/>
        <w:gridCol w:w="3067"/>
      </w:tblGrid>
      <w:tr w14:paraId="77D2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45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0D77F67B">
            <w:pPr>
              <w:spacing w:line="0" w:lineRule="atLeast"/>
              <w:ind w:firstLine="200" w:firstLineChars="200"/>
              <w:rPr>
                <w:rFonts w:hint="eastAsia"/>
                <w:sz w:val="10"/>
                <w:szCs w:val="10"/>
              </w:rPr>
            </w:pPr>
          </w:p>
        </w:tc>
      </w:tr>
      <w:tr w14:paraId="7E4FD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7FD61DA">
            <w:pPr>
              <w:rPr>
                <w:rFonts w:hint="eastAsia"/>
              </w:rPr>
            </w:pPr>
            <w:r>
              <w:rPr>
                <w:rFonts w:hint="eastAsia"/>
              </w:rPr>
              <w:t>主办</w:t>
            </w:r>
            <w:r>
              <w:t>：</w:t>
            </w:r>
          </w:p>
        </w:tc>
        <w:tc>
          <w:tcPr>
            <w:tcW w:w="35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83B7916">
            <w:pPr>
              <w:rPr>
                <w:rFonts w:hint="eastAsia" w:ascii="仿宋_GB2312"/>
              </w:rPr>
            </w:pPr>
            <w:bookmarkStart w:id="0" w:name="主办2"/>
            <w:r>
              <w:rPr>
                <w:rFonts w:hint="eastAsia" w:ascii="仿宋_GB2312"/>
              </w:rPr>
              <w:t>市财政局</w:t>
            </w:r>
            <w:bookmarkEnd w:id="0"/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7773D14">
            <w:pPr>
              <w:rPr>
                <w:rFonts w:hint="eastAsia"/>
              </w:rPr>
            </w:pPr>
            <w:r>
              <w:rPr>
                <w:rFonts w:hint="eastAsia"/>
              </w:rPr>
              <w:t>督办</w:t>
            </w:r>
            <w:r>
              <w:t>：</w:t>
            </w:r>
          </w:p>
        </w:tc>
        <w:tc>
          <w:tcPr>
            <w:tcW w:w="306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69505EE1">
            <w:pPr>
              <w:rPr>
                <w:rFonts w:hint="eastAsia"/>
                <w:color w:val="000000"/>
              </w:rPr>
            </w:pPr>
            <w:bookmarkStart w:id="1" w:name="督办"/>
            <w:r>
              <w:rPr>
                <w:rFonts w:hint="eastAsia" w:ascii="仿宋_GB2312"/>
                <w:color w:val="000000"/>
              </w:rPr>
              <w:t>市政府办公室二科</w:t>
            </w:r>
            <w:bookmarkEnd w:id="1"/>
          </w:p>
        </w:tc>
      </w:tr>
      <w:tr w14:paraId="69098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gridSpan w:val="3"/>
            <w:tcBorders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4DCFAC65">
            <w:pPr>
              <w:rPr>
                <w:rFonts w:hint="eastAsia" w:ascii="仿宋_GB2312"/>
                <w:color w:val="FF0000"/>
              </w:rPr>
            </w:pPr>
            <w:r>
              <w:rPr>
                <w:rFonts w:hint="eastAsia"/>
              </w:rPr>
              <w:t>南阳市人民政府办公室</w:t>
            </w:r>
          </w:p>
        </w:tc>
        <w:tc>
          <w:tcPr>
            <w:tcW w:w="3350" w:type="dxa"/>
            <w:gridSpan w:val="2"/>
            <w:tcBorders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 w14:paraId="3EFE652A">
            <w:pPr>
              <w:jc w:val="right"/>
              <w:rPr>
                <w:rFonts w:hint="eastAsia" w:ascii="仿宋_GB2312"/>
                <w:color w:val="000000"/>
              </w:rPr>
            </w:pPr>
            <w:bookmarkStart w:id="2" w:name="年"/>
            <w:r>
              <w:rPr>
                <w:rFonts w:hint="eastAsia" w:ascii="仿宋_GB2312"/>
                <w:color w:val="000000"/>
              </w:rPr>
              <w:t>20XX</w:t>
            </w:r>
            <w:bookmarkEnd w:id="2"/>
            <w:r>
              <w:rPr>
                <w:rFonts w:hint="eastAsia" w:ascii="仿宋_GB2312"/>
                <w:color w:val="000000"/>
              </w:rPr>
              <w:t>年</w:t>
            </w:r>
            <w:bookmarkStart w:id="3" w:name="月"/>
            <w:r>
              <w:rPr>
                <w:rFonts w:hint="eastAsia" w:ascii="仿宋_GB2312"/>
                <w:color w:val="000000"/>
              </w:rPr>
              <w:t xml:space="preserve"> </w:t>
            </w:r>
            <w:bookmarkEnd w:id="3"/>
            <w:r>
              <w:rPr>
                <w:rFonts w:hint="eastAsia" w:ascii="仿宋_GB2312"/>
                <w:color w:val="000000"/>
              </w:rPr>
              <w:t>月</w:t>
            </w:r>
            <w:bookmarkStart w:id="4" w:name="日"/>
            <w:r>
              <w:rPr>
                <w:rFonts w:hint="eastAsia" w:ascii="仿宋_GB2312"/>
                <w:color w:val="000000"/>
              </w:rPr>
              <w:t xml:space="preserve"> </w:t>
            </w:r>
            <w:bookmarkEnd w:id="4"/>
            <w:r>
              <w:rPr>
                <w:rFonts w:hint="eastAsia" w:ascii="仿宋_GB2312"/>
                <w:color w:val="000000"/>
              </w:rPr>
              <w:t>日印发</w:t>
            </w:r>
          </w:p>
        </w:tc>
      </w:tr>
    </w:tbl>
    <w:p w14:paraId="2EB6E712"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22814"/>
    <w:rsid w:val="69D2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next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2025-10-24T01:36:00Z</dcterms:created>
  <dc:creator>zkyyyy</dc:creator>
  <cp:lastModifiedBy>zkyyyy</cp:lastModifiedBy>
  <dcterms:modified xsi:type="dcterms:W3CDTF">2025-10-24T01:36:51Z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60F3FFBFE5454C6D91E503851A1D982D_11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