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C8221">
      <w:pPr>
        <w:widowControl w:val="0"/>
        <w:wordWrap/>
        <w:autoSpaceDN w:val="0"/>
        <w:adjustRightInd/>
        <w:snapToGrid/>
        <w:spacing w:before="0" w:after="0" w:line="700" w:lineRule="exact"/>
        <w:ind w:left="0" w:leftChars="0" w:right="0" w:firstLine="0" w:firstLineChars="0"/>
        <w:jc w:val="both"/>
        <w:textAlignment w:val="center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0F26216D">
      <w:pPr>
        <w:pStyle w:val="2"/>
        <w:widowControl w:val="0"/>
        <w:wordWrap/>
        <w:adjustRightInd/>
        <w:snapToGrid/>
        <w:spacing w:before="0" w:after="0" w:line="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2"/>
          <w:u w:val="none"/>
          <w:lang w:eastAsia="zh-CN"/>
        </w:rPr>
      </w:pPr>
    </w:p>
    <w:p w14:paraId="584A65D7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  <w:t>桐柏县住建</w:t>
      </w:r>
      <w:r>
        <w:rPr>
          <w:rFonts w:hint="default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  <w:t>局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权责清单目录</w:t>
      </w:r>
    </w:p>
    <w:p w14:paraId="1868F138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（共12项）</w:t>
      </w:r>
    </w:p>
    <w:tbl>
      <w:tblPr>
        <w:tblStyle w:val="3"/>
        <w:tblW w:w="91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7317"/>
        <w:gridCol w:w="1156"/>
      </w:tblGrid>
      <w:tr w14:paraId="0174B4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7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317" w:type="dxa"/>
            <w:noWrap w:val="0"/>
            <w:vAlign w:val="center"/>
          </w:tcPr>
          <w:p w14:paraId="17395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职权名称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1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职权类别</w:t>
            </w:r>
          </w:p>
        </w:tc>
      </w:tr>
      <w:tr w14:paraId="6B5268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D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一、行政许可（共7项）</w:t>
            </w:r>
          </w:p>
        </w:tc>
      </w:tr>
      <w:tr w14:paraId="4B6042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32" w:type="dxa"/>
            <w:noWrap w:val="0"/>
            <w:vAlign w:val="center"/>
          </w:tcPr>
          <w:p w14:paraId="7EE73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17" w:type="dxa"/>
            <w:noWrap w:val="0"/>
            <w:vAlign w:val="center"/>
          </w:tcPr>
          <w:p w14:paraId="729E6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建筑施工特种作业人员操作资格考核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E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</w:tr>
      <w:tr w14:paraId="679AB5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632" w:type="dxa"/>
            <w:noWrap w:val="0"/>
            <w:vAlign w:val="center"/>
          </w:tcPr>
          <w:p w14:paraId="24715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17" w:type="dxa"/>
            <w:noWrap w:val="0"/>
            <w:vAlign w:val="center"/>
          </w:tcPr>
          <w:p w14:paraId="64C2F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施工单位主要负责人、项目负责人、专职安全生产管理人员安全生产考核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5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</w:tr>
      <w:tr w14:paraId="377A19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32" w:type="dxa"/>
            <w:noWrap w:val="0"/>
            <w:vAlign w:val="center"/>
          </w:tcPr>
          <w:p w14:paraId="1554A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17" w:type="dxa"/>
            <w:noWrap w:val="0"/>
            <w:vAlign w:val="center"/>
          </w:tcPr>
          <w:p w14:paraId="7F600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房地产开发企业资质核定（二级及以下）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B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</w:tr>
      <w:tr w14:paraId="0498D6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632" w:type="dxa"/>
            <w:noWrap w:val="0"/>
            <w:vAlign w:val="center"/>
          </w:tcPr>
          <w:p w14:paraId="26B22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17" w:type="dxa"/>
            <w:noWrap w:val="0"/>
            <w:vAlign w:val="center"/>
          </w:tcPr>
          <w:p w14:paraId="31F79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建设工程消防验收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B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</w:tr>
      <w:tr w14:paraId="256C2E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32" w:type="dxa"/>
            <w:noWrap w:val="0"/>
            <w:vAlign w:val="center"/>
          </w:tcPr>
          <w:p w14:paraId="0BB5B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17" w:type="dxa"/>
            <w:noWrap w:val="0"/>
            <w:vAlign w:val="center"/>
          </w:tcPr>
          <w:p w14:paraId="2A9CE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B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</w:tr>
      <w:tr w14:paraId="16C7CA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noWrap w:val="0"/>
            <w:vAlign w:val="center"/>
          </w:tcPr>
          <w:p w14:paraId="149F5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17" w:type="dxa"/>
            <w:noWrap w:val="0"/>
            <w:vAlign w:val="center"/>
          </w:tcPr>
          <w:p w14:paraId="54E2A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建设工程消防设计审查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7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</w:tr>
      <w:tr w14:paraId="4A0BB7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noWrap w:val="0"/>
            <w:vAlign w:val="center"/>
          </w:tcPr>
          <w:p w14:paraId="340CB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17" w:type="dxa"/>
            <w:noWrap w:val="0"/>
            <w:vAlign w:val="center"/>
          </w:tcPr>
          <w:p w14:paraId="78396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D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</w:tr>
      <w:tr w14:paraId="1C3DB8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D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二、行政处罚（共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项）</w:t>
            </w:r>
          </w:p>
        </w:tc>
      </w:tr>
      <w:tr w14:paraId="1D2990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0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三、行政强制（共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项）</w:t>
            </w:r>
          </w:p>
        </w:tc>
      </w:tr>
      <w:tr w14:paraId="577FEB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B2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四、行政征收（共0项）</w:t>
            </w:r>
          </w:p>
        </w:tc>
      </w:tr>
      <w:tr w14:paraId="021263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9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五、行政给付（共0项）</w:t>
            </w:r>
          </w:p>
        </w:tc>
      </w:tr>
      <w:tr w14:paraId="7BAA2A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0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六、行政检查（共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项）</w:t>
            </w:r>
          </w:p>
        </w:tc>
      </w:tr>
      <w:tr w14:paraId="70074B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3"/>
            <w:noWrap w:val="0"/>
            <w:vAlign w:val="center"/>
          </w:tcPr>
          <w:p w14:paraId="23C3E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七、行政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监管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（共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项）</w:t>
            </w:r>
          </w:p>
        </w:tc>
      </w:tr>
      <w:tr w14:paraId="6CFAF7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2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、行政确认（共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项）</w:t>
            </w:r>
          </w:p>
        </w:tc>
      </w:tr>
      <w:tr w14:paraId="4B45FD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noWrap w:val="0"/>
            <w:vAlign w:val="center"/>
          </w:tcPr>
          <w:p w14:paraId="2AB75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17" w:type="dxa"/>
            <w:noWrap w:val="0"/>
            <w:vAlign w:val="center"/>
          </w:tcPr>
          <w:p w14:paraId="13B33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建设工程消防验收备案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2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行政确认</w:t>
            </w:r>
          </w:p>
        </w:tc>
      </w:tr>
      <w:tr w14:paraId="07C19F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D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、行政裁决（共0项）</w:t>
            </w:r>
          </w:p>
        </w:tc>
      </w:tr>
      <w:tr w14:paraId="2EE63D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5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十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、行政奖励（共</w:t>
            </w:r>
            <w:r>
              <w:rPr>
                <w:rFonts w:hint="eastAsia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项）</w:t>
            </w:r>
          </w:p>
        </w:tc>
      </w:tr>
      <w:tr w14:paraId="6D0CA4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9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十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、其他职权（共</w:t>
            </w:r>
            <w:r>
              <w:rPr>
                <w:rFonts w:hint="eastAsia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项）</w:t>
            </w:r>
          </w:p>
        </w:tc>
      </w:tr>
      <w:tr w14:paraId="65DFC6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noWrap w:val="0"/>
            <w:vAlign w:val="center"/>
          </w:tcPr>
          <w:p w14:paraId="1B44E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17" w:type="dxa"/>
            <w:noWrap w:val="0"/>
            <w:vAlign w:val="center"/>
          </w:tcPr>
          <w:p w14:paraId="5D487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2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其他职权</w:t>
            </w:r>
          </w:p>
        </w:tc>
      </w:tr>
      <w:tr w14:paraId="3B2873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noWrap w:val="0"/>
            <w:vAlign w:val="center"/>
          </w:tcPr>
          <w:p w14:paraId="13C66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17" w:type="dxa"/>
            <w:noWrap w:val="0"/>
            <w:vAlign w:val="center"/>
          </w:tcPr>
          <w:p w14:paraId="4B377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城市轨道交通工程验收进行监督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1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其他职权</w:t>
            </w:r>
          </w:p>
        </w:tc>
      </w:tr>
      <w:tr w14:paraId="138686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noWrap w:val="0"/>
            <w:vAlign w:val="center"/>
          </w:tcPr>
          <w:p w14:paraId="6291B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17" w:type="dxa"/>
            <w:noWrap w:val="0"/>
            <w:vAlign w:val="center"/>
          </w:tcPr>
          <w:p w14:paraId="69820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建设工程招标文件备案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C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其他职权</w:t>
            </w:r>
          </w:p>
        </w:tc>
      </w:tr>
      <w:tr w14:paraId="1DAD4E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noWrap w:val="0"/>
            <w:vAlign w:val="center"/>
          </w:tcPr>
          <w:p w14:paraId="04E94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17" w:type="dxa"/>
            <w:noWrap w:val="0"/>
            <w:vAlign w:val="center"/>
          </w:tcPr>
          <w:p w14:paraId="2D9D6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建设工程招投标情况书面报告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3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其他职权</w:t>
            </w:r>
          </w:p>
        </w:tc>
      </w:tr>
    </w:tbl>
    <w:p w14:paraId="599261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864DE3-A987-44BE-8DDB-725BD5CCC5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304B12EB-243E-499E-A851-6109473DA29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E398BF8-D815-4DCA-B669-1D8056481E5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9F91213-5C60-4561-B2F3-EC1C389F3F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3FCF75F-157D-4F7C-A536-B0D02B85EA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ZTZjMmJmNDlkMDA0OTNhZGU4ZjI2ZTgxYjhiMTQifQ=="/>
  </w:docVars>
  <w:rsids>
    <w:rsidRoot w:val="40E626DE"/>
    <w:rsid w:val="104D1A93"/>
    <w:rsid w:val="110B6910"/>
    <w:rsid w:val="213B76B1"/>
    <w:rsid w:val="40E626DE"/>
    <w:rsid w:val="4492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character" w:customStyle="1" w:styleId="5">
    <w:name w:val="font1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市住房和城乡建设局</Company>
  <Pages>2</Pages>
  <Words>383</Words>
  <Characters>384</Characters>
  <Lines>0</Lines>
  <Paragraphs>0</Paragraphs>
  <TotalTime>1</TotalTime>
  <ScaleCrop>false</ScaleCrop>
  <LinksUpToDate>false</LinksUpToDate>
  <CharactersWithSpaces>384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2023-08-24T09:41:00Z</dcterms:created>
  <dc:creator>Administrator</dc:creator>
  <cp:lastModifiedBy>hp</cp:lastModifiedBy>
  <dcterms:modified xsi:type="dcterms:W3CDTF">2024-10-08T03:28:25Z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DA2B154AF2994C1FAA46871560D8AED2_11</vt:lpwstr>
  </property>
</Properties>
</file>