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75AF4">
      <w:pPr>
        <w:rPr>
          <w:sz w:val="30"/>
          <w:szCs w:val="30"/>
        </w:rPr>
      </w:pPr>
    </w:p>
    <w:p w14:paraId="0331F270">
      <w:pPr>
        <w:rPr>
          <w:sz w:val="11"/>
          <w:szCs w:val="11"/>
        </w:rPr>
      </w:pPr>
    </w:p>
    <w:p w14:paraId="1A437F09">
      <w:pPr>
        <w:rPr>
          <w:sz w:val="11"/>
          <w:szCs w:val="11"/>
        </w:rPr>
      </w:pPr>
    </w:p>
    <w:p w14:paraId="302E6270">
      <w:pPr>
        <w:jc w:val="center"/>
        <w:rPr>
          <w:rFonts w:hint="eastAsia"/>
          <w:b/>
          <w:bCs/>
          <w:sz w:val="44"/>
          <w:szCs w:val="52"/>
          <w:lang w:val="en-US" w:eastAsia="zh-CN"/>
        </w:rPr>
      </w:pPr>
    </w:p>
    <w:p w14:paraId="5E34125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关于征求《</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加强</w:t>
      </w:r>
      <w:r>
        <w:rPr>
          <w:rFonts w:hint="eastAsia" w:ascii="宋体" w:hAnsi="宋体" w:eastAsia="宋体" w:cs="宋体"/>
          <w:b/>
          <w:bCs/>
          <w:sz w:val="44"/>
          <w:szCs w:val="44"/>
        </w:rPr>
        <w:t>政府合同合法性审查的意见</w:t>
      </w:r>
      <w:r>
        <w:rPr>
          <w:rFonts w:hint="eastAsia" w:ascii="宋体" w:hAnsi="宋体" w:eastAsia="宋体" w:cs="宋体"/>
          <w:b/>
          <w:bCs/>
          <w:sz w:val="44"/>
          <w:szCs w:val="44"/>
          <w:lang w:eastAsia="zh-CN"/>
        </w:rPr>
        <w:t>》（草案）意见建议的通知</w:t>
      </w:r>
    </w:p>
    <w:p w14:paraId="6DDA56C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14:paraId="5078B64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各乡镇（街道）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开发区，县</w:t>
      </w:r>
      <w:r>
        <w:rPr>
          <w:rFonts w:hint="eastAsia" w:ascii="仿宋" w:hAnsi="仿宋" w:eastAsia="仿宋" w:cs="仿宋"/>
          <w:sz w:val="32"/>
          <w:szCs w:val="32"/>
        </w:rPr>
        <w:t>政府各部门</w:t>
      </w:r>
      <w:r>
        <w:rPr>
          <w:rFonts w:hint="eastAsia" w:ascii="仿宋" w:hAnsi="仿宋" w:eastAsia="仿宋" w:cs="仿宋"/>
          <w:sz w:val="32"/>
          <w:szCs w:val="32"/>
          <w:lang w:eastAsia="zh-CN"/>
        </w:rPr>
        <w:t>：</w:t>
      </w:r>
    </w:p>
    <w:p w14:paraId="4BD15EF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为了推进法治政府建设，加强政府合同合法性审查，防范合同风险和减少合同纠纷，维护社会公共利益，保障财政资金安全和公共资源、公共资产的有效利用，根据《</w:t>
      </w:r>
      <w:bookmarkStart w:id="0" w:name="OLE_LINK2"/>
      <w:r>
        <w:rPr>
          <w:rFonts w:hint="eastAsia" w:ascii="仿宋" w:hAnsi="仿宋" w:eastAsia="仿宋" w:cs="仿宋"/>
          <w:sz w:val="32"/>
          <w:szCs w:val="32"/>
        </w:rPr>
        <w:t>河南省</w:t>
      </w:r>
      <w:bookmarkEnd w:id="0"/>
      <w:r>
        <w:rPr>
          <w:rFonts w:hint="eastAsia" w:ascii="仿宋" w:hAnsi="仿宋" w:eastAsia="仿宋" w:cs="仿宋"/>
          <w:sz w:val="32"/>
          <w:szCs w:val="32"/>
        </w:rPr>
        <w:t>重大行政决策程序规定》</w:t>
      </w:r>
      <w:bookmarkStart w:id="1" w:name="OLE_LINK1"/>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2022年210号令</w:t>
      </w:r>
      <w:r>
        <w:rPr>
          <w:rFonts w:hint="eastAsia" w:ascii="仿宋" w:hAnsi="仿宋" w:eastAsia="仿宋" w:cs="仿宋"/>
          <w:sz w:val="32"/>
          <w:szCs w:val="32"/>
          <w:lang w:eastAsia="zh-CN"/>
        </w:rPr>
        <w:t>）</w:t>
      </w:r>
      <w:bookmarkEnd w:id="1"/>
      <w:r>
        <w:rPr>
          <w:rFonts w:hint="eastAsia" w:ascii="仿宋" w:hAnsi="仿宋" w:eastAsia="仿宋" w:cs="仿宋"/>
          <w:sz w:val="32"/>
          <w:szCs w:val="32"/>
          <w:lang w:eastAsia="zh-CN"/>
        </w:rPr>
        <w:t>、</w:t>
      </w:r>
      <w:r>
        <w:rPr>
          <w:rFonts w:hint="eastAsia" w:ascii="仿宋" w:hAnsi="仿宋" w:eastAsia="仿宋" w:cs="仿宋"/>
          <w:sz w:val="32"/>
          <w:szCs w:val="32"/>
        </w:rPr>
        <w:t>《河南省行政合法性审查工作规定》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2023年219号令</w:t>
      </w:r>
      <w:r>
        <w:rPr>
          <w:rFonts w:hint="eastAsia" w:ascii="仿宋" w:hAnsi="仿宋" w:eastAsia="仿宋" w:cs="仿宋"/>
          <w:sz w:val="32"/>
          <w:szCs w:val="32"/>
          <w:lang w:eastAsia="zh-CN"/>
        </w:rPr>
        <w:t>）、</w:t>
      </w:r>
      <w:r>
        <w:rPr>
          <w:rFonts w:hint="eastAsia" w:ascii="仿宋" w:hAnsi="仿宋" w:eastAsia="仿宋" w:cs="仿宋"/>
          <w:sz w:val="32"/>
          <w:szCs w:val="32"/>
        </w:rPr>
        <w:t>《桐柏县人民政府工作规则》等法规</w:t>
      </w:r>
      <w:r>
        <w:rPr>
          <w:rFonts w:hint="eastAsia" w:ascii="仿宋" w:hAnsi="仿宋" w:eastAsia="仿宋" w:cs="仿宋"/>
          <w:sz w:val="32"/>
          <w:szCs w:val="32"/>
          <w:lang w:eastAsia="zh-CN"/>
        </w:rPr>
        <w:t>、规章</w:t>
      </w:r>
      <w:r>
        <w:rPr>
          <w:rFonts w:hint="eastAsia" w:ascii="仿宋" w:hAnsi="仿宋" w:eastAsia="仿宋" w:cs="仿宋"/>
          <w:sz w:val="32"/>
          <w:szCs w:val="32"/>
        </w:rPr>
        <w:t>及相关文件精神，县司法局拟草了</w:t>
      </w:r>
      <w:bookmarkStart w:id="2" w:name="OLE_LINK5"/>
      <w:r>
        <w:rPr>
          <w:rFonts w:hint="eastAsia" w:ascii="仿宋" w:hAnsi="仿宋" w:eastAsia="仿宋" w:cs="仿宋"/>
          <w:sz w:val="32"/>
          <w:szCs w:val="32"/>
          <w:lang w:eastAsia="zh-CN"/>
        </w:rPr>
        <w:t>《关于加强</w:t>
      </w:r>
      <w:r>
        <w:rPr>
          <w:rFonts w:hint="eastAsia" w:ascii="仿宋" w:hAnsi="仿宋" w:eastAsia="仿宋" w:cs="仿宋"/>
          <w:sz w:val="32"/>
          <w:szCs w:val="32"/>
        </w:rPr>
        <w:t>政府合同合法性审查的意见</w:t>
      </w:r>
      <w:r>
        <w:rPr>
          <w:rFonts w:hint="eastAsia" w:ascii="仿宋" w:hAnsi="仿宋" w:eastAsia="仿宋" w:cs="仿宋"/>
          <w:sz w:val="32"/>
          <w:szCs w:val="32"/>
          <w:lang w:eastAsia="zh-CN"/>
        </w:rPr>
        <w:t>》</w:t>
      </w:r>
      <w:bookmarkEnd w:id="2"/>
      <w:r>
        <w:rPr>
          <w:rFonts w:hint="eastAsia" w:ascii="仿宋" w:hAnsi="仿宋" w:eastAsia="仿宋" w:cs="仿宋"/>
          <w:sz w:val="32"/>
          <w:szCs w:val="32"/>
          <w:lang w:eastAsia="zh-CN"/>
        </w:rPr>
        <w:t>（</w:t>
      </w:r>
      <w:bookmarkStart w:id="3" w:name="OLE_LINK4"/>
      <w:r>
        <w:rPr>
          <w:rFonts w:hint="eastAsia" w:ascii="仿宋" w:hAnsi="仿宋" w:eastAsia="仿宋" w:cs="仿宋"/>
          <w:b w:val="0"/>
          <w:bCs w:val="0"/>
          <w:sz w:val="32"/>
          <w:szCs w:val="32"/>
          <w:lang w:eastAsia="zh-CN"/>
        </w:rPr>
        <w:t>草案</w:t>
      </w:r>
      <w:bookmarkEnd w:id="3"/>
      <w:r>
        <w:rPr>
          <w:rFonts w:hint="eastAsia" w:ascii="仿宋" w:hAnsi="仿宋" w:eastAsia="仿宋" w:cs="仿宋"/>
          <w:sz w:val="32"/>
          <w:szCs w:val="32"/>
          <w:lang w:eastAsia="zh-CN"/>
        </w:rPr>
        <w:t>）。</w:t>
      </w:r>
      <w:bookmarkStart w:id="4" w:name="OLE_LINK3"/>
      <w:r>
        <w:rPr>
          <w:rFonts w:hint="eastAsia" w:ascii="仿宋" w:hAnsi="仿宋" w:eastAsia="仿宋" w:cs="仿宋"/>
          <w:sz w:val="32"/>
          <w:szCs w:val="32"/>
          <w:lang w:eastAsia="zh-CN"/>
        </w:rPr>
        <w:t>请各单位认真研究提出修改</w:t>
      </w:r>
      <w:r>
        <w:rPr>
          <w:rFonts w:hint="eastAsia" w:ascii="仿宋" w:hAnsi="仿宋" w:eastAsia="仿宋" w:cs="仿宋"/>
          <w:sz w:val="32"/>
          <w:szCs w:val="32"/>
        </w:rPr>
        <w:t>意见</w:t>
      </w:r>
      <w:bookmarkEnd w:id="4"/>
      <w:r>
        <w:rPr>
          <w:rFonts w:hint="eastAsia" w:ascii="仿宋" w:hAnsi="仿宋" w:eastAsia="仿宋" w:cs="仿宋"/>
          <w:sz w:val="32"/>
          <w:szCs w:val="32"/>
        </w:rPr>
        <w:t>或建议</w:t>
      </w:r>
      <w:r>
        <w:rPr>
          <w:rFonts w:hint="eastAsia" w:ascii="仿宋" w:hAnsi="仿宋" w:eastAsia="仿宋" w:cs="仿宋"/>
          <w:sz w:val="32"/>
          <w:szCs w:val="32"/>
          <w:lang w:eastAsia="zh-CN"/>
        </w:rPr>
        <w:t>，经单位主要领导审签并加盖公章后，于</w:t>
      </w:r>
      <w:r>
        <w:rPr>
          <w:rFonts w:hint="eastAsia" w:ascii="仿宋" w:hAnsi="仿宋" w:eastAsia="仿宋" w:cs="仿宋"/>
          <w:sz w:val="32"/>
          <w:szCs w:val="32"/>
          <w:lang w:val="en-US" w:eastAsia="zh-CN"/>
        </w:rPr>
        <w:t>7月29日前将</w:t>
      </w:r>
      <w:r>
        <w:rPr>
          <w:rFonts w:hint="eastAsia" w:ascii="仿宋" w:hAnsi="仿宋" w:eastAsia="仿宋" w:cs="仿宋"/>
          <w:sz w:val="32"/>
          <w:szCs w:val="32"/>
          <w:lang w:eastAsia="zh-CN"/>
        </w:rPr>
        <w:t>征求意见反馈单（附件</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）扫描件发至县法政办邮箱：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"mailto:tbxfzzf@163.com。" </w:instrText>
      </w:r>
      <w:r>
        <w:rPr>
          <w:rFonts w:hint="eastAsia" w:ascii="仿宋" w:hAnsi="仿宋" w:eastAsia="仿宋" w:cs="仿宋"/>
          <w:sz w:val="32"/>
          <w:szCs w:val="32"/>
          <w:lang w:val="en-US" w:eastAsia="zh-CN"/>
        </w:rPr>
        <w:fldChar w:fldCharType="separate"/>
      </w:r>
      <w:r>
        <w:rPr>
          <w:rStyle w:val="7"/>
          <w:rFonts w:hint="eastAsia" w:ascii="仿宋" w:hAnsi="仿宋" w:eastAsia="仿宋" w:cs="仿宋"/>
          <w:sz w:val="32"/>
          <w:szCs w:val="32"/>
          <w:lang w:val="en-US" w:eastAsia="zh-CN"/>
        </w:rPr>
        <w:t>tbxfzzf@163.com。</w:t>
      </w:r>
      <w:r>
        <w:rPr>
          <w:rFonts w:hint="eastAsia" w:ascii="仿宋" w:hAnsi="仿宋" w:eastAsia="仿宋" w:cs="仿宋"/>
          <w:sz w:val="32"/>
          <w:szCs w:val="32"/>
          <w:lang w:val="en-US" w:eastAsia="zh-CN"/>
        </w:rPr>
        <w:fldChar w:fldCharType="end"/>
      </w:r>
    </w:p>
    <w:p w14:paraId="1841CD2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联系人</w:t>
      </w:r>
      <w:r>
        <w:rPr>
          <w:rFonts w:hint="eastAsia" w:ascii="仿宋" w:hAnsi="仿宋" w:eastAsia="仿宋" w:cs="仿宋"/>
          <w:sz w:val="32"/>
          <w:szCs w:val="32"/>
          <w:lang w:val="en-US" w:eastAsia="zh-CN"/>
        </w:rPr>
        <w:t>：雷超 0377-83987134</w:t>
      </w:r>
    </w:p>
    <w:p w14:paraId="55C954B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pacing w:val="-34"/>
          <w:sz w:val="32"/>
          <w:szCs w:val="32"/>
          <w:lang w:eastAsia="zh-CN"/>
        </w:rPr>
      </w:pPr>
      <w:r>
        <w:rPr>
          <w:rFonts w:hint="default" w:ascii="仿宋" w:hAnsi="仿宋" w:eastAsia="仿宋" w:cs="仿宋"/>
          <w:sz w:val="32"/>
          <w:szCs w:val="32"/>
          <w:lang w:val="en-US" w:eastAsia="zh-CN"/>
        </w:rPr>
        <w:t>附件</w:t>
      </w:r>
      <w:r>
        <w:rPr>
          <w:rFonts w:hint="eastAsia" w:ascii="仿宋" w:hAnsi="仿宋" w:eastAsia="仿宋" w:cs="仿宋"/>
          <w:sz w:val="32"/>
          <w:szCs w:val="32"/>
          <w:lang w:val="en-US" w:eastAsia="zh-CN"/>
        </w:rPr>
        <w:t>：1、</w:t>
      </w:r>
      <w:bookmarkStart w:id="9" w:name="_GoBack"/>
      <w:r>
        <w:rPr>
          <w:rFonts w:hint="eastAsia" w:ascii="仿宋" w:hAnsi="仿宋" w:eastAsia="仿宋" w:cs="仿宋"/>
          <w:spacing w:val="-6"/>
          <w:sz w:val="32"/>
          <w:szCs w:val="32"/>
          <w:lang w:eastAsia="zh-CN"/>
        </w:rPr>
        <w:t>《关于加强</w:t>
      </w:r>
      <w:r>
        <w:rPr>
          <w:rFonts w:hint="eastAsia" w:ascii="仿宋" w:hAnsi="仿宋" w:eastAsia="仿宋" w:cs="仿宋"/>
          <w:spacing w:val="-6"/>
          <w:sz w:val="32"/>
          <w:szCs w:val="32"/>
        </w:rPr>
        <w:t>政府合同合法性审查的意见</w:t>
      </w:r>
      <w:r>
        <w:rPr>
          <w:rFonts w:hint="eastAsia" w:ascii="仿宋" w:hAnsi="仿宋" w:eastAsia="仿宋" w:cs="仿宋"/>
          <w:spacing w:val="-6"/>
          <w:sz w:val="32"/>
          <w:szCs w:val="32"/>
          <w:lang w:eastAsia="zh-CN"/>
        </w:rPr>
        <w:t>》（</w:t>
      </w:r>
      <w:r>
        <w:rPr>
          <w:rFonts w:hint="eastAsia" w:ascii="仿宋" w:hAnsi="仿宋" w:eastAsia="仿宋" w:cs="仿宋"/>
          <w:b w:val="0"/>
          <w:bCs w:val="0"/>
          <w:spacing w:val="-6"/>
          <w:sz w:val="32"/>
          <w:szCs w:val="32"/>
          <w:lang w:eastAsia="zh-CN"/>
        </w:rPr>
        <w:t>草案</w:t>
      </w:r>
      <w:r>
        <w:rPr>
          <w:rFonts w:hint="eastAsia" w:ascii="仿宋" w:hAnsi="仿宋" w:eastAsia="仿宋" w:cs="仿宋"/>
          <w:spacing w:val="-6"/>
          <w:sz w:val="32"/>
          <w:szCs w:val="32"/>
          <w:lang w:eastAsia="zh-CN"/>
        </w:rPr>
        <w:t>）</w:t>
      </w:r>
      <w:bookmarkEnd w:id="9"/>
    </w:p>
    <w:p w14:paraId="36E7CE0A">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160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征求意见反馈单</w:t>
      </w:r>
    </w:p>
    <w:p w14:paraId="16140B6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600" w:leftChars="0"/>
        <w:textAlignment w:val="auto"/>
        <w:rPr>
          <w:rFonts w:hint="default" w:ascii="仿宋" w:hAnsi="仿宋" w:eastAsia="仿宋" w:cs="仿宋"/>
          <w:sz w:val="32"/>
          <w:szCs w:val="32"/>
          <w:lang w:val="en-US" w:eastAsia="zh-CN"/>
        </w:rPr>
      </w:pPr>
    </w:p>
    <w:p w14:paraId="4D37F76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600" w:leftChars="0"/>
        <w:textAlignment w:val="auto"/>
        <w:rPr>
          <w:rFonts w:hint="default" w:ascii="仿宋" w:hAnsi="仿宋" w:eastAsia="仿宋" w:cs="仿宋"/>
          <w:sz w:val="32"/>
          <w:szCs w:val="32"/>
          <w:lang w:val="en-US" w:eastAsia="zh-CN"/>
        </w:rPr>
      </w:pPr>
    </w:p>
    <w:p w14:paraId="3D92D5B5">
      <w:pPr>
        <w:keepNext w:val="0"/>
        <w:keepLines w:val="0"/>
        <w:pageBreakBefore w:val="0"/>
        <w:widowControl w:val="0"/>
        <w:kinsoku/>
        <w:wordWrap/>
        <w:overflowPunct/>
        <w:topLinePunct w:val="0"/>
        <w:autoSpaceDE/>
        <w:autoSpaceDN/>
        <w:bidi w:val="0"/>
        <w:adjustRightInd w:val="0"/>
        <w:snapToGrid w:val="0"/>
        <w:spacing w:line="52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桐柏县法治政府建设</w:t>
      </w:r>
      <w:r>
        <w:rPr>
          <w:rFonts w:hint="eastAsia" w:ascii="仿宋" w:hAnsi="仿宋" w:eastAsia="仿宋" w:cs="仿宋"/>
          <w:sz w:val="32"/>
          <w:szCs w:val="32"/>
          <w:lang w:val="en-US" w:eastAsia="zh-CN"/>
        </w:rPr>
        <w:t>工作</w:t>
      </w:r>
      <w:r>
        <w:rPr>
          <w:rFonts w:hint="eastAsia" w:ascii="仿宋" w:hAnsi="仿宋" w:eastAsia="仿宋" w:cs="仿宋"/>
          <w:sz w:val="32"/>
          <w:szCs w:val="32"/>
        </w:rPr>
        <w:t>领导小组办公室</w:t>
      </w:r>
    </w:p>
    <w:p w14:paraId="301DFC8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14:paraId="29ED385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14:paraId="3B209CF6">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p>
    <w:p w14:paraId="4F5E48B4">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关于加强政府合同合法性审查的意见</w:t>
      </w:r>
      <w:r>
        <w:rPr>
          <w:rFonts w:hint="eastAsia" w:ascii="宋体" w:hAnsi="宋体" w:eastAsia="宋体" w:cs="宋体"/>
          <w:b/>
          <w:bCs/>
          <w:sz w:val="44"/>
          <w:szCs w:val="44"/>
          <w:lang w:eastAsia="zh-CN"/>
        </w:rPr>
        <w:t>（草案）</w:t>
      </w:r>
    </w:p>
    <w:p w14:paraId="7C5EF5EA">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征求意见稿</w:t>
      </w:r>
    </w:p>
    <w:p w14:paraId="48A6DC9A">
      <w:pPr>
        <w:rPr>
          <w:rFonts w:hint="eastAsia" w:ascii="仿宋" w:hAnsi="仿宋" w:eastAsia="仿宋" w:cs="仿宋"/>
          <w:sz w:val="32"/>
          <w:szCs w:val="32"/>
        </w:rPr>
      </w:pPr>
    </w:p>
    <w:p w14:paraId="288FF702">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乡</w:t>
      </w:r>
      <w:r>
        <w:rPr>
          <w:rFonts w:hint="eastAsia" w:ascii="仿宋" w:hAnsi="仿宋" w:eastAsia="仿宋" w:cs="仿宋"/>
          <w:sz w:val="32"/>
          <w:szCs w:val="32"/>
        </w:rPr>
        <w:t>镇人民政府</w:t>
      </w:r>
      <w:r>
        <w:rPr>
          <w:rFonts w:hint="eastAsia" w:ascii="仿宋" w:hAnsi="仿宋" w:eastAsia="仿宋" w:cs="仿宋"/>
          <w:sz w:val="32"/>
          <w:szCs w:val="32"/>
          <w:lang w:eastAsia="zh-CN"/>
        </w:rPr>
        <w:t>、</w:t>
      </w:r>
      <w:r>
        <w:rPr>
          <w:rFonts w:hint="eastAsia" w:ascii="仿宋" w:hAnsi="仿宋" w:eastAsia="仿宋" w:cs="仿宋"/>
          <w:sz w:val="32"/>
          <w:szCs w:val="32"/>
        </w:rPr>
        <w:t>清淮街道办事处，县先进制造业开发区管委会</w:t>
      </w:r>
      <w:r>
        <w:rPr>
          <w:rFonts w:hint="eastAsia" w:ascii="仿宋" w:hAnsi="仿宋" w:eastAsia="仿宋" w:cs="仿宋"/>
          <w:sz w:val="32"/>
          <w:szCs w:val="32"/>
          <w:lang w:eastAsia="zh-CN"/>
        </w:rPr>
        <w:t>，县政府</w:t>
      </w:r>
      <w:r>
        <w:rPr>
          <w:rFonts w:hint="eastAsia" w:ascii="仿宋" w:hAnsi="仿宋" w:eastAsia="仿宋" w:cs="仿宋"/>
          <w:sz w:val="32"/>
          <w:szCs w:val="32"/>
        </w:rPr>
        <w:t>各部门：</w:t>
      </w:r>
    </w:p>
    <w:p w14:paraId="27130F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5" w:name="OLE_LINK8"/>
      <w:r>
        <w:rPr>
          <w:rFonts w:hint="eastAsia" w:ascii="仿宋" w:hAnsi="仿宋" w:eastAsia="仿宋" w:cs="仿宋"/>
          <w:sz w:val="32"/>
          <w:szCs w:val="32"/>
        </w:rPr>
        <w:t>为了推进法治政府建设，加强政府合同合法性审查，防范合同风险和减少合同纠纷，维护社会公共利益，保障财政资金安全和公共资源、公共资产的有效利用，根据《河南省重大行政决策程序规定》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2022年210号令</w:t>
      </w:r>
      <w:r>
        <w:rPr>
          <w:rFonts w:hint="eastAsia" w:ascii="仿宋" w:hAnsi="仿宋" w:eastAsia="仿宋" w:cs="仿宋"/>
          <w:sz w:val="32"/>
          <w:szCs w:val="32"/>
          <w:lang w:eastAsia="zh-CN"/>
        </w:rPr>
        <w:t>）、</w:t>
      </w:r>
      <w:r>
        <w:rPr>
          <w:rFonts w:hint="eastAsia" w:ascii="仿宋" w:hAnsi="仿宋" w:eastAsia="仿宋" w:cs="仿宋"/>
          <w:sz w:val="32"/>
          <w:szCs w:val="32"/>
        </w:rPr>
        <w:t>《河南省行政合法性审查工作规定》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2023年219号令</w:t>
      </w:r>
      <w:r>
        <w:rPr>
          <w:rFonts w:hint="eastAsia" w:ascii="仿宋" w:hAnsi="仿宋" w:eastAsia="仿宋" w:cs="仿宋"/>
          <w:sz w:val="32"/>
          <w:szCs w:val="32"/>
          <w:lang w:eastAsia="zh-CN"/>
        </w:rPr>
        <w:t>）、</w:t>
      </w:r>
      <w:r>
        <w:rPr>
          <w:rFonts w:hint="eastAsia" w:ascii="仿宋" w:hAnsi="仿宋" w:eastAsia="仿宋" w:cs="仿宋"/>
          <w:sz w:val="32"/>
          <w:szCs w:val="32"/>
        </w:rPr>
        <w:t>《桐柏县人民政府工作规则》等法规</w:t>
      </w:r>
      <w:r>
        <w:rPr>
          <w:rFonts w:hint="eastAsia" w:ascii="仿宋" w:hAnsi="仿宋" w:eastAsia="仿宋" w:cs="仿宋"/>
          <w:sz w:val="32"/>
          <w:szCs w:val="32"/>
          <w:lang w:eastAsia="zh-CN"/>
        </w:rPr>
        <w:t>、规章</w:t>
      </w:r>
      <w:r>
        <w:rPr>
          <w:rFonts w:hint="eastAsia" w:ascii="仿宋" w:hAnsi="仿宋" w:eastAsia="仿宋" w:cs="仿宋"/>
          <w:sz w:val="32"/>
          <w:szCs w:val="32"/>
        </w:rPr>
        <w:t>及相关文件精神，现就政府合同合法性审查管理工作提出如下意见。</w:t>
      </w:r>
    </w:p>
    <w:bookmarkEnd w:id="5"/>
    <w:p w14:paraId="7FCE57F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w:t>
      </w:r>
      <w:bookmarkStart w:id="6" w:name="OLE_LINK9"/>
      <w:r>
        <w:rPr>
          <w:rFonts w:hint="eastAsia" w:ascii="仿宋" w:hAnsi="仿宋" w:eastAsia="仿宋" w:cs="仿宋"/>
          <w:b/>
          <w:bCs/>
          <w:sz w:val="32"/>
          <w:szCs w:val="32"/>
        </w:rPr>
        <w:t>政府合同合法性审查</w:t>
      </w:r>
      <w:bookmarkEnd w:id="6"/>
      <w:r>
        <w:rPr>
          <w:rFonts w:hint="eastAsia" w:ascii="仿宋" w:hAnsi="仿宋" w:eastAsia="仿宋" w:cs="仿宋"/>
          <w:b/>
          <w:bCs/>
          <w:sz w:val="32"/>
          <w:szCs w:val="32"/>
        </w:rPr>
        <w:t>管理的范围和原则</w:t>
      </w:r>
    </w:p>
    <w:p w14:paraId="1D7C187B">
      <w:pPr>
        <w:ind w:firstLine="640" w:firstLineChars="200"/>
        <w:rPr>
          <w:rFonts w:hint="eastAsia" w:ascii="仿宋" w:hAnsi="仿宋" w:eastAsia="仿宋" w:cs="仿宋"/>
          <w:sz w:val="32"/>
          <w:szCs w:val="32"/>
        </w:rPr>
      </w:pPr>
      <w:r>
        <w:rPr>
          <w:rFonts w:hint="eastAsia" w:ascii="仿宋" w:hAnsi="仿宋" w:eastAsia="仿宋" w:cs="仿宋"/>
          <w:sz w:val="32"/>
          <w:szCs w:val="32"/>
        </w:rPr>
        <w:t>（一）政府合同合法性审查管理的范围。县政府、各乡镇人民政府</w:t>
      </w:r>
      <w:r>
        <w:rPr>
          <w:rFonts w:hint="eastAsia" w:ascii="仿宋" w:hAnsi="仿宋" w:eastAsia="仿宋" w:cs="仿宋"/>
          <w:sz w:val="32"/>
          <w:szCs w:val="32"/>
          <w:lang w:eastAsia="zh-CN"/>
        </w:rPr>
        <w:t>、</w:t>
      </w:r>
      <w:r>
        <w:rPr>
          <w:rFonts w:hint="eastAsia" w:ascii="仿宋" w:hAnsi="仿宋" w:eastAsia="仿宋" w:cs="仿宋"/>
          <w:sz w:val="32"/>
          <w:szCs w:val="32"/>
        </w:rPr>
        <w:t>街道办事处，县先进制造业开发区管委会</w:t>
      </w:r>
      <w:r>
        <w:rPr>
          <w:rFonts w:hint="eastAsia" w:ascii="仿宋" w:hAnsi="仿宋" w:eastAsia="仿宋" w:cs="仿宋"/>
          <w:sz w:val="32"/>
          <w:szCs w:val="32"/>
          <w:lang w:eastAsia="zh-CN"/>
        </w:rPr>
        <w:t>，县政府</w:t>
      </w:r>
      <w:r>
        <w:rPr>
          <w:rFonts w:hint="eastAsia" w:ascii="仿宋" w:hAnsi="仿宋" w:eastAsia="仿宋" w:cs="仿宋"/>
          <w:sz w:val="32"/>
          <w:szCs w:val="32"/>
        </w:rPr>
        <w:t>各部门</w:t>
      </w:r>
      <w:r>
        <w:rPr>
          <w:rFonts w:hint="eastAsia" w:ascii="仿宋" w:hAnsi="仿宋" w:eastAsia="仿宋" w:cs="仿宋"/>
          <w:sz w:val="32"/>
          <w:szCs w:val="32"/>
          <w:lang w:eastAsia="zh-CN"/>
        </w:rPr>
        <w:t>，</w:t>
      </w:r>
      <w:r>
        <w:rPr>
          <w:rFonts w:hint="eastAsia" w:ascii="仿宋" w:hAnsi="仿宋" w:eastAsia="仿宋" w:cs="仿宋"/>
          <w:sz w:val="32"/>
          <w:szCs w:val="32"/>
        </w:rPr>
        <w:t>作为一方当事人所订立的涉及财政资金使用和自然资源、公共资源利用的合同、协议、承诺书以及涉及双方权利义务关系的意向书、合同、协议等（以下统一称“政府合同”）均属政府合同合法性审查管理范围。</w:t>
      </w:r>
    </w:p>
    <w:p w14:paraId="66E085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政府集中采购合同、劳动人事合同、土地和房屋征收补偿协议、应对突发事件采取应急措施订立的政府合同，不纳入政府合同合法性审查管理的范围。</w:t>
      </w:r>
    </w:p>
    <w:p w14:paraId="20E8DB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政府合同合法性审查管理的原则和基本要求。政府合同合法性审查管理应当遵循统一管理、分级负责的原则。合法性审查应履行遵循合法、审慎、公平、诚信的原则。政府合同应当进行合法性审查，未按规定进行合法性审查，不得签订政府合同。</w:t>
      </w:r>
    </w:p>
    <w:p w14:paraId="75C2A78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二、政府合同合法性审查的程序和内容</w:t>
      </w:r>
    </w:p>
    <w:p w14:paraId="7BD507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（一）政府合同合法性审查机构</w:t>
      </w:r>
    </w:p>
    <w:p w14:paraId="07C1A4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县司法局负责对全县政府合同合法性审查工作进行指导和监督，负责县政府合同合法性审查工作。</w:t>
      </w:r>
    </w:p>
    <w:p w14:paraId="6BC9F9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县政府各部门法制机构负责本单位合同合法性审查工作，负责对本单位下属机构合同合法性审查工作进行指导和监督。未单独设立法制机构的，由专职法制工作人员负责。</w:t>
      </w:r>
    </w:p>
    <w:p w14:paraId="41D854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各乡镇（街道）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开发区</w:t>
      </w:r>
      <w:r>
        <w:rPr>
          <w:rFonts w:hint="eastAsia" w:ascii="仿宋" w:hAnsi="仿宋" w:eastAsia="仿宋" w:cs="仿宋"/>
          <w:sz w:val="32"/>
          <w:szCs w:val="32"/>
        </w:rPr>
        <w:t>法制办公室负责本级政府合同合法性审查工作。</w:t>
      </w:r>
    </w:p>
    <w:p w14:paraId="48B4D8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（二）政府合同合法性审查前送审材料</w:t>
      </w:r>
    </w:p>
    <w:p w14:paraId="00DF41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合同相关说明。包括起草过程、合约方主体资格、资信和履约能力调查情况及其他需说明的事项。涉及重大决策、重要政策、重大项目安排、大额度资金使用的重大政府合同，应当提交社会稳定风险评估报告，经济、技术、土地、规划、环境和成本效益分析报告。社会稳定风险评估报告包括风险可控程度及对策措施，所涉专业分析报告应包括政策、法律法规分析；</w:t>
      </w:r>
    </w:p>
    <w:p w14:paraId="0D5434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2.合同文本草案；</w:t>
      </w:r>
    </w:p>
    <w:p w14:paraId="3B9086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项目立项、资金安排等相关批准文件；</w:t>
      </w:r>
    </w:p>
    <w:p w14:paraId="1821A5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审查机构认为需要提供的其他材料。</w:t>
      </w:r>
    </w:p>
    <w:p w14:paraId="4A9F82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政府合同起草机关对材料的完整性、真实性负责。材料不符合规定的，应当在</w:t>
      </w:r>
      <w:r>
        <w:rPr>
          <w:rFonts w:hint="eastAsia" w:ascii="仿宋" w:hAnsi="仿宋" w:eastAsia="仿宋" w:cs="仿宋"/>
          <w:sz w:val="32"/>
          <w:szCs w:val="32"/>
          <w:lang w:val="en-US" w:eastAsia="zh-CN"/>
        </w:rPr>
        <w:t>5</w:t>
      </w:r>
      <w:r>
        <w:rPr>
          <w:rFonts w:hint="eastAsia" w:ascii="仿宋" w:hAnsi="仿宋" w:eastAsia="仿宋" w:cs="仿宋"/>
          <w:sz w:val="32"/>
          <w:szCs w:val="32"/>
        </w:rPr>
        <w:t>个工作日内补全；未补全的，审查机构不予审查。</w:t>
      </w:r>
    </w:p>
    <w:p w14:paraId="6DAF6F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（三）政府合同合法性审查程序</w:t>
      </w:r>
    </w:p>
    <w:p w14:paraId="48422F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县政府名义订立的合同，或依政府授权、委托、由政府见证订立的政府合同，或政府特许经营合同及县政府认为属于重大、复杂政府合同的，经政府合同起草单位法制机构审查、起草单位主要负责人签署意见后，报送县司法局进行合法性审查。</w:t>
      </w:r>
    </w:p>
    <w:p w14:paraId="4B20DD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司法局在合法性审查过程中要与相关部门充分协商，涉及重大复杂的政府合同要牵头组织相关部门同时审查。发改部门负责审查政府合同内容是否符合国民经济和社会发展规划、年度计划、产业政策及产业指导目录等；国土部门负责审查政府合同内容是否符合土地利用总体规划、用地政策等；规划部门负责审查政府合同内容是否符合现行城乡规划及相关规范要求等；财政部门负责审查政府合同内容是否符合现行财税奖励政策等；环保部门负责审查是否符合选址规范和环境容量等；其他相关部门根据自身职责进行审查。上述部门应当出具书面审查意见书。</w:t>
      </w:r>
    </w:p>
    <w:p w14:paraId="6E73D6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司法局应当综合各方意见，自收齐审查材料之日起10个工作日内出具合法性审查意见书，意见书应当载明审查内容、过程、法律依据及结论。政府合同内容复杂、法律争议较大的，经县司法局负责人批准，审查期限可以延长5个工作日，但不得再次延长，同时可邀请有关专家、法律顾问进行论证。政府合同起草部门法制机构可以参照上述程序进行政府合同合法性审查。</w:t>
      </w:r>
    </w:p>
    <w:p w14:paraId="2E2843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政府合同起草机关对县司法局出具的合法性审查意见书有异议的，由县司法局会同起草机关协调达成一致意见；协调不成的，由县司法局提出意见连同起草机关异议，一并提请本级政府决定。</w:t>
      </w:r>
    </w:p>
    <w:p w14:paraId="3505BE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政府合同起草机关根据合法性审查意见对合同文本进行修改后正式签署。政府合同合法性审查程序终结但未正式订立，合同当事人变更实质性内容或者订立补充合同的，合法性审查程序重新进行。</w:t>
      </w:r>
    </w:p>
    <w:p w14:paraId="407258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法律、法规、规章及文件规定应当报有关部门批准、登记的合同，依照法定和规定程序办理。</w:t>
      </w:r>
    </w:p>
    <w:p w14:paraId="42DFB2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政府合同合法性审查涉及的部门及其工作人员不得泄露审查意见。</w:t>
      </w:r>
    </w:p>
    <w:p w14:paraId="7888A7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（四）政府合同合法性审查内容</w:t>
      </w:r>
    </w:p>
    <w:p w14:paraId="236BE3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687982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政府合同合法性审查机构对下列内容进行审查：</w:t>
      </w:r>
    </w:p>
    <w:p w14:paraId="138EAC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1.合同订立主体是否适格；</w:t>
      </w:r>
    </w:p>
    <w:p w14:paraId="4B6BEC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2.合同订立是否符合法定程序；</w:t>
      </w:r>
    </w:p>
    <w:p w14:paraId="633A8A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3.合同约定事项是否超越法定职权或者政府授权、委托权限；</w:t>
      </w:r>
    </w:p>
    <w:p w14:paraId="659670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4.合同约定事项是否与法律、法规、规章规定相抵触；</w:t>
      </w:r>
    </w:p>
    <w:p w14:paraId="0D1C98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5.合同约定的权利和义务是否明确、合理；</w:t>
      </w:r>
    </w:p>
    <w:p w14:paraId="6151EE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6.合同条款是否完备；</w:t>
      </w:r>
    </w:p>
    <w:p w14:paraId="5DAB98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7.合同文字表述是否严谨；</w:t>
      </w:r>
    </w:p>
    <w:p w14:paraId="0DEE73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8.其他需要审查的内容。</w:t>
      </w:r>
    </w:p>
    <w:p w14:paraId="1406FB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采用国家级、省级示范文本签订的政府合同，且未对实质性条款进行修改的，可以不再报法制机构审查。</w:t>
      </w:r>
    </w:p>
    <w:p w14:paraId="63ABF15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三、政府合同的监督和管理</w:t>
      </w:r>
    </w:p>
    <w:p w14:paraId="15A11A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（一）建立政府合同审查登记编号制度。经县司法局审查的政府合同，起草单位应当在政府合同签订前，将拟签署的政府合同文本报送县司法局登记，编制审查登记号。参照文件编号方式：桐政合审</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00X号。</w:t>
      </w:r>
    </w:p>
    <w:p w14:paraId="082CFC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各乡镇（街道）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开发区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政府各部门订立的</w:t>
      </w:r>
      <w:bookmarkStart w:id="7" w:name="OLE_LINK6"/>
      <w:r>
        <w:rPr>
          <w:rFonts w:hint="eastAsia" w:ascii="仿宋" w:hAnsi="仿宋" w:eastAsia="仿宋" w:cs="仿宋"/>
          <w:sz w:val="32"/>
          <w:szCs w:val="32"/>
        </w:rPr>
        <w:t>政府</w:t>
      </w:r>
      <w:bookmarkEnd w:id="7"/>
      <w:r>
        <w:rPr>
          <w:rFonts w:hint="eastAsia" w:ascii="仿宋" w:hAnsi="仿宋" w:eastAsia="仿宋" w:cs="仿宋"/>
          <w:sz w:val="32"/>
          <w:szCs w:val="32"/>
        </w:rPr>
        <w:t>合同，由订立合同单位的法制机构负责审查、登记编号。</w:t>
      </w:r>
    </w:p>
    <w:p w14:paraId="62BB0D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（二）建立政府合同归档制度。县政府办公室负责县政府合同文本以及相关资料的归档管理。</w:t>
      </w:r>
      <w:bookmarkStart w:id="8" w:name="OLE_LINK7"/>
      <w:r>
        <w:rPr>
          <w:rFonts w:hint="eastAsia" w:ascii="仿宋" w:hAnsi="仿宋" w:eastAsia="仿宋" w:cs="仿宋"/>
          <w:sz w:val="32"/>
          <w:szCs w:val="32"/>
        </w:rPr>
        <w:t>各乡镇（街道）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开发区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政府各部门</w:t>
      </w:r>
      <w:bookmarkEnd w:id="8"/>
      <w:r>
        <w:rPr>
          <w:rFonts w:hint="eastAsia" w:ascii="仿宋" w:hAnsi="仿宋" w:eastAsia="仿宋" w:cs="仿宋"/>
          <w:sz w:val="32"/>
          <w:szCs w:val="32"/>
        </w:rPr>
        <w:t>应指定相应机构和人员负责本单位合同文本以及相关资料的归档管理。</w:t>
      </w:r>
    </w:p>
    <w:p w14:paraId="5E43F9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政府合同订立后，合同起草机关应当在7个工作日内将政府合同订立、履行过程中形成的下列档案材料及时归档：</w:t>
      </w:r>
    </w:p>
    <w:p w14:paraId="3FD234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1.合同正式文本、补充合同；</w:t>
      </w:r>
    </w:p>
    <w:p w14:paraId="11C979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2.合同对方当事人的资产、信用、履约能力等情况的调查材料；</w:t>
      </w:r>
    </w:p>
    <w:p w14:paraId="28695B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3.合同谈判、协商材料；</w:t>
      </w:r>
    </w:p>
    <w:p w14:paraId="708A08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4.合同订立的依据、批准文件；</w:t>
      </w:r>
    </w:p>
    <w:p w14:paraId="66E614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5.合法性审查意见；</w:t>
      </w:r>
    </w:p>
    <w:p w14:paraId="299BED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6.法院裁判文书、仲裁机构裁决文书、调解文书等合同纠纷处理过程中形成的材料；</w:t>
      </w:r>
    </w:p>
    <w:p w14:paraId="537103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7.其他需要归档的材料。</w:t>
      </w:r>
    </w:p>
    <w:p w14:paraId="443A99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（三）建立责任追究制度。行政机关及其工作人员在合同订立、审查、履行中，有下列行为之一的，由主管部门或者有权机关责令改正并依法追究行政责任：</w:t>
      </w:r>
    </w:p>
    <w:p w14:paraId="304077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1.合同未经合法性审查、审查未通过或者不按照审查意见书修改擅自订立的；</w:t>
      </w:r>
    </w:p>
    <w:p w14:paraId="674085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2.经合法性审查终结后变更实质性内容或者订立补充合同，逃避合法性审查程序监督的；</w:t>
      </w:r>
    </w:p>
    <w:p w14:paraId="266266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在合同订立、审查、履行过程中与他人恶意串通、损害政府及其工作部门合法权益的；</w:t>
      </w:r>
    </w:p>
    <w:p w14:paraId="776EEF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175AC8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4.在合同订立、审查、履行过程中玩忽职守、滥用职权、收受贿赂的；</w:t>
      </w:r>
    </w:p>
    <w:p w14:paraId="49683B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5.未按规定保守国家秘密和商业秘密的；</w:t>
      </w:r>
    </w:p>
    <w:p w14:paraId="0A5ABB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6.合同订立不按照规定报送登记、归档的；</w:t>
      </w:r>
    </w:p>
    <w:p w14:paraId="5CFA72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7.其他违规、违法行为。</w:t>
      </w:r>
    </w:p>
    <w:p w14:paraId="2E9407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各乡镇（街道），开发区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政府各部门要参照本意见建立本单位政府合同合法性审查管理制度，严格履行政府合同审查流程，规范政府合同审查，加强政府合同管理。</w:t>
      </w:r>
    </w:p>
    <w:p w14:paraId="25F5BC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126F65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0E46BB71">
      <w:pPr>
        <w:keepNext w:val="0"/>
        <w:keepLines w:val="0"/>
        <w:pageBreakBefore w:val="0"/>
        <w:widowControl w:val="0"/>
        <w:kinsoku/>
        <w:wordWrap/>
        <w:overflowPunct/>
        <w:topLinePunct w:val="0"/>
        <w:autoSpaceDE/>
        <w:autoSpaceDN/>
        <w:bidi w:val="0"/>
        <w:adjustRightInd/>
        <w:snapToGrid/>
        <w:ind w:firstLine="2880" w:firstLineChars="900"/>
        <w:textAlignment w:val="auto"/>
        <w:rPr>
          <w:rFonts w:hint="eastAsia" w:ascii="仿宋" w:hAnsi="仿宋" w:eastAsia="仿宋" w:cs="仿宋"/>
          <w:sz w:val="32"/>
          <w:szCs w:val="32"/>
        </w:rPr>
      </w:pPr>
      <w:r>
        <w:rPr>
          <w:rFonts w:hint="eastAsia" w:ascii="仿宋" w:hAnsi="仿宋" w:eastAsia="仿宋" w:cs="仿宋"/>
          <w:sz w:val="32"/>
          <w:szCs w:val="32"/>
        </w:rPr>
        <w:t>桐柏县法治政府建设领导小组办公室</w:t>
      </w:r>
    </w:p>
    <w:p w14:paraId="206EC723">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51471EFA">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rPr>
      </w:pPr>
    </w:p>
    <w:p w14:paraId="39C09954">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rPr>
      </w:pPr>
    </w:p>
    <w:p w14:paraId="4E51BBF7">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rPr>
      </w:pPr>
    </w:p>
    <w:p w14:paraId="72FE955D">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rPr>
      </w:pPr>
    </w:p>
    <w:p w14:paraId="76A8F88D">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rPr>
      </w:pPr>
    </w:p>
    <w:p w14:paraId="15E0DAE1">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rPr>
      </w:pPr>
    </w:p>
    <w:p w14:paraId="703F250C">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rPr>
      </w:pPr>
    </w:p>
    <w:p w14:paraId="7F76DAA1">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rPr>
      </w:pPr>
    </w:p>
    <w:p w14:paraId="31DEE3C1">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rPr>
      </w:pPr>
    </w:p>
    <w:p w14:paraId="4F2240CB">
      <w:pPr>
        <w:rPr>
          <w:rFonts w:hint="eastAsia" w:ascii="仿宋" w:hAnsi="仿宋" w:eastAsia="仿宋" w:cs="仿宋"/>
          <w:sz w:val="30"/>
          <w:szCs w:val="30"/>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12A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F4253">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6F4253">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16402"/>
    <w:multiLevelType w:val="singleLevel"/>
    <w:tmpl w:val="C5716402"/>
    <w:lvl w:ilvl="0" w:tentative="0">
      <w:start w:val="2"/>
      <w:numFmt w:val="decimal"/>
      <w:suff w:val="nothing"/>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MGZlMmFiYjk4MTBlNzViOGI4NTkwODFlNzYxMTMifQ=="/>
  </w:docVars>
  <w:rsids>
    <w:rsidRoot w:val="673B3AF0"/>
    <w:rsid w:val="03281F56"/>
    <w:rsid w:val="075C3866"/>
    <w:rsid w:val="209D6EB1"/>
    <w:rsid w:val="407057C5"/>
    <w:rsid w:val="52683DD8"/>
    <w:rsid w:val="673B3AF0"/>
    <w:rsid w:val="7627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3217</Words>
  <Characters>3303</Characters>
  <Lines>0</Lines>
  <Paragraphs>0</Paragraphs>
  <TotalTime>9</TotalTime>
  <ScaleCrop>false</ScaleCrop>
  <LinksUpToDate>false</LinksUpToDate>
  <CharactersWithSpaces>3389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2024-07-18T00:58:00Z</dcterms:created>
  <dc:creator>阿汤哥</dc:creator>
  <cp:lastModifiedBy>阿汤哥</cp:lastModifiedBy>
  <cp:lastPrinted>2024-07-18T03:05:00Z</cp:lastPrinted>
  <dcterms:modified xsi:type="dcterms:W3CDTF">2024-08-28T01:56:49Z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80B06F827F634058AACCB717757399DC_13</vt:lpwstr>
  </property>
</Properties>
</file>