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桐柏县淮源镇人民政府2023年政府信息公开工作年度报告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2023年，淮源镇在县委、县政府的正确领导下，深入贯彻《中华人民共和国政府信息公开条例》，始终坚持以增强政府工作透明度为重点，不断调整公开栏目，丰富公开内容，完善公开制度，强化依法行政和公开监督。现将有关情况报告如下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（一）强化组织领导，建立健全信息公开机制 镇党委、政府高度重视政务公开工作，将政务公开工作纳入党委、政府重要议事日程。根据人员变动，及时调整了政务公开领导小组，明确职责，配备专人负责日常信息收集、整理、上传和资料存档等。为确保公开工作落到实处，结合淮源镇自身实际，设置政务公开监督电话，定期召开镇专题会议和业务人员培训会议，有效强化政务公开工作队伍建设，促进全镇政务公开工作提质增效。 （二）突出内容重点，提升政务信息公开质量 一是积极推动重大决策公开。全面做好教育、医疗、环境保护等民生领域信息公开，全镇预算做到及时公开，2023年多渠道主动公开信息100余条，增进人民群众对政府工作的认同和支持，提高了政府的公信力和执行力。二是全面做好有效政策解读。进一步丰富解读形式，采用文字解读、图片解读、负责人解读等多种形式，用部门负责人权威声音传递政策信息，用行业专家解读解疑释惑，让群众“听得懂”“信得过”。三是纵深推进基层标准化规范化建设。积极配合县电子政务中心部署安排，推进政务公开专区建设全部完成并投用，同时对照基层标准化规范化领域标准指引规范化公开，使各项惠民政策、重要信息及时传达到群众中去。 （三）提升公开质效，保证政务公开常态长效 一是切实对标对表，常态自查自纠和督查整改。按照规范要求，对政府信息公开的审查、信息送交、统计报送等具体工作进行规范。及时上报经验交流稿件、工作总结、《政府信息公开工作年度报告》给县主管部门。加强督促检查，不仅对县级月度、季度错敏词测评和后台问题督查等反馈问题及时完成整改和反馈，而且还进一步加强自查自纠，尤其是对村务公开网站和线下公开栏的公开信息，促进政务公开规范化、常态化建设。二是强化监督管理，努力保障政务公开信息安全。严格落实“三审制度”，加强信息公开网站、线下公开栏日常巡查监管，确保发布信息流程规范，信息安全。进一步加大公开监督力度，及时在政务公开栏实时公开政府信息，在方便企业与群众办事的同时，将政府的各项举措均处于群众的监督之下，规范行政行为，提高工作透明度。三是及时回应关切，不断深化政民互动力度。通过进一步加强对经济社会热点难点、堵点痛点问题主动回应，让群众切实了解政府工作动态，群众主人翁意识、参政激情明显增强，进一步提升了群众满意度，提高政府工作透明度和公信力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2023年，我镇的政务公开工作虽然取得了一定成绩，但是问题仍然很多。一是政府信息公开还不够规范，虽然不存在应公开未公开情况，但是公开不及时问题还需解决；二是网络安全管理和舆情监测还需进一步加强等。2024年，还需增添措施不断完善体制机制，努力推动政务公开工作持续纵深推进。 在今后工作中，我们将严格按照县委、县政府对政务公开的要求，一是进一步完善和规范信息公开内容，强化信息公开常态化监督管理，畅通信息公开渠道，切实提高办事透明度，努力提高政府行政效能和公信力，为公众提供更加便利的服务。二是加大组织和参加信息公开业务培训的频次，认真对照有关条例规定的政务公开要求，加强学习政务公开的内容、格式以及规范流程等，切实镇村两级经办人员的思想认识，不断提升政务公开工作的能力水平。三是切实加强网络安全管理，进一步完善电子政务外网安全管理制度，落实安全管理职责，强化日常安全检查，为公开工作提供坚实保障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