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-908685</wp:posOffset>
            </wp:positionV>
            <wp:extent cx="7773670" cy="10685145"/>
            <wp:effectExtent l="0" t="0" r="17780" b="1905"/>
            <wp:wrapNone/>
            <wp:docPr id="1" name="图片 1" descr="2023-12-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12-2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-1172210</wp:posOffset>
            </wp:positionH>
            <wp:positionV relativeFrom="paragraph">
              <wp:posOffset>-930910</wp:posOffset>
            </wp:positionV>
            <wp:extent cx="7790180" cy="10707370"/>
            <wp:effectExtent l="0" t="0" r="1270" b="17780"/>
            <wp:wrapNone/>
            <wp:docPr id="2" name="图片 2" descr="2023-12-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12-25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70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062897"/>
    <w:rsid w:val="08ED26EB"/>
    <w:rsid w:val="0B1B58A9"/>
    <w:rsid w:val="0DA9167E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2DC768F5"/>
    <w:rsid w:val="2FBB71A5"/>
    <w:rsid w:val="32104EC9"/>
    <w:rsid w:val="33DF6B01"/>
    <w:rsid w:val="353F5AA9"/>
    <w:rsid w:val="3720404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BC21A6F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2023-12-25T09:00:17Z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FB9BD69717BC4E3B8A336C574BF15C2B</vt:lpwstr>
  </property>
</Properties>
</file>