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5201C" w14:textId="77777777" w:rsidR="00D21130" w:rsidRDefault="00AB671A">
      <w:pPr>
        <w:spacing w:before="350" w:line="219" w:lineRule="auto"/>
        <w:jc w:val="center"/>
        <w:rPr>
          <w:rFonts w:ascii="宋体" w:eastAsia="宋体" w:hAnsi="宋体" w:cs="宋体"/>
          <w:sz w:val="44"/>
          <w:szCs w:val="44"/>
        </w:rPr>
      </w:pPr>
      <w:r>
        <w:rPr>
          <w:rFonts w:ascii="宋体" w:eastAsia="宋体" w:hAnsi="宋体" w:cs="宋体"/>
          <w:b/>
          <w:bCs/>
          <w:spacing w:val="-11"/>
          <w:sz w:val="44"/>
          <w:szCs w:val="44"/>
        </w:rPr>
        <w:t>桐柏县入河排污口排查整治工作方案</w:t>
      </w:r>
    </w:p>
    <w:p w14:paraId="298D8862" w14:textId="77777777" w:rsidR="00D21130" w:rsidRDefault="00D21130">
      <w:pPr>
        <w:spacing w:line="302" w:lineRule="auto"/>
      </w:pPr>
    </w:p>
    <w:p w14:paraId="35B5EE42" w14:textId="77777777" w:rsidR="00D21130" w:rsidRDefault="00D21130">
      <w:pPr>
        <w:spacing w:line="302" w:lineRule="auto"/>
      </w:pPr>
    </w:p>
    <w:p w14:paraId="1F822339" w14:textId="77777777" w:rsidR="00D21130" w:rsidRDefault="00AB671A">
      <w:pPr>
        <w:spacing w:before="101" w:line="333" w:lineRule="auto"/>
        <w:ind w:left="40" w:firstLine="769"/>
        <w:jc w:val="both"/>
        <w:rPr>
          <w:rFonts w:ascii="仿宋" w:eastAsia="仿宋" w:hAnsi="仿宋" w:cs="仿宋"/>
          <w:sz w:val="31"/>
          <w:szCs w:val="31"/>
        </w:rPr>
      </w:pPr>
      <w:r>
        <w:rPr>
          <w:rFonts w:ascii="仿宋" w:eastAsia="仿宋" w:hAnsi="仿宋" w:cs="仿宋"/>
          <w:spacing w:val="6"/>
          <w:sz w:val="31"/>
          <w:szCs w:val="31"/>
        </w:rPr>
        <w:t>为认真贯彻落实《河南省人民政府办公厅关于印发河南省</w:t>
      </w:r>
      <w:r>
        <w:rPr>
          <w:rFonts w:ascii="仿宋" w:eastAsia="仿宋" w:hAnsi="仿宋" w:cs="仿宋"/>
          <w:sz w:val="31"/>
          <w:szCs w:val="31"/>
        </w:rPr>
        <w:t xml:space="preserve"> </w:t>
      </w:r>
      <w:r>
        <w:rPr>
          <w:rFonts w:ascii="仿宋" w:eastAsia="仿宋" w:hAnsi="仿宋" w:cs="仿宋"/>
          <w:spacing w:val="7"/>
          <w:sz w:val="31"/>
          <w:szCs w:val="31"/>
        </w:rPr>
        <w:t>加强入河排污口监督管理工作方案的通知》</w:t>
      </w:r>
      <w:r>
        <w:rPr>
          <w:rFonts w:ascii="仿宋" w:eastAsia="仿宋" w:hAnsi="仿宋" w:cs="仿宋"/>
          <w:spacing w:val="7"/>
          <w:sz w:val="31"/>
          <w:szCs w:val="31"/>
        </w:rPr>
        <w:t>(</w:t>
      </w:r>
      <w:r>
        <w:rPr>
          <w:rFonts w:ascii="仿宋" w:eastAsia="仿宋" w:hAnsi="仿宋" w:cs="仿宋"/>
          <w:spacing w:val="7"/>
          <w:sz w:val="31"/>
          <w:szCs w:val="31"/>
        </w:rPr>
        <w:t>豫政办〔</w:t>
      </w:r>
      <w:r>
        <w:rPr>
          <w:rFonts w:ascii="仿宋" w:eastAsia="仿宋" w:hAnsi="仿宋" w:cs="仿宋"/>
          <w:spacing w:val="7"/>
          <w:sz w:val="31"/>
          <w:szCs w:val="31"/>
        </w:rPr>
        <w:t>2023</w:t>
      </w:r>
      <w:r>
        <w:rPr>
          <w:rFonts w:ascii="仿宋" w:eastAsia="仿宋" w:hAnsi="仿宋" w:cs="仿宋"/>
          <w:spacing w:val="6"/>
          <w:sz w:val="31"/>
          <w:szCs w:val="31"/>
        </w:rPr>
        <w:t>〕</w:t>
      </w:r>
      <w:r>
        <w:rPr>
          <w:rFonts w:ascii="仿宋" w:eastAsia="仿宋" w:hAnsi="仿宋" w:cs="仿宋"/>
          <w:spacing w:val="6"/>
          <w:sz w:val="31"/>
          <w:szCs w:val="31"/>
        </w:rPr>
        <w:t>9</w:t>
      </w:r>
      <w:r>
        <w:rPr>
          <w:rFonts w:ascii="仿宋" w:eastAsia="仿宋" w:hAnsi="仿宋" w:cs="仿宋"/>
          <w:sz w:val="31"/>
          <w:szCs w:val="31"/>
        </w:rPr>
        <w:t xml:space="preserve"> </w:t>
      </w:r>
      <w:r>
        <w:rPr>
          <w:rFonts w:ascii="仿宋" w:eastAsia="仿宋" w:hAnsi="仿宋" w:cs="仿宋"/>
          <w:spacing w:val="2"/>
          <w:sz w:val="31"/>
          <w:szCs w:val="31"/>
        </w:rPr>
        <w:t>号</w:t>
      </w:r>
      <w:r>
        <w:rPr>
          <w:rFonts w:ascii="仿宋" w:eastAsia="仿宋" w:hAnsi="仿宋" w:cs="仿宋"/>
          <w:spacing w:val="2"/>
          <w:sz w:val="31"/>
          <w:szCs w:val="31"/>
        </w:rPr>
        <w:t>)</w:t>
      </w:r>
      <w:r>
        <w:rPr>
          <w:rFonts w:ascii="仿宋" w:eastAsia="仿宋" w:hAnsi="仿宋" w:cs="仿宋"/>
          <w:spacing w:val="2"/>
          <w:sz w:val="31"/>
          <w:szCs w:val="31"/>
        </w:rPr>
        <w:t>、《南阳市人民政府办公室关于印发南阳市入河排污口</w:t>
      </w:r>
      <w:r>
        <w:rPr>
          <w:rFonts w:ascii="仿宋" w:eastAsia="仿宋" w:hAnsi="仿宋" w:cs="仿宋"/>
          <w:spacing w:val="1"/>
          <w:sz w:val="31"/>
          <w:szCs w:val="31"/>
        </w:rPr>
        <w:t>排查</w:t>
      </w:r>
      <w:r>
        <w:rPr>
          <w:rFonts w:ascii="仿宋" w:eastAsia="仿宋" w:hAnsi="仿宋" w:cs="仿宋"/>
          <w:sz w:val="31"/>
          <w:szCs w:val="31"/>
        </w:rPr>
        <w:t xml:space="preserve"> </w:t>
      </w:r>
      <w:r>
        <w:rPr>
          <w:rFonts w:ascii="仿宋" w:eastAsia="仿宋" w:hAnsi="仿宋" w:cs="仿宋"/>
          <w:spacing w:val="11"/>
          <w:sz w:val="31"/>
          <w:szCs w:val="31"/>
        </w:rPr>
        <w:t>整治工作方案的通知》</w:t>
      </w:r>
      <w:r>
        <w:rPr>
          <w:rFonts w:ascii="仿宋" w:eastAsia="仿宋" w:hAnsi="仿宋" w:cs="仿宋"/>
          <w:spacing w:val="11"/>
          <w:sz w:val="31"/>
          <w:szCs w:val="31"/>
        </w:rPr>
        <w:t>(</w:t>
      </w:r>
      <w:r>
        <w:rPr>
          <w:rFonts w:ascii="仿宋" w:eastAsia="仿宋" w:hAnsi="仿宋" w:cs="仿宋"/>
          <w:spacing w:val="11"/>
          <w:sz w:val="31"/>
          <w:szCs w:val="31"/>
        </w:rPr>
        <w:t>宛政办〔</w:t>
      </w:r>
      <w:r>
        <w:rPr>
          <w:rFonts w:ascii="仿宋" w:eastAsia="仿宋" w:hAnsi="仿宋" w:cs="仿宋"/>
          <w:spacing w:val="11"/>
          <w:sz w:val="31"/>
          <w:szCs w:val="31"/>
        </w:rPr>
        <w:t>2023</w:t>
      </w:r>
      <w:r>
        <w:rPr>
          <w:rFonts w:ascii="仿宋" w:eastAsia="仿宋" w:hAnsi="仿宋" w:cs="仿宋"/>
          <w:spacing w:val="11"/>
          <w:sz w:val="31"/>
          <w:szCs w:val="31"/>
        </w:rPr>
        <w:t>〕</w:t>
      </w:r>
      <w:r>
        <w:rPr>
          <w:rFonts w:ascii="仿宋" w:eastAsia="仿宋" w:hAnsi="仿宋" w:cs="仿宋"/>
          <w:spacing w:val="11"/>
          <w:sz w:val="31"/>
          <w:szCs w:val="31"/>
        </w:rPr>
        <w:t>10</w:t>
      </w:r>
      <w:r>
        <w:rPr>
          <w:rFonts w:ascii="仿宋" w:eastAsia="仿宋" w:hAnsi="仿宋" w:cs="仿宋"/>
          <w:spacing w:val="11"/>
          <w:sz w:val="31"/>
          <w:szCs w:val="31"/>
        </w:rPr>
        <w:t>号</w:t>
      </w:r>
      <w:r>
        <w:rPr>
          <w:rFonts w:ascii="仿宋" w:eastAsia="仿宋" w:hAnsi="仿宋" w:cs="仿宋"/>
          <w:spacing w:val="11"/>
          <w:sz w:val="31"/>
          <w:szCs w:val="31"/>
        </w:rPr>
        <w:t>),</w:t>
      </w:r>
      <w:r>
        <w:rPr>
          <w:rFonts w:ascii="仿宋" w:eastAsia="仿宋" w:hAnsi="仿宋" w:cs="仿宋"/>
          <w:spacing w:val="11"/>
          <w:sz w:val="31"/>
          <w:szCs w:val="31"/>
        </w:rPr>
        <w:t>全面</w:t>
      </w:r>
      <w:r>
        <w:rPr>
          <w:rFonts w:ascii="仿宋" w:eastAsia="仿宋" w:hAnsi="仿宋" w:cs="仿宋"/>
          <w:spacing w:val="10"/>
          <w:sz w:val="31"/>
          <w:szCs w:val="31"/>
        </w:rPr>
        <w:t>深入开展</w:t>
      </w:r>
      <w:r>
        <w:rPr>
          <w:rFonts w:ascii="仿宋" w:eastAsia="仿宋" w:hAnsi="仿宋" w:cs="仿宋"/>
          <w:sz w:val="31"/>
          <w:szCs w:val="31"/>
        </w:rPr>
        <w:t xml:space="preserve"> </w:t>
      </w:r>
      <w:r>
        <w:rPr>
          <w:rFonts w:ascii="仿宋" w:eastAsia="仿宋" w:hAnsi="仿宋" w:cs="仿宋"/>
          <w:spacing w:val="18"/>
          <w:sz w:val="31"/>
          <w:szCs w:val="31"/>
        </w:rPr>
        <w:t>入河排污口</w:t>
      </w:r>
      <w:r>
        <w:rPr>
          <w:rFonts w:ascii="仿宋" w:eastAsia="仿宋" w:hAnsi="仿宋" w:cs="仿宋"/>
          <w:spacing w:val="18"/>
          <w:sz w:val="31"/>
          <w:szCs w:val="31"/>
        </w:rPr>
        <w:t>(</w:t>
      </w:r>
      <w:r>
        <w:rPr>
          <w:rFonts w:ascii="仿宋" w:eastAsia="仿宋" w:hAnsi="仿宋" w:cs="仿宋"/>
          <w:spacing w:val="18"/>
          <w:sz w:val="31"/>
          <w:szCs w:val="31"/>
        </w:rPr>
        <w:t>以下简称排污口</w:t>
      </w:r>
      <w:r>
        <w:rPr>
          <w:rFonts w:ascii="仿宋" w:eastAsia="仿宋" w:hAnsi="仿宋" w:cs="仿宋"/>
          <w:spacing w:val="18"/>
          <w:sz w:val="31"/>
          <w:szCs w:val="31"/>
        </w:rPr>
        <w:t>)</w:t>
      </w:r>
      <w:r>
        <w:rPr>
          <w:rFonts w:ascii="仿宋" w:eastAsia="仿宋" w:hAnsi="仿宋" w:cs="仿宋"/>
          <w:spacing w:val="18"/>
          <w:sz w:val="31"/>
          <w:szCs w:val="31"/>
        </w:rPr>
        <w:t>排查整治，进一步加强和规范</w:t>
      </w:r>
    </w:p>
    <w:p w14:paraId="5E8DF734" w14:textId="77777777" w:rsidR="00D21130" w:rsidRDefault="00AB671A">
      <w:pPr>
        <w:spacing w:before="1" w:line="221" w:lineRule="auto"/>
        <w:ind w:left="40"/>
        <w:rPr>
          <w:rFonts w:ascii="仿宋" w:eastAsia="仿宋" w:hAnsi="仿宋" w:cs="仿宋"/>
          <w:sz w:val="31"/>
          <w:szCs w:val="31"/>
        </w:rPr>
      </w:pPr>
      <w:r>
        <w:rPr>
          <w:rFonts w:ascii="仿宋" w:eastAsia="仿宋" w:hAnsi="仿宋" w:cs="仿宋"/>
          <w:spacing w:val="1"/>
          <w:sz w:val="31"/>
          <w:szCs w:val="31"/>
        </w:rPr>
        <w:t>排污口监督管理，结合我县实际，制定本方案。</w:t>
      </w:r>
    </w:p>
    <w:p w14:paraId="07517A42" w14:textId="77777777" w:rsidR="00D21130" w:rsidRDefault="00AB671A">
      <w:pPr>
        <w:spacing w:before="187" w:line="222" w:lineRule="auto"/>
        <w:ind w:left="754"/>
        <w:outlineLvl w:val="0"/>
        <w:rPr>
          <w:rFonts w:ascii="黑体" w:eastAsia="黑体" w:hAnsi="黑体" w:cs="黑体"/>
          <w:sz w:val="31"/>
          <w:szCs w:val="31"/>
        </w:rPr>
      </w:pPr>
      <w:r>
        <w:rPr>
          <w:rFonts w:ascii="黑体" w:eastAsia="黑体" w:hAnsi="黑体" w:cs="黑体"/>
          <w:b/>
          <w:bCs/>
          <w:spacing w:val="-2"/>
          <w:sz w:val="31"/>
          <w:szCs w:val="31"/>
        </w:rPr>
        <w:t>一、总体要求</w:t>
      </w:r>
    </w:p>
    <w:p w14:paraId="5BCBECD3" w14:textId="77777777" w:rsidR="00D21130" w:rsidRDefault="00AB671A">
      <w:pPr>
        <w:spacing w:before="199" w:line="327" w:lineRule="auto"/>
        <w:ind w:left="40" w:right="9" w:firstLine="854"/>
        <w:rPr>
          <w:rFonts w:ascii="仿宋" w:eastAsia="仿宋" w:hAnsi="仿宋" w:cs="仿宋"/>
          <w:sz w:val="31"/>
          <w:szCs w:val="31"/>
        </w:rPr>
      </w:pPr>
      <w:r>
        <w:rPr>
          <w:rFonts w:ascii="仿宋" w:eastAsia="仿宋" w:hAnsi="仿宋" w:cs="仿宋"/>
          <w:b/>
          <w:bCs/>
          <w:spacing w:val="1"/>
          <w:sz w:val="31"/>
          <w:szCs w:val="31"/>
        </w:rPr>
        <w:t>(</w:t>
      </w:r>
      <w:r>
        <w:rPr>
          <w:rFonts w:ascii="仿宋" w:eastAsia="仿宋" w:hAnsi="仿宋" w:cs="仿宋"/>
          <w:spacing w:val="-85"/>
          <w:sz w:val="31"/>
          <w:szCs w:val="31"/>
        </w:rPr>
        <w:t xml:space="preserve"> </w:t>
      </w:r>
      <w:r>
        <w:rPr>
          <w:rFonts w:ascii="仿宋" w:eastAsia="仿宋" w:hAnsi="仿宋" w:cs="仿宋"/>
          <w:b/>
          <w:bCs/>
          <w:spacing w:val="1"/>
          <w:sz w:val="31"/>
          <w:szCs w:val="31"/>
        </w:rPr>
        <w:t>一</w:t>
      </w:r>
      <w:r>
        <w:rPr>
          <w:rFonts w:ascii="仿宋" w:eastAsia="仿宋" w:hAnsi="仿宋" w:cs="仿宋"/>
          <w:b/>
          <w:bCs/>
          <w:spacing w:val="1"/>
          <w:sz w:val="31"/>
          <w:szCs w:val="31"/>
        </w:rPr>
        <w:t>)</w:t>
      </w:r>
      <w:r>
        <w:rPr>
          <w:rFonts w:ascii="仿宋" w:eastAsia="仿宋" w:hAnsi="仿宋" w:cs="仿宋"/>
          <w:b/>
          <w:bCs/>
          <w:spacing w:val="1"/>
          <w:sz w:val="31"/>
          <w:szCs w:val="31"/>
        </w:rPr>
        <w:t>指导思想。</w:t>
      </w:r>
      <w:r>
        <w:rPr>
          <w:rFonts w:ascii="仿宋" w:eastAsia="仿宋" w:hAnsi="仿宋" w:cs="仿宋"/>
          <w:spacing w:val="90"/>
          <w:sz w:val="31"/>
          <w:szCs w:val="31"/>
        </w:rPr>
        <w:t xml:space="preserve"> </w:t>
      </w:r>
      <w:r>
        <w:rPr>
          <w:rFonts w:ascii="仿宋" w:eastAsia="仿宋" w:hAnsi="仿宋" w:cs="仿宋"/>
          <w:spacing w:val="1"/>
          <w:sz w:val="31"/>
          <w:szCs w:val="31"/>
        </w:rPr>
        <w:t>以习近平生态文明思想为指导，全面贯</w:t>
      </w:r>
      <w:r>
        <w:rPr>
          <w:rFonts w:ascii="仿宋" w:eastAsia="仿宋" w:hAnsi="仿宋" w:cs="仿宋"/>
          <w:sz w:val="31"/>
          <w:szCs w:val="31"/>
        </w:rPr>
        <w:t xml:space="preserve"> </w:t>
      </w:r>
      <w:r>
        <w:rPr>
          <w:rFonts w:ascii="仿宋" w:eastAsia="仿宋" w:hAnsi="仿宋" w:cs="仿宋"/>
          <w:spacing w:val="7"/>
          <w:sz w:val="31"/>
          <w:szCs w:val="31"/>
        </w:rPr>
        <w:t>彻党的二十大精神，深入贯彻习近平生态文明思想、习近平总</w:t>
      </w:r>
      <w:r>
        <w:rPr>
          <w:rFonts w:ascii="仿宋" w:eastAsia="仿宋" w:hAnsi="仿宋" w:cs="仿宋"/>
          <w:spacing w:val="9"/>
          <w:sz w:val="31"/>
          <w:szCs w:val="31"/>
        </w:rPr>
        <w:t xml:space="preserve"> </w:t>
      </w:r>
      <w:r>
        <w:rPr>
          <w:rFonts w:ascii="仿宋" w:eastAsia="仿宋" w:hAnsi="仿宋" w:cs="仿宋"/>
          <w:spacing w:val="7"/>
          <w:sz w:val="31"/>
          <w:szCs w:val="31"/>
        </w:rPr>
        <w:t>书记推进南水北调后续工程高质量发展座谈会精神，按照党中</w:t>
      </w:r>
      <w:r>
        <w:rPr>
          <w:rFonts w:ascii="仿宋" w:eastAsia="仿宋" w:hAnsi="仿宋" w:cs="仿宋"/>
          <w:sz w:val="31"/>
          <w:szCs w:val="31"/>
        </w:rPr>
        <w:t xml:space="preserve"> </w:t>
      </w:r>
      <w:r>
        <w:rPr>
          <w:rFonts w:ascii="仿宋" w:eastAsia="仿宋" w:hAnsi="仿宋" w:cs="仿宋"/>
          <w:spacing w:val="8"/>
          <w:sz w:val="31"/>
          <w:szCs w:val="31"/>
        </w:rPr>
        <w:t>央、国务院决策部署，以改善生态环境质量为</w:t>
      </w:r>
      <w:r>
        <w:rPr>
          <w:rFonts w:ascii="仿宋" w:eastAsia="仿宋" w:hAnsi="仿宋" w:cs="仿宋"/>
          <w:spacing w:val="7"/>
          <w:sz w:val="31"/>
          <w:szCs w:val="31"/>
        </w:rPr>
        <w:t>核心，坚持精准</w:t>
      </w:r>
      <w:r>
        <w:rPr>
          <w:rFonts w:ascii="仿宋" w:eastAsia="仿宋" w:hAnsi="仿宋" w:cs="仿宋"/>
          <w:sz w:val="31"/>
          <w:szCs w:val="31"/>
        </w:rPr>
        <w:t xml:space="preserve"> </w:t>
      </w:r>
      <w:r>
        <w:rPr>
          <w:rFonts w:ascii="仿宋" w:eastAsia="仿宋" w:hAnsi="仿宋" w:cs="仿宋"/>
          <w:spacing w:val="8"/>
          <w:sz w:val="31"/>
          <w:szCs w:val="31"/>
        </w:rPr>
        <w:t>治污、科学治污、依法治污，以全面推进入河排</w:t>
      </w:r>
      <w:r>
        <w:rPr>
          <w:rFonts w:ascii="仿宋" w:eastAsia="仿宋" w:hAnsi="仿宋" w:cs="仿宋"/>
          <w:spacing w:val="7"/>
          <w:sz w:val="31"/>
          <w:szCs w:val="31"/>
        </w:rPr>
        <w:t>污口排查整治</w:t>
      </w:r>
    </w:p>
    <w:p w14:paraId="394932FE" w14:textId="77777777" w:rsidR="00D21130" w:rsidRDefault="00AB671A">
      <w:pPr>
        <w:spacing w:line="220" w:lineRule="auto"/>
        <w:ind w:left="40"/>
        <w:rPr>
          <w:rFonts w:ascii="仿宋" w:eastAsia="仿宋" w:hAnsi="仿宋" w:cs="仿宋"/>
          <w:sz w:val="31"/>
          <w:szCs w:val="31"/>
        </w:rPr>
      </w:pPr>
      <w:r>
        <w:rPr>
          <w:rFonts w:ascii="仿宋" w:eastAsia="仿宋" w:hAnsi="仿宋" w:cs="仿宋"/>
          <w:spacing w:val="-7"/>
          <w:sz w:val="31"/>
          <w:szCs w:val="31"/>
        </w:rPr>
        <w:t>为抓手，深化入河排污口设置和管理改革，建立健全责任明晰、</w:t>
      </w:r>
    </w:p>
    <w:p w14:paraId="48361A08" w14:textId="77777777" w:rsidR="00D21130" w:rsidRDefault="00AB671A">
      <w:pPr>
        <w:spacing w:before="182" w:line="552" w:lineRule="exact"/>
        <w:ind w:left="40"/>
        <w:rPr>
          <w:rFonts w:ascii="仿宋" w:eastAsia="仿宋" w:hAnsi="仿宋" w:cs="仿宋"/>
          <w:sz w:val="31"/>
          <w:szCs w:val="31"/>
        </w:rPr>
      </w:pPr>
      <w:r>
        <w:rPr>
          <w:rFonts w:ascii="仿宋" w:eastAsia="仿宋" w:hAnsi="仿宋" w:cs="仿宋"/>
          <w:spacing w:val="-11"/>
          <w:position w:val="17"/>
          <w:sz w:val="31"/>
          <w:szCs w:val="31"/>
        </w:rPr>
        <w:t>设置合理、管理规范的长效监管机制，有效管控入</w:t>
      </w:r>
      <w:r>
        <w:rPr>
          <w:rFonts w:ascii="仿宋" w:eastAsia="仿宋" w:hAnsi="仿宋" w:cs="仿宋"/>
          <w:spacing w:val="-12"/>
          <w:position w:val="17"/>
          <w:sz w:val="31"/>
          <w:szCs w:val="31"/>
        </w:rPr>
        <w:t>河污染物排放，</w:t>
      </w:r>
    </w:p>
    <w:p w14:paraId="5E9183FD" w14:textId="77777777" w:rsidR="00D21130" w:rsidRDefault="00AB671A">
      <w:pPr>
        <w:spacing w:before="1" w:line="222" w:lineRule="auto"/>
        <w:ind w:left="40"/>
        <w:rPr>
          <w:rFonts w:ascii="仿宋" w:eastAsia="仿宋" w:hAnsi="仿宋" w:cs="仿宋"/>
          <w:sz w:val="31"/>
          <w:szCs w:val="31"/>
        </w:rPr>
      </w:pPr>
      <w:r>
        <w:rPr>
          <w:rFonts w:ascii="仿宋" w:eastAsia="仿宋" w:hAnsi="仿宋" w:cs="仿宋"/>
          <w:spacing w:val="-5"/>
          <w:sz w:val="31"/>
          <w:szCs w:val="31"/>
        </w:rPr>
        <w:t>持续改善水生态环境质量，为桐柏高质量跨越发展提供支撑。</w:t>
      </w:r>
    </w:p>
    <w:p w14:paraId="0F816E02" w14:textId="77777777" w:rsidR="00D21130" w:rsidRDefault="00AB671A">
      <w:pPr>
        <w:spacing w:before="171" w:line="328" w:lineRule="auto"/>
        <w:ind w:left="40" w:right="72" w:firstLine="794"/>
        <w:rPr>
          <w:rFonts w:ascii="仿宋" w:eastAsia="仿宋" w:hAnsi="仿宋" w:cs="仿宋"/>
          <w:sz w:val="31"/>
          <w:szCs w:val="31"/>
        </w:rPr>
      </w:pPr>
      <w:r>
        <w:rPr>
          <w:rFonts w:ascii="仿宋" w:eastAsia="仿宋" w:hAnsi="仿宋" w:cs="仿宋"/>
          <w:b/>
          <w:bCs/>
          <w:spacing w:val="5"/>
          <w:sz w:val="31"/>
          <w:szCs w:val="31"/>
        </w:rPr>
        <w:t>(</w:t>
      </w:r>
      <w:r>
        <w:rPr>
          <w:rFonts w:ascii="仿宋" w:eastAsia="仿宋" w:hAnsi="仿宋" w:cs="仿宋"/>
          <w:b/>
          <w:bCs/>
          <w:spacing w:val="5"/>
          <w:sz w:val="31"/>
          <w:szCs w:val="31"/>
        </w:rPr>
        <w:t>二</w:t>
      </w:r>
      <w:r>
        <w:rPr>
          <w:rFonts w:ascii="仿宋" w:eastAsia="仿宋" w:hAnsi="仿宋" w:cs="仿宋"/>
          <w:b/>
          <w:bCs/>
          <w:spacing w:val="5"/>
          <w:sz w:val="31"/>
          <w:szCs w:val="31"/>
        </w:rPr>
        <w:t>)</w:t>
      </w:r>
      <w:r>
        <w:rPr>
          <w:rFonts w:ascii="仿宋" w:eastAsia="仿宋" w:hAnsi="仿宋" w:cs="仿宋"/>
          <w:b/>
          <w:bCs/>
          <w:spacing w:val="5"/>
          <w:sz w:val="31"/>
          <w:szCs w:val="31"/>
        </w:rPr>
        <w:t>工作目标。</w:t>
      </w:r>
      <w:r>
        <w:rPr>
          <w:rFonts w:ascii="仿宋" w:eastAsia="仿宋" w:hAnsi="仿宋" w:cs="仿宋"/>
          <w:spacing w:val="47"/>
          <w:sz w:val="31"/>
          <w:szCs w:val="31"/>
        </w:rPr>
        <w:t xml:space="preserve"> </w:t>
      </w:r>
      <w:r>
        <w:rPr>
          <w:rFonts w:ascii="仿宋" w:eastAsia="仿宋" w:hAnsi="仿宋" w:cs="仿宋"/>
          <w:spacing w:val="5"/>
          <w:sz w:val="31"/>
          <w:szCs w:val="31"/>
        </w:rPr>
        <w:t>2023</w:t>
      </w:r>
      <w:r>
        <w:rPr>
          <w:rFonts w:ascii="仿宋" w:eastAsia="仿宋" w:hAnsi="仿宋" w:cs="仿宋"/>
          <w:spacing w:val="5"/>
          <w:sz w:val="31"/>
          <w:szCs w:val="31"/>
        </w:rPr>
        <w:t>年底前，完成全县主要河流及重点</w:t>
      </w:r>
      <w:r>
        <w:rPr>
          <w:rFonts w:ascii="仿宋" w:eastAsia="仿宋" w:hAnsi="仿宋" w:cs="仿宋"/>
          <w:sz w:val="31"/>
          <w:szCs w:val="31"/>
        </w:rPr>
        <w:t xml:space="preserve"> </w:t>
      </w:r>
      <w:r>
        <w:rPr>
          <w:rFonts w:ascii="仿宋" w:eastAsia="仿宋" w:hAnsi="仿宋" w:cs="仿宋"/>
          <w:spacing w:val="22"/>
          <w:sz w:val="31"/>
          <w:szCs w:val="31"/>
        </w:rPr>
        <w:t>湖库</w:t>
      </w:r>
      <w:r>
        <w:rPr>
          <w:rFonts w:ascii="仿宋" w:eastAsia="仿宋" w:hAnsi="仿宋" w:cs="仿宋"/>
          <w:spacing w:val="22"/>
          <w:sz w:val="31"/>
          <w:szCs w:val="31"/>
        </w:rPr>
        <w:t>(</w:t>
      </w:r>
      <w:r>
        <w:rPr>
          <w:rFonts w:ascii="仿宋" w:eastAsia="仿宋" w:hAnsi="仿宋" w:cs="仿宋"/>
          <w:spacing w:val="22"/>
          <w:sz w:val="31"/>
          <w:szCs w:val="31"/>
        </w:rPr>
        <w:t>清单见附件</w:t>
      </w:r>
      <w:r>
        <w:rPr>
          <w:rFonts w:ascii="仿宋" w:eastAsia="仿宋" w:hAnsi="仿宋" w:cs="仿宋"/>
          <w:spacing w:val="22"/>
          <w:sz w:val="31"/>
          <w:szCs w:val="31"/>
        </w:rPr>
        <w:t>2)</w:t>
      </w:r>
      <w:r>
        <w:rPr>
          <w:rFonts w:ascii="仿宋" w:eastAsia="仿宋" w:hAnsi="仿宋" w:cs="仿宋"/>
          <w:spacing w:val="22"/>
          <w:sz w:val="31"/>
          <w:szCs w:val="31"/>
        </w:rPr>
        <w:t>排污口排查，并完成</w:t>
      </w:r>
      <w:r>
        <w:rPr>
          <w:rFonts w:ascii="仿宋" w:eastAsia="仿宋" w:hAnsi="仿宋" w:cs="仿宋"/>
          <w:spacing w:val="22"/>
          <w:sz w:val="31"/>
          <w:szCs w:val="31"/>
        </w:rPr>
        <w:t>80%</w:t>
      </w:r>
      <w:r>
        <w:rPr>
          <w:rFonts w:ascii="仿宋" w:eastAsia="仿宋" w:hAnsi="仿宋" w:cs="仿宋"/>
          <w:spacing w:val="22"/>
          <w:sz w:val="31"/>
          <w:szCs w:val="31"/>
        </w:rPr>
        <w:t>的溯源</w:t>
      </w:r>
      <w:r>
        <w:rPr>
          <w:rFonts w:ascii="仿宋" w:eastAsia="仿宋" w:hAnsi="仿宋" w:cs="仿宋"/>
          <w:spacing w:val="21"/>
          <w:sz w:val="31"/>
          <w:szCs w:val="31"/>
        </w:rPr>
        <w:t>和</w:t>
      </w:r>
      <w:r>
        <w:rPr>
          <w:rFonts w:ascii="仿宋" w:eastAsia="仿宋" w:hAnsi="仿宋" w:cs="仿宋"/>
          <w:spacing w:val="21"/>
          <w:sz w:val="31"/>
          <w:szCs w:val="31"/>
        </w:rPr>
        <w:t>30%</w:t>
      </w:r>
      <w:r>
        <w:rPr>
          <w:rFonts w:ascii="仿宋" w:eastAsia="仿宋" w:hAnsi="仿宋" w:cs="仿宋"/>
          <w:spacing w:val="21"/>
          <w:sz w:val="31"/>
          <w:szCs w:val="31"/>
        </w:rPr>
        <w:t>的</w:t>
      </w:r>
      <w:r>
        <w:rPr>
          <w:rFonts w:ascii="仿宋" w:eastAsia="仿宋" w:hAnsi="仿宋" w:cs="仿宋"/>
          <w:sz w:val="31"/>
          <w:szCs w:val="31"/>
        </w:rPr>
        <w:t xml:space="preserve"> </w:t>
      </w:r>
      <w:r>
        <w:rPr>
          <w:rFonts w:ascii="仿宋" w:eastAsia="仿宋" w:hAnsi="仿宋" w:cs="仿宋"/>
          <w:spacing w:val="7"/>
          <w:sz w:val="31"/>
          <w:szCs w:val="31"/>
        </w:rPr>
        <w:t>整治任务。</w:t>
      </w:r>
      <w:r>
        <w:rPr>
          <w:rFonts w:ascii="仿宋" w:eastAsia="仿宋" w:hAnsi="仿宋" w:cs="仿宋"/>
          <w:spacing w:val="7"/>
          <w:sz w:val="31"/>
          <w:szCs w:val="31"/>
        </w:rPr>
        <w:t>2024</w:t>
      </w:r>
      <w:r>
        <w:rPr>
          <w:rFonts w:ascii="仿宋" w:eastAsia="仿宋" w:hAnsi="仿宋" w:cs="仿宋"/>
          <w:spacing w:val="7"/>
          <w:sz w:val="31"/>
          <w:szCs w:val="31"/>
        </w:rPr>
        <w:t>年底前，基本完成全县主要河流及重点湖库排</w:t>
      </w:r>
      <w:r>
        <w:rPr>
          <w:rFonts w:ascii="仿宋" w:eastAsia="仿宋" w:hAnsi="仿宋" w:cs="仿宋"/>
          <w:spacing w:val="7"/>
          <w:sz w:val="31"/>
          <w:szCs w:val="31"/>
        </w:rPr>
        <w:t xml:space="preserve"> </w:t>
      </w:r>
      <w:r>
        <w:rPr>
          <w:rFonts w:ascii="仿宋" w:eastAsia="仿宋" w:hAnsi="仿宋" w:cs="仿宋"/>
          <w:spacing w:val="12"/>
          <w:sz w:val="31"/>
          <w:szCs w:val="31"/>
        </w:rPr>
        <w:t>污口溯源，完成</w:t>
      </w:r>
      <w:r>
        <w:rPr>
          <w:rFonts w:ascii="仿宋" w:eastAsia="仿宋" w:hAnsi="仿宋" w:cs="仿宋"/>
          <w:spacing w:val="12"/>
          <w:sz w:val="31"/>
          <w:szCs w:val="31"/>
        </w:rPr>
        <w:t>70%</w:t>
      </w:r>
      <w:r>
        <w:rPr>
          <w:rFonts w:ascii="仿宋" w:eastAsia="仿宋" w:hAnsi="仿宋" w:cs="仿宋"/>
          <w:spacing w:val="12"/>
          <w:sz w:val="31"/>
          <w:szCs w:val="31"/>
        </w:rPr>
        <w:t>整治任务。</w:t>
      </w:r>
      <w:r>
        <w:rPr>
          <w:rFonts w:ascii="仿宋" w:eastAsia="仿宋" w:hAnsi="仿宋" w:cs="仿宋"/>
          <w:spacing w:val="12"/>
          <w:sz w:val="31"/>
          <w:szCs w:val="31"/>
        </w:rPr>
        <w:t>2025</w:t>
      </w:r>
      <w:r>
        <w:rPr>
          <w:rFonts w:ascii="仿宋" w:eastAsia="仿宋" w:hAnsi="仿宋" w:cs="仿宋"/>
          <w:spacing w:val="12"/>
          <w:sz w:val="31"/>
          <w:szCs w:val="31"/>
        </w:rPr>
        <w:t>年底前，完成全县所有排</w:t>
      </w:r>
      <w:r>
        <w:rPr>
          <w:rFonts w:ascii="仿宋" w:eastAsia="仿宋" w:hAnsi="仿宋" w:cs="仿宋"/>
          <w:spacing w:val="5"/>
          <w:sz w:val="31"/>
          <w:szCs w:val="31"/>
        </w:rPr>
        <w:t xml:space="preserve"> </w:t>
      </w:r>
      <w:r>
        <w:rPr>
          <w:rFonts w:ascii="仿宋" w:eastAsia="仿宋" w:hAnsi="仿宋" w:cs="仿宋"/>
          <w:spacing w:val="-3"/>
          <w:sz w:val="31"/>
          <w:szCs w:val="31"/>
        </w:rPr>
        <w:t>污口排查；基本完成全县主要河流及重点湖库排污口整治；</w:t>
      </w:r>
      <w:r>
        <w:rPr>
          <w:rFonts w:ascii="仿宋" w:eastAsia="仿宋" w:hAnsi="仿宋" w:cs="仿宋"/>
          <w:spacing w:val="-4"/>
          <w:sz w:val="31"/>
          <w:szCs w:val="31"/>
        </w:rPr>
        <w:t>建成</w:t>
      </w:r>
    </w:p>
    <w:p w14:paraId="7366082F" w14:textId="77777777" w:rsidR="00D21130" w:rsidRDefault="00AB671A">
      <w:pPr>
        <w:spacing w:before="1" w:line="221" w:lineRule="auto"/>
        <w:ind w:left="40"/>
        <w:rPr>
          <w:rFonts w:ascii="仿宋" w:eastAsia="仿宋" w:hAnsi="仿宋" w:cs="仿宋"/>
          <w:sz w:val="31"/>
          <w:szCs w:val="31"/>
        </w:rPr>
      </w:pPr>
      <w:r>
        <w:rPr>
          <w:rFonts w:ascii="仿宋" w:eastAsia="仿宋" w:hAnsi="仿宋" w:cs="仿宋"/>
          <w:spacing w:val="-5"/>
          <w:sz w:val="31"/>
          <w:szCs w:val="31"/>
        </w:rPr>
        <w:t>技术体系科学、管理体系高效的入河排污口监督管理制度体系。</w:t>
      </w:r>
    </w:p>
    <w:p w14:paraId="2C54DB87" w14:textId="77777777" w:rsidR="00D21130" w:rsidRDefault="00D21130">
      <w:pPr>
        <w:sectPr w:rsidR="00D21130">
          <w:headerReference w:type="even" r:id="rId7"/>
          <w:footerReference w:type="even" r:id="rId8"/>
          <w:footerReference w:type="default" r:id="rId9"/>
          <w:pgSz w:w="11910" w:h="16840"/>
          <w:pgMar w:top="1431" w:right="1508" w:bottom="1535" w:left="1690" w:header="0" w:footer="1271" w:gutter="0"/>
          <w:cols w:space="720"/>
        </w:sectPr>
      </w:pPr>
    </w:p>
    <w:p w14:paraId="4E76859C" w14:textId="77777777" w:rsidR="00D21130" w:rsidRDefault="00D21130">
      <w:pPr>
        <w:spacing w:line="329" w:lineRule="auto"/>
      </w:pPr>
    </w:p>
    <w:p w14:paraId="33F09B06" w14:textId="77777777" w:rsidR="00D21130" w:rsidRDefault="00AB671A">
      <w:pPr>
        <w:spacing w:before="104" w:line="221" w:lineRule="auto"/>
        <w:ind w:left="644"/>
        <w:outlineLvl w:val="0"/>
        <w:rPr>
          <w:rFonts w:ascii="黑体" w:eastAsia="黑体" w:hAnsi="黑体" w:cs="黑体"/>
          <w:sz w:val="32"/>
          <w:szCs w:val="32"/>
        </w:rPr>
      </w:pPr>
      <w:r>
        <w:rPr>
          <w:rFonts w:ascii="黑体" w:eastAsia="黑体" w:hAnsi="黑体" w:cs="黑体"/>
          <w:b/>
          <w:bCs/>
          <w:spacing w:val="-21"/>
          <w:sz w:val="32"/>
          <w:szCs w:val="32"/>
        </w:rPr>
        <w:t>二、</w:t>
      </w:r>
      <w:r>
        <w:rPr>
          <w:rFonts w:ascii="黑体" w:eastAsia="黑体" w:hAnsi="黑体" w:cs="黑体"/>
          <w:spacing w:val="-71"/>
          <w:sz w:val="32"/>
          <w:szCs w:val="32"/>
        </w:rPr>
        <w:t xml:space="preserve"> </w:t>
      </w:r>
      <w:r>
        <w:rPr>
          <w:rFonts w:ascii="黑体" w:eastAsia="黑体" w:hAnsi="黑体" w:cs="黑体"/>
          <w:b/>
          <w:bCs/>
          <w:spacing w:val="-21"/>
          <w:sz w:val="32"/>
          <w:szCs w:val="32"/>
        </w:rPr>
        <w:t>重点任务</w:t>
      </w:r>
    </w:p>
    <w:p w14:paraId="3077F77E" w14:textId="77777777" w:rsidR="00D21130" w:rsidRDefault="00AB671A">
      <w:pPr>
        <w:spacing w:before="212" w:line="222" w:lineRule="auto"/>
        <w:ind w:left="639"/>
        <w:rPr>
          <w:rFonts w:ascii="仿宋" w:eastAsia="仿宋" w:hAnsi="仿宋" w:cs="仿宋"/>
          <w:sz w:val="32"/>
          <w:szCs w:val="32"/>
        </w:rPr>
      </w:pPr>
      <w:r>
        <w:rPr>
          <w:rFonts w:ascii="仿宋" w:eastAsia="仿宋" w:hAnsi="仿宋" w:cs="仿宋"/>
          <w:spacing w:val="-7"/>
          <w:sz w:val="32"/>
          <w:szCs w:val="32"/>
        </w:rPr>
        <w:t>全县所有河流入河排污口排查整治由属地政府负责。</w:t>
      </w:r>
    </w:p>
    <w:p w14:paraId="055E6D1A" w14:textId="77777777" w:rsidR="00D21130" w:rsidRDefault="00AB671A">
      <w:pPr>
        <w:spacing w:before="174" w:line="223" w:lineRule="auto"/>
        <w:ind w:left="854"/>
        <w:rPr>
          <w:rFonts w:ascii="楷体" w:eastAsia="楷体" w:hAnsi="楷体" w:cs="楷体"/>
          <w:sz w:val="32"/>
          <w:szCs w:val="32"/>
        </w:rPr>
      </w:pPr>
      <w:r>
        <w:rPr>
          <w:rFonts w:ascii="楷体" w:eastAsia="楷体" w:hAnsi="楷体" w:cs="楷体"/>
          <w:b/>
          <w:bCs/>
          <w:spacing w:val="11"/>
          <w:sz w:val="32"/>
          <w:szCs w:val="32"/>
        </w:rPr>
        <w:t>(</w:t>
      </w:r>
      <w:r>
        <w:rPr>
          <w:rFonts w:ascii="楷体" w:eastAsia="楷体" w:hAnsi="楷体" w:cs="楷体"/>
          <w:b/>
          <w:bCs/>
          <w:spacing w:val="11"/>
          <w:sz w:val="32"/>
          <w:szCs w:val="32"/>
        </w:rPr>
        <w:t>一</w:t>
      </w:r>
      <w:r>
        <w:rPr>
          <w:rFonts w:ascii="楷体" w:eastAsia="楷体" w:hAnsi="楷体" w:cs="楷体"/>
          <w:b/>
          <w:bCs/>
          <w:spacing w:val="11"/>
          <w:sz w:val="32"/>
          <w:szCs w:val="32"/>
        </w:rPr>
        <w:t>)</w:t>
      </w:r>
      <w:r>
        <w:rPr>
          <w:rFonts w:ascii="楷体" w:eastAsia="楷体" w:hAnsi="楷体" w:cs="楷体"/>
          <w:b/>
          <w:bCs/>
          <w:spacing w:val="11"/>
          <w:sz w:val="32"/>
          <w:szCs w:val="32"/>
        </w:rPr>
        <w:t>收集排查资料</w:t>
      </w:r>
    </w:p>
    <w:p w14:paraId="128C2722" w14:textId="77777777" w:rsidR="00D21130" w:rsidRDefault="00AB671A">
      <w:pPr>
        <w:spacing w:before="167" w:line="324" w:lineRule="auto"/>
        <w:ind w:right="48" w:firstLine="639"/>
        <w:rPr>
          <w:rFonts w:ascii="仿宋" w:eastAsia="仿宋" w:hAnsi="仿宋" w:cs="仿宋"/>
          <w:sz w:val="32"/>
          <w:szCs w:val="32"/>
        </w:rPr>
      </w:pPr>
      <w:r>
        <w:rPr>
          <w:rFonts w:ascii="Times New Roman" w:eastAsia="Times New Roman" w:hAnsi="Times New Roman" w:cs="Times New Roman"/>
          <w:b/>
          <w:bCs/>
          <w:spacing w:val="-5"/>
          <w:sz w:val="32"/>
          <w:szCs w:val="32"/>
        </w:rPr>
        <w:t>1.</w:t>
      </w:r>
      <w:r>
        <w:rPr>
          <w:rFonts w:ascii="Times New Roman" w:eastAsia="Times New Roman" w:hAnsi="Times New Roman" w:cs="Times New Roman"/>
          <w:spacing w:val="21"/>
          <w:sz w:val="32"/>
          <w:szCs w:val="32"/>
        </w:rPr>
        <w:t xml:space="preserve"> </w:t>
      </w:r>
      <w:r>
        <w:rPr>
          <w:rFonts w:ascii="仿宋" w:eastAsia="仿宋" w:hAnsi="仿宋" w:cs="仿宋"/>
          <w:b/>
          <w:bCs/>
          <w:spacing w:val="-5"/>
          <w:sz w:val="32"/>
          <w:szCs w:val="32"/>
        </w:rPr>
        <w:t>水资源、水环境、水生态信息。</w:t>
      </w:r>
      <w:r>
        <w:rPr>
          <w:rFonts w:ascii="仿宋" w:eastAsia="仿宋" w:hAnsi="仿宋" w:cs="仿宋"/>
          <w:spacing w:val="18"/>
          <w:sz w:val="32"/>
          <w:szCs w:val="32"/>
        </w:rPr>
        <w:t xml:space="preserve"> </w:t>
      </w:r>
      <w:r>
        <w:rPr>
          <w:rFonts w:ascii="仿宋" w:eastAsia="仿宋" w:hAnsi="仿宋" w:cs="仿宋"/>
          <w:spacing w:val="-5"/>
          <w:sz w:val="32"/>
          <w:szCs w:val="32"/>
        </w:rPr>
        <w:t>(1)</w:t>
      </w:r>
      <w:r>
        <w:rPr>
          <w:rFonts w:ascii="仿宋" w:eastAsia="仿宋" w:hAnsi="仿宋" w:cs="仿宋"/>
          <w:spacing w:val="-5"/>
          <w:sz w:val="32"/>
          <w:szCs w:val="32"/>
        </w:rPr>
        <w:t>规划环评、政策建</w:t>
      </w:r>
      <w:r>
        <w:rPr>
          <w:rFonts w:ascii="仿宋" w:eastAsia="仿宋" w:hAnsi="仿宋" w:cs="仿宋"/>
          <w:sz w:val="32"/>
          <w:szCs w:val="32"/>
        </w:rPr>
        <w:t xml:space="preserve"> </w:t>
      </w:r>
      <w:r>
        <w:rPr>
          <w:rFonts w:ascii="仿宋" w:eastAsia="仿宋" w:hAnsi="仿宋" w:cs="仿宋"/>
          <w:spacing w:val="5"/>
          <w:sz w:val="32"/>
          <w:szCs w:val="32"/>
        </w:rPr>
        <w:t>议、研究报告、评估文件等；</w:t>
      </w:r>
      <w:r>
        <w:rPr>
          <w:rFonts w:ascii="仿宋" w:eastAsia="仿宋" w:hAnsi="仿宋" w:cs="仿宋"/>
          <w:spacing w:val="5"/>
          <w:sz w:val="32"/>
          <w:szCs w:val="32"/>
        </w:rPr>
        <w:t>(2)</w:t>
      </w:r>
      <w:r>
        <w:rPr>
          <w:rFonts w:ascii="仿宋" w:eastAsia="仿宋" w:hAnsi="仿宋" w:cs="仿宋"/>
          <w:spacing w:val="5"/>
          <w:sz w:val="32"/>
          <w:szCs w:val="32"/>
        </w:rPr>
        <w:t>涉水环境投诉举报信息、水</w:t>
      </w:r>
      <w:r>
        <w:rPr>
          <w:rFonts w:ascii="仿宋" w:eastAsia="仿宋" w:hAnsi="仿宋" w:cs="仿宋"/>
          <w:sz w:val="32"/>
          <w:szCs w:val="32"/>
        </w:rPr>
        <w:t xml:space="preserve"> </w:t>
      </w:r>
      <w:r>
        <w:rPr>
          <w:rFonts w:ascii="仿宋" w:eastAsia="仿宋" w:hAnsi="仿宋" w:cs="仿宋"/>
          <w:spacing w:val="4"/>
          <w:sz w:val="32"/>
          <w:szCs w:val="32"/>
        </w:rPr>
        <w:t>污染事件案件信息、媒体新闻报道等；</w:t>
      </w:r>
      <w:r>
        <w:rPr>
          <w:rFonts w:ascii="仿宋" w:eastAsia="仿宋" w:hAnsi="仿宋" w:cs="仿宋"/>
          <w:spacing w:val="4"/>
          <w:sz w:val="32"/>
          <w:szCs w:val="32"/>
        </w:rPr>
        <w:t>(3)</w:t>
      </w:r>
      <w:r>
        <w:rPr>
          <w:rFonts w:ascii="仿宋" w:eastAsia="仿宋" w:hAnsi="仿宋" w:cs="仿宋"/>
          <w:spacing w:val="4"/>
          <w:sz w:val="32"/>
          <w:szCs w:val="32"/>
        </w:rPr>
        <w:t>生态环境保护督</w:t>
      </w:r>
      <w:r>
        <w:rPr>
          <w:rFonts w:ascii="仿宋" w:eastAsia="仿宋" w:hAnsi="仿宋" w:cs="仿宋"/>
          <w:spacing w:val="3"/>
          <w:sz w:val="32"/>
          <w:szCs w:val="32"/>
        </w:rPr>
        <w:t>察</w:t>
      </w:r>
    </w:p>
    <w:p w14:paraId="25C60F08" w14:textId="77777777" w:rsidR="00D21130" w:rsidRDefault="00AB671A">
      <w:pPr>
        <w:spacing w:before="1" w:line="221" w:lineRule="auto"/>
        <w:rPr>
          <w:rFonts w:ascii="仿宋" w:eastAsia="仿宋" w:hAnsi="仿宋" w:cs="仿宋"/>
          <w:sz w:val="32"/>
          <w:szCs w:val="32"/>
        </w:rPr>
      </w:pPr>
      <w:r>
        <w:rPr>
          <w:rFonts w:ascii="仿宋" w:eastAsia="仿宋" w:hAnsi="仿宋" w:cs="仿宋"/>
          <w:spacing w:val="-10"/>
          <w:sz w:val="32"/>
          <w:szCs w:val="32"/>
        </w:rPr>
        <w:t>发现的问题信息和处理结果。</w:t>
      </w:r>
    </w:p>
    <w:p w14:paraId="3A3B6AEA" w14:textId="77777777" w:rsidR="00D21130" w:rsidRDefault="00AB671A">
      <w:pPr>
        <w:spacing w:before="172" w:line="324" w:lineRule="auto"/>
        <w:ind w:right="75" w:firstLine="639"/>
        <w:rPr>
          <w:rFonts w:ascii="仿宋" w:eastAsia="仿宋" w:hAnsi="仿宋" w:cs="仿宋"/>
          <w:sz w:val="32"/>
          <w:szCs w:val="32"/>
        </w:rPr>
      </w:pPr>
      <w:r>
        <w:rPr>
          <w:rFonts w:ascii="Times New Roman" w:eastAsia="Times New Roman" w:hAnsi="Times New Roman" w:cs="Times New Roman"/>
          <w:b/>
          <w:bCs/>
          <w:spacing w:val="-11"/>
          <w:sz w:val="32"/>
          <w:szCs w:val="32"/>
        </w:rPr>
        <w:t>2.</w:t>
      </w:r>
      <w:r>
        <w:rPr>
          <w:rFonts w:ascii="Times New Roman" w:eastAsia="Times New Roman" w:hAnsi="Times New Roman" w:cs="Times New Roman"/>
          <w:spacing w:val="-1"/>
          <w:sz w:val="32"/>
          <w:szCs w:val="32"/>
        </w:rPr>
        <w:t xml:space="preserve"> </w:t>
      </w:r>
      <w:r>
        <w:rPr>
          <w:rFonts w:ascii="仿宋" w:eastAsia="仿宋" w:hAnsi="仿宋" w:cs="仿宋"/>
          <w:b/>
          <w:bCs/>
          <w:spacing w:val="-11"/>
          <w:sz w:val="32"/>
          <w:szCs w:val="32"/>
        </w:rPr>
        <w:t>基本图件。</w:t>
      </w:r>
      <w:r>
        <w:rPr>
          <w:rFonts w:ascii="仿宋" w:eastAsia="仿宋" w:hAnsi="仿宋" w:cs="仿宋"/>
          <w:spacing w:val="35"/>
          <w:sz w:val="32"/>
          <w:szCs w:val="32"/>
        </w:rPr>
        <w:t xml:space="preserve"> </w:t>
      </w:r>
      <w:r>
        <w:rPr>
          <w:rFonts w:ascii="仿宋" w:eastAsia="仿宋" w:hAnsi="仿宋" w:cs="仿宋"/>
          <w:spacing w:val="-11"/>
          <w:sz w:val="32"/>
          <w:szCs w:val="32"/>
        </w:rPr>
        <w:t>基本图件质量应能满足区域边界、水系、岸</w:t>
      </w:r>
      <w:r>
        <w:rPr>
          <w:rFonts w:ascii="仿宋" w:eastAsia="仿宋" w:hAnsi="仿宋" w:cs="仿宋"/>
          <w:sz w:val="32"/>
          <w:szCs w:val="32"/>
        </w:rPr>
        <w:t xml:space="preserve"> </w:t>
      </w:r>
      <w:r>
        <w:rPr>
          <w:rFonts w:ascii="仿宋" w:eastAsia="仿宋" w:hAnsi="仿宋" w:cs="仿宋"/>
          <w:spacing w:val="-2"/>
          <w:sz w:val="32"/>
          <w:szCs w:val="32"/>
        </w:rPr>
        <w:t>线、地下管网等现场排查需求，包括：行政区</w:t>
      </w:r>
      <w:r>
        <w:rPr>
          <w:rFonts w:ascii="仿宋" w:eastAsia="仿宋" w:hAnsi="仿宋" w:cs="仿宋"/>
          <w:spacing w:val="-3"/>
          <w:sz w:val="32"/>
          <w:szCs w:val="32"/>
        </w:rPr>
        <w:t>划图、水系图、</w:t>
      </w:r>
      <w:r>
        <w:rPr>
          <w:rFonts w:ascii="仿宋" w:eastAsia="仿宋" w:hAnsi="仿宋" w:cs="仿宋"/>
          <w:sz w:val="32"/>
          <w:szCs w:val="32"/>
        </w:rPr>
        <w:t xml:space="preserve"> </w:t>
      </w:r>
      <w:r>
        <w:rPr>
          <w:rFonts w:ascii="仿宋" w:eastAsia="仿宋" w:hAnsi="仿宋" w:cs="仿宋"/>
          <w:spacing w:val="-2"/>
          <w:sz w:val="32"/>
          <w:szCs w:val="32"/>
        </w:rPr>
        <w:t>岸线图、敏感区图、地下管网分布图、功能区划图、其他相关</w:t>
      </w:r>
    </w:p>
    <w:p w14:paraId="14817804" w14:textId="77777777" w:rsidR="00D21130" w:rsidRDefault="00AB671A">
      <w:pPr>
        <w:spacing w:before="1" w:line="222" w:lineRule="auto"/>
        <w:rPr>
          <w:rFonts w:ascii="仿宋" w:eastAsia="仿宋" w:hAnsi="仿宋" w:cs="仿宋"/>
          <w:sz w:val="32"/>
          <w:szCs w:val="32"/>
        </w:rPr>
      </w:pPr>
      <w:r>
        <w:rPr>
          <w:rFonts w:ascii="仿宋" w:eastAsia="仿宋" w:hAnsi="仿宋" w:cs="仿宋"/>
          <w:spacing w:val="-18"/>
          <w:sz w:val="32"/>
          <w:szCs w:val="32"/>
        </w:rPr>
        <w:t>图件等。</w:t>
      </w:r>
    </w:p>
    <w:p w14:paraId="45E5DF3C" w14:textId="77777777" w:rsidR="00D21130" w:rsidRDefault="00AB671A">
      <w:pPr>
        <w:tabs>
          <w:tab w:val="left" w:pos="180"/>
        </w:tabs>
        <w:spacing w:before="161" w:line="324" w:lineRule="auto"/>
        <w:ind w:firstLine="639"/>
        <w:rPr>
          <w:rFonts w:ascii="仿宋" w:eastAsia="仿宋" w:hAnsi="仿宋" w:cs="仿宋"/>
          <w:sz w:val="32"/>
          <w:szCs w:val="32"/>
        </w:rPr>
      </w:pPr>
      <w:r>
        <w:rPr>
          <w:rFonts w:ascii="Times New Roman" w:eastAsia="Times New Roman" w:hAnsi="Times New Roman" w:cs="Times New Roman"/>
          <w:b/>
          <w:bCs/>
          <w:spacing w:val="-3"/>
          <w:sz w:val="32"/>
          <w:szCs w:val="32"/>
        </w:rPr>
        <w:t>3.</w:t>
      </w:r>
      <w:r>
        <w:rPr>
          <w:rFonts w:ascii="Times New Roman" w:eastAsia="Times New Roman" w:hAnsi="Times New Roman" w:cs="Times New Roman"/>
          <w:spacing w:val="-26"/>
          <w:sz w:val="32"/>
          <w:szCs w:val="32"/>
        </w:rPr>
        <w:t xml:space="preserve"> </w:t>
      </w:r>
      <w:r>
        <w:rPr>
          <w:rFonts w:ascii="仿宋" w:eastAsia="仿宋" w:hAnsi="仿宋" w:cs="仿宋"/>
          <w:b/>
          <w:bCs/>
          <w:spacing w:val="-3"/>
          <w:sz w:val="32"/>
          <w:szCs w:val="32"/>
        </w:rPr>
        <w:t>基本资料。</w:t>
      </w:r>
      <w:r>
        <w:rPr>
          <w:rFonts w:ascii="仿宋" w:eastAsia="仿宋" w:hAnsi="仿宋" w:cs="仿宋"/>
          <w:spacing w:val="-35"/>
          <w:sz w:val="32"/>
          <w:szCs w:val="32"/>
        </w:rPr>
        <w:t xml:space="preserve"> </w:t>
      </w:r>
      <w:r>
        <w:rPr>
          <w:rFonts w:ascii="仿宋" w:eastAsia="仿宋" w:hAnsi="仿宋" w:cs="仿宋"/>
          <w:spacing w:val="-3"/>
          <w:sz w:val="32"/>
          <w:szCs w:val="32"/>
        </w:rPr>
        <w:t>(1)</w:t>
      </w:r>
      <w:r>
        <w:rPr>
          <w:rFonts w:ascii="仿宋" w:eastAsia="仿宋" w:hAnsi="仿宋" w:cs="仿宋"/>
          <w:spacing w:val="-3"/>
          <w:sz w:val="32"/>
          <w:szCs w:val="32"/>
        </w:rPr>
        <w:t>行政区划边界资料；</w:t>
      </w:r>
      <w:r>
        <w:rPr>
          <w:rFonts w:ascii="仿宋" w:eastAsia="仿宋" w:hAnsi="仿宋" w:cs="仿宋"/>
          <w:spacing w:val="-3"/>
          <w:sz w:val="32"/>
          <w:szCs w:val="32"/>
        </w:rPr>
        <w:t>(2)</w:t>
      </w:r>
      <w:r>
        <w:rPr>
          <w:rFonts w:ascii="仿宋" w:eastAsia="仿宋" w:hAnsi="仿宋" w:cs="仿宋"/>
          <w:spacing w:val="-3"/>
          <w:sz w:val="32"/>
          <w:szCs w:val="32"/>
        </w:rPr>
        <w:t>水系水文资料；</w:t>
      </w:r>
      <w:r>
        <w:rPr>
          <w:rFonts w:ascii="仿宋" w:eastAsia="仿宋" w:hAnsi="仿宋" w:cs="仿宋"/>
          <w:sz w:val="32"/>
          <w:szCs w:val="32"/>
        </w:rPr>
        <w:t xml:space="preserve"> </w:t>
      </w:r>
      <w:r>
        <w:rPr>
          <w:rFonts w:ascii="仿宋" w:eastAsia="仿宋" w:hAnsi="仿宋" w:cs="仿宋"/>
          <w:sz w:val="32"/>
          <w:szCs w:val="32"/>
        </w:rPr>
        <w:tab/>
      </w:r>
      <w:r>
        <w:rPr>
          <w:rFonts w:ascii="仿宋" w:eastAsia="仿宋" w:hAnsi="仿宋" w:cs="仿宋"/>
          <w:spacing w:val="11"/>
          <w:sz w:val="32"/>
          <w:szCs w:val="32"/>
        </w:rPr>
        <w:t>(3)</w:t>
      </w:r>
      <w:r>
        <w:rPr>
          <w:rFonts w:ascii="仿宋" w:eastAsia="仿宋" w:hAnsi="仿宋" w:cs="仿宋"/>
          <w:spacing w:val="11"/>
          <w:sz w:val="32"/>
          <w:szCs w:val="32"/>
        </w:rPr>
        <w:t>历史上已掌握的入河</w:t>
      </w:r>
      <w:r>
        <w:rPr>
          <w:rFonts w:ascii="仿宋" w:eastAsia="仿宋" w:hAnsi="仿宋" w:cs="仿宋"/>
          <w:spacing w:val="11"/>
          <w:sz w:val="32"/>
          <w:szCs w:val="32"/>
        </w:rPr>
        <w:t>(</w:t>
      </w:r>
      <w:r>
        <w:rPr>
          <w:rFonts w:ascii="仿宋" w:eastAsia="仿宋" w:hAnsi="仿宋" w:cs="仿宋"/>
          <w:spacing w:val="11"/>
          <w:sz w:val="32"/>
          <w:szCs w:val="32"/>
        </w:rPr>
        <w:t>库</w:t>
      </w:r>
      <w:r>
        <w:rPr>
          <w:rFonts w:ascii="仿宋" w:eastAsia="仿宋" w:hAnsi="仿宋" w:cs="仿宋"/>
          <w:spacing w:val="11"/>
          <w:sz w:val="32"/>
          <w:szCs w:val="32"/>
        </w:rPr>
        <w:t>)</w:t>
      </w:r>
      <w:r>
        <w:rPr>
          <w:rFonts w:ascii="仿宋" w:eastAsia="仿宋" w:hAnsi="仿宋" w:cs="仿宋"/>
          <w:spacing w:val="11"/>
          <w:sz w:val="32"/>
          <w:szCs w:val="32"/>
        </w:rPr>
        <w:t>排污口信息和相关监管、整治</w:t>
      </w:r>
      <w:r>
        <w:rPr>
          <w:rFonts w:ascii="仿宋" w:eastAsia="仿宋" w:hAnsi="仿宋" w:cs="仿宋"/>
          <w:spacing w:val="12"/>
          <w:sz w:val="32"/>
          <w:szCs w:val="32"/>
        </w:rPr>
        <w:t xml:space="preserve"> </w:t>
      </w:r>
      <w:r>
        <w:rPr>
          <w:rFonts w:ascii="仿宋" w:eastAsia="仿宋" w:hAnsi="仿宋" w:cs="仿宋"/>
          <w:spacing w:val="5"/>
          <w:sz w:val="32"/>
          <w:szCs w:val="32"/>
        </w:rPr>
        <w:t>资料；</w:t>
      </w:r>
      <w:r>
        <w:rPr>
          <w:rFonts w:ascii="仿宋" w:eastAsia="仿宋" w:hAnsi="仿宋" w:cs="仿宋"/>
          <w:spacing w:val="5"/>
          <w:sz w:val="32"/>
          <w:szCs w:val="32"/>
        </w:rPr>
        <w:t>(4)</w:t>
      </w:r>
      <w:r>
        <w:rPr>
          <w:rFonts w:ascii="仿宋" w:eastAsia="仿宋" w:hAnsi="仿宋" w:cs="仿宋"/>
          <w:spacing w:val="5"/>
          <w:sz w:val="32"/>
          <w:szCs w:val="32"/>
        </w:rPr>
        <w:t>工业集聚区、人口聚集区、集中式污水处理厂、矿</w:t>
      </w:r>
      <w:r>
        <w:rPr>
          <w:rFonts w:ascii="仿宋" w:eastAsia="仿宋" w:hAnsi="仿宋" w:cs="仿宋"/>
          <w:spacing w:val="1"/>
          <w:sz w:val="32"/>
          <w:szCs w:val="32"/>
        </w:rPr>
        <w:t xml:space="preserve"> </w:t>
      </w:r>
      <w:r>
        <w:rPr>
          <w:rFonts w:ascii="仿宋" w:eastAsia="仿宋" w:hAnsi="仿宋" w:cs="仿宋"/>
          <w:spacing w:val="4"/>
          <w:sz w:val="32"/>
          <w:szCs w:val="32"/>
        </w:rPr>
        <w:t>井尾矿库等重点排查区资料；</w:t>
      </w:r>
      <w:r>
        <w:rPr>
          <w:rFonts w:ascii="仿宋" w:eastAsia="仿宋" w:hAnsi="仿宋" w:cs="仿宋"/>
          <w:spacing w:val="4"/>
          <w:sz w:val="32"/>
          <w:szCs w:val="32"/>
        </w:rPr>
        <w:t>(5)</w:t>
      </w:r>
      <w:r>
        <w:rPr>
          <w:rFonts w:ascii="仿宋" w:eastAsia="仿宋" w:hAnsi="仿宋" w:cs="仿宋"/>
          <w:spacing w:val="4"/>
          <w:sz w:val="32"/>
          <w:szCs w:val="32"/>
        </w:rPr>
        <w:t>饮用水水源保护区、自然保</w:t>
      </w:r>
      <w:r>
        <w:rPr>
          <w:rFonts w:ascii="仿宋" w:eastAsia="仿宋" w:hAnsi="仿宋" w:cs="仿宋"/>
          <w:spacing w:val="1"/>
          <w:sz w:val="32"/>
          <w:szCs w:val="32"/>
        </w:rPr>
        <w:t xml:space="preserve"> </w:t>
      </w:r>
      <w:r>
        <w:rPr>
          <w:rFonts w:ascii="仿宋" w:eastAsia="仿宋" w:hAnsi="仿宋" w:cs="仿宋"/>
          <w:spacing w:val="2"/>
          <w:sz w:val="32"/>
          <w:szCs w:val="32"/>
        </w:rPr>
        <w:t>护区、水功能区划、生态保护红线区等环境敏感区资料；</w:t>
      </w:r>
      <w:r>
        <w:rPr>
          <w:rFonts w:ascii="仿宋" w:eastAsia="仿宋" w:hAnsi="仿宋" w:cs="仿宋"/>
          <w:spacing w:val="2"/>
          <w:sz w:val="32"/>
          <w:szCs w:val="32"/>
        </w:rPr>
        <w:t>(6)</w:t>
      </w:r>
      <w:r>
        <w:rPr>
          <w:rFonts w:ascii="仿宋" w:eastAsia="仿宋" w:hAnsi="仿宋" w:cs="仿宋"/>
          <w:spacing w:val="4"/>
          <w:sz w:val="32"/>
          <w:szCs w:val="32"/>
        </w:rPr>
        <w:t xml:space="preserve"> </w:t>
      </w:r>
      <w:r>
        <w:rPr>
          <w:rFonts w:ascii="仿宋" w:eastAsia="仿宋" w:hAnsi="仿宋" w:cs="仿宋"/>
          <w:spacing w:val="4"/>
          <w:sz w:val="32"/>
          <w:szCs w:val="32"/>
        </w:rPr>
        <w:t>流域断面和污染源监测数据资料；</w:t>
      </w:r>
      <w:r>
        <w:rPr>
          <w:rFonts w:ascii="仿宋" w:eastAsia="仿宋" w:hAnsi="仿宋" w:cs="仿宋"/>
          <w:spacing w:val="4"/>
          <w:sz w:val="32"/>
          <w:szCs w:val="32"/>
        </w:rPr>
        <w:t>(7)</w:t>
      </w:r>
      <w:r>
        <w:rPr>
          <w:rFonts w:ascii="仿宋" w:eastAsia="仿宋" w:hAnsi="仿宋" w:cs="仿宋"/>
          <w:spacing w:val="4"/>
          <w:sz w:val="32"/>
          <w:szCs w:val="32"/>
        </w:rPr>
        <w:t>湖库、地下管网、气象</w:t>
      </w:r>
    </w:p>
    <w:p w14:paraId="1EB1D9F7" w14:textId="77777777" w:rsidR="00D21130" w:rsidRDefault="00AB671A">
      <w:pPr>
        <w:spacing w:line="220" w:lineRule="auto"/>
        <w:rPr>
          <w:rFonts w:ascii="仿宋" w:eastAsia="仿宋" w:hAnsi="仿宋" w:cs="仿宋"/>
          <w:sz w:val="32"/>
          <w:szCs w:val="32"/>
        </w:rPr>
      </w:pPr>
      <w:r>
        <w:rPr>
          <w:rFonts w:ascii="仿宋" w:eastAsia="仿宋" w:hAnsi="仿宋" w:cs="仿宋"/>
          <w:spacing w:val="-13"/>
          <w:sz w:val="32"/>
          <w:szCs w:val="32"/>
        </w:rPr>
        <w:t>等其他相关资料。</w:t>
      </w:r>
    </w:p>
    <w:p w14:paraId="2803920D" w14:textId="77777777" w:rsidR="00D21130" w:rsidRDefault="00AB671A">
      <w:pPr>
        <w:spacing w:before="231" w:line="324" w:lineRule="auto"/>
        <w:ind w:right="64" w:firstLine="639"/>
        <w:jc w:val="both"/>
        <w:rPr>
          <w:rFonts w:ascii="仿宋" w:eastAsia="仿宋" w:hAnsi="仿宋" w:cs="仿宋"/>
          <w:sz w:val="32"/>
          <w:szCs w:val="32"/>
        </w:rPr>
      </w:pPr>
      <w:r>
        <w:rPr>
          <w:rFonts w:ascii="仿宋" w:eastAsia="仿宋" w:hAnsi="仿宋" w:cs="仿宋"/>
          <w:spacing w:val="-2"/>
          <w:sz w:val="32"/>
          <w:szCs w:val="32"/>
        </w:rPr>
        <w:t>牵头部门：市生态环境局桐柏分局，县水利局、住房和城</w:t>
      </w:r>
      <w:r>
        <w:rPr>
          <w:rFonts w:ascii="仿宋" w:eastAsia="仿宋" w:hAnsi="仿宋" w:cs="仿宋"/>
          <w:spacing w:val="14"/>
          <w:sz w:val="32"/>
          <w:szCs w:val="32"/>
        </w:rPr>
        <w:t xml:space="preserve"> </w:t>
      </w:r>
      <w:r>
        <w:rPr>
          <w:rFonts w:ascii="仿宋" w:eastAsia="仿宋" w:hAnsi="仿宋" w:cs="仿宋"/>
          <w:spacing w:val="-2"/>
          <w:sz w:val="32"/>
          <w:szCs w:val="32"/>
        </w:rPr>
        <w:t>乡建设局、城管局、农业农村局、自然资源局、林业局按职责</w:t>
      </w:r>
    </w:p>
    <w:p w14:paraId="2C06D4D7" w14:textId="77777777" w:rsidR="00D21130" w:rsidRDefault="00AB671A">
      <w:pPr>
        <w:spacing w:before="2" w:line="223" w:lineRule="auto"/>
        <w:rPr>
          <w:rFonts w:ascii="仿宋" w:eastAsia="仿宋" w:hAnsi="仿宋" w:cs="仿宋"/>
          <w:sz w:val="32"/>
          <w:szCs w:val="32"/>
        </w:rPr>
      </w:pPr>
      <w:r>
        <w:rPr>
          <w:rFonts w:ascii="仿宋" w:eastAsia="仿宋" w:hAnsi="仿宋" w:cs="仿宋"/>
          <w:spacing w:val="-5"/>
          <w:sz w:val="32"/>
          <w:szCs w:val="32"/>
        </w:rPr>
        <w:t>分工负责</w:t>
      </w:r>
    </w:p>
    <w:p w14:paraId="1D2006F6" w14:textId="77777777" w:rsidR="00D21130" w:rsidRDefault="00AB671A">
      <w:pPr>
        <w:spacing w:before="187" w:line="541" w:lineRule="exact"/>
        <w:ind w:left="639"/>
        <w:rPr>
          <w:rFonts w:ascii="仿宋" w:eastAsia="仿宋" w:hAnsi="仿宋" w:cs="仿宋"/>
          <w:sz w:val="32"/>
          <w:szCs w:val="32"/>
        </w:rPr>
      </w:pPr>
      <w:r>
        <w:rPr>
          <w:rFonts w:ascii="仿宋" w:eastAsia="仿宋" w:hAnsi="仿宋" w:cs="仿宋"/>
          <w:spacing w:val="-12"/>
          <w:position w:val="16"/>
          <w:sz w:val="32"/>
          <w:szCs w:val="32"/>
        </w:rPr>
        <w:t>责任单位：各乡镇政府，县产业集聚区管委会，桐</w:t>
      </w:r>
      <w:r>
        <w:rPr>
          <w:rFonts w:ascii="仿宋" w:eastAsia="仿宋" w:hAnsi="仿宋" w:cs="仿宋"/>
          <w:spacing w:val="-13"/>
          <w:position w:val="16"/>
          <w:sz w:val="32"/>
          <w:szCs w:val="32"/>
        </w:rPr>
        <w:t>柏化工产</w:t>
      </w:r>
    </w:p>
    <w:p w14:paraId="70B7D073" w14:textId="77777777" w:rsidR="00D21130" w:rsidRDefault="00AB671A">
      <w:pPr>
        <w:spacing w:before="1" w:line="221" w:lineRule="auto"/>
        <w:rPr>
          <w:rFonts w:ascii="仿宋" w:eastAsia="仿宋" w:hAnsi="仿宋" w:cs="仿宋"/>
          <w:sz w:val="32"/>
          <w:szCs w:val="32"/>
        </w:rPr>
      </w:pPr>
      <w:r>
        <w:rPr>
          <w:rFonts w:ascii="仿宋" w:eastAsia="仿宋" w:hAnsi="仿宋" w:cs="仿宋"/>
          <w:spacing w:val="-3"/>
          <w:sz w:val="32"/>
          <w:szCs w:val="32"/>
        </w:rPr>
        <w:t>业集聚区管委会</w:t>
      </w:r>
    </w:p>
    <w:p w14:paraId="56C4B7BF" w14:textId="77777777" w:rsidR="00D21130" w:rsidRDefault="00D21130">
      <w:pPr>
        <w:sectPr w:rsidR="00D21130">
          <w:footerReference w:type="default" r:id="rId10"/>
          <w:pgSz w:w="12050" w:h="16940"/>
          <w:pgMar w:top="1439" w:right="1600" w:bottom="1499" w:left="1780" w:header="0" w:footer="1231" w:gutter="0"/>
          <w:cols w:space="720"/>
        </w:sectPr>
      </w:pPr>
    </w:p>
    <w:p w14:paraId="53CA10D9" w14:textId="77777777" w:rsidR="00D21130" w:rsidRDefault="00AB671A">
      <w:pPr>
        <w:spacing w:before="333" w:line="219" w:lineRule="auto"/>
        <w:ind w:left="794"/>
        <w:rPr>
          <w:rFonts w:ascii="宋体" w:eastAsia="宋体" w:hAnsi="宋体" w:cs="宋体"/>
          <w:sz w:val="31"/>
          <w:szCs w:val="31"/>
        </w:rPr>
      </w:pPr>
      <w:r>
        <w:rPr>
          <w:rFonts w:ascii="宋体" w:eastAsia="宋体" w:hAnsi="宋体" w:cs="宋体"/>
          <w:b/>
          <w:bCs/>
          <w:spacing w:val="20"/>
          <w:sz w:val="31"/>
          <w:szCs w:val="31"/>
        </w:rPr>
        <w:lastRenderedPageBreak/>
        <w:t>(</w:t>
      </w:r>
      <w:r>
        <w:rPr>
          <w:rFonts w:ascii="宋体" w:eastAsia="宋体" w:hAnsi="宋体" w:cs="宋体"/>
          <w:b/>
          <w:bCs/>
          <w:spacing w:val="20"/>
          <w:sz w:val="31"/>
          <w:szCs w:val="31"/>
        </w:rPr>
        <w:t>二</w:t>
      </w:r>
      <w:r>
        <w:rPr>
          <w:rFonts w:ascii="宋体" w:eastAsia="宋体" w:hAnsi="宋体" w:cs="宋体"/>
          <w:b/>
          <w:bCs/>
          <w:spacing w:val="20"/>
          <w:sz w:val="31"/>
          <w:szCs w:val="31"/>
        </w:rPr>
        <w:t>)</w:t>
      </w:r>
      <w:r>
        <w:rPr>
          <w:rFonts w:ascii="宋体" w:eastAsia="宋体" w:hAnsi="宋体" w:cs="宋体"/>
          <w:b/>
          <w:bCs/>
          <w:spacing w:val="20"/>
          <w:sz w:val="31"/>
          <w:szCs w:val="31"/>
        </w:rPr>
        <w:t>组织排查溯源</w:t>
      </w:r>
    </w:p>
    <w:p w14:paraId="09F53558" w14:textId="77777777" w:rsidR="00D21130" w:rsidRDefault="00AB671A">
      <w:pPr>
        <w:spacing w:before="208" w:line="346" w:lineRule="auto"/>
        <w:ind w:left="9" w:firstLine="649"/>
        <w:rPr>
          <w:rFonts w:ascii="仿宋" w:eastAsia="仿宋" w:hAnsi="仿宋" w:cs="仿宋"/>
          <w:sz w:val="31"/>
          <w:szCs w:val="31"/>
        </w:rPr>
      </w:pPr>
      <w:r>
        <w:rPr>
          <w:rFonts w:ascii="Times New Roman" w:eastAsia="Times New Roman" w:hAnsi="Times New Roman" w:cs="Times New Roman"/>
          <w:b/>
          <w:bCs/>
          <w:spacing w:val="-4"/>
          <w:sz w:val="31"/>
          <w:szCs w:val="31"/>
        </w:rPr>
        <w:t>1.</w:t>
      </w:r>
      <w:r>
        <w:rPr>
          <w:rFonts w:ascii="Times New Roman" w:eastAsia="Times New Roman" w:hAnsi="Times New Roman" w:cs="Times New Roman"/>
          <w:spacing w:val="60"/>
          <w:w w:val="101"/>
          <w:sz w:val="31"/>
          <w:szCs w:val="31"/>
        </w:rPr>
        <w:t xml:space="preserve"> </w:t>
      </w:r>
      <w:r>
        <w:rPr>
          <w:rFonts w:ascii="仿宋" w:eastAsia="仿宋" w:hAnsi="仿宋" w:cs="仿宋"/>
          <w:b/>
          <w:bCs/>
          <w:spacing w:val="-4"/>
          <w:sz w:val="31"/>
          <w:szCs w:val="31"/>
        </w:rPr>
        <w:t>全面开展排查。</w:t>
      </w:r>
      <w:r>
        <w:rPr>
          <w:rFonts w:ascii="仿宋" w:eastAsia="仿宋" w:hAnsi="仿宋" w:cs="仿宋"/>
          <w:spacing w:val="49"/>
          <w:sz w:val="31"/>
          <w:szCs w:val="31"/>
        </w:rPr>
        <w:t xml:space="preserve"> </w:t>
      </w:r>
      <w:r>
        <w:rPr>
          <w:rFonts w:ascii="仿宋" w:eastAsia="仿宋" w:hAnsi="仿宋" w:cs="仿宋"/>
          <w:spacing w:val="-4"/>
          <w:sz w:val="31"/>
          <w:szCs w:val="31"/>
        </w:rPr>
        <w:t>按照</w:t>
      </w:r>
      <w:r>
        <w:rPr>
          <w:rFonts w:ascii="仿宋" w:eastAsia="仿宋" w:hAnsi="仿宋" w:cs="仿宋"/>
          <w:spacing w:val="-4"/>
          <w:sz w:val="31"/>
          <w:szCs w:val="31"/>
        </w:rPr>
        <w:t>“</w:t>
      </w:r>
      <w:r>
        <w:rPr>
          <w:rFonts w:ascii="仿宋" w:eastAsia="仿宋" w:hAnsi="仿宋" w:cs="仿宋"/>
          <w:spacing w:val="-4"/>
          <w:sz w:val="31"/>
          <w:szCs w:val="31"/>
        </w:rPr>
        <w:t>有口皆查、应查尽查</w:t>
      </w:r>
      <w:r>
        <w:rPr>
          <w:rFonts w:ascii="仿宋" w:eastAsia="仿宋" w:hAnsi="仿宋" w:cs="仿宋"/>
          <w:spacing w:val="-4"/>
          <w:sz w:val="31"/>
          <w:szCs w:val="31"/>
        </w:rPr>
        <w:t>”</w:t>
      </w:r>
      <w:r>
        <w:rPr>
          <w:rFonts w:ascii="仿宋" w:eastAsia="仿宋" w:hAnsi="仿宋" w:cs="仿宋"/>
          <w:spacing w:val="-4"/>
          <w:sz w:val="31"/>
          <w:szCs w:val="31"/>
        </w:rPr>
        <w:t>的原则，</w:t>
      </w:r>
      <w:r>
        <w:rPr>
          <w:rFonts w:ascii="仿宋" w:eastAsia="仿宋" w:hAnsi="仿宋" w:cs="仿宋"/>
          <w:sz w:val="31"/>
          <w:szCs w:val="31"/>
        </w:rPr>
        <w:t xml:space="preserve">  </w:t>
      </w:r>
      <w:r>
        <w:rPr>
          <w:rFonts w:ascii="仿宋" w:eastAsia="仿宋" w:hAnsi="仿宋" w:cs="仿宋"/>
          <w:spacing w:val="8"/>
          <w:sz w:val="31"/>
          <w:szCs w:val="31"/>
        </w:rPr>
        <w:t>开展地毯式摸排，摸清本行政区域内排污口底数，</w:t>
      </w:r>
      <w:r>
        <w:rPr>
          <w:rFonts w:ascii="仿宋" w:eastAsia="仿宋" w:hAnsi="仿宋" w:cs="仿宋"/>
          <w:spacing w:val="7"/>
          <w:sz w:val="31"/>
          <w:szCs w:val="31"/>
        </w:rPr>
        <w:t>建立管理台</w:t>
      </w:r>
      <w:r>
        <w:rPr>
          <w:rFonts w:ascii="仿宋" w:eastAsia="仿宋" w:hAnsi="仿宋" w:cs="仿宋"/>
          <w:sz w:val="31"/>
          <w:szCs w:val="31"/>
        </w:rPr>
        <w:t xml:space="preserve">  </w:t>
      </w:r>
      <w:r>
        <w:rPr>
          <w:rFonts w:ascii="仿宋" w:eastAsia="仿宋" w:hAnsi="仿宋" w:cs="仿宋"/>
          <w:spacing w:val="26"/>
          <w:sz w:val="31"/>
          <w:szCs w:val="31"/>
        </w:rPr>
        <w:t>账并动态更新。依据《入河</w:t>
      </w:r>
      <w:r>
        <w:rPr>
          <w:rFonts w:ascii="仿宋" w:eastAsia="仿宋" w:hAnsi="仿宋" w:cs="仿宋"/>
          <w:spacing w:val="26"/>
          <w:sz w:val="31"/>
          <w:szCs w:val="31"/>
        </w:rPr>
        <w:t>(</w:t>
      </w:r>
      <w:r>
        <w:rPr>
          <w:rFonts w:ascii="仿宋" w:eastAsia="仿宋" w:hAnsi="仿宋" w:cs="仿宋"/>
          <w:spacing w:val="26"/>
          <w:sz w:val="31"/>
          <w:szCs w:val="31"/>
        </w:rPr>
        <w:t>海</w:t>
      </w:r>
      <w:r>
        <w:rPr>
          <w:rFonts w:ascii="仿宋" w:eastAsia="仿宋" w:hAnsi="仿宋" w:cs="仿宋"/>
          <w:spacing w:val="26"/>
          <w:sz w:val="31"/>
          <w:szCs w:val="31"/>
        </w:rPr>
        <w:t>)</w:t>
      </w:r>
      <w:r>
        <w:rPr>
          <w:rFonts w:ascii="仿宋" w:eastAsia="仿宋" w:hAnsi="仿宋" w:cs="仿宋"/>
          <w:spacing w:val="26"/>
          <w:sz w:val="31"/>
          <w:szCs w:val="31"/>
        </w:rPr>
        <w:t>排污口三级排查技术指南》</w:t>
      </w:r>
      <w:r>
        <w:rPr>
          <w:rFonts w:ascii="仿宋" w:eastAsia="仿宋" w:hAnsi="仿宋" w:cs="仿宋"/>
          <w:spacing w:val="11"/>
          <w:sz w:val="31"/>
          <w:szCs w:val="31"/>
        </w:rPr>
        <w:t xml:space="preserve"> </w:t>
      </w:r>
      <w:r>
        <w:rPr>
          <w:rFonts w:ascii="仿宋" w:eastAsia="仿宋" w:hAnsi="仿宋" w:cs="仿宋"/>
          <w:spacing w:val="8"/>
          <w:sz w:val="31"/>
          <w:szCs w:val="31"/>
        </w:rPr>
        <w:t>(</w:t>
      </w:r>
      <w:r>
        <w:rPr>
          <w:rFonts w:ascii="仿宋" w:eastAsia="仿宋" w:hAnsi="仿宋" w:cs="仿宋"/>
          <w:sz w:val="31"/>
          <w:szCs w:val="31"/>
        </w:rPr>
        <w:t>HJ</w:t>
      </w:r>
      <w:r>
        <w:rPr>
          <w:rFonts w:ascii="仿宋" w:eastAsia="仿宋" w:hAnsi="仿宋" w:cs="仿宋"/>
          <w:spacing w:val="8"/>
          <w:sz w:val="31"/>
          <w:szCs w:val="31"/>
        </w:rPr>
        <w:t>1232-2021)</w:t>
      </w:r>
      <w:r>
        <w:rPr>
          <w:rFonts w:ascii="仿宋" w:eastAsia="仿宋" w:hAnsi="仿宋" w:cs="仿宋"/>
          <w:spacing w:val="10"/>
          <w:sz w:val="31"/>
          <w:szCs w:val="31"/>
        </w:rPr>
        <w:t xml:space="preserve">   </w:t>
      </w:r>
      <w:r>
        <w:rPr>
          <w:rFonts w:ascii="仿宋" w:eastAsia="仿宋" w:hAnsi="仿宋" w:cs="仿宋"/>
          <w:spacing w:val="8"/>
          <w:sz w:val="31"/>
          <w:szCs w:val="31"/>
        </w:rPr>
        <w:t>要求，区分工业排污口、城镇污水处理厂排</w:t>
      </w:r>
      <w:r>
        <w:rPr>
          <w:rFonts w:ascii="仿宋" w:eastAsia="仿宋" w:hAnsi="仿宋" w:cs="仿宋"/>
          <w:sz w:val="31"/>
          <w:szCs w:val="31"/>
        </w:rPr>
        <w:t xml:space="preserve"> </w:t>
      </w:r>
      <w:r>
        <w:rPr>
          <w:rFonts w:ascii="仿宋" w:eastAsia="仿宋" w:hAnsi="仿宋" w:cs="仿宋"/>
          <w:spacing w:val="13"/>
          <w:sz w:val="31"/>
          <w:szCs w:val="31"/>
        </w:rPr>
        <w:t>污口、农业排口、其他排口等</w:t>
      </w:r>
      <w:r>
        <w:rPr>
          <w:rFonts w:ascii="仿宋" w:eastAsia="仿宋" w:hAnsi="仿宋" w:cs="仿宋"/>
          <w:spacing w:val="13"/>
          <w:sz w:val="31"/>
          <w:szCs w:val="31"/>
        </w:rPr>
        <w:t>4</w:t>
      </w:r>
      <w:r>
        <w:rPr>
          <w:rFonts w:ascii="仿宋" w:eastAsia="仿宋" w:hAnsi="仿宋" w:cs="仿宋"/>
          <w:spacing w:val="13"/>
          <w:sz w:val="31"/>
          <w:szCs w:val="31"/>
        </w:rPr>
        <w:t>种类型，结合历次排查成果</w:t>
      </w:r>
      <w:r>
        <w:rPr>
          <w:rFonts w:ascii="仿宋" w:eastAsia="仿宋" w:hAnsi="仿宋" w:cs="仿宋"/>
          <w:spacing w:val="12"/>
          <w:sz w:val="31"/>
          <w:szCs w:val="31"/>
        </w:rPr>
        <w:t>，</w:t>
      </w:r>
      <w:r>
        <w:rPr>
          <w:rFonts w:ascii="仿宋" w:eastAsia="仿宋" w:hAnsi="仿宋" w:cs="仿宋"/>
          <w:sz w:val="31"/>
          <w:szCs w:val="31"/>
        </w:rPr>
        <w:t xml:space="preserve">  </w:t>
      </w:r>
      <w:r>
        <w:rPr>
          <w:rFonts w:ascii="仿宋" w:eastAsia="仿宋" w:hAnsi="仿宋" w:cs="仿宋"/>
          <w:spacing w:val="1"/>
          <w:sz w:val="31"/>
          <w:szCs w:val="31"/>
        </w:rPr>
        <w:t>运用现代科技手段，深入推进入河排污口排查</w:t>
      </w:r>
      <w:r>
        <w:rPr>
          <w:rFonts w:ascii="仿宋" w:eastAsia="仿宋" w:hAnsi="仿宋" w:cs="仿宋"/>
          <w:sz w:val="31"/>
          <w:szCs w:val="31"/>
        </w:rPr>
        <w:t>。</w:t>
      </w:r>
      <w:r>
        <w:rPr>
          <w:rFonts w:ascii="仿宋" w:eastAsia="仿宋" w:hAnsi="仿宋" w:cs="仿宋"/>
          <w:spacing w:val="77"/>
          <w:sz w:val="31"/>
          <w:szCs w:val="31"/>
        </w:rPr>
        <w:t xml:space="preserve"> </w:t>
      </w:r>
      <w:r>
        <w:rPr>
          <w:rFonts w:ascii="仿宋" w:eastAsia="仿宋" w:hAnsi="仿宋" w:cs="仿宋"/>
          <w:sz w:val="31"/>
          <w:szCs w:val="31"/>
        </w:rPr>
        <w:t>一级排查为开</w:t>
      </w:r>
      <w:r>
        <w:rPr>
          <w:rFonts w:ascii="仿宋" w:eastAsia="仿宋" w:hAnsi="仿宋" w:cs="仿宋"/>
          <w:sz w:val="31"/>
          <w:szCs w:val="31"/>
        </w:rPr>
        <w:t xml:space="preserve">  </w:t>
      </w:r>
      <w:r>
        <w:rPr>
          <w:rFonts w:ascii="仿宋" w:eastAsia="仿宋" w:hAnsi="仿宋" w:cs="仿宋"/>
          <w:spacing w:val="8"/>
          <w:sz w:val="31"/>
          <w:szCs w:val="31"/>
        </w:rPr>
        <w:t>展无人机航测或卫星遥感解译工作，分析辨别疑似排污口，</w:t>
      </w:r>
      <w:r>
        <w:rPr>
          <w:rFonts w:ascii="仿宋" w:eastAsia="仿宋" w:hAnsi="仿宋" w:cs="仿宋"/>
          <w:spacing w:val="7"/>
          <w:sz w:val="31"/>
          <w:szCs w:val="31"/>
        </w:rPr>
        <w:t>为</w:t>
      </w:r>
      <w:r>
        <w:rPr>
          <w:rFonts w:ascii="仿宋" w:eastAsia="仿宋" w:hAnsi="仿宋" w:cs="仿宋"/>
          <w:sz w:val="31"/>
          <w:szCs w:val="31"/>
        </w:rPr>
        <w:t xml:space="preserve">  </w:t>
      </w:r>
      <w:r>
        <w:rPr>
          <w:rFonts w:ascii="仿宋" w:eastAsia="仿宋" w:hAnsi="仿宋" w:cs="仿宋"/>
          <w:spacing w:val="8"/>
          <w:sz w:val="31"/>
          <w:szCs w:val="31"/>
        </w:rPr>
        <w:t>后续工作提供靶向；二级排查为人工徒步现场排查，组织人员</w:t>
      </w:r>
      <w:r>
        <w:rPr>
          <w:rFonts w:ascii="仿宋" w:eastAsia="仿宋" w:hAnsi="仿宋" w:cs="仿宋"/>
          <w:spacing w:val="1"/>
          <w:sz w:val="31"/>
          <w:szCs w:val="31"/>
        </w:rPr>
        <w:t xml:space="preserve">  </w:t>
      </w:r>
      <w:r>
        <w:rPr>
          <w:rFonts w:ascii="仿宋" w:eastAsia="仿宋" w:hAnsi="仿宋" w:cs="仿宋"/>
          <w:spacing w:val="8"/>
          <w:sz w:val="31"/>
          <w:szCs w:val="31"/>
        </w:rPr>
        <w:t>重点对工业园区、人口集聚区、环境敏感区等区域的疑似排污</w:t>
      </w:r>
      <w:r>
        <w:rPr>
          <w:rFonts w:ascii="仿宋" w:eastAsia="仿宋" w:hAnsi="仿宋" w:cs="仿宋"/>
          <w:spacing w:val="7"/>
          <w:sz w:val="31"/>
          <w:szCs w:val="31"/>
        </w:rPr>
        <w:t xml:space="preserve">  </w:t>
      </w:r>
      <w:r>
        <w:rPr>
          <w:rFonts w:ascii="仿宋" w:eastAsia="仿宋" w:hAnsi="仿宋" w:cs="仿宋"/>
          <w:spacing w:val="7"/>
          <w:sz w:val="31"/>
          <w:szCs w:val="31"/>
        </w:rPr>
        <w:t>口和历史排污口的相关信息进行实地确认，核实排污口基本信</w:t>
      </w:r>
      <w:r>
        <w:rPr>
          <w:rFonts w:ascii="仿宋" w:eastAsia="仿宋" w:hAnsi="仿宋" w:cs="仿宋"/>
          <w:sz w:val="31"/>
          <w:szCs w:val="31"/>
        </w:rPr>
        <w:t xml:space="preserve">  </w:t>
      </w:r>
      <w:r>
        <w:rPr>
          <w:rFonts w:ascii="仿宋" w:eastAsia="仿宋" w:hAnsi="仿宋" w:cs="仿宋"/>
          <w:spacing w:val="8"/>
          <w:sz w:val="31"/>
          <w:szCs w:val="31"/>
        </w:rPr>
        <w:t>息。现场人工核查时，同步开展初步溯源和监测工作；三级排</w:t>
      </w:r>
      <w:r>
        <w:rPr>
          <w:rFonts w:ascii="仿宋" w:eastAsia="仿宋" w:hAnsi="仿宋" w:cs="仿宋"/>
          <w:spacing w:val="7"/>
          <w:sz w:val="31"/>
          <w:szCs w:val="31"/>
        </w:rPr>
        <w:t xml:space="preserve">  </w:t>
      </w:r>
      <w:r>
        <w:rPr>
          <w:rFonts w:ascii="仿宋" w:eastAsia="仿宋" w:hAnsi="仿宋" w:cs="仿宋"/>
          <w:spacing w:val="7"/>
          <w:sz w:val="31"/>
          <w:szCs w:val="31"/>
        </w:rPr>
        <w:t>查是在一、二级排查工作的基础上，对有问题的排污口，组织</w:t>
      </w:r>
      <w:r>
        <w:rPr>
          <w:rFonts w:ascii="仿宋" w:eastAsia="仿宋" w:hAnsi="仿宋" w:cs="仿宋"/>
          <w:sz w:val="31"/>
          <w:szCs w:val="31"/>
        </w:rPr>
        <w:t xml:space="preserve">  </w:t>
      </w:r>
      <w:r>
        <w:rPr>
          <w:rFonts w:ascii="仿宋" w:eastAsia="仿宋" w:hAnsi="仿宋" w:cs="仿宋"/>
          <w:spacing w:val="9"/>
          <w:sz w:val="31"/>
          <w:szCs w:val="31"/>
        </w:rPr>
        <w:t>专家利</w:t>
      </w:r>
      <w:r>
        <w:rPr>
          <w:rFonts w:ascii="仿宋" w:eastAsia="仿宋" w:hAnsi="仿宋" w:cs="仿宋"/>
          <w:spacing w:val="9"/>
          <w:sz w:val="31"/>
          <w:szCs w:val="31"/>
        </w:rPr>
        <w:t>用无人船、水下机器人等先进设备，开展</w:t>
      </w:r>
      <w:r>
        <w:rPr>
          <w:rFonts w:ascii="仿宋" w:eastAsia="仿宋" w:hAnsi="仿宋" w:cs="仿宋"/>
          <w:spacing w:val="8"/>
          <w:sz w:val="31"/>
          <w:szCs w:val="31"/>
        </w:rPr>
        <w:t>信息复核、重</w:t>
      </w:r>
      <w:r>
        <w:rPr>
          <w:rFonts w:ascii="仿宋" w:eastAsia="仿宋" w:hAnsi="仿宋" w:cs="仿宋"/>
          <w:sz w:val="31"/>
          <w:szCs w:val="31"/>
        </w:rPr>
        <w:t xml:space="preserve">  </w:t>
      </w:r>
      <w:r>
        <w:rPr>
          <w:rFonts w:ascii="仿宋" w:eastAsia="仿宋" w:hAnsi="仿宋" w:cs="仿宋"/>
          <w:spacing w:val="7"/>
          <w:sz w:val="31"/>
          <w:szCs w:val="31"/>
        </w:rPr>
        <w:t>点区域精细核查和查漏补缺，对难以确认的排污口进行重点攻</w:t>
      </w:r>
    </w:p>
    <w:p w14:paraId="1F0C22A6" w14:textId="77777777" w:rsidR="00D21130" w:rsidRDefault="00AB671A">
      <w:pPr>
        <w:spacing w:before="1" w:line="221" w:lineRule="auto"/>
        <w:ind w:left="9"/>
        <w:rPr>
          <w:rFonts w:ascii="仿宋" w:eastAsia="仿宋" w:hAnsi="仿宋" w:cs="仿宋"/>
          <w:sz w:val="31"/>
          <w:szCs w:val="31"/>
        </w:rPr>
      </w:pPr>
      <w:r>
        <w:rPr>
          <w:rFonts w:ascii="仿宋" w:eastAsia="仿宋" w:hAnsi="仿宋" w:cs="仿宋"/>
          <w:spacing w:val="2"/>
          <w:sz w:val="31"/>
          <w:szCs w:val="31"/>
        </w:rPr>
        <w:t>坚，加以质量控制，形成入河排污口名录。</w:t>
      </w:r>
    </w:p>
    <w:p w14:paraId="2F99FE31" w14:textId="77777777" w:rsidR="00D21130" w:rsidRDefault="00AB671A">
      <w:pPr>
        <w:spacing w:before="237" w:line="570" w:lineRule="exact"/>
        <w:ind w:left="659"/>
        <w:rPr>
          <w:rFonts w:ascii="仿宋" w:eastAsia="仿宋" w:hAnsi="仿宋" w:cs="仿宋"/>
          <w:sz w:val="31"/>
          <w:szCs w:val="31"/>
        </w:rPr>
      </w:pPr>
      <w:r>
        <w:rPr>
          <w:rFonts w:ascii="仿宋" w:eastAsia="仿宋" w:hAnsi="仿宋" w:cs="仿宋"/>
          <w:spacing w:val="-4"/>
          <w:position w:val="19"/>
          <w:sz w:val="31"/>
          <w:szCs w:val="31"/>
        </w:rPr>
        <w:t>牵头部门：市生态环境局桐柏分局，县水利局、住房和城乡</w:t>
      </w:r>
    </w:p>
    <w:p w14:paraId="41B96702" w14:textId="77777777" w:rsidR="00D21130" w:rsidRDefault="00AB671A">
      <w:pPr>
        <w:spacing w:before="1" w:line="221" w:lineRule="auto"/>
        <w:ind w:left="9"/>
        <w:rPr>
          <w:rFonts w:ascii="仿宋" w:eastAsia="仿宋" w:hAnsi="仿宋" w:cs="仿宋"/>
          <w:sz w:val="31"/>
          <w:szCs w:val="31"/>
        </w:rPr>
      </w:pPr>
      <w:r>
        <w:rPr>
          <w:rFonts w:ascii="仿宋" w:eastAsia="仿宋" w:hAnsi="仿宋" w:cs="仿宋"/>
          <w:spacing w:val="-6"/>
          <w:sz w:val="31"/>
          <w:szCs w:val="31"/>
        </w:rPr>
        <w:t>建设局、城管局、农业农村局、自然资源局等按职责分工负责</w:t>
      </w:r>
    </w:p>
    <w:p w14:paraId="00B17CF7" w14:textId="77777777" w:rsidR="00D21130" w:rsidRDefault="00AB671A">
      <w:pPr>
        <w:spacing w:before="216" w:line="552" w:lineRule="exact"/>
        <w:ind w:left="659"/>
        <w:rPr>
          <w:rFonts w:ascii="仿宋" w:eastAsia="仿宋" w:hAnsi="仿宋" w:cs="仿宋"/>
          <w:sz w:val="31"/>
          <w:szCs w:val="31"/>
        </w:rPr>
      </w:pPr>
      <w:r>
        <w:rPr>
          <w:rFonts w:ascii="仿宋" w:eastAsia="仿宋" w:hAnsi="仿宋" w:cs="仿宋"/>
          <w:spacing w:val="-4"/>
          <w:position w:val="17"/>
          <w:sz w:val="31"/>
          <w:szCs w:val="31"/>
        </w:rPr>
        <w:t>责任单位：各乡镇政府，县产业集聚区管委会，桐柏化工产</w:t>
      </w:r>
    </w:p>
    <w:p w14:paraId="3413BCEA" w14:textId="77777777" w:rsidR="00D21130" w:rsidRDefault="00AB671A">
      <w:pPr>
        <w:spacing w:before="1" w:line="221" w:lineRule="auto"/>
        <w:ind w:left="9"/>
        <w:rPr>
          <w:rFonts w:ascii="仿宋" w:eastAsia="仿宋" w:hAnsi="仿宋" w:cs="仿宋"/>
          <w:sz w:val="31"/>
          <w:szCs w:val="31"/>
        </w:rPr>
      </w:pPr>
      <w:r>
        <w:rPr>
          <w:rFonts w:ascii="仿宋" w:eastAsia="仿宋" w:hAnsi="仿宋" w:cs="仿宋"/>
          <w:spacing w:val="5"/>
          <w:sz w:val="31"/>
          <w:szCs w:val="31"/>
        </w:rPr>
        <w:t>业集聚区管委会</w:t>
      </w:r>
    </w:p>
    <w:p w14:paraId="744324CA" w14:textId="77777777" w:rsidR="00D21130" w:rsidRDefault="00AB671A">
      <w:pPr>
        <w:spacing w:before="224" w:line="574" w:lineRule="exact"/>
        <w:ind w:left="659"/>
        <w:rPr>
          <w:rFonts w:ascii="仿宋" w:eastAsia="仿宋" w:hAnsi="仿宋" w:cs="仿宋"/>
          <w:sz w:val="31"/>
          <w:szCs w:val="31"/>
        </w:rPr>
      </w:pPr>
      <w:r>
        <w:rPr>
          <w:rFonts w:ascii="Times New Roman" w:eastAsia="Times New Roman" w:hAnsi="Times New Roman" w:cs="Times New Roman"/>
          <w:b/>
          <w:bCs/>
          <w:spacing w:val="-7"/>
          <w:position w:val="19"/>
          <w:sz w:val="31"/>
          <w:szCs w:val="31"/>
        </w:rPr>
        <w:t>2.</w:t>
      </w:r>
      <w:r>
        <w:rPr>
          <w:rFonts w:ascii="Times New Roman" w:eastAsia="Times New Roman" w:hAnsi="Times New Roman" w:cs="Times New Roman"/>
          <w:spacing w:val="56"/>
          <w:position w:val="19"/>
          <w:sz w:val="31"/>
          <w:szCs w:val="31"/>
        </w:rPr>
        <w:t xml:space="preserve"> </w:t>
      </w:r>
      <w:r>
        <w:rPr>
          <w:rFonts w:ascii="仿宋" w:eastAsia="仿宋" w:hAnsi="仿宋" w:cs="仿宋"/>
          <w:b/>
          <w:bCs/>
          <w:spacing w:val="-7"/>
          <w:position w:val="19"/>
          <w:sz w:val="31"/>
          <w:szCs w:val="31"/>
        </w:rPr>
        <w:t>开展监测溯源。</w:t>
      </w:r>
      <w:r>
        <w:rPr>
          <w:rFonts w:ascii="仿宋" w:eastAsia="仿宋" w:hAnsi="仿宋" w:cs="仿宋"/>
          <w:spacing w:val="-1"/>
          <w:position w:val="19"/>
          <w:sz w:val="31"/>
          <w:szCs w:val="31"/>
        </w:rPr>
        <w:t xml:space="preserve"> </w:t>
      </w:r>
      <w:r>
        <w:rPr>
          <w:rFonts w:ascii="仿宋" w:eastAsia="仿宋" w:hAnsi="仿宋" w:cs="仿宋"/>
          <w:spacing w:val="-7"/>
          <w:position w:val="19"/>
          <w:sz w:val="31"/>
          <w:szCs w:val="31"/>
        </w:rPr>
        <w:t>根据排污口排查情况，按照</w:t>
      </w:r>
      <w:r>
        <w:rPr>
          <w:rFonts w:ascii="仿宋" w:eastAsia="仿宋" w:hAnsi="仿宋" w:cs="仿宋"/>
          <w:spacing w:val="-7"/>
          <w:position w:val="19"/>
          <w:sz w:val="31"/>
          <w:szCs w:val="31"/>
        </w:rPr>
        <w:t>“</w:t>
      </w:r>
      <w:r>
        <w:rPr>
          <w:rFonts w:ascii="仿宋" w:eastAsia="仿宋" w:hAnsi="仿宋" w:cs="仿宋"/>
          <w:spacing w:val="-7"/>
          <w:position w:val="19"/>
          <w:sz w:val="31"/>
          <w:szCs w:val="31"/>
        </w:rPr>
        <w:t>有水必测、</w:t>
      </w:r>
    </w:p>
    <w:p w14:paraId="4EE73F2C" w14:textId="77777777" w:rsidR="00D21130" w:rsidRDefault="00AB671A">
      <w:pPr>
        <w:spacing w:before="1" w:line="221" w:lineRule="auto"/>
        <w:ind w:left="9"/>
        <w:rPr>
          <w:rFonts w:ascii="仿宋" w:eastAsia="仿宋" w:hAnsi="仿宋" w:cs="仿宋"/>
          <w:sz w:val="31"/>
          <w:szCs w:val="31"/>
        </w:rPr>
      </w:pPr>
      <w:r>
        <w:rPr>
          <w:rFonts w:ascii="仿宋" w:eastAsia="仿宋" w:hAnsi="仿宋" w:cs="仿宋"/>
          <w:spacing w:val="8"/>
          <w:sz w:val="31"/>
          <w:szCs w:val="31"/>
        </w:rPr>
        <w:t>有污必溯</w:t>
      </w:r>
      <w:r>
        <w:rPr>
          <w:rFonts w:ascii="仿宋" w:eastAsia="仿宋" w:hAnsi="仿宋" w:cs="仿宋"/>
          <w:spacing w:val="8"/>
          <w:sz w:val="31"/>
          <w:szCs w:val="31"/>
        </w:rPr>
        <w:t>”</w:t>
      </w:r>
      <w:r>
        <w:rPr>
          <w:rFonts w:ascii="仿宋" w:eastAsia="仿宋" w:hAnsi="仿宋" w:cs="仿宋"/>
          <w:spacing w:val="8"/>
          <w:sz w:val="31"/>
          <w:szCs w:val="31"/>
        </w:rPr>
        <w:t>的原则，制定排污口监测方案，组织开展入河排污</w:t>
      </w:r>
    </w:p>
    <w:p w14:paraId="186F5EDE" w14:textId="77777777" w:rsidR="00D21130" w:rsidRDefault="00D21130">
      <w:pPr>
        <w:sectPr w:rsidR="00D21130">
          <w:footerReference w:type="default" r:id="rId11"/>
          <w:pgSz w:w="12140" w:h="17000"/>
          <w:pgMar w:top="1445" w:right="1595" w:bottom="1762" w:left="1760" w:header="0" w:footer="1504" w:gutter="0"/>
          <w:cols w:space="720"/>
        </w:sectPr>
      </w:pPr>
    </w:p>
    <w:p w14:paraId="03972300" w14:textId="77777777" w:rsidR="00D21130" w:rsidRDefault="00D21130">
      <w:pPr>
        <w:spacing w:line="378" w:lineRule="auto"/>
      </w:pPr>
    </w:p>
    <w:p w14:paraId="58265AE4" w14:textId="77777777" w:rsidR="00D21130" w:rsidRDefault="00AB671A">
      <w:pPr>
        <w:spacing w:before="101" w:line="346" w:lineRule="auto"/>
        <w:rPr>
          <w:rFonts w:ascii="仿宋" w:eastAsia="仿宋" w:hAnsi="仿宋" w:cs="仿宋"/>
          <w:sz w:val="31"/>
          <w:szCs w:val="31"/>
        </w:rPr>
      </w:pPr>
      <w:r>
        <w:rPr>
          <w:rFonts w:ascii="仿宋" w:eastAsia="仿宋" w:hAnsi="仿宋" w:cs="仿宋"/>
          <w:spacing w:val="-6"/>
          <w:sz w:val="31"/>
          <w:szCs w:val="31"/>
        </w:rPr>
        <w:t>口水质、水量监测，监测因子包括水温、</w:t>
      </w:r>
      <w:r>
        <w:rPr>
          <w:rFonts w:ascii="仿宋" w:eastAsia="仿宋" w:hAnsi="仿宋" w:cs="仿宋"/>
          <w:spacing w:val="24"/>
          <w:sz w:val="31"/>
          <w:szCs w:val="31"/>
        </w:rPr>
        <w:t xml:space="preserve"> </w:t>
      </w:r>
      <w:r>
        <w:rPr>
          <w:rFonts w:ascii="仿宋" w:eastAsia="仿宋" w:hAnsi="仿宋" w:cs="仿宋"/>
          <w:spacing w:val="-6"/>
          <w:sz w:val="31"/>
          <w:szCs w:val="31"/>
        </w:rPr>
        <w:t>pH</w:t>
      </w:r>
      <w:r>
        <w:rPr>
          <w:rFonts w:ascii="仿宋" w:eastAsia="仿宋" w:hAnsi="仿宋" w:cs="仿宋"/>
          <w:spacing w:val="-6"/>
          <w:sz w:val="31"/>
          <w:szCs w:val="31"/>
        </w:rPr>
        <w:t>、</w:t>
      </w:r>
      <w:r>
        <w:rPr>
          <w:rFonts w:ascii="仿宋" w:eastAsia="仿宋" w:hAnsi="仿宋" w:cs="仿宋"/>
          <w:spacing w:val="-19"/>
          <w:sz w:val="31"/>
          <w:szCs w:val="31"/>
        </w:rPr>
        <w:t xml:space="preserve"> </w:t>
      </w:r>
      <w:r>
        <w:rPr>
          <w:rFonts w:ascii="仿宋" w:eastAsia="仿宋" w:hAnsi="仿宋" w:cs="仿宋"/>
          <w:spacing w:val="-6"/>
          <w:sz w:val="31"/>
          <w:szCs w:val="31"/>
        </w:rPr>
        <w:t>浊度、电</w:t>
      </w:r>
      <w:r>
        <w:rPr>
          <w:rFonts w:ascii="仿宋" w:eastAsia="仿宋" w:hAnsi="仿宋" w:cs="仿宋"/>
          <w:spacing w:val="-7"/>
          <w:sz w:val="31"/>
          <w:szCs w:val="31"/>
        </w:rPr>
        <w:t>导率、</w:t>
      </w:r>
      <w:r>
        <w:rPr>
          <w:rFonts w:ascii="仿宋" w:eastAsia="仿宋" w:hAnsi="仿宋" w:cs="仿宋"/>
          <w:sz w:val="31"/>
          <w:szCs w:val="31"/>
        </w:rPr>
        <w:t xml:space="preserve">  </w:t>
      </w:r>
      <w:r>
        <w:rPr>
          <w:rFonts w:ascii="仿宋" w:eastAsia="仿宋" w:hAnsi="仿宋" w:cs="仿宋"/>
          <w:spacing w:val="9"/>
          <w:sz w:val="31"/>
          <w:szCs w:val="31"/>
        </w:rPr>
        <w:t>溶解氧、氨氮、高锰酸盐指数、总磷、总氮等</w:t>
      </w:r>
      <w:r>
        <w:rPr>
          <w:rFonts w:ascii="仿宋" w:eastAsia="仿宋" w:hAnsi="仿宋" w:cs="仿宋"/>
          <w:spacing w:val="9"/>
          <w:sz w:val="31"/>
          <w:szCs w:val="31"/>
        </w:rPr>
        <w:t>9</w:t>
      </w:r>
      <w:r>
        <w:rPr>
          <w:rFonts w:ascii="仿宋" w:eastAsia="仿宋" w:hAnsi="仿宋" w:cs="仿宋"/>
          <w:spacing w:val="-29"/>
          <w:sz w:val="31"/>
          <w:szCs w:val="31"/>
        </w:rPr>
        <w:t xml:space="preserve"> </w:t>
      </w:r>
      <w:r>
        <w:rPr>
          <w:rFonts w:ascii="仿宋" w:eastAsia="仿宋" w:hAnsi="仿宋" w:cs="仿宋"/>
          <w:spacing w:val="9"/>
          <w:sz w:val="31"/>
          <w:szCs w:val="31"/>
        </w:rPr>
        <w:t>项基本监测指</w:t>
      </w:r>
      <w:r>
        <w:rPr>
          <w:rFonts w:ascii="仿宋" w:eastAsia="仿宋" w:hAnsi="仿宋" w:cs="仿宋"/>
          <w:sz w:val="31"/>
          <w:szCs w:val="31"/>
        </w:rPr>
        <w:t xml:space="preserve"> </w:t>
      </w:r>
      <w:r>
        <w:rPr>
          <w:rFonts w:ascii="仿宋" w:eastAsia="仿宋" w:hAnsi="仿宋" w:cs="仿宋"/>
          <w:spacing w:val="8"/>
          <w:sz w:val="31"/>
          <w:szCs w:val="31"/>
        </w:rPr>
        <w:t>标和排污口特征因子。按照生态环境部入河排污口溯</w:t>
      </w:r>
      <w:r>
        <w:rPr>
          <w:rFonts w:ascii="仿宋" w:eastAsia="仿宋" w:hAnsi="仿宋" w:cs="仿宋"/>
          <w:spacing w:val="7"/>
          <w:sz w:val="31"/>
          <w:szCs w:val="31"/>
        </w:rPr>
        <w:t>源有关技</w:t>
      </w:r>
      <w:r>
        <w:rPr>
          <w:rFonts w:ascii="仿宋" w:eastAsia="仿宋" w:hAnsi="仿宋" w:cs="仿宋"/>
          <w:sz w:val="31"/>
          <w:szCs w:val="31"/>
        </w:rPr>
        <w:t xml:space="preserve"> </w:t>
      </w:r>
      <w:r>
        <w:rPr>
          <w:rFonts w:ascii="仿宋" w:eastAsia="仿宋" w:hAnsi="仿宋" w:cs="仿宋"/>
          <w:spacing w:val="8"/>
          <w:sz w:val="31"/>
          <w:szCs w:val="31"/>
        </w:rPr>
        <w:t>术规范要求，组织开展溯源分析，综合运用资料溯</w:t>
      </w:r>
      <w:r>
        <w:rPr>
          <w:rFonts w:ascii="仿宋" w:eastAsia="仿宋" w:hAnsi="仿宋" w:cs="仿宋"/>
          <w:spacing w:val="7"/>
          <w:sz w:val="31"/>
          <w:szCs w:val="31"/>
        </w:rPr>
        <w:t>源、人工排</w:t>
      </w:r>
      <w:r>
        <w:rPr>
          <w:rFonts w:ascii="仿宋" w:eastAsia="仿宋" w:hAnsi="仿宋" w:cs="仿宋"/>
          <w:sz w:val="31"/>
          <w:szCs w:val="31"/>
        </w:rPr>
        <w:t xml:space="preserve"> </w:t>
      </w:r>
      <w:r>
        <w:rPr>
          <w:rFonts w:ascii="仿宋" w:eastAsia="仿宋" w:hAnsi="仿宋" w:cs="仿宋"/>
          <w:spacing w:val="1"/>
          <w:sz w:val="31"/>
          <w:szCs w:val="31"/>
        </w:rPr>
        <w:t>查、技术溯源等方式开展溯源，重点溯清入河排污口责任主体、</w:t>
      </w:r>
      <w:r>
        <w:rPr>
          <w:rFonts w:ascii="仿宋" w:eastAsia="仿宋" w:hAnsi="仿宋" w:cs="仿宋"/>
          <w:spacing w:val="5"/>
          <w:sz w:val="31"/>
          <w:szCs w:val="31"/>
        </w:rPr>
        <w:t xml:space="preserve"> </w:t>
      </w:r>
      <w:r>
        <w:rPr>
          <w:rFonts w:ascii="仿宋" w:eastAsia="仿宋" w:hAnsi="仿宋" w:cs="仿宋"/>
          <w:spacing w:val="9"/>
          <w:sz w:val="31"/>
          <w:szCs w:val="31"/>
        </w:rPr>
        <w:t>使用状态、污水来源、受纳水体的环境保护要求、存</w:t>
      </w:r>
      <w:r>
        <w:rPr>
          <w:rFonts w:ascii="仿宋" w:eastAsia="仿宋" w:hAnsi="仿宋" w:cs="仿宋"/>
          <w:spacing w:val="8"/>
          <w:sz w:val="31"/>
          <w:szCs w:val="31"/>
        </w:rPr>
        <w:t>在的环境</w:t>
      </w:r>
      <w:r>
        <w:rPr>
          <w:rFonts w:ascii="仿宋" w:eastAsia="仿宋" w:hAnsi="仿宋" w:cs="仿宋"/>
          <w:sz w:val="31"/>
          <w:szCs w:val="31"/>
        </w:rPr>
        <w:t xml:space="preserve"> </w:t>
      </w:r>
      <w:r>
        <w:rPr>
          <w:rFonts w:ascii="仿宋" w:eastAsia="仿宋" w:hAnsi="仿宋" w:cs="仿宋"/>
          <w:spacing w:val="25"/>
          <w:sz w:val="31"/>
          <w:szCs w:val="31"/>
        </w:rPr>
        <w:t>风险隐患等信息，形成</w:t>
      </w:r>
      <w:r>
        <w:rPr>
          <w:rFonts w:ascii="仿宋" w:eastAsia="仿宋" w:hAnsi="仿宋" w:cs="仿宋"/>
          <w:spacing w:val="25"/>
          <w:sz w:val="31"/>
          <w:szCs w:val="31"/>
        </w:rPr>
        <w:t>1</w:t>
      </w:r>
      <w:r>
        <w:rPr>
          <w:rFonts w:ascii="仿宋" w:eastAsia="仿宋" w:hAnsi="仿宋" w:cs="仿宋"/>
          <w:spacing w:val="25"/>
          <w:sz w:val="31"/>
          <w:szCs w:val="31"/>
        </w:rPr>
        <w:t>个排污口对应</w:t>
      </w:r>
      <w:r>
        <w:rPr>
          <w:rFonts w:ascii="仿宋" w:eastAsia="仿宋" w:hAnsi="仿宋" w:cs="仿宋"/>
          <w:spacing w:val="25"/>
          <w:sz w:val="31"/>
          <w:szCs w:val="31"/>
        </w:rPr>
        <w:t>1</w:t>
      </w:r>
      <w:r>
        <w:rPr>
          <w:rFonts w:ascii="仿宋" w:eastAsia="仿宋" w:hAnsi="仿宋" w:cs="仿宋"/>
          <w:spacing w:val="25"/>
          <w:sz w:val="31"/>
          <w:szCs w:val="31"/>
        </w:rPr>
        <w:t>个污染源或</w:t>
      </w:r>
      <w:r>
        <w:rPr>
          <w:rFonts w:ascii="仿宋" w:eastAsia="仿宋" w:hAnsi="仿宋" w:cs="仿宋"/>
          <w:spacing w:val="25"/>
          <w:sz w:val="31"/>
          <w:szCs w:val="31"/>
        </w:rPr>
        <w:t>1</w:t>
      </w:r>
      <w:r>
        <w:rPr>
          <w:rFonts w:ascii="仿宋" w:eastAsia="仿宋" w:hAnsi="仿宋" w:cs="仿宋"/>
          <w:spacing w:val="25"/>
          <w:sz w:val="31"/>
          <w:szCs w:val="31"/>
        </w:rPr>
        <w:t>个排污</w:t>
      </w:r>
    </w:p>
    <w:p w14:paraId="5279B6E4" w14:textId="77777777" w:rsidR="00D21130" w:rsidRDefault="00AB671A">
      <w:pPr>
        <w:spacing w:line="222" w:lineRule="auto"/>
        <w:rPr>
          <w:rFonts w:ascii="仿宋" w:eastAsia="仿宋" w:hAnsi="仿宋" w:cs="仿宋"/>
          <w:sz w:val="31"/>
          <w:szCs w:val="31"/>
        </w:rPr>
      </w:pPr>
      <w:r>
        <w:rPr>
          <w:rFonts w:ascii="仿宋" w:eastAsia="仿宋" w:hAnsi="仿宋" w:cs="仿宋"/>
          <w:spacing w:val="-3"/>
          <w:sz w:val="31"/>
          <w:szCs w:val="31"/>
        </w:rPr>
        <w:t>口对应多个污染源的溯源结果。</w:t>
      </w:r>
    </w:p>
    <w:p w14:paraId="226A2F68" w14:textId="77777777" w:rsidR="00D21130" w:rsidRDefault="00AB671A">
      <w:pPr>
        <w:spacing w:before="255" w:line="580" w:lineRule="exact"/>
        <w:ind w:left="660"/>
        <w:rPr>
          <w:rFonts w:ascii="仿宋" w:eastAsia="仿宋" w:hAnsi="仿宋" w:cs="仿宋"/>
          <w:sz w:val="31"/>
          <w:szCs w:val="31"/>
        </w:rPr>
      </w:pPr>
      <w:r>
        <w:rPr>
          <w:rFonts w:ascii="仿宋" w:eastAsia="仿宋" w:hAnsi="仿宋" w:cs="仿宋"/>
          <w:position w:val="20"/>
          <w:sz w:val="31"/>
          <w:szCs w:val="31"/>
        </w:rPr>
        <w:t>牵头部门：市生态环境局桐柏分局，县住房和城</w:t>
      </w:r>
      <w:r>
        <w:rPr>
          <w:rFonts w:ascii="仿宋" w:eastAsia="仿宋" w:hAnsi="仿宋" w:cs="仿宋"/>
          <w:spacing w:val="-1"/>
          <w:position w:val="20"/>
          <w:sz w:val="31"/>
          <w:szCs w:val="31"/>
        </w:rPr>
        <w:t>乡建设局、</w:t>
      </w:r>
    </w:p>
    <w:p w14:paraId="5EA975CE" w14:textId="77777777" w:rsidR="00D21130" w:rsidRDefault="00AB671A">
      <w:pPr>
        <w:spacing w:before="1" w:line="221" w:lineRule="auto"/>
        <w:rPr>
          <w:rFonts w:ascii="仿宋" w:eastAsia="仿宋" w:hAnsi="仿宋" w:cs="仿宋"/>
          <w:sz w:val="31"/>
          <w:szCs w:val="31"/>
        </w:rPr>
      </w:pPr>
      <w:r>
        <w:rPr>
          <w:rFonts w:ascii="仿宋" w:eastAsia="仿宋" w:hAnsi="仿宋" w:cs="仿宋"/>
          <w:spacing w:val="5"/>
          <w:sz w:val="31"/>
          <w:szCs w:val="31"/>
        </w:rPr>
        <w:t>城管局、水利局、农业农村局等按职责分工负责</w:t>
      </w:r>
    </w:p>
    <w:p w14:paraId="2619558D" w14:textId="77777777" w:rsidR="00D21130" w:rsidRDefault="00AB671A">
      <w:pPr>
        <w:spacing w:before="216" w:line="581" w:lineRule="exact"/>
        <w:ind w:left="660"/>
        <w:rPr>
          <w:rFonts w:ascii="仿宋" w:eastAsia="仿宋" w:hAnsi="仿宋" w:cs="仿宋"/>
          <w:sz w:val="31"/>
          <w:szCs w:val="31"/>
        </w:rPr>
      </w:pPr>
      <w:r>
        <w:rPr>
          <w:rFonts w:ascii="仿宋" w:eastAsia="仿宋" w:hAnsi="仿宋" w:cs="仿宋"/>
          <w:spacing w:val="-5"/>
          <w:position w:val="20"/>
          <w:sz w:val="31"/>
          <w:szCs w:val="31"/>
        </w:rPr>
        <w:t>责任单位：各乡镇政府，县产业集聚区管委会，桐柏化工产</w:t>
      </w:r>
    </w:p>
    <w:p w14:paraId="34F3C369" w14:textId="77777777" w:rsidR="00D21130" w:rsidRDefault="00AB671A">
      <w:pPr>
        <w:spacing w:before="1" w:line="221" w:lineRule="auto"/>
        <w:rPr>
          <w:rFonts w:ascii="仿宋" w:eastAsia="仿宋" w:hAnsi="仿宋" w:cs="仿宋"/>
          <w:sz w:val="31"/>
          <w:szCs w:val="31"/>
        </w:rPr>
      </w:pPr>
      <w:r>
        <w:rPr>
          <w:rFonts w:ascii="仿宋" w:eastAsia="仿宋" w:hAnsi="仿宋" w:cs="仿宋"/>
          <w:spacing w:val="5"/>
          <w:sz w:val="31"/>
          <w:szCs w:val="31"/>
        </w:rPr>
        <w:t>业集聚区管委会</w:t>
      </w:r>
    </w:p>
    <w:p w14:paraId="069C6E09" w14:textId="77777777" w:rsidR="00D21130" w:rsidRDefault="00AB671A">
      <w:pPr>
        <w:spacing w:before="211" w:line="346" w:lineRule="auto"/>
        <w:ind w:right="124" w:firstLine="660"/>
        <w:rPr>
          <w:rFonts w:ascii="仿宋" w:eastAsia="仿宋" w:hAnsi="仿宋" w:cs="仿宋"/>
          <w:sz w:val="31"/>
          <w:szCs w:val="31"/>
        </w:rPr>
      </w:pPr>
      <w:r>
        <w:rPr>
          <w:rFonts w:ascii="Times New Roman" w:eastAsia="Times New Roman" w:hAnsi="Times New Roman" w:cs="Times New Roman"/>
          <w:b/>
          <w:bCs/>
          <w:spacing w:val="-2"/>
          <w:sz w:val="31"/>
          <w:szCs w:val="31"/>
        </w:rPr>
        <w:t>3.</w:t>
      </w:r>
      <w:r>
        <w:rPr>
          <w:rFonts w:ascii="Times New Roman" w:eastAsia="Times New Roman" w:hAnsi="Times New Roman" w:cs="Times New Roman"/>
          <w:spacing w:val="24"/>
          <w:sz w:val="31"/>
          <w:szCs w:val="31"/>
        </w:rPr>
        <w:t xml:space="preserve"> </w:t>
      </w:r>
      <w:r>
        <w:rPr>
          <w:rFonts w:ascii="仿宋" w:eastAsia="仿宋" w:hAnsi="仿宋" w:cs="仿宋"/>
          <w:b/>
          <w:bCs/>
          <w:spacing w:val="-2"/>
          <w:sz w:val="31"/>
          <w:szCs w:val="31"/>
        </w:rPr>
        <w:t>明确责任主体。</w:t>
      </w:r>
      <w:r>
        <w:rPr>
          <w:rFonts w:ascii="仿宋" w:eastAsia="仿宋" w:hAnsi="仿宋" w:cs="仿宋"/>
          <w:spacing w:val="29"/>
          <w:sz w:val="31"/>
          <w:szCs w:val="31"/>
        </w:rPr>
        <w:t xml:space="preserve"> </w:t>
      </w:r>
      <w:r>
        <w:rPr>
          <w:rFonts w:ascii="仿宋" w:eastAsia="仿宋" w:hAnsi="仿宋" w:cs="仿宋"/>
          <w:spacing w:val="-2"/>
          <w:sz w:val="31"/>
          <w:szCs w:val="31"/>
        </w:rPr>
        <w:t>按照</w:t>
      </w:r>
      <w:r>
        <w:rPr>
          <w:rFonts w:ascii="仿宋" w:eastAsia="仿宋" w:hAnsi="仿宋" w:cs="仿宋"/>
          <w:spacing w:val="-2"/>
          <w:sz w:val="31"/>
          <w:szCs w:val="31"/>
        </w:rPr>
        <w:t>“</w:t>
      </w:r>
      <w:r>
        <w:rPr>
          <w:rFonts w:ascii="仿宋" w:eastAsia="仿宋" w:hAnsi="仿宋" w:cs="仿宋"/>
          <w:spacing w:val="-2"/>
          <w:sz w:val="31"/>
          <w:szCs w:val="31"/>
        </w:rPr>
        <w:t>谁污染、谁治理</w:t>
      </w:r>
      <w:r>
        <w:rPr>
          <w:rFonts w:ascii="仿宋" w:eastAsia="仿宋" w:hAnsi="仿宋" w:cs="仿宋"/>
          <w:spacing w:val="-2"/>
          <w:sz w:val="31"/>
          <w:szCs w:val="31"/>
        </w:rPr>
        <w:t>”</w:t>
      </w:r>
      <w:r>
        <w:rPr>
          <w:rFonts w:ascii="仿宋" w:eastAsia="仿宋" w:hAnsi="仿宋" w:cs="仿宋"/>
          <w:spacing w:val="-2"/>
          <w:sz w:val="31"/>
          <w:szCs w:val="31"/>
        </w:rPr>
        <w:t>和政府兜底的</w:t>
      </w:r>
      <w:r>
        <w:rPr>
          <w:rFonts w:ascii="仿宋" w:eastAsia="仿宋" w:hAnsi="仿宋" w:cs="仿宋"/>
          <w:sz w:val="31"/>
          <w:szCs w:val="31"/>
        </w:rPr>
        <w:t xml:space="preserve"> </w:t>
      </w:r>
      <w:r>
        <w:rPr>
          <w:rFonts w:ascii="仿宋" w:eastAsia="仿宋" w:hAnsi="仿宋" w:cs="仿宋"/>
          <w:spacing w:val="8"/>
          <w:sz w:val="31"/>
          <w:szCs w:val="31"/>
        </w:rPr>
        <w:t>原则，针对排查出的入河排污口逐一明确责任主体，建立</w:t>
      </w:r>
      <w:r>
        <w:rPr>
          <w:rFonts w:ascii="仿宋" w:eastAsia="仿宋" w:hAnsi="仿宋" w:cs="仿宋"/>
          <w:spacing w:val="7"/>
          <w:sz w:val="31"/>
          <w:szCs w:val="31"/>
        </w:rPr>
        <w:t>责任</w:t>
      </w:r>
      <w:r>
        <w:rPr>
          <w:rFonts w:ascii="仿宋" w:eastAsia="仿宋" w:hAnsi="仿宋" w:cs="仿宋"/>
          <w:sz w:val="31"/>
          <w:szCs w:val="31"/>
        </w:rPr>
        <w:t xml:space="preserve"> </w:t>
      </w:r>
      <w:r>
        <w:rPr>
          <w:rFonts w:ascii="仿宋" w:eastAsia="仿宋" w:hAnsi="仿宋" w:cs="仿宋"/>
          <w:spacing w:val="8"/>
          <w:sz w:val="31"/>
          <w:szCs w:val="31"/>
        </w:rPr>
        <w:t>主体清单。原则上，入河排污口设置申请单位为责</w:t>
      </w:r>
      <w:r>
        <w:rPr>
          <w:rFonts w:ascii="仿宋" w:eastAsia="仿宋" w:hAnsi="仿宋" w:cs="仿宋"/>
          <w:spacing w:val="7"/>
          <w:sz w:val="31"/>
          <w:szCs w:val="31"/>
        </w:rPr>
        <w:t>任主体。对</w:t>
      </w:r>
      <w:r>
        <w:rPr>
          <w:rFonts w:ascii="仿宋" w:eastAsia="仿宋" w:hAnsi="仿宋" w:cs="仿宋"/>
          <w:sz w:val="31"/>
          <w:szCs w:val="31"/>
        </w:rPr>
        <w:t xml:space="preserve"> </w:t>
      </w:r>
      <w:r>
        <w:rPr>
          <w:rFonts w:ascii="仿宋" w:eastAsia="仿宋" w:hAnsi="仿宋" w:cs="仿宋"/>
          <w:spacing w:val="7"/>
          <w:sz w:val="31"/>
          <w:szCs w:val="31"/>
        </w:rPr>
        <w:t>于难以分清责任主体的排污口，要根据溯源结果，查清排污口</w:t>
      </w:r>
      <w:r>
        <w:rPr>
          <w:rFonts w:ascii="仿宋" w:eastAsia="仿宋" w:hAnsi="仿宋" w:cs="仿宋"/>
          <w:spacing w:val="15"/>
          <w:sz w:val="31"/>
          <w:szCs w:val="31"/>
        </w:rPr>
        <w:t xml:space="preserve"> </w:t>
      </w:r>
      <w:r>
        <w:rPr>
          <w:rFonts w:ascii="仿宋" w:eastAsia="仿宋" w:hAnsi="仿宋" w:cs="仿宋"/>
          <w:spacing w:val="8"/>
          <w:sz w:val="31"/>
          <w:szCs w:val="31"/>
        </w:rPr>
        <w:t>对应的排污单位及其隶属关系，确定责任主体；经溯源后仍</w:t>
      </w:r>
      <w:r>
        <w:rPr>
          <w:rFonts w:ascii="仿宋" w:eastAsia="仿宋" w:hAnsi="仿宋" w:cs="仿宋"/>
          <w:spacing w:val="7"/>
          <w:sz w:val="31"/>
          <w:szCs w:val="31"/>
        </w:rPr>
        <w:t>无</w:t>
      </w:r>
      <w:r>
        <w:rPr>
          <w:rFonts w:ascii="仿宋" w:eastAsia="仿宋" w:hAnsi="仿宋" w:cs="仿宋"/>
          <w:sz w:val="31"/>
          <w:szCs w:val="31"/>
        </w:rPr>
        <w:t xml:space="preserve"> </w:t>
      </w:r>
      <w:r>
        <w:rPr>
          <w:rFonts w:ascii="仿宋" w:eastAsia="仿宋" w:hAnsi="仿宋" w:cs="仿宋"/>
          <w:spacing w:val="31"/>
          <w:sz w:val="31"/>
          <w:szCs w:val="31"/>
        </w:rPr>
        <w:t>法确定责任主体的，由属地乡镇</w:t>
      </w:r>
      <w:r>
        <w:rPr>
          <w:rFonts w:ascii="仿宋" w:eastAsia="仿宋" w:hAnsi="仿宋" w:cs="仿宋"/>
          <w:spacing w:val="31"/>
          <w:sz w:val="31"/>
          <w:szCs w:val="31"/>
        </w:rPr>
        <w:t>(</w:t>
      </w:r>
      <w:r>
        <w:rPr>
          <w:rFonts w:ascii="仿宋" w:eastAsia="仿宋" w:hAnsi="仿宋" w:cs="仿宋"/>
          <w:spacing w:val="31"/>
          <w:sz w:val="31"/>
          <w:szCs w:val="31"/>
        </w:rPr>
        <w:t>开发区</w:t>
      </w:r>
      <w:r>
        <w:rPr>
          <w:rFonts w:ascii="仿宋" w:eastAsia="仿宋" w:hAnsi="仿宋" w:cs="仿宋"/>
          <w:spacing w:val="31"/>
          <w:sz w:val="31"/>
          <w:szCs w:val="31"/>
        </w:rPr>
        <w:t>)</w:t>
      </w:r>
      <w:r>
        <w:rPr>
          <w:rFonts w:ascii="仿宋" w:eastAsia="仿宋" w:hAnsi="仿宋" w:cs="仿宋"/>
          <w:spacing w:val="31"/>
          <w:sz w:val="31"/>
          <w:szCs w:val="31"/>
        </w:rPr>
        <w:t>政府</w:t>
      </w:r>
      <w:r>
        <w:rPr>
          <w:rFonts w:ascii="仿宋" w:eastAsia="仿宋" w:hAnsi="仿宋" w:cs="仿宋"/>
          <w:spacing w:val="31"/>
          <w:sz w:val="31"/>
          <w:szCs w:val="31"/>
        </w:rPr>
        <w:t>(</w:t>
      </w:r>
      <w:r>
        <w:rPr>
          <w:rFonts w:ascii="仿宋" w:eastAsia="仿宋" w:hAnsi="仿宋" w:cs="仿宋"/>
          <w:spacing w:val="31"/>
          <w:sz w:val="31"/>
          <w:szCs w:val="31"/>
        </w:rPr>
        <w:t>管委会</w:t>
      </w:r>
      <w:r>
        <w:rPr>
          <w:rFonts w:ascii="仿宋" w:eastAsia="仿宋" w:hAnsi="仿宋" w:cs="仿宋"/>
          <w:spacing w:val="31"/>
          <w:sz w:val="31"/>
          <w:szCs w:val="31"/>
        </w:rPr>
        <w:t>)</w:t>
      </w:r>
      <w:r>
        <w:rPr>
          <w:rFonts w:ascii="仿宋" w:eastAsia="仿宋" w:hAnsi="仿宋" w:cs="仿宋"/>
          <w:spacing w:val="30"/>
          <w:sz w:val="31"/>
          <w:szCs w:val="31"/>
        </w:rPr>
        <w:t>作</w:t>
      </w:r>
      <w:r>
        <w:rPr>
          <w:rFonts w:ascii="仿宋" w:eastAsia="仿宋" w:hAnsi="仿宋" w:cs="仿宋"/>
          <w:sz w:val="31"/>
          <w:szCs w:val="31"/>
        </w:rPr>
        <w:t xml:space="preserve"> </w:t>
      </w:r>
      <w:r>
        <w:rPr>
          <w:rFonts w:ascii="仿宋" w:eastAsia="仿宋" w:hAnsi="仿宋" w:cs="仿宋"/>
          <w:spacing w:val="8"/>
          <w:sz w:val="31"/>
          <w:szCs w:val="31"/>
        </w:rPr>
        <w:t>为责任主体，或由其指定责任主体。责任主体负</w:t>
      </w:r>
      <w:r>
        <w:rPr>
          <w:rFonts w:ascii="仿宋" w:eastAsia="仿宋" w:hAnsi="仿宋" w:cs="仿宋"/>
          <w:spacing w:val="7"/>
          <w:sz w:val="31"/>
          <w:szCs w:val="31"/>
        </w:rPr>
        <w:t>责源头污染治</w:t>
      </w:r>
    </w:p>
    <w:p w14:paraId="3A360F69" w14:textId="77777777" w:rsidR="00D21130" w:rsidRDefault="00AB671A">
      <w:pPr>
        <w:spacing w:before="1" w:line="221" w:lineRule="auto"/>
        <w:rPr>
          <w:rFonts w:ascii="仿宋" w:eastAsia="仿宋" w:hAnsi="仿宋" w:cs="仿宋"/>
          <w:sz w:val="31"/>
          <w:szCs w:val="31"/>
        </w:rPr>
      </w:pPr>
      <w:r>
        <w:rPr>
          <w:rFonts w:ascii="仿宋" w:eastAsia="仿宋" w:hAnsi="仿宋" w:cs="仿宋"/>
          <w:spacing w:val="2"/>
          <w:sz w:val="31"/>
          <w:szCs w:val="31"/>
        </w:rPr>
        <w:t>理以及排污口整治、规范化建设、日常维护管理等。</w:t>
      </w:r>
    </w:p>
    <w:p w14:paraId="46F9F534" w14:textId="77777777" w:rsidR="00D21130" w:rsidRDefault="00AB671A">
      <w:pPr>
        <w:spacing w:before="248" w:line="570" w:lineRule="exact"/>
        <w:ind w:left="660"/>
        <w:rPr>
          <w:rFonts w:ascii="仿宋" w:eastAsia="仿宋" w:hAnsi="仿宋" w:cs="仿宋"/>
          <w:sz w:val="31"/>
          <w:szCs w:val="31"/>
        </w:rPr>
      </w:pPr>
      <w:r>
        <w:rPr>
          <w:rFonts w:ascii="仿宋" w:eastAsia="仿宋" w:hAnsi="仿宋" w:cs="仿宋"/>
          <w:position w:val="19"/>
          <w:sz w:val="31"/>
          <w:szCs w:val="31"/>
        </w:rPr>
        <w:t>牵头部门：市生态环境局桐柏分局，县住房和城</w:t>
      </w:r>
      <w:r>
        <w:rPr>
          <w:rFonts w:ascii="仿宋" w:eastAsia="仿宋" w:hAnsi="仿宋" w:cs="仿宋"/>
          <w:spacing w:val="-1"/>
          <w:position w:val="19"/>
          <w:sz w:val="31"/>
          <w:szCs w:val="31"/>
        </w:rPr>
        <w:t>乡建设局、</w:t>
      </w:r>
    </w:p>
    <w:p w14:paraId="7E409F5B" w14:textId="77777777" w:rsidR="00D21130" w:rsidRDefault="00AB671A">
      <w:pPr>
        <w:spacing w:before="1" w:line="221" w:lineRule="auto"/>
        <w:rPr>
          <w:rFonts w:ascii="仿宋" w:eastAsia="仿宋" w:hAnsi="仿宋" w:cs="仿宋"/>
          <w:sz w:val="31"/>
          <w:szCs w:val="31"/>
        </w:rPr>
      </w:pPr>
      <w:r>
        <w:rPr>
          <w:rFonts w:ascii="仿宋" w:eastAsia="仿宋" w:hAnsi="仿宋" w:cs="仿宋"/>
          <w:spacing w:val="5"/>
          <w:sz w:val="31"/>
          <w:szCs w:val="31"/>
        </w:rPr>
        <w:t>城管局、水利局、农业农村局等按职责分工负责</w:t>
      </w:r>
    </w:p>
    <w:p w14:paraId="102E739A" w14:textId="77777777" w:rsidR="00D21130" w:rsidRDefault="00D21130">
      <w:pPr>
        <w:sectPr w:rsidR="00D21130">
          <w:footerReference w:type="default" r:id="rId12"/>
          <w:pgSz w:w="11910" w:h="16840"/>
          <w:pgMar w:top="1431" w:right="1554" w:bottom="1395" w:left="1640" w:header="0" w:footer="1089" w:gutter="0"/>
          <w:cols w:space="720"/>
        </w:sectPr>
      </w:pPr>
    </w:p>
    <w:p w14:paraId="61159311" w14:textId="77777777" w:rsidR="00D21130" w:rsidRDefault="00D21130">
      <w:pPr>
        <w:spacing w:line="310" w:lineRule="auto"/>
      </w:pPr>
    </w:p>
    <w:p w14:paraId="13B7CEE4" w14:textId="77777777" w:rsidR="00D21130" w:rsidRDefault="00AB671A">
      <w:pPr>
        <w:spacing w:before="104" w:line="561" w:lineRule="exact"/>
        <w:ind w:left="719"/>
        <w:rPr>
          <w:rFonts w:ascii="仿宋" w:eastAsia="仿宋" w:hAnsi="仿宋" w:cs="仿宋"/>
          <w:sz w:val="32"/>
          <w:szCs w:val="32"/>
        </w:rPr>
      </w:pPr>
      <w:r>
        <w:rPr>
          <w:rFonts w:ascii="仿宋" w:eastAsia="仿宋" w:hAnsi="仿宋" w:cs="仿宋"/>
          <w:spacing w:val="-12"/>
          <w:position w:val="17"/>
          <w:sz w:val="32"/>
          <w:szCs w:val="32"/>
        </w:rPr>
        <w:t>责任单位：各乡镇政府，县产业集聚区管委会，桐柏</w:t>
      </w:r>
      <w:r>
        <w:rPr>
          <w:rFonts w:ascii="仿宋" w:eastAsia="仿宋" w:hAnsi="仿宋" w:cs="仿宋"/>
          <w:spacing w:val="-13"/>
          <w:position w:val="17"/>
          <w:sz w:val="32"/>
          <w:szCs w:val="32"/>
        </w:rPr>
        <w:t>化工产</w:t>
      </w:r>
    </w:p>
    <w:p w14:paraId="0D88C0E5" w14:textId="77777777" w:rsidR="00D21130" w:rsidRDefault="00AB671A">
      <w:pPr>
        <w:spacing w:before="1" w:line="221" w:lineRule="auto"/>
        <w:rPr>
          <w:rFonts w:ascii="仿宋" w:eastAsia="仿宋" w:hAnsi="仿宋" w:cs="仿宋"/>
          <w:sz w:val="32"/>
          <w:szCs w:val="32"/>
        </w:rPr>
      </w:pPr>
      <w:r>
        <w:rPr>
          <w:rFonts w:ascii="仿宋" w:eastAsia="仿宋" w:hAnsi="仿宋" w:cs="仿宋"/>
          <w:spacing w:val="-3"/>
          <w:sz w:val="32"/>
          <w:szCs w:val="32"/>
        </w:rPr>
        <w:t>业集聚区管委会</w:t>
      </w:r>
    </w:p>
    <w:p w14:paraId="525CD048" w14:textId="77777777" w:rsidR="00D21130" w:rsidRDefault="00AB671A">
      <w:pPr>
        <w:spacing w:before="163" w:line="227" w:lineRule="auto"/>
        <w:ind w:left="844"/>
        <w:rPr>
          <w:rFonts w:ascii="楷体" w:eastAsia="楷体" w:hAnsi="楷体" w:cs="楷体"/>
          <w:sz w:val="32"/>
          <w:szCs w:val="32"/>
        </w:rPr>
      </w:pPr>
      <w:r>
        <w:rPr>
          <w:rFonts w:ascii="楷体" w:eastAsia="楷体" w:hAnsi="楷体" w:cs="楷体"/>
          <w:b/>
          <w:bCs/>
          <w:spacing w:val="15"/>
          <w:sz w:val="32"/>
          <w:szCs w:val="32"/>
        </w:rPr>
        <w:t>(</w:t>
      </w:r>
      <w:r>
        <w:rPr>
          <w:rFonts w:ascii="楷体" w:eastAsia="楷体" w:hAnsi="楷体" w:cs="楷体"/>
          <w:b/>
          <w:bCs/>
          <w:spacing w:val="15"/>
          <w:sz w:val="32"/>
          <w:szCs w:val="32"/>
        </w:rPr>
        <w:t>三</w:t>
      </w:r>
      <w:r>
        <w:rPr>
          <w:rFonts w:ascii="楷体" w:eastAsia="楷体" w:hAnsi="楷体" w:cs="楷体"/>
          <w:b/>
          <w:bCs/>
          <w:spacing w:val="15"/>
          <w:sz w:val="32"/>
          <w:szCs w:val="32"/>
        </w:rPr>
        <w:t>)</w:t>
      </w:r>
      <w:r>
        <w:rPr>
          <w:rFonts w:ascii="楷体" w:eastAsia="楷体" w:hAnsi="楷体" w:cs="楷体"/>
          <w:b/>
          <w:bCs/>
          <w:spacing w:val="15"/>
          <w:sz w:val="32"/>
          <w:szCs w:val="32"/>
        </w:rPr>
        <w:t>推进分类整治</w:t>
      </w:r>
    </w:p>
    <w:p w14:paraId="4DAF31BF" w14:textId="77777777" w:rsidR="00D21130" w:rsidRDefault="00AB671A">
      <w:pPr>
        <w:spacing w:before="192" w:line="323" w:lineRule="auto"/>
        <w:ind w:firstLine="719"/>
        <w:rPr>
          <w:rFonts w:ascii="仿宋" w:eastAsia="仿宋" w:hAnsi="仿宋" w:cs="仿宋"/>
          <w:sz w:val="32"/>
          <w:szCs w:val="32"/>
        </w:rPr>
      </w:pPr>
      <w:r>
        <w:rPr>
          <w:rFonts w:ascii="Times New Roman" w:eastAsia="Times New Roman" w:hAnsi="Times New Roman" w:cs="Times New Roman"/>
          <w:b/>
          <w:bCs/>
          <w:spacing w:val="-17"/>
          <w:sz w:val="32"/>
          <w:szCs w:val="32"/>
        </w:rPr>
        <w:t>1.</w:t>
      </w:r>
      <w:r>
        <w:rPr>
          <w:rFonts w:ascii="Times New Roman" w:eastAsia="Times New Roman" w:hAnsi="Times New Roman" w:cs="Times New Roman"/>
          <w:spacing w:val="25"/>
          <w:sz w:val="32"/>
          <w:szCs w:val="32"/>
        </w:rPr>
        <w:t xml:space="preserve"> </w:t>
      </w:r>
      <w:r>
        <w:rPr>
          <w:rFonts w:ascii="仿宋" w:eastAsia="仿宋" w:hAnsi="仿宋" w:cs="仿宋"/>
          <w:b/>
          <w:bCs/>
          <w:spacing w:val="-17"/>
          <w:sz w:val="32"/>
          <w:szCs w:val="32"/>
        </w:rPr>
        <w:t>明确整治要求。</w:t>
      </w:r>
      <w:r>
        <w:rPr>
          <w:rFonts w:ascii="仿宋" w:eastAsia="仿宋" w:hAnsi="仿宋" w:cs="仿宋"/>
          <w:spacing w:val="9"/>
          <w:sz w:val="32"/>
          <w:szCs w:val="32"/>
        </w:rPr>
        <w:t xml:space="preserve"> </w:t>
      </w:r>
      <w:r>
        <w:rPr>
          <w:rFonts w:ascii="仿宋" w:eastAsia="仿宋" w:hAnsi="仿宋" w:cs="仿宋"/>
          <w:spacing w:val="-17"/>
          <w:sz w:val="32"/>
          <w:szCs w:val="32"/>
        </w:rPr>
        <w:t>排污口整治要坚持问题导向、系统治理，</w:t>
      </w:r>
      <w:r>
        <w:rPr>
          <w:rFonts w:ascii="仿宋" w:eastAsia="仿宋" w:hAnsi="仿宋" w:cs="仿宋"/>
          <w:sz w:val="32"/>
          <w:szCs w:val="32"/>
        </w:rPr>
        <w:t xml:space="preserve"> </w:t>
      </w:r>
      <w:r>
        <w:rPr>
          <w:rFonts w:ascii="仿宋" w:eastAsia="仿宋" w:hAnsi="仿宋" w:cs="仿宋"/>
          <w:spacing w:val="-2"/>
          <w:sz w:val="32"/>
          <w:szCs w:val="32"/>
        </w:rPr>
        <w:t>以截污治污为重点，与城乡环境基础设施建设、污水管网配套</w:t>
      </w:r>
      <w:r>
        <w:rPr>
          <w:rFonts w:ascii="仿宋" w:eastAsia="仿宋" w:hAnsi="仿宋" w:cs="仿宋"/>
          <w:sz w:val="32"/>
          <w:szCs w:val="32"/>
        </w:rPr>
        <w:t xml:space="preserve">  </w:t>
      </w:r>
      <w:r>
        <w:rPr>
          <w:rFonts w:ascii="仿宋" w:eastAsia="仿宋" w:hAnsi="仿宋" w:cs="仿宋"/>
          <w:spacing w:val="-1"/>
          <w:sz w:val="32"/>
          <w:szCs w:val="32"/>
        </w:rPr>
        <w:t>建设、污水处理能力提升等统筹安排，解决污水管网混接、错</w:t>
      </w:r>
      <w:r>
        <w:rPr>
          <w:rFonts w:ascii="仿宋" w:eastAsia="仿宋" w:hAnsi="仿宋" w:cs="仿宋"/>
          <w:spacing w:val="2"/>
          <w:sz w:val="32"/>
          <w:szCs w:val="32"/>
        </w:rPr>
        <w:t xml:space="preserve">  </w:t>
      </w:r>
      <w:r>
        <w:rPr>
          <w:rFonts w:ascii="仿宋" w:eastAsia="仿宋" w:hAnsi="仿宋" w:cs="仿宋"/>
          <w:spacing w:val="-1"/>
          <w:sz w:val="32"/>
          <w:szCs w:val="32"/>
        </w:rPr>
        <w:t>接、漏接等难点、痛点问题。要制定整治方案，逐一明确排污</w:t>
      </w:r>
      <w:r>
        <w:rPr>
          <w:rFonts w:ascii="仿宋" w:eastAsia="仿宋" w:hAnsi="仿宋" w:cs="仿宋"/>
          <w:spacing w:val="1"/>
          <w:sz w:val="32"/>
          <w:szCs w:val="32"/>
        </w:rPr>
        <w:t xml:space="preserve">  </w:t>
      </w:r>
      <w:r>
        <w:rPr>
          <w:rFonts w:ascii="仿宋" w:eastAsia="仿宋" w:hAnsi="仿宋" w:cs="仿宋"/>
          <w:spacing w:val="-3"/>
          <w:sz w:val="32"/>
          <w:szCs w:val="32"/>
        </w:rPr>
        <w:t>口整治具体措施、时间节点、责任主体等，并建立整治销号制</w:t>
      </w:r>
      <w:r>
        <w:rPr>
          <w:rFonts w:ascii="仿宋" w:eastAsia="仿宋" w:hAnsi="仿宋" w:cs="仿宋"/>
          <w:sz w:val="32"/>
          <w:szCs w:val="32"/>
        </w:rPr>
        <w:t xml:space="preserve">  </w:t>
      </w:r>
      <w:r>
        <w:rPr>
          <w:rFonts w:ascii="仿宋" w:eastAsia="仿宋" w:hAnsi="仿宋" w:cs="仿宋"/>
          <w:spacing w:val="-7"/>
          <w:sz w:val="32"/>
          <w:szCs w:val="32"/>
        </w:rPr>
        <w:t>度，通过</w:t>
      </w:r>
      <w:r>
        <w:rPr>
          <w:rFonts w:ascii="仿宋" w:eastAsia="仿宋" w:hAnsi="仿宋" w:cs="仿宋"/>
          <w:spacing w:val="-7"/>
          <w:sz w:val="32"/>
          <w:szCs w:val="32"/>
        </w:rPr>
        <w:t>“</w:t>
      </w:r>
      <w:r>
        <w:rPr>
          <w:rFonts w:ascii="仿宋" w:eastAsia="仿宋" w:hAnsi="仿宋" w:cs="仿宋"/>
          <w:spacing w:val="-7"/>
          <w:sz w:val="32"/>
          <w:szCs w:val="32"/>
        </w:rPr>
        <w:t>依法取缔一批、清理合并一批、规范整治一批</w:t>
      </w:r>
      <w:r>
        <w:rPr>
          <w:rFonts w:ascii="仿宋" w:eastAsia="仿宋" w:hAnsi="仿宋" w:cs="仿宋"/>
          <w:spacing w:val="-7"/>
          <w:sz w:val="32"/>
          <w:szCs w:val="32"/>
        </w:rPr>
        <w:t>”,</w:t>
      </w:r>
      <w:r>
        <w:rPr>
          <w:rFonts w:ascii="仿宋" w:eastAsia="仿宋" w:hAnsi="仿宋" w:cs="仿宋"/>
          <w:spacing w:val="-7"/>
          <w:sz w:val="32"/>
          <w:szCs w:val="32"/>
        </w:rPr>
        <w:t>实</w:t>
      </w:r>
      <w:r>
        <w:rPr>
          <w:rFonts w:ascii="仿宋" w:eastAsia="仿宋" w:hAnsi="仿宋" w:cs="仿宋"/>
          <w:spacing w:val="1"/>
          <w:sz w:val="32"/>
          <w:szCs w:val="32"/>
        </w:rPr>
        <w:t xml:space="preserve">  </w:t>
      </w:r>
      <w:r>
        <w:rPr>
          <w:rFonts w:ascii="仿宋" w:eastAsia="仿宋" w:hAnsi="仿宋" w:cs="仿宋"/>
          <w:spacing w:val="-2"/>
          <w:sz w:val="32"/>
          <w:szCs w:val="32"/>
        </w:rPr>
        <w:t>现排污口数量压减、布局优化、设置规范，最终形成需要保留</w:t>
      </w:r>
      <w:r>
        <w:rPr>
          <w:rFonts w:ascii="仿宋" w:eastAsia="仿宋" w:hAnsi="仿宋" w:cs="仿宋"/>
          <w:spacing w:val="1"/>
          <w:sz w:val="32"/>
          <w:szCs w:val="32"/>
        </w:rPr>
        <w:t xml:space="preserve">  </w:t>
      </w:r>
      <w:r>
        <w:rPr>
          <w:rFonts w:ascii="仿宋" w:eastAsia="仿宋" w:hAnsi="仿宋" w:cs="仿宋"/>
          <w:spacing w:val="3"/>
          <w:sz w:val="32"/>
          <w:szCs w:val="32"/>
        </w:rPr>
        <w:t>的入河排污口清单</w:t>
      </w:r>
      <w:r>
        <w:rPr>
          <w:rFonts w:ascii="仿宋" w:eastAsia="仿宋" w:hAnsi="仿宋" w:cs="仿宋"/>
          <w:spacing w:val="3"/>
          <w:sz w:val="32"/>
          <w:szCs w:val="32"/>
        </w:rPr>
        <w:t>(</w:t>
      </w:r>
      <w:r>
        <w:rPr>
          <w:rFonts w:ascii="仿宋" w:eastAsia="仿宋" w:hAnsi="仿宋" w:cs="仿宋"/>
          <w:spacing w:val="3"/>
          <w:sz w:val="32"/>
          <w:szCs w:val="32"/>
        </w:rPr>
        <w:t>详见附件</w:t>
      </w:r>
      <w:r>
        <w:rPr>
          <w:rFonts w:ascii="仿宋" w:eastAsia="仿宋" w:hAnsi="仿宋" w:cs="仿宋"/>
          <w:spacing w:val="3"/>
          <w:sz w:val="32"/>
          <w:szCs w:val="32"/>
        </w:rPr>
        <w:t>3)</w:t>
      </w:r>
      <w:r>
        <w:rPr>
          <w:rFonts w:ascii="仿宋" w:eastAsia="仿宋" w:hAnsi="仿宋" w:cs="仿宋"/>
          <w:spacing w:val="3"/>
          <w:sz w:val="32"/>
          <w:szCs w:val="32"/>
        </w:rPr>
        <w:t>。坚持实事求是，稳妥有序推</w:t>
      </w:r>
      <w:r>
        <w:rPr>
          <w:rFonts w:ascii="仿宋" w:eastAsia="仿宋" w:hAnsi="仿宋" w:cs="仿宋"/>
          <w:spacing w:val="3"/>
          <w:sz w:val="32"/>
          <w:szCs w:val="32"/>
        </w:rPr>
        <w:t xml:space="preserve">  </w:t>
      </w:r>
      <w:r>
        <w:rPr>
          <w:rFonts w:ascii="仿宋" w:eastAsia="仿宋" w:hAnsi="仿宋" w:cs="仿宋"/>
          <w:spacing w:val="-1"/>
          <w:sz w:val="32"/>
          <w:szCs w:val="32"/>
        </w:rPr>
        <w:t>进整治工作。对问题简单，能立行立改的，可在排查或溯源阶</w:t>
      </w:r>
      <w:r>
        <w:rPr>
          <w:rFonts w:ascii="仿宋" w:eastAsia="仿宋" w:hAnsi="仿宋" w:cs="仿宋"/>
          <w:spacing w:val="1"/>
          <w:sz w:val="32"/>
          <w:szCs w:val="32"/>
        </w:rPr>
        <w:t xml:space="preserve">  </w:t>
      </w:r>
      <w:r>
        <w:rPr>
          <w:rFonts w:ascii="仿宋" w:eastAsia="仿宋" w:hAnsi="仿宋" w:cs="仿宋"/>
          <w:spacing w:val="-2"/>
          <w:sz w:val="32"/>
          <w:szCs w:val="32"/>
        </w:rPr>
        <w:t>段直接按照相关技术规范要求开展整治；对与群众生活密</w:t>
      </w:r>
      <w:r>
        <w:rPr>
          <w:rFonts w:ascii="仿宋" w:eastAsia="仿宋" w:hAnsi="仿宋" w:cs="仿宋"/>
          <w:spacing w:val="-3"/>
          <w:sz w:val="32"/>
          <w:szCs w:val="32"/>
        </w:rPr>
        <w:t>切相</w:t>
      </w:r>
      <w:r>
        <w:rPr>
          <w:rFonts w:ascii="仿宋" w:eastAsia="仿宋" w:hAnsi="仿宋" w:cs="仿宋"/>
          <w:sz w:val="32"/>
          <w:szCs w:val="32"/>
        </w:rPr>
        <w:t xml:space="preserve">  </w:t>
      </w:r>
      <w:r>
        <w:rPr>
          <w:rFonts w:ascii="仿宋" w:eastAsia="仿宋" w:hAnsi="仿宋" w:cs="仿宋"/>
          <w:spacing w:val="-9"/>
          <w:sz w:val="32"/>
          <w:szCs w:val="32"/>
        </w:rPr>
        <w:t>关的，要统筹有序开展，严防损害群众切身利益；对确有困难、</w:t>
      </w:r>
      <w:r>
        <w:rPr>
          <w:rFonts w:ascii="仿宋" w:eastAsia="仿宋" w:hAnsi="仿宋" w:cs="仿宋"/>
          <w:sz w:val="32"/>
          <w:szCs w:val="32"/>
        </w:rPr>
        <w:t xml:space="preserve"> </w:t>
      </w:r>
      <w:r>
        <w:rPr>
          <w:rFonts w:ascii="仿宋" w:eastAsia="仿宋" w:hAnsi="仿宋" w:cs="仿宋"/>
          <w:spacing w:val="-3"/>
          <w:sz w:val="32"/>
          <w:szCs w:val="32"/>
        </w:rPr>
        <w:t>短期内难以完成整治的，可合理设置过渡期。排污口整治可能</w:t>
      </w:r>
      <w:r>
        <w:rPr>
          <w:rFonts w:ascii="仿宋" w:eastAsia="仿宋" w:hAnsi="仿宋" w:cs="仿宋"/>
          <w:spacing w:val="9"/>
          <w:sz w:val="32"/>
          <w:szCs w:val="32"/>
        </w:rPr>
        <w:t xml:space="preserve">  </w:t>
      </w:r>
      <w:r>
        <w:rPr>
          <w:rFonts w:ascii="仿宋" w:eastAsia="仿宋" w:hAnsi="仿宋" w:cs="仿宋"/>
          <w:spacing w:val="-1"/>
          <w:sz w:val="32"/>
          <w:szCs w:val="32"/>
        </w:rPr>
        <w:t>影响防洪排涝、堤防安全的，要依法依规采取措施消除安全隐</w:t>
      </w:r>
      <w:r>
        <w:rPr>
          <w:rFonts w:ascii="仿宋" w:eastAsia="仿宋" w:hAnsi="仿宋" w:cs="仿宋"/>
          <w:sz w:val="32"/>
          <w:szCs w:val="32"/>
        </w:rPr>
        <w:t xml:space="preserve">  </w:t>
      </w:r>
      <w:r>
        <w:rPr>
          <w:rFonts w:ascii="仿宋" w:eastAsia="仿宋" w:hAnsi="仿宋" w:cs="仿宋"/>
          <w:spacing w:val="-2"/>
          <w:sz w:val="32"/>
          <w:szCs w:val="32"/>
        </w:rPr>
        <w:t>患，严禁合并、封堵城镇雨洪排口。排查出的入河沟渠及其他</w:t>
      </w:r>
      <w:r>
        <w:rPr>
          <w:rFonts w:ascii="仿宋" w:eastAsia="仿宋" w:hAnsi="仿宋" w:cs="仿宋"/>
          <w:spacing w:val="6"/>
          <w:sz w:val="32"/>
          <w:szCs w:val="32"/>
        </w:rPr>
        <w:t xml:space="preserve">  </w:t>
      </w:r>
      <w:r>
        <w:rPr>
          <w:rFonts w:ascii="仿宋" w:eastAsia="仿宋" w:hAnsi="仿宋" w:cs="仿宋"/>
          <w:spacing w:val="-2"/>
          <w:sz w:val="32"/>
          <w:szCs w:val="32"/>
        </w:rPr>
        <w:t>排口，由属地政府结合黑臭水体整治、农村人居环境整治及河</w:t>
      </w:r>
    </w:p>
    <w:p w14:paraId="55145330" w14:textId="77777777" w:rsidR="00D21130" w:rsidRDefault="00AB671A">
      <w:pPr>
        <w:spacing w:line="222" w:lineRule="auto"/>
        <w:rPr>
          <w:rFonts w:ascii="仿宋" w:eastAsia="仿宋" w:hAnsi="仿宋" w:cs="仿宋"/>
          <w:sz w:val="32"/>
          <w:szCs w:val="32"/>
        </w:rPr>
      </w:pPr>
      <w:r>
        <w:rPr>
          <w:rFonts w:ascii="仿宋" w:eastAsia="仿宋" w:hAnsi="仿宋" w:cs="仿宋"/>
          <w:spacing w:val="-8"/>
          <w:sz w:val="32"/>
          <w:szCs w:val="32"/>
        </w:rPr>
        <w:t>湖生态修复等统筹开展整治。</w:t>
      </w:r>
    </w:p>
    <w:p w14:paraId="07C83A5F" w14:textId="77777777" w:rsidR="00D21130" w:rsidRDefault="00AB671A">
      <w:pPr>
        <w:spacing w:before="193" w:line="560" w:lineRule="exact"/>
        <w:ind w:left="669"/>
        <w:rPr>
          <w:rFonts w:ascii="仿宋" w:eastAsia="仿宋" w:hAnsi="仿宋" w:cs="仿宋"/>
          <w:sz w:val="32"/>
          <w:szCs w:val="32"/>
        </w:rPr>
      </w:pPr>
      <w:r>
        <w:rPr>
          <w:rFonts w:ascii="仿宋" w:eastAsia="仿宋" w:hAnsi="仿宋" w:cs="仿宋"/>
          <w:spacing w:val="-10"/>
          <w:position w:val="17"/>
          <w:sz w:val="32"/>
          <w:szCs w:val="32"/>
        </w:rPr>
        <w:t>牵头部门：市生态环境局桐柏分局，县住房和城乡建设局、</w:t>
      </w:r>
    </w:p>
    <w:p w14:paraId="27741180" w14:textId="77777777" w:rsidR="00D21130" w:rsidRDefault="00AB671A">
      <w:pPr>
        <w:spacing w:before="1" w:line="221" w:lineRule="auto"/>
        <w:rPr>
          <w:rFonts w:ascii="仿宋" w:eastAsia="仿宋" w:hAnsi="仿宋" w:cs="仿宋"/>
          <w:sz w:val="32"/>
          <w:szCs w:val="32"/>
        </w:rPr>
      </w:pPr>
      <w:r>
        <w:rPr>
          <w:rFonts w:ascii="仿宋" w:eastAsia="仿宋" w:hAnsi="仿宋" w:cs="仿宋"/>
          <w:spacing w:val="-5"/>
          <w:sz w:val="32"/>
          <w:szCs w:val="32"/>
        </w:rPr>
        <w:t>城管局、水利局、农业农村局等按职责分工负责</w:t>
      </w:r>
    </w:p>
    <w:p w14:paraId="2AD01DD0" w14:textId="77777777" w:rsidR="00D21130" w:rsidRDefault="00AB671A">
      <w:pPr>
        <w:spacing w:before="175" w:line="551" w:lineRule="exact"/>
        <w:ind w:left="669"/>
        <w:rPr>
          <w:rFonts w:ascii="仿宋" w:eastAsia="仿宋" w:hAnsi="仿宋" w:cs="仿宋"/>
          <w:sz w:val="32"/>
          <w:szCs w:val="32"/>
        </w:rPr>
      </w:pPr>
      <w:r>
        <w:rPr>
          <w:rFonts w:ascii="仿宋" w:eastAsia="仿宋" w:hAnsi="仿宋" w:cs="仿宋"/>
          <w:spacing w:val="-14"/>
          <w:position w:val="16"/>
          <w:sz w:val="32"/>
          <w:szCs w:val="32"/>
        </w:rPr>
        <w:t>责任单位：各乡镇政府，县产业集聚区管委会，桐柏化工产</w:t>
      </w:r>
    </w:p>
    <w:p w14:paraId="0D1484E4" w14:textId="77777777" w:rsidR="00D21130" w:rsidRDefault="00AB671A">
      <w:pPr>
        <w:spacing w:before="1" w:line="221" w:lineRule="auto"/>
        <w:rPr>
          <w:rFonts w:ascii="仿宋" w:eastAsia="仿宋" w:hAnsi="仿宋" w:cs="仿宋"/>
          <w:sz w:val="32"/>
          <w:szCs w:val="32"/>
        </w:rPr>
      </w:pPr>
      <w:r>
        <w:rPr>
          <w:rFonts w:ascii="仿宋" w:eastAsia="仿宋" w:hAnsi="仿宋" w:cs="仿宋"/>
          <w:spacing w:val="-8"/>
          <w:sz w:val="32"/>
          <w:szCs w:val="32"/>
        </w:rPr>
        <w:t>业集聚区管委会</w:t>
      </w:r>
    </w:p>
    <w:p w14:paraId="673AC783" w14:textId="77777777" w:rsidR="00D21130" w:rsidRDefault="00D21130">
      <w:pPr>
        <w:sectPr w:rsidR="00D21130">
          <w:footerReference w:type="default" r:id="rId13"/>
          <w:pgSz w:w="11910" w:h="16840"/>
          <w:pgMar w:top="1431" w:right="1379" w:bottom="1519" w:left="1730" w:header="0" w:footer="1251" w:gutter="0"/>
          <w:cols w:space="720"/>
        </w:sectPr>
      </w:pPr>
    </w:p>
    <w:p w14:paraId="5504DEA1" w14:textId="77777777" w:rsidR="00D21130" w:rsidRDefault="00D21130">
      <w:pPr>
        <w:spacing w:line="338" w:lineRule="auto"/>
      </w:pPr>
    </w:p>
    <w:p w14:paraId="36DDB1DD" w14:textId="77777777" w:rsidR="00D21130" w:rsidRDefault="00AB671A">
      <w:pPr>
        <w:tabs>
          <w:tab w:val="left" w:pos="178"/>
        </w:tabs>
        <w:spacing w:before="100" w:line="334" w:lineRule="auto"/>
        <w:ind w:right="40" w:firstLine="689"/>
        <w:rPr>
          <w:rFonts w:ascii="仿宋" w:eastAsia="仿宋" w:hAnsi="仿宋" w:cs="仿宋"/>
          <w:sz w:val="31"/>
          <w:szCs w:val="31"/>
        </w:rPr>
      </w:pPr>
      <w:r>
        <w:rPr>
          <w:rFonts w:ascii="Times New Roman" w:eastAsia="Times New Roman" w:hAnsi="Times New Roman" w:cs="Times New Roman"/>
          <w:b/>
          <w:bCs/>
          <w:sz w:val="31"/>
          <w:szCs w:val="31"/>
        </w:rPr>
        <w:t>2.</w:t>
      </w:r>
      <w:r>
        <w:rPr>
          <w:rFonts w:ascii="Times New Roman" w:eastAsia="Times New Roman" w:hAnsi="Times New Roman" w:cs="Times New Roman"/>
          <w:spacing w:val="15"/>
          <w:sz w:val="31"/>
          <w:szCs w:val="31"/>
        </w:rPr>
        <w:t xml:space="preserve"> </w:t>
      </w:r>
      <w:r>
        <w:rPr>
          <w:rFonts w:ascii="仿宋" w:eastAsia="仿宋" w:hAnsi="仿宋" w:cs="仿宋"/>
          <w:b/>
          <w:bCs/>
          <w:sz w:val="31"/>
          <w:szCs w:val="31"/>
        </w:rPr>
        <w:t>规范推进整治。</w:t>
      </w:r>
      <w:r>
        <w:rPr>
          <w:rFonts w:ascii="仿宋" w:eastAsia="仿宋" w:hAnsi="仿宋" w:cs="仿宋"/>
          <w:spacing w:val="40"/>
          <w:sz w:val="31"/>
          <w:szCs w:val="31"/>
        </w:rPr>
        <w:t xml:space="preserve"> </w:t>
      </w:r>
      <w:r>
        <w:rPr>
          <w:rFonts w:ascii="仿宋" w:eastAsia="仿宋" w:hAnsi="仿宋" w:cs="仿宋"/>
          <w:sz w:val="31"/>
          <w:szCs w:val="31"/>
        </w:rPr>
        <w:t>对违反法律法规规定，在饮用水水源地</w:t>
      </w:r>
      <w:r>
        <w:rPr>
          <w:rFonts w:ascii="仿宋" w:eastAsia="仿宋" w:hAnsi="仿宋" w:cs="仿宋"/>
          <w:sz w:val="31"/>
          <w:szCs w:val="31"/>
        </w:rPr>
        <w:t xml:space="preserve"> </w:t>
      </w:r>
      <w:r>
        <w:rPr>
          <w:rFonts w:ascii="仿宋" w:eastAsia="仿宋" w:hAnsi="仿宋" w:cs="仿宋"/>
          <w:spacing w:val="8"/>
          <w:sz w:val="31"/>
          <w:szCs w:val="31"/>
        </w:rPr>
        <w:t>保护区、自然保护地及其他需要特殊保护的区域内设</w:t>
      </w:r>
      <w:r>
        <w:rPr>
          <w:rFonts w:ascii="仿宋" w:eastAsia="仿宋" w:hAnsi="仿宋" w:cs="仿宋"/>
          <w:spacing w:val="7"/>
          <w:sz w:val="31"/>
          <w:szCs w:val="31"/>
        </w:rPr>
        <w:t>置的排污</w:t>
      </w:r>
      <w:r>
        <w:rPr>
          <w:rFonts w:ascii="仿宋" w:eastAsia="仿宋" w:hAnsi="仿宋" w:cs="仿宋"/>
          <w:sz w:val="31"/>
          <w:szCs w:val="31"/>
        </w:rPr>
        <w:t xml:space="preserve"> </w:t>
      </w:r>
      <w:r>
        <w:rPr>
          <w:rFonts w:ascii="仿宋" w:eastAsia="仿宋" w:hAnsi="仿宋" w:cs="仿宋"/>
          <w:spacing w:val="8"/>
          <w:sz w:val="31"/>
          <w:szCs w:val="31"/>
        </w:rPr>
        <w:t>口，应依法予以取缔。城镇污水收集管网覆盖范围内</w:t>
      </w:r>
      <w:r>
        <w:rPr>
          <w:rFonts w:ascii="仿宋" w:eastAsia="仿宋" w:hAnsi="仿宋" w:cs="仿宋"/>
          <w:spacing w:val="7"/>
          <w:sz w:val="31"/>
          <w:szCs w:val="31"/>
        </w:rPr>
        <w:t>的生活污</w:t>
      </w:r>
      <w:r>
        <w:rPr>
          <w:rFonts w:ascii="仿宋" w:eastAsia="仿宋" w:hAnsi="仿宋" w:cs="仿宋"/>
          <w:sz w:val="31"/>
          <w:szCs w:val="31"/>
        </w:rPr>
        <w:t xml:space="preserve"> </w:t>
      </w:r>
      <w:r>
        <w:rPr>
          <w:rFonts w:ascii="仿宋" w:eastAsia="仿宋" w:hAnsi="仿宋" w:cs="仿宋"/>
          <w:spacing w:val="8"/>
          <w:sz w:val="31"/>
          <w:szCs w:val="31"/>
        </w:rPr>
        <w:t>水散排口，原则上予以清理合并，接入污水收集管网；开发区</w:t>
      </w:r>
      <w:r>
        <w:rPr>
          <w:rFonts w:ascii="仿宋" w:eastAsia="仿宋" w:hAnsi="仿宋" w:cs="仿宋"/>
          <w:spacing w:val="3"/>
          <w:sz w:val="31"/>
          <w:szCs w:val="31"/>
        </w:rPr>
        <w:t xml:space="preserve"> </w:t>
      </w:r>
      <w:r>
        <w:rPr>
          <w:rFonts w:ascii="仿宋" w:eastAsia="仿宋" w:hAnsi="仿宋" w:cs="仿宋"/>
          <w:sz w:val="31"/>
          <w:szCs w:val="31"/>
        </w:rPr>
        <w:tab/>
      </w:r>
      <w:r>
        <w:rPr>
          <w:rFonts w:ascii="仿宋" w:eastAsia="仿宋" w:hAnsi="仿宋" w:cs="仿宋"/>
          <w:spacing w:val="16"/>
          <w:sz w:val="31"/>
          <w:szCs w:val="31"/>
        </w:rPr>
        <w:t>(</w:t>
      </w:r>
      <w:r>
        <w:rPr>
          <w:rFonts w:ascii="仿宋" w:eastAsia="仿宋" w:hAnsi="仿宋" w:cs="仿宋"/>
          <w:spacing w:val="16"/>
          <w:sz w:val="31"/>
          <w:szCs w:val="31"/>
        </w:rPr>
        <w:t>园区</w:t>
      </w:r>
      <w:r>
        <w:rPr>
          <w:rFonts w:ascii="仿宋" w:eastAsia="仿宋" w:hAnsi="仿宋" w:cs="仿宋"/>
          <w:spacing w:val="16"/>
          <w:sz w:val="31"/>
          <w:szCs w:val="31"/>
        </w:rPr>
        <w:t>)</w:t>
      </w:r>
      <w:r>
        <w:rPr>
          <w:rFonts w:ascii="仿宋" w:eastAsia="仿宋" w:hAnsi="仿宋" w:cs="仿宋"/>
          <w:spacing w:val="16"/>
          <w:sz w:val="31"/>
          <w:szCs w:val="31"/>
        </w:rPr>
        <w:t>内企业现有排污口应尽可能清理合并，企业处理</w:t>
      </w:r>
      <w:r>
        <w:rPr>
          <w:rFonts w:ascii="仿宋" w:eastAsia="仿宋" w:hAnsi="仿宋" w:cs="仿宋"/>
          <w:spacing w:val="15"/>
          <w:sz w:val="31"/>
          <w:szCs w:val="31"/>
        </w:rPr>
        <w:t>达标</w:t>
      </w:r>
      <w:r>
        <w:rPr>
          <w:rFonts w:ascii="仿宋" w:eastAsia="仿宋" w:hAnsi="仿宋" w:cs="仿宋"/>
          <w:sz w:val="31"/>
          <w:szCs w:val="31"/>
        </w:rPr>
        <w:t xml:space="preserve"> </w:t>
      </w:r>
      <w:r>
        <w:rPr>
          <w:rFonts w:ascii="仿宋" w:eastAsia="仿宋" w:hAnsi="仿宋" w:cs="仿宋"/>
          <w:spacing w:val="19"/>
          <w:sz w:val="31"/>
          <w:szCs w:val="31"/>
        </w:rPr>
        <w:t>后的污水排入开发区</w:t>
      </w:r>
      <w:r>
        <w:rPr>
          <w:rFonts w:ascii="仿宋" w:eastAsia="仿宋" w:hAnsi="仿宋" w:cs="仿宋"/>
          <w:spacing w:val="19"/>
          <w:sz w:val="31"/>
          <w:szCs w:val="31"/>
        </w:rPr>
        <w:t>(</w:t>
      </w:r>
      <w:r>
        <w:rPr>
          <w:rFonts w:ascii="仿宋" w:eastAsia="仿宋" w:hAnsi="仿宋" w:cs="仿宋"/>
          <w:spacing w:val="19"/>
          <w:sz w:val="31"/>
          <w:szCs w:val="31"/>
        </w:rPr>
        <w:t>园区</w:t>
      </w:r>
      <w:r>
        <w:rPr>
          <w:rFonts w:ascii="仿宋" w:eastAsia="仿宋" w:hAnsi="仿宋" w:cs="仿宋"/>
          <w:spacing w:val="19"/>
          <w:sz w:val="31"/>
          <w:szCs w:val="31"/>
        </w:rPr>
        <w:t>)</w:t>
      </w:r>
      <w:r>
        <w:rPr>
          <w:rFonts w:ascii="仿宋" w:eastAsia="仿宋" w:hAnsi="仿宋" w:cs="仿宋"/>
          <w:spacing w:val="19"/>
          <w:sz w:val="31"/>
          <w:szCs w:val="31"/>
        </w:rPr>
        <w:t>污水集中处理设施统一处理后排</w:t>
      </w:r>
      <w:r>
        <w:rPr>
          <w:rFonts w:ascii="仿宋" w:eastAsia="仿宋" w:hAnsi="仿宋" w:cs="仿宋"/>
          <w:spacing w:val="7"/>
          <w:sz w:val="31"/>
          <w:szCs w:val="31"/>
        </w:rPr>
        <w:t xml:space="preserve"> </w:t>
      </w:r>
      <w:r>
        <w:rPr>
          <w:rFonts w:ascii="仿宋" w:eastAsia="仿宋" w:hAnsi="仿宋" w:cs="仿宋"/>
          <w:spacing w:val="19"/>
          <w:sz w:val="31"/>
          <w:szCs w:val="31"/>
        </w:rPr>
        <w:t>放；开发区</w:t>
      </w:r>
      <w:r>
        <w:rPr>
          <w:rFonts w:ascii="仿宋" w:eastAsia="仿宋" w:hAnsi="仿宋" w:cs="仿宋"/>
          <w:spacing w:val="19"/>
          <w:sz w:val="31"/>
          <w:szCs w:val="31"/>
        </w:rPr>
        <w:t>(</w:t>
      </w:r>
      <w:r>
        <w:rPr>
          <w:rFonts w:ascii="仿宋" w:eastAsia="仿宋" w:hAnsi="仿宋" w:cs="仿宋"/>
          <w:spacing w:val="19"/>
          <w:sz w:val="31"/>
          <w:szCs w:val="31"/>
        </w:rPr>
        <w:t>园区</w:t>
      </w:r>
      <w:r>
        <w:rPr>
          <w:rFonts w:ascii="仿宋" w:eastAsia="仿宋" w:hAnsi="仿宋" w:cs="仿宋"/>
          <w:spacing w:val="19"/>
          <w:sz w:val="31"/>
          <w:szCs w:val="31"/>
        </w:rPr>
        <w:t>)</w:t>
      </w:r>
      <w:r>
        <w:rPr>
          <w:rFonts w:ascii="仿宋" w:eastAsia="仿宋" w:hAnsi="仿宋" w:cs="仿宋"/>
          <w:spacing w:val="19"/>
          <w:sz w:val="31"/>
          <w:szCs w:val="31"/>
        </w:rPr>
        <w:t>外工矿企业原则上只保留一个排污口，确</w:t>
      </w:r>
      <w:r>
        <w:rPr>
          <w:rFonts w:ascii="仿宋" w:eastAsia="仿宋" w:hAnsi="仿宋" w:cs="仿宋"/>
          <w:spacing w:val="18"/>
          <w:sz w:val="31"/>
          <w:szCs w:val="31"/>
        </w:rPr>
        <w:t xml:space="preserve"> </w:t>
      </w:r>
      <w:r>
        <w:rPr>
          <w:rFonts w:ascii="仿宋" w:eastAsia="仿宋" w:hAnsi="仿宋" w:cs="仿宋"/>
          <w:spacing w:val="8"/>
          <w:sz w:val="31"/>
          <w:szCs w:val="31"/>
        </w:rPr>
        <w:t>需设置两个及以上排污口的，排污许可证核发单位应在</w:t>
      </w:r>
      <w:r>
        <w:rPr>
          <w:rFonts w:ascii="仿宋" w:eastAsia="仿宋" w:hAnsi="仿宋" w:cs="仿宋"/>
          <w:spacing w:val="7"/>
          <w:sz w:val="31"/>
          <w:szCs w:val="31"/>
        </w:rPr>
        <w:t>排污许</w:t>
      </w:r>
      <w:r>
        <w:rPr>
          <w:rFonts w:ascii="仿宋" w:eastAsia="仿宋" w:hAnsi="仿宋" w:cs="仿宋"/>
          <w:sz w:val="31"/>
          <w:szCs w:val="31"/>
        </w:rPr>
        <w:t xml:space="preserve"> </w:t>
      </w:r>
      <w:r>
        <w:rPr>
          <w:rFonts w:ascii="仿宋" w:eastAsia="仿宋" w:hAnsi="仿宋" w:cs="仿宋"/>
          <w:spacing w:val="7"/>
          <w:sz w:val="31"/>
          <w:szCs w:val="31"/>
        </w:rPr>
        <w:t>可证中注明，并完善排污口设置审核手续。畜禽规模化养殖场</w:t>
      </w:r>
      <w:r>
        <w:rPr>
          <w:rFonts w:ascii="仿宋" w:eastAsia="仿宋" w:hAnsi="仿宋" w:cs="仿宋"/>
          <w:spacing w:val="4"/>
          <w:sz w:val="31"/>
          <w:szCs w:val="31"/>
        </w:rPr>
        <w:t xml:space="preserve"> </w:t>
      </w:r>
      <w:r>
        <w:rPr>
          <w:rFonts w:ascii="仿宋" w:eastAsia="仿宋" w:hAnsi="仿宋" w:cs="仿宋"/>
          <w:spacing w:val="8"/>
          <w:sz w:val="31"/>
          <w:szCs w:val="31"/>
        </w:rPr>
        <w:t>粪污应充分资源化利用，未经处理不得直接向环境排放，确需</w:t>
      </w:r>
      <w:r>
        <w:rPr>
          <w:rFonts w:ascii="仿宋" w:eastAsia="仿宋" w:hAnsi="仿宋" w:cs="仿宋"/>
          <w:spacing w:val="8"/>
          <w:sz w:val="31"/>
          <w:szCs w:val="31"/>
        </w:rPr>
        <w:t xml:space="preserve"> </w:t>
      </w:r>
      <w:r>
        <w:rPr>
          <w:rFonts w:ascii="仿宋" w:eastAsia="仿宋" w:hAnsi="仿宋" w:cs="仿宋"/>
          <w:spacing w:val="8"/>
          <w:sz w:val="31"/>
          <w:szCs w:val="31"/>
        </w:rPr>
        <w:t>排放的依法依规办理排污许可证，规范设置排</w:t>
      </w:r>
      <w:r>
        <w:rPr>
          <w:rFonts w:ascii="仿宋" w:eastAsia="仿宋" w:hAnsi="仿宋" w:cs="仿宋"/>
          <w:spacing w:val="7"/>
          <w:sz w:val="31"/>
          <w:szCs w:val="31"/>
        </w:rPr>
        <w:t>污口，经过处理</w:t>
      </w:r>
      <w:r>
        <w:rPr>
          <w:rFonts w:ascii="仿宋" w:eastAsia="仿宋" w:hAnsi="仿宋" w:cs="仿宋"/>
          <w:sz w:val="31"/>
          <w:szCs w:val="31"/>
        </w:rPr>
        <w:t xml:space="preserve"> </w:t>
      </w:r>
      <w:r>
        <w:rPr>
          <w:rFonts w:ascii="仿宋" w:eastAsia="仿宋" w:hAnsi="仿宋" w:cs="仿宋"/>
          <w:spacing w:val="8"/>
          <w:sz w:val="31"/>
          <w:szCs w:val="31"/>
        </w:rPr>
        <w:t>后按照规定的排放标准排放；对于集中分布、连片聚集的中小</w:t>
      </w:r>
      <w:r>
        <w:rPr>
          <w:rFonts w:ascii="仿宋" w:eastAsia="仿宋" w:hAnsi="仿宋" w:cs="仿宋"/>
          <w:spacing w:val="4"/>
          <w:sz w:val="31"/>
          <w:szCs w:val="31"/>
        </w:rPr>
        <w:t xml:space="preserve"> </w:t>
      </w:r>
      <w:r>
        <w:rPr>
          <w:rFonts w:ascii="仿宋" w:eastAsia="仿宋" w:hAnsi="仿宋" w:cs="仿宋"/>
          <w:spacing w:val="8"/>
          <w:sz w:val="31"/>
          <w:szCs w:val="31"/>
        </w:rPr>
        <w:t>型水产养殖散排口，鼓励统一收集处理养殖尾水，设置统一的</w:t>
      </w:r>
      <w:r>
        <w:rPr>
          <w:rFonts w:ascii="仿宋" w:eastAsia="仿宋" w:hAnsi="仿宋" w:cs="仿宋"/>
          <w:spacing w:val="3"/>
          <w:sz w:val="31"/>
          <w:szCs w:val="31"/>
        </w:rPr>
        <w:t xml:space="preserve"> </w:t>
      </w:r>
      <w:r>
        <w:rPr>
          <w:rFonts w:ascii="仿宋" w:eastAsia="仿宋" w:hAnsi="仿宋" w:cs="仿宋"/>
          <w:spacing w:val="8"/>
          <w:sz w:val="31"/>
          <w:szCs w:val="31"/>
        </w:rPr>
        <w:t>入河排污口。按照有利于明晰责任、维护管理、加强监督</w:t>
      </w:r>
      <w:r>
        <w:rPr>
          <w:rFonts w:ascii="仿宋" w:eastAsia="仿宋" w:hAnsi="仿宋" w:cs="仿宋"/>
          <w:spacing w:val="7"/>
          <w:sz w:val="31"/>
          <w:szCs w:val="31"/>
        </w:rPr>
        <w:t>的要</w:t>
      </w:r>
      <w:r>
        <w:rPr>
          <w:rFonts w:ascii="仿宋" w:eastAsia="仿宋" w:hAnsi="仿宋" w:cs="仿宋"/>
          <w:sz w:val="31"/>
          <w:szCs w:val="31"/>
        </w:rPr>
        <w:t xml:space="preserve"> </w:t>
      </w:r>
      <w:r>
        <w:rPr>
          <w:rFonts w:ascii="仿宋" w:eastAsia="仿宋" w:hAnsi="仿宋" w:cs="仿宋"/>
          <w:spacing w:val="8"/>
          <w:sz w:val="31"/>
          <w:szCs w:val="31"/>
        </w:rPr>
        <w:t>求，规范整治借道共用排污的排污口以及布局</w:t>
      </w:r>
      <w:r>
        <w:rPr>
          <w:rFonts w:ascii="仿宋" w:eastAsia="仿宋" w:hAnsi="仿宋" w:cs="仿宋"/>
          <w:spacing w:val="7"/>
          <w:sz w:val="31"/>
          <w:szCs w:val="31"/>
        </w:rPr>
        <w:t>不合理、设施老</w:t>
      </w:r>
      <w:r>
        <w:rPr>
          <w:rFonts w:ascii="仿宋" w:eastAsia="仿宋" w:hAnsi="仿宋" w:cs="仿宋"/>
          <w:sz w:val="31"/>
          <w:szCs w:val="31"/>
        </w:rPr>
        <w:t xml:space="preserve"> </w:t>
      </w:r>
      <w:r>
        <w:rPr>
          <w:rFonts w:ascii="仿宋" w:eastAsia="仿宋" w:hAnsi="仿宋" w:cs="仿宋"/>
          <w:spacing w:val="8"/>
          <w:sz w:val="31"/>
          <w:szCs w:val="31"/>
        </w:rPr>
        <w:t>化破损、排水不畅、检修维护难的排污口和管线。</w:t>
      </w:r>
      <w:r>
        <w:rPr>
          <w:rFonts w:ascii="仿宋" w:eastAsia="仿宋" w:hAnsi="仿宋" w:cs="仿宋"/>
          <w:spacing w:val="7"/>
          <w:sz w:val="31"/>
          <w:szCs w:val="31"/>
        </w:rPr>
        <w:t>排污口设置</w:t>
      </w:r>
      <w:r>
        <w:rPr>
          <w:rFonts w:ascii="仿宋" w:eastAsia="仿宋" w:hAnsi="仿宋" w:cs="仿宋"/>
          <w:sz w:val="31"/>
          <w:szCs w:val="31"/>
        </w:rPr>
        <w:t xml:space="preserve"> </w:t>
      </w:r>
      <w:r>
        <w:rPr>
          <w:rFonts w:ascii="仿宋" w:eastAsia="仿宋" w:hAnsi="仿宋" w:cs="仿宋"/>
          <w:spacing w:val="8"/>
          <w:sz w:val="31"/>
          <w:szCs w:val="31"/>
        </w:rPr>
        <w:t>应当符合相关规范要求并在明显位置树标立牌，便于现场监测</w:t>
      </w:r>
    </w:p>
    <w:p w14:paraId="71FD29EC" w14:textId="77777777" w:rsidR="00D21130" w:rsidRDefault="00AB671A">
      <w:pPr>
        <w:spacing w:line="220" w:lineRule="auto"/>
        <w:rPr>
          <w:rFonts w:ascii="仿宋" w:eastAsia="仿宋" w:hAnsi="仿宋" w:cs="仿宋"/>
          <w:sz w:val="31"/>
          <w:szCs w:val="31"/>
        </w:rPr>
      </w:pPr>
      <w:r>
        <w:rPr>
          <w:rFonts w:ascii="仿宋" w:eastAsia="仿宋" w:hAnsi="仿宋" w:cs="仿宋"/>
          <w:spacing w:val="-5"/>
          <w:sz w:val="31"/>
          <w:szCs w:val="31"/>
        </w:rPr>
        <w:t>和监督检查。</w:t>
      </w:r>
    </w:p>
    <w:p w14:paraId="183E3D3F" w14:textId="77777777" w:rsidR="00D21130" w:rsidRDefault="00AB671A">
      <w:pPr>
        <w:spacing w:before="281" w:line="329" w:lineRule="auto"/>
        <w:ind w:firstLine="649"/>
        <w:jc w:val="both"/>
        <w:rPr>
          <w:rFonts w:ascii="仿宋" w:eastAsia="仿宋" w:hAnsi="仿宋" w:cs="仿宋"/>
          <w:sz w:val="31"/>
          <w:szCs w:val="31"/>
        </w:rPr>
      </w:pPr>
      <w:r>
        <w:rPr>
          <w:rFonts w:ascii="仿宋" w:eastAsia="仿宋" w:hAnsi="仿宋" w:cs="仿宋"/>
          <w:sz w:val="31"/>
          <w:szCs w:val="31"/>
        </w:rPr>
        <w:t>牵头部门：市生态环境局桐柏分局，县住房和城乡建设局、</w:t>
      </w:r>
      <w:r>
        <w:rPr>
          <w:rFonts w:ascii="仿宋" w:eastAsia="仿宋" w:hAnsi="仿宋" w:cs="仿宋"/>
          <w:spacing w:val="4"/>
          <w:sz w:val="31"/>
          <w:szCs w:val="31"/>
        </w:rPr>
        <w:t xml:space="preserve"> </w:t>
      </w:r>
      <w:r>
        <w:rPr>
          <w:rFonts w:ascii="仿宋" w:eastAsia="仿宋" w:hAnsi="仿宋" w:cs="仿宋"/>
          <w:spacing w:val="8"/>
          <w:sz w:val="31"/>
          <w:szCs w:val="31"/>
        </w:rPr>
        <w:t>城管局、水利局、农业农村局、自然资源局、林业局等按职责</w:t>
      </w:r>
    </w:p>
    <w:p w14:paraId="26C04CC4" w14:textId="77777777" w:rsidR="00D21130" w:rsidRDefault="00AB671A">
      <w:pPr>
        <w:spacing w:before="1" w:line="223" w:lineRule="auto"/>
        <w:rPr>
          <w:rFonts w:ascii="仿宋" w:eastAsia="仿宋" w:hAnsi="仿宋" w:cs="仿宋"/>
          <w:sz w:val="31"/>
          <w:szCs w:val="31"/>
        </w:rPr>
      </w:pPr>
      <w:r>
        <w:rPr>
          <w:rFonts w:ascii="仿宋" w:eastAsia="仿宋" w:hAnsi="仿宋" w:cs="仿宋"/>
          <w:spacing w:val="11"/>
          <w:sz w:val="31"/>
          <w:szCs w:val="31"/>
        </w:rPr>
        <w:t>分工负责</w:t>
      </w:r>
    </w:p>
    <w:p w14:paraId="3A4DBB7E" w14:textId="77777777" w:rsidR="00D21130" w:rsidRDefault="00AB671A">
      <w:pPr>
        <w:spacing w:before="209" w:line="561" w:lineRule="exact"/>
        <w:ind w:left="649"/>
        <w:rPr>
          <w:rFonts w:ascii="仿宋" w:eastAsia="仿宋" w:hAnsi="仿宋" w:cs="仿宋"/>
          <w:sz w:val="31"/>
          <w:szCs w:val="31"/>
        </w:rPr>
      </w:pPr>
      <w:r>
        <w:rPr>
          <w:rFonts w:ascii="仿宋" w:eastAsia="仿宋" w:hAnsi="仿宋" w:cs="仿宋"/>
          <w:spacing w:val="-4"/>
          <w:position w:val="18"/>
          <w:sz w:val="31"/>
          <w:szCs w:val="31"/>
        </w:rPr>
        <w:t>责任单位：各乡镇政府，县产业集聚区管委会，桐柏化工产</w:t>
      </w:r>
    </w:p>
    <w:p w14:paraId="531EA4C4" w14:textId="77777777" w:rsidR="00D21130" w:rsidRDefault="00AB671A">
      <w:pPr>
        <w:spacing w:before="1" w:line="221" w:lineRule="auto"/>
        <w:rPr>
          <w:rFonts w:ascii="仿宋" w:eastAsia="仿宋" w:hAnsi="仿宋" w:cs="仿宋"/>
          <w:sz w:val="31"/>
          <w:szCs w:val="31"/>
        </w:rPr>
      </w:pPr>
      <w:r>
        <w:rPr>
          <w:rFonts w:ascii="仿宋" w:eastAsia="仿宋" w:hAnsi="仿宋" w:cs="仿宋"/>
          <w:spacing w:val="5"/>
          <w:sz w:val="31"/>
          <w:szCs w:val="31"/>
        </w:rPr>
        <w:t>业集聚区管委会</w:t>
      </w:r>
    </w:p>
    <w:p w14:paraId="59A3E4CB" w14:textId="77777777" w:rsidR="00D21130" w:rsidRDefault="00D21130">
      <w:pPr>
        <w:sectPr w:rsidR="00D21130">
          <w:footerReference w:type="default" r:id="rId14"/>
          <w:pgSz w:w="11910" w:h="16840"/>
          <w:pgMar w:top="1431" w:right="1494" w:bottom="1397" w:left="1700" w:header="0" w:footer="1131" w:gutter="0"/>
          <w:cols w:space="720"/>
        </w:sectPr>
      </w:pPr>
    </w:p>
    <w:p w14:paraId="7F8D27AB" w14:textId="77777777" w:rsidR="00D21130" w:rsidRDefault="00AB671A">
      <w:pPr>
        <w:spacing w:before="309" w:line="223" w:lineRule="auto"/>
        <w:ind w:left="874"/>
        <w:rPr>
          <w:rFonts w:ascii="楷体" w:eastAsia="楷体" w:hAnsi="楷体" w:cs="楷体"/>
          <w:sz w:val="31"/>
          <w:szCs w:val="31"/>
        </w:rPr>
      </w:pPr>
      <w:r>
        <w:rPr>
          <w:rFonts w:ascii="楷体" w:eastAsia="楷体" w:hAnsi="楷体" w:cs="楷体"/>
          <w:b/>
          <w:bCs/>
          <w:spacing w:val="22"/>
          <w:sz w:val="31"/>
          <w:szCs w:val="31"/>
        </w:rPr>
        <w:lastRenderedPageBreak/>
        <w:t>(</w:t>
      </w:r>
      <w:r>
        <w:rPr>
          <w:rFonts w:ascii="楷体" w:eastAsia="楷体" w:hAnsi="楷体" w:cs="楷体"/>
          <w:b/>
          <w:bCs/>
          <w:spacing w:val="22"/>
          <w:sz w:val="31"/>
          <w:szCs w:val="31"/>
        </w:rPr>
        <w:t>四</w:t>
      </w:r>
      <w:r>
        <w:rPr>
          <w:rFonts w:ascii="楷体" w:eastAsia="楷体" w:hAnsi="楷体" w:cs="楷体"/>
          <w:b/>
          <w:bCs/>
          <w:spacing w:val="22"/>
          <w:sz w:val="31"/>
          <w:szCs w:val="31"/>
        </w:rPr>
        <w:t>)</w:t>
      </w:r>
      <w:r>
        <w:rPr>
          <w:rFonts w:ascii="楷体" w:eastAsia="楷体" w:hAnsi="楷体" w:cs="楷体"/>
          <w:b/>
          <w:bCs/>
          <w:spacing w:val="22"/>
          <w:sz w:val="31"/>
          <w:szCs w:val="31"/>
        </w:rPr>
        <w:t>规范设置审批</w:t>
      </w:r>
    </w:p>
    <w:p w14:paraId="6537C8D9" w14:textId="77777777" w:rsidR="00D21130" w:rsidRDefault="00AB671A">
      <w:pPr>
        <w:tabs>
          <w:tab w:val="left" w:pos="218"/>
        </w:tabs>
        <w:spacing w:before="226" w:line="346" w:lineRule="auto"/>
        <w:ind w:right="24" w:firstLine="699"/>
        <w:rPr>
          <w:rFonts w:ascii="仿宋" w:eastAsia="仿宋" w:hAnsi="仿宋" w:cs="仿宋"/>
          <w:sz w:val="31"/>
          <w:szCs w:val="31"/>
        </w:rPr>
      </w:pPr>
      <w:r>
        <w:rPr>
          <w:rFonts w:ascii="Times New Roman" w:eastAsia="Times New Roman" w:hAnsi="Times New Roman" w:cs="Times New Roman"/>
          <w:b/>
          <w:bCs/>
          <w:spacing w:val="-1"/>
          <w:sz w:val="31"/>
          <w:szCs w:val="31"/>
        </w:rPr>
        <w:t>1.</w:t>
      </w:r>
      <w:r>
        <w:rPr>
          <w:rFonts w:ascii="Times New Roman" w:eastAsia="Times New Roman" w:hAnsi="Times New Roman" w:cs="Times New Roman"/>
          <w:spacing w:val="-3"/>
          <w:sz w:val="31"/>
          <w:szCs w:val="31"/>
        </w:rPr>
        <w:t xml:space="preserve"> </w:t>
      </w:r>
      <w:r>
        <w:rPr>
          <w:rFonts w:ascii="仿宋" w:eastAsia="仿宋" w:hAnsi="仿宋" w:cs="仿宋"/>
          <w:b/>
          <w:bCs/>
          <w:spacing w:val="-1"/>
          <w:sz w:val="31"/>
          <w:szCs w:val="31"/>
        </w:rPr>
        <w:t>严格排污口设置。</w:t>
      </w:r>
      <w:r>
        <w:rPr>
          <w:rFonts w:ascii="仿宋" w:eastAsia="仿宋" w:hAnsi="仿宋" w:cs="仿宋"/>
          <w:spacing w:val="49"/>
          <w:sz w:val="31"/>
          <w:szCs w:val="31"/>
        </w:rPr>
        <w:t xml:space="preserve"> </w:t>
      </w:r>
      <w:r>
        <w:rPr>
          <w:rFonts w:ascii="仿宋" w:eastAsia="仿宋" w:hAnsi="仿宋" w:cs="仿宋"/>
          <w:spacing w:val="-1"/>
          <w:sz w:val="31"/>
          <w:szCs w:val="31"/>
        </w:rPr>
        <w:t>各级生态环境保护规划、水资源保护</w:t>
      </w:r>
      <w:r>
        <w:rPr>
          <w:rFonts w:ascii="仿宋" w:eastAsia="仿宋" w:hAnsi="仿宋" w:cs="仿宋"/>
          <w:sz w:val="31"/>
          <w:szCs w:val="31"/>
        </w:rPr>
        <w:t xml:space="preserve"> </w:t>
      </w:r>
      <w:r>
        <w:rPr>
          <w:rFonts w:ascii="仿宋" w:eastAsia="仿宋" w:hAnsi="仿宋" w:cs="仿宋"/>
          <w:spacing w:val="9"/>
          <w:sz w:val="31"/>
          <w:szCs w:val="31"/>
        </w:rPr>
        <w:t>规划和江河湖泊水功能区划等规划区划，要充分考虑排污口布</w:t>
      </w:r>
      <w:r>
        <w:rPr>
          <w:rFonts w:ascii="仿宋" w:eastAsia="仿宋" w:hAnsi="仿宋" w:cs="仿宋"/>
          <w:sz w:val="31"/>
          <w:szCs w:val="31"/>
        </w:rPr>
        <w:t xml:space="preserve"> </w:t>
      </w:r>
      <w:r>
        <w:rPr>
          <w:rFonts w:ascii="仿宋" w:eastAsia="仿宋" w:hAnsi="仿宋" w:cs="仿宋"/>
          <w:sz w:val="31"/>
          <w:szCs w:val="31"/>
        </w:rPr>
        <w:t>局和管控要求，严格落实相关法律法规关于排污口设置的规定。</w:t>
      </w:r>
      <w:r>
        <w:rPr>
          <w:rFonts w:ascii="仿宋" w:eastAsia="仿宋" w:hAnsi="仿宋" w:cs="仿宋"/>
          <w:spacing w:val="13"/>
          <w:sz w:val="31"/>
          <w:szCs w:val="31"/>
        </w:rPr>
        <w:t xml:space="preserve"> </w:t>
      </w:r>
      <w:r>
        <w:rPr>
          <w:rFonts w:ascii="仿宋" w:eastAsia="仿宋" w:hAnsi="仿宋" w:cs="仿宋"/>
          <w:spacing w:val="21"/>
          <w:sz w:val="31"/>
          <w:szCs w:val="31"/>
        </w:rPr>
        <w:t>规划环境影响评价要将排污口设置规定落实情况作为重要内</w:t>
      </w:r>
      <w:r>
        <w:rPr>
          <w:rFonts w:ascii="仿宋" w:eastAsia="仿宋" w:hAnsi="仿宋" w:cs="仿宋"/>
          <w:spacing w:val="12"/>
          <w:sz w:val="31"/>
          <w:szCs w:val="31"/>
        </w:rPr>
        <w:t xml:space="preserve"> </w:t>
      </w:r>
      <w:r>
        <w:rPr>
          <w:rFonts w:ascii="仿宋" w:eastAsia="仿宋" w:hAnsi="仿宋" w:cs="仿宋"/>
          <w:spacing w:val="8"/>
          <w:sz w:val="31"/>
          <w:szCs w:val="31"/>
        </w:rPr>
        <w:t>容，严格审核把关，从源头防止无序设置。工矿企业、开发区</w:t>
      </w:r>
      <w:r>
        <w:rPr>
          <w:rFonts w:ascii="仿宋" w:eastAsia="仿宋" w:hAnsi="仿宋" w:cs="仿宋"/>
          <w:spacing w:val="13"/>
          <w:sz w:val="31"/>
          <w:szCs w:val="31"/>
        </w:rPr>
        <w:t xml:space="preserve"> </w:t>
      </w:r>
      <w:r>
        <w:rPr>
          <w:rFonts w:ascii="仿宋" w:eastAsia="仿宋" w:hAnsi="仿宋" w:cs="仿宋"/>
          <w:sz w:val="31"/>
          <w:szCs w:val="31"/>
        </w:rPr>
        <w:tab/>
      </w:r>
      <w:r>
        <w:rPr>
          <w:rFonts w:ascii="仿宋" w:eastAsia="仿宋" w:hAnsi="仿宋" w:cs="仿宋"/>
          <w:spacing w:val="15"/>
          <w:sz w:val="31"/>
          <w:szCs w:val="31"/>
        </w:rPr>
        <w:t>(</w:t>
      </w:r>
      <w:r>
        <w:rPr>
          <w:rFonts w:ascii="仿宋" w:eastAsia="仿宋" w:hAnsi="仿宋" w:cs="仿宋"/>
          <w:spacing w:val="15"/>
          <w:sz w:val="31"/>
          <w:szCs w:val="31"/>
        </w:rPr>
        <w:t>园区</w:t>
      </w:r>
      <w:r>
        <w:rPr>
          <w:rFonts w:ascii="仿宋" w:eastAsia="仿宋" w:hAnsi="仿宋" w:cs="仿宋"/>
          <w:spacing w:val="15"/>
          <w:sz w:val="31"/>
          <w:szCs w:val="31"/>
        </w:rPr>
        <w:t>)</w:t>
      </w:r>
      <w:r>
        <w:rPr>
          <w:rFonts w:ascii="仿宋" w:eastAsia="仿宋" w:hAnsi="仿宋" w:cs="仿宋"/>
          <w:spacing w:val="15"/>
          <w:sz w:val="31"/>
          <w:szCs w:val="31"/>
        </w:rPr>
        <w:t>污水处理厂、城镇污水处理厂入河排污口的设置依法</w:t>
      </w:r>
      <w:r>
        <w:rPr>
          <w:rFonts w:ascii="仿宋" w:eastAsia="仿宋" w:hAnsi="仿宋" w:cs="仿宋"/>
          <w:spacing w:val="15"/>
          <w:sz w:val="31"/>
          <w:szCs w:val="31"/>
        </w:rPr>
        <w:t xml:space="preserve"> </w:t>
      </w:r>
      <w:r>
        <w:rPr>
          <w:rFonts w:ascii="仿宋" w:eastAsia="仿宋" w:hAnsi="仿宋" w:cs="仿宋"/>
          <w:spacing w:val="10"/>
          <w:sz w:val="31"/>
          <w:szCs w:val="31"/>
        </w:rPr>
        <w:t>依规实行审核制。对未达到水质目标的水功能区，除城镇污水</w:t>
      </w:r>
    </w:p>
    <w:p w14:paraId="2821253E" w14:textId="77777777" w:rsidR="00D21130" w:rsidRDefault="00AB671A">
      <w:pPr>
        <w:spacing w:before="1" w:line="221" w:lineRule="auto"/>
        <w:rPr>
          <w:rFonts w:ascii="仿宋" w:eastAsia="仿宋" w:hAnsi="仿宋" w:cs="仿宋"/>
          <w:sz w:val="31"/>
          <w:szCs w:val="31"/>
        </w:rPr>
      </w:pPr>
      <w:r>
        <w:rPr>
          <w:rFonts w:ascii="仿宋" w:eastAsia="仿宋" w:hAnsi="仿宋" w:cs="仿宋"/>
          <w:spacing w:val="1"/>
          <w:sz w:val="31"/>
          <w:szCs w:val="31"/>
        </w:rPr>
        <w:t>处理厂排污口外，要严格控制新设、改设或者扩大设置排污口。</w:t>
      </w:r>
    </w:p>
    <w:p w14:paraId="1A9E9165" w14:textId="77777777" w:rsidR="00D21130" w:rsidRDefault="00AB671A">
      <w:pPr>
        <w:spacing w:before="217" w:line="584" w:lineRule="exact"/>
        <w:ind w:left="699"/>
        <w:rPr>
          <w:rFonts w:ascii="仿宋" w:eastAsia="仿宋" w:hAnsi="仿宋" w:cs="仿宋"/>
          <w:sz w:val="31"/>
          <w:szCs w:val="31"/>
        </w:rPr>
      </w:pPr>
      <w:r>
        <w:rPr>
          <w:rFonts w:ascii="仿宋" w:eastAsia="仿宋" w:hAnsi="仿宋" w:cs="仿宋"/>
          <w:spacing w:val="8"/>
          <w:position w:val="20"/>
          <w:sz w:val="31"/>
          <w:szCs w:val="31"/>
        </w:rPr>
        <w:t>牵头部门：市生态环境局桐柏分局，县水利局按职责分工</w:t>
      </w:r>
    </w:p>
    <w:p w14:paraId="503C8950" w14:textId="77777777" w:rsidR="00D21130" w:rsidRDefault="00AB671A">
      <w:pPr>
        <w:spacing w:before="1" w:line="223" w:lineRule="auto"/>
        <w:rPr>
          <w:rFonts w:ascii="仿宋" w:eastAsia="仿宋" w:hAnsi="仿宋" w:cs="仿宋"/>
          <w:sz w:val="31"/>
          <w:szCs w:val="31"/>
        </w:rPr>
      </w:pPr>
      <w:r>
        <w:rPr>
          <w:rFonts w:ascii="仿宋" w:eastAsia="仿宋" w:hAnsi="仿宋" w:cs="仿宋"/>
          <w:spacing w:val="8"/>
          <w:sz w:val="31"/>
          <w:szCs w:val="31"/>
        </w:rPr>
        <w:t>负责</w:t>
      </w:r>
    </w:p>
    <w:p w14:paraId="3D6C8FB0" w14:textId="77777777" w:rsidR="00D21130" w:rsidRDefault="00AB671A">
      <w:pPr>
        <w:spacing w:before="209" w:line="571" w:lineRule="exact"/>
        <w:ind w:left="699"/>
        <w:rPr>
          <w:rFonts w:ascii="仿宋" w:eastAsia="仿宋" w:hAnsi="仿宋" w:cs="仿宋"/>
          <w:sz w:val="31"/>
          <w:szCs w:val="31"/>
        </w:rPr>
      </w:pPr>
      <w:r>
        <w:rPr>
          <w:rFonts w:ascii="仿宋" w:eastAsia="仿宋" w:hAnsi="仿宋" w:cs="仿宋"/>
          <w:spacing w:val="-4"/>
          <w:position w:val="19"/>
          <w:sz w:val="31"/>
          <w:szCs w:val="31"/>
        </w:rPr>
        <w:t>责任单位：各乡镇政府，县产业集聚区管委会，桐柏化工产</w:t>
      </w:r>
    </w:p>
    <w:p w14:paraId="08D133AC" w14:textId="77777777" w:rsidR="00D21130" w:rsidRDefault="00AB671A">
      <w:pPr>
        <w:spacing w:before="1" w:line="221" w:lineRule="auto"/>
        <w:rPr>
          <w:rFonts w:ascii="仿宋" w:eastAsia="仿宋" w:hAnsi="仿宋" w:cs="仿宋"/>
          <w:sz w:val="31"/>
          <w:szCs w:val="31"/>
        </w:rPr>
      </w:pPr>
      <w:r>
        <w:rPr>
          <w:rFonts w:ascii="仿宋" w:eastAsia="仿宋" w:hAnsi="仿宋" w:cs="仿宋"/>
          <w:spacing w:val="4"/>
          <w:sz w:val="31"/>
          <w:szCs w:val="31"/>
        </w:rPr>
        <w:t>业集聚区管委会</w:t>
      </w:r>
    </w:p>
    <w:p w14:paraId="5CB81411" w14:textId="77777777" w:rsidR="00D21130" w:rsidRDefault="00AB671A">
      <w:pPr>
        <w:spacing w:before="216" w:line="340" w:lineRule="auto"/>
        <w:ind w:right="53" w:firstLine="699"/>
        <w:rPr>
          <w:rFonts w:ascii="仿宋" w:eastAsia="仿宋" w:hAnsi="仿宋" w:cs="仿宋"/>
          <w:sz w:val="31"/>
          <w:szCs w:val="31"/>
        </w:rPr>
      </w:pPr>
      <w:r>
        <w:rPr>
          <w:rFonts w:ascii="Times New Roman" w:eastAsia="Times New Roman" w:hAnsi="Times New Roman" w:cs="Times New Roman"/>
          <w:b/>
          <w:bCs/>
          <w:spacing w:val="-4"/>
          <w:sz w:val="31"/>
          <w:szCs w:val="31"/>
        </w:rPr>
        <w:t>2.</w:t>
      </w:r>
      <w:r>
        <w:rPr>
          <w:rFonts w:ascii="Times New Roman" w:eastAsia="Times New Roman" w:hAnsi="Times New Roman" w:cs="Times New Roman"/>
          <w:spacing w:val="67"/>
          <w:sz w:val="31"/>
          <w:szCs w:val="31"/>
        </w:rPr>
        <w:t xml:space="preserve"> </w:t>
      </w:r>
      <w:r>
        <w:rPr>
          <w:rFonts w:ascii="仿宋" w:eastAsia="仿宋" w:hAnsi="仿宋" w:cs="仿宋"/>
          <w:b/>
          <w:bCs/>
          <w:spacing w:val="-4"/>
          <w:sz w:val="31"/>
          <w:szCs w:val="31"/>
        </w:rPr>
        <w:t>明确审批权限。</w:t>
      </w:r>
      <w:r>
        <w:rPr>
          <w:rFonts w:ascii="仿宋" w:eastAsia="仿宋" w:hAnsi="仿宋" w:cs="仿宋"/>
          <w:spacing w:val="79"/>
          <w:sz w:val="31"/>
          <w:szCs w:val="31"/>
        </w:rPr>
        <w:t xml:space="preserve"> </w:t>
      </w:r>
      <w:r>
        <w:rPr>
          <w:rFonts w:ascii="仿宋" w:eastAsia="仿宋" w:hAnsi="仿宋" w:cs="仿宋"/>
          <w:spacing w:val="-4"/>
          <w:sz w:val="31"/>
          <w:szCs w:val="31"/>
        </w:rPr>
        <w:t>由生态环境部审批的建设项目、位于省</w:t>
      </w:r>
      <w:r>
        <w:rPr>
          <w:rFonts w:ascii="仿宋" w:eastAsia="仿宋" w:hAnsi="仿宋" w:cs="仿宋"/>
          <w:sz w:val="31"/>
          <w:szCs w:val="31"/>
        </w:rPr>
        <w:t xml:space="preserve"> </w:t>
      </w:r>
      <w:r>
        <w:rPr>
          <w:rFonts w:ascii="仿宋" w:eastAsia="仿宋" w:hAnsi="仿宋" w:cs="仿宋"/>
          <w:spacing w:val="7"/>
          <w:sz w:val="31"/>
          <w:szCs w:val="31"/>
        </w:rPr>
        <w:t>界缓冲区河湖和存在省际争议的入河排污口的设置审批，由生</w:t>
      </w:r>
      <w:r>
        <w:rPr>
          <w:rFonts w:ascii="仿宋" w:eastAsia="仿宋" w:hAnsi="仿宋" w:cs="仿宋"/>
          <w:spacing w:val="5"/>
          <w:sz w:val="31"/>
          <w:szCs w:val="31"/>
        </w:rPr>
        <w:t xml:space="preserve"> </w:t>
      </w:r>
      <w:r>
        <w:rPr>
          <w:rFonts w:ascii="仿宋" w:eastAsia="仿宋" w:hAnsi="仿宋" w:cs="仿宋"/>
          <w:spacing w:val="8"/>
          <w:sz w:val="31"/>
          <w:szCs w:val="31"/>
        </w:rPr>
        <w:t>态环境部淮河流域生态环境监督管理局负责实施，并纳入属地</w:t>
      </w:r>
      <w:r>
        <w:rPr>
          <w:rFonts w:ascii="仿宋" w:eastAsia="仿宋" w:hAnsi="仿宋" w:cs="仿宋"/>
          <w:spacing w:val="7"/>
          <w:sz w:val="31"/>
          <w:szCs w:val="31"/>
        </w:rPr>
        <w:t xml:space="preserve"> </w:t>
      </w:r>
      <w:r>
        <w:rPr>
          <w:rFonts w:ascii="仿宋" w:eastAsia="仿宋" w:hAnsi="仿宋" w:cs="仿宋"/>
          <w:spacing w:val="8"/>
          <w:sz w:val="31"/>
          <w:szCs w:val="31"/>
        </w:rPr>
        <w:t>环境监督管理体系；由省生态环境厅审批的建设项目、存在市</w:t>
      </w:r>
    </w:p>
    <w:p w14:paraId="1CE6AE10" w14:textId="77777777" w:rsidR="00D21130" w:rsidRDefault="00AB671A">
      <w:pPr>
        <w:spacing w:line="222" w:lineRule="auto"/>
        <w:rPr>
          <w:rFonts w:ascii="仿宋" w:eastAsia="仿宋" w:hAnsi="仿宋" w:cs="仿宋"/>
          <w:sz w:val="31"/>
          <w:szCs w:val="31"/>
        </w:rPr>
      </w:pPr>
      <w:r>
        <w:rPr>
          <w:rFonts w:ascii="仿宋" w:eastAsia="仿宋" w:hAnsi="仿宋" w:cs="仿宋"/>
          <w:spacing w:val="5"/>
          <w:sz w:val="31"/>
          <w:szCs w:val="31"/>
        </w:rPr>
        <w:t>际争议的入河排污口的设置审批，由省生态环境厅负责实施；</w:t>
      </w:r>
    </w:p>
    <w:p w14:paraId="58B06624" w14:textId="77777777" w:rsidR="00D21130" w:rsidRDefault="00AB671A">
      <w:pPr>
        <w:spacing w:before="198" w:line="339" w:lineRule="auto"/>
        <w:ind w:right="133"/>
        <w:rPr>
          <w:rFonts w:ascii="仿宋" w:eastAsia="仿宋" w:hAnsi="仿宋" w:cs="仿宋"/>
          <w:sz w:val="31"/>
          <w:szCs w:val="31"/>
        </w:rPr>
      </w:pPr>
      <w:r>
        <w:rPr>
          <w:rFonts w:ascii="仿宋" w:eastAsia="仿宋" w:hAnsi="仿宋" w:cs="仿宋"/>
          <w:spacing w:val="8"/>
          <w:sz w:val="31"/>
          <w:szCs w:val="31"/>
        </w:rPr>
        <w:t>除由国家、省负责审批的入河排污口外，由市级生态环境部门</w:t>
      </w:r>
      <w:r>
        <w:rPr>
          <w:rFonts w:ascii="仿宋" w:eastAsia="仿宋" w:hAnsi="仿宋" w:cs="仿宋"/>
          <w:spacing w:val="4"/>
          <w:sz w:val="31"/>
          <w:szCs w:val="31"/>
        </w:rPr>
        <w:t xml:space="preserve"> </w:t>
      </w:r>
      <w:r>
        <w:rPr>
          <w:rFonts w:ascii="仿宋" w:eastAsia="仿宋" w:hAnsi="仿宋" w:cs="仿宋"/>
          <w:spacing w:val="7"/>
          <w:sz w:val="31"/>
          <w:szCs w:val="31"/>
        </w:rPr>
        <w:t>审批的建设项目、位于市辖县区边界水体和存在县际争议的入</w:t>
      </w:r>
      <w:r>
        <w:rPr>
          <w:rFonts w:ascii="仿宋" w:eastAsia="仿宋" w:hAnsi="仿宋" w:cs="仿宋"/>
          <w:sz w:val="31"/>
          <w:szCs w:val="31"/>
        </w:rPr>
        <w:t xml:space="preserve"> </w:t>
      </w:r>
      <w:r>
        <w:rPr>
          <w:rFonts w:ascii="仿宋" w:eastAsia="仿宋" w:hAnsi="仿宋" w:cs="仿宋"/>
          <w:spacing w:val="8"/>
          <w:sz w:val="31"/>
          <w:szCs w:val="31"/>
        </w:rPr>
        <w:t>河排污口的设置审批，由市生态环境局负责实施；其余入河排</w:t>
      </w:r>
    </w:p>
    <w:p w14:paraId="024B541D" w14:textId="77777777" w:rsidR="00D21130" w:rsidRDefault="00AB671A">
      <w:pPr>
        <w:spacing w:before="1" w:line="221" w:lineRule="auto"/>
        <w:rPr>
          <w:rFonts w:ascii="仿宋" w:eastAsia="仿宋" w:hAnsi="仿宋" w:cs="仿宋"/>
          <w:sz w:val="31"/>
          <w:szCs w:val="31"/>
        </w:rPr>
      </w:pPr>
      <w:r>
        <w:rPr>
          <w:rFonts w:ascii="仿宋" w:eastAsia="仿宋" w:hAnsi="仿宋" w:cs="仿宋"/>
          <w:spacing w:val="1"/>
          <w:sz w:val="31"/>
          <w:szCs w:val="31"/>
        </w:rPr>
        <w:t>污口的审批由属地生态环境部门负责实施。</w:t>
      </w:r>
    </w:p>
    <w:p w14:paraId="1EE698A1" w14:textId="77777777" w:rsidR="00D21130" w:rsidRDefault="00D21130">
      <w:pPr>
        <w:sectPr w:rsidR="00D21130">
          <w:footerReference w:type="default" r:id="rId15"/>
          <w:pgSz w:w="11910" w:h="16840"/>
          <w:pgMar w:top="1431" w:right="1544" w:bottom="1647" w:left="1640" w:header="0" w:footer="1340" w:gutter="0"/>
          <w:cols w:space="720"/>
        </w:sectPr>
      </w:pPr>
    </w:p>
    <w:p w14:paraId="0F7A25E5" w14:textId="77777777" w:rsidR="00D21130" w:rsidRDefault="00D21130">
      <w:pPr>
        <w:spacing w:line="354" w:lineRule="auto"/>
      </w:pPr>
    </w:p>
    <w:p w14:paraId="5C0C7EA8" w14:textId="77777777" w:rsidR="00D21130" w:rsidRDefault="00AB671A">
      <w:pPr>
        <w:spacing w:before="101" w:line="593" w:lineRule="exact"/>
        <w:ind w:left="660"/>
        <w:rPr>
          <w:rFonts w:ascii="仿宋" w:eastAsia="仿宋" w:hAnsi="仿宋" w:cs="仿宋"/>
          <w:sz w:val="31"/>
          <w:szCs w:val="31"/>
        </w:rPr>
      </w:pPr>
      <w:r>
        <w:rPr>
          <w:rFonts w:ascii="仿宋" w:eastAsia="仿宋" w:hAnsi="仿宋" w:cs="仿宋"/>
          <w:spacing w:val="7"/>
          <w:position w:val="21"/>
          <w:sz w:val="31"/>
          <w:szCs w:val="31"/>
        </w:rPr>
        <w:t>牵头部门：市生态环境局桐柏分局，县水利局按职责分工</w:t>
      </w:r>
    </w:p>
    <w:p w14:paraId="6663E346" w14:textId="77777777" w:rsidR="00D21130" w:rsidRDefault="00AB671A">
      <w:pPr>
        <w:spacing w:before="1" w:line="223" w:lineRule="auto"/>
        <w:rPr>
          <w:rFonts w:ascii="仿宋" w:eastAsia="仿宋" w:hAnsi="仿宋" w:cs="仿宋"/>
          <w:sz w:val="31"/>
          <w:szCs w:val="31"/>
        </w:rPr>
      </w:pPr>
      <w:r>
        <w:rPr>
          <w:rFonts w:ascii="仿宋" w:eastAsia="仿宋" w:hAnsi="仿宋" w:cs="仿宋"/>
          <w:spacing w:val="8"/>
          <w:sz w:val="31"/>
          <w:szCs w:val="31"/>
        </w:rPr>
        <w:t>负责</w:t>
      </w:r>
    </w:p>
    <w:p w14:paraId="2112D204" w14:textId="77777777" w:rsidR="00D21130" w:rsidRDefault="00AB671A">
      <w:pPr>
        <w:spacing w:before="199" w:line="591" w:lineRule="exact"/>
        <w:ind w:left="660"/>
        <w:rPr>
          <w:rFonts w:ascii="仿宋" w:eastAsia="仿宋" w:hAnsi="仿宋" w:cs="仿宋"/>
          <w:sz w:val="31"/>
          <w:szCs w:val="31"/>
        </w:rPr>
      </w:pPr>
      <w:r>
        <w:rPr>
          <w:rFonts w:ascii="仿宋" w:eastAsia="仿宋" w:hAnsi="仿宋" w:cs="仿宋"/>
          <w:spacing w:val="-4"/>
          <w:position w:val="20"/>
          <w:sz w:val="31"/>
          <w:szCs w:val="31"/>
        </w:rPr>
        <w:t>责任单位：各乡镇政府，县产业集聚区管委会，桐柏化工产</w:t>
      </w:r>
    </w:p>
    <w:p w14:paraId="6A0FB845" w14:textId="77777777" w:rsidR="00D21130" w:rsidRDefault="00AB671A">
      <w:pPr>
        <w:spacing w:before="1" w:line="221" w:lineRule="auto"/>
        <w:rPr>
          <w:rFonts w:ascii="仿宋" w:eastAsia="仿宋" w:hAnsi="仿宋" w:cs="仿宋"/>
          <w:sz w:val="31"/>
          <w:szCs w:val="31"/>
        </w:rPr>
      </w:pPr>
      <w:r>
        <w:rPr>
          <w:rFonts w:ascii="仿宋" w:eastAsia="仿宋" w:hAnsi="仿宋" w:cs="仿宋"/>
          <w:spacing w:val="4"/>
          <w:sz w:val="31"/>
          <w:szCs w:val="31"/>
        </w:rPr>
        <w:t>业集聚区管委会</w:t>
      </w:r>
    </w:p>
    <w:p w14:paraId="781D2094" w14:textId="77777777" w:rsidR="00D21130" w:rsidRDefault="00AB671A">
      <w:pPr>
        <w:spacing w:before="201" w:line="346" w:lineRule="auto"/>
        <w:ind w:right="110" w:firstLine="660"/>
        <w:rPr>
          <w:rFonts w:ascii="仿宋" w:eastAsia="仿宋" w:hAnsi="仿宋" w:cs="仿宋"/>
          <w:sz w:val="31"/>
          <w:szCs w:val="31"/>
        </w:rPr>
      </w:pPr>
      <w:r>
        <w:rPr>
          <w:rFonts w:ascii="Times New Roman" w:eastAsia="Times New Roman" w:hAnsi="Times New Roman" w:cs="Times New Roman"/>
          <w:b/>
          <w:bCs/>
          <w:spacing w:val="-2"/>
          <w:sz w:val="31"/>
          <w:szCs w:val="31"/>
        </w:rPr>
        <w:t>3.</w:t>
      </w:r>
      <w:r>
        <w:rPr>
          <w:rFonts w:ascii="Times New Roman" w:eastAsia="Times New Roman" w:hAnsi="Times New Roman" w:cs="Times New Roman"/>
          <w:spacing w:val="17"/>
          <w:sz w:val="31"/>
          <w:szCs w:val="31"/>
        </w:rPr>
        <w:t xml:space="preserve"> </w:t>
      </w:r>
      <w:r>
        <w:rPr>
          <w:rFonts w:ascii="仿宋" w:eastAsia="仿宋" w:hAnsi="仿宋" w:cs="仿宋"/>
          <w:b/>
          <w:bCs/>
          <w:spacing w:val="-2"/>
          <w:sz w:val="31"/>
          <w:szCs w:val="31"/>
        </w:rPr>
        <w:t>加强审批管理。</w:t>
      </w:r>
      <w:r>
        <w:rPr>
          <w:rFonts w:ascii="仿宋" w:eastAsia="仿宋" w:hAnsi="仿宋" w:cs="仿宋"/>
          <w:spacing w:val="50"/>
          <w:sz w:val="31"/>
          <w:szCs w:val="31"/>
        </w:rPr>
        <w:t xml:space="preserve"> </w:t>
      </w:r>
      <w:r>
        <w:rPr>
          <w:rFonts w:ascii="仿宋" w:eastAsia="仿宋" w:hAnsi="仿宋" w:cs="仿宋"/>
          <w:spacing w:val="-2"/>
          <w:sz w:val="31"/>
          <w:szCs w:val="31"/>
        </w:rPr>
        <w:t>要全面落实行政许可事项清单管理有关</w:t>
      </w:r>
      <w:r>
        <w:rPr>
          <w:rFonts w:ascii="仿宋" w:eastAsia="仿宋" w:hAnsi="仿宋" w:cs="仿宋"/>
          <w:sz w:val="31"/>
          <w:szCs w:val="31"/>
        </w:rPr>
        <w:t xml:space="preserve"> </w:t>
      </w:r>
      <w:r>
        <w:rPr>
          <w:rFonts w:ascii="仿宋" w:eastAsia="仿宋" w:hAnsi="仿宋" w:cs="仿宋"/>
          <w:spacing w:val="6"/>
          <w:sz w:val="31"/>
          <w:szCs w:val="31"/>
        </w:rPr>
        <w:t>规定，细化实施规范，明确许可条件、申请材料、中介服务、</w:t>
      </w:r>
      <w:r>
        <w:rPr>
          <w:rFonts w:ascii="仿宋" w:eastAsia="仿宋" w:hAnsi="仿宋" w:cs="仿宋"/>
          <w:spacing w:val="1"/>
          <w:sz w:val="31"/>
          <w:szCs w:val="31"/>
        </w:rPr>
        <w:t xml:space="preserve"> </w:t>
      </w:r>
      <w:r>
        <w:rPr>
          <w:rFonts w:ascii="仿宋" w:eastAsia="仿宋" w:hAnsi="仿宋" w:cs="仿宋"/>
          <w:spacing w:val="8"/>
          <w:sz w:val="31"/>
          <w:szCs w:val="31"/>
        </w:rPr>
        <w:t>审批程序、审批时限等事项，对涉及防洪、供水、堤防安全和</w:t>
      </w:r>
      <w:r>
        <w:rPr>
          <w:rFonts w:ascii="仿宋" w:eastAsia="仿宋" w:hAnsi="仿宋" w:cs="仿宋"/>
          <w:spacing w:val="6"/>
          <w:sz w:val="31"/>
          <w:szCs w:val="31"/>
        </w:rPr>
        <w:t xml:space="preserve"> </w:t>
      </w:r>
      <w:r>
        <w:rPr>
          <w:rFonts w:ascii="仿宋" w:eastAsia="仿宋" w:hAnsi="仿宋" w:cs="仿宋"/>
          <w:spacing w:val="6"/>
          <w:sz w:val="31"/>
          <w:szCs w:val="31"/>
        </w:rPr>
        <w:t>河势稳定等因素的排污口设置审核，要征求流域管理机构或水</w:t>
      </w:r>
      <w:r>
        <w:rPr>
          <w:rFonts w:ascii="仿宋" w:eastAsia="仿宋" w:hAnsi="仿宋" w:cs="仿宋"/>
          <w:spacing w:val="17"/>
          <w:sz w:val="31"/>
          <w:szCs w:val="31"/>
        </w:rPr>
        <w:t xml:space="preserve"> </w:t>
      </w:r>
      <w:r>
        <w:rPr>
          <w:rFonts w:ascii="仿宋" w:eastAsia="仿宋" w:hAnsi="仿宋" w:cs="仿宋"/>
          <w:spacing w:val="8"/>
          <w:sz w:val="31"/>
          <w:szCs w:val="31"/>
        </w:rPr>
        <w:t>行政主管部门意见；排污口设置可能影响相邻区县的，</w:t>
      </w:r>
      <w:r>
        <w:rPr>
          <w:rFonts w:ascii="仿宋" w:eastAsia="仿宋" w:hAnsi="仿宋" w:cs="仿宋"/>
          <w:spacing w:val="7"/>
          <w:sz w:val="31"/>
          <w:szCs w:val="31"/>
        </w:rPr>
        <w:t>应提前</w:t>
      </w:r>
      <w:r>
        <w:rPr>
          <w:rFonts w:ascii="仿宋" w:eastAsia="仿宋" w:hAnsi="仿宋" w:cs="仿宋"/>
          <w:sz w:val="31"/>
          <w:szCs w:val="31"/>
        </w:rPr>
        <w:t xml:space="preserve"> </w:t>
      </w:r>
      <w:r>
        <w:rPr>
          <w:rFonts w:ascii="仿宋" w:eastAsia="仿宋" w:hAnsi="仿宋" w:cs="仿宋"/>
          <w:spacing w:val="8"/>
          <w:sz w:val="31"/>
          <w:szCs w:val="31"/>
        </w:rPr>
        <w:t>征求相邻区县意见。在河道管理范围内建设管道、排</w:t>
      </w:r>
      <w:r>
        <w:rPr>
          <w:rFonts w:ascii="仿宋" w:eastAsia="仿宋" w:hAnsi="仿宋" w:cs="仿宋"/>
          <w:spacing w:val="7"/>
          <w:sz w:val="31"/>
          <w:szCs w:val="31"/>
        </w:rPr>
        <w:t>水等工程</w:t>
      </w:r>
      <w:r>
        <w:rPr>
          <w:rFonts w:ascii="仿宋" w:eastAsia="仿宋" w:hAnsi="仿宋" w:cs="仿宋"/>
          <w:sz w:val="31"/>
          <w:szCs w:val="31"/>
        </w:rPr>
        <w:t xml:space="preserve"> </w:t>
      </w:r>
      <w:r>
        <w:rPr>
          <w:rFonts w:ascii="仿宋" w:eastAsia="仿宋" w:hAnsi="仿宋" w:cs="仿宋"/>
          <w:spacing w:val="8"/>
          <w:sz w:val="31"/>
          <w:szCs w:val="31"/>
        </w:rPr>
        <w:t>设施的，建设单位应依法依规将建设项目工程建</w:t>
      </w:r>
      <w:r>
        <w:rPr>
          <w:rFonts w:ascii="仿宋" w:eastAsia="仿宋" w:hAnsi="仿宋" w:cs="仿宋"/>
          <w:spacing w:val="7"/>
          <w:sz w:val="31"/>
          <w:szCs w:val="31"/>
        </w:rPr>
        <w:t>设方案报流域</w:t>
      </w:r>
      <w:r>
        <w:rPr>
          <w:rFonts w:ascii="仿宋" w:eastAsia="仿宋" w:hAnsi="仿宋" w:cs="仿宋"/>
          <w:sz w:val="31"/>
          <w:szCs w:val="31"/>
        </w:rPr>
        <w:t xml:space="preserve"> </w:t>
      </w:r>
      <w:r>
        <w:rPr>
          <w:rFonts w:ascii="仿宋" w:eastAsia="仿宋" w:hAnsi="仿宋" w:cs="仿宋"/>
          <w:spacing w:val="8"/>
          <w:sz w:val="31"/>
          <w:szCs w:val="31"/>
        </w:rPr>
        <w:t>管理机构或水行政主管部门审查同意。排污口审核、备案信息</w:t>
      </w:r>
    </w:p>
    <w:p w14:paraId="1077D517" w14:textId="77777777" w:rsidR="00D21130" w:rsidRDefault="00AB671A">
      <w:pPr>
        <w:spacing w:line="222" w:lineRule="auto"/>
        <w:rPr>
          <w:rFonts w:ascii="仿宋" w:eastAsia="仿宋" w:hAnsi="仿宋" w:cs="仿宋"/>
          <w:sz w:val="31"/>
          <w:szCs w:val="31"/>
        </w:rPr>
      </w:pPr>
      <w:r>
        <w:rPr>
          <w:rFonts w:ascii="仿宋" w:eastAsia="仿宋" w:hAnsi="仿宋" w:cs="仿宋"/>
          <w:spacing w:val="-2"/>
          <w:sz w:val="31"/>
          <w:szCs w:val="31"/>
        </w:rPr>
        <w:t>要及时依法向社会公开。</w:t>
      </w:r>
    </w:p>
    <w:p w14:paraId="603688A1" w14:textId="77777777" w:rsidR="00D21130" w:rsidRDefault="00AB671A">
      <w:pPr>
        <w:spacing w:before="256" w:line="572" w:lineRule="exact"/>
        <w:ind w:left="660"/>
        <w:rPr>
          <w:rFonts w:ascii="仿宋" w:eastAsia="仿宋" w:hAnsi="仿宋" w:cs="仿宋"/>
          <w:sz w:val="31"/>
          <w:szCs w:val="31"/>
        </w:rPr>
      </w:pPr>
      <w:r>
        <w:rPr>
          <w:rFonts w:ascii="仿宋" w:eastAsia="仿宋" w:hAnsi="仿宋" w:cs="仿宋"/>
          <w:position w:val="19"/>
          <w:sz w:val="31"/>
          <w:szCs w:val="31"/>
        </w:rPr>
        <w:t>责任部门：市生态环境局桐柏分局，县水利局，各乡镇</w:t>
      </w:r>
      <w:r>
        <w:rPr>
          <w:rFonts w:ascii="仿宋" w:eastAsia="仿宋" w:hAnsi="仿宋" w:cs="仿宋"/>
          <w:position w:val="19"/>
          <w:sz w:val="31"/>
          <w:szCs w:val="31"/>
        </w:rPr>
        <w:t>(</w:t>
      </w:r>
      <w:r>
        <w:rPr>
          <w:rFonts w:ascii="仿宋" w:eastAsia="仿宋" w:hAnsi="仿宋" w:cs="仿宋"/>
          <w:position w:val="19"/>
          <w:sz w:val="31"/>
          <w:szCs w:val="31"/>
        </w:rPr>
        <w:t>开</w:t>
      </w:r>
    </w:p>
    <w:p w14:paraId="272467F3" w14:textId="77777777" w:rsidR="00D21130" w:rsidRDefault="00AB671A">
      <w:pPr>
        <w:spacing w:line="223" w:lineRule="auto"/>
        <w:rPr>
          <w:rFonts w:ascii="仿宋" w:eastAsia="仿宋" w:hAnsi="仿宋" w:cs="仿宋"/>
          <w:sz w:val="31"/>
          <w:szCs w:val="31"/>
        </w:rPr>
      </w:pPr>
      <w:r>
        <w:rPr>
          <w:rFonts w:ascii="仿宋" w:eastAsia="仿宋" w:hAnsi="仿宋" w:cs="仿宋"/>
          <w:spacing w:val="33"/>
          <w:sz w:val="31"/>
          <w:szCs w:val="31"/>
        </w:rPr>
        <w:t>发区</w:t>
      </w:r>
      <w:r>
        <w:rPr>
          <w:rFonts w:ascii="仿宋" w:eastAsia="仿宋" w:hAnsi="仿宋" w:cs="仿宋"/>
          <w:spacing w:val="33"/>
          <w:sz w:val="31"/>
          <w:szCs w:val="31"/>
        </w:rPr>
        <w:t>)</w:t>
      </w:r>
      <w:r>
        <w:rPr>
          <w:rFonts w:ascii="仿宋" w:eastAsia="仿宋" w:hAnsi="仿宋" w:cs="仿宋"/>
          <w:spacing w:val="33"/>
          <w:sz w:val="31"/>
          <w:szCs w:val="31"/>
        </w:rPr>
        <w:t>政府</w:t>
      </w:r>
      <w:r>
        <w:rPr>
          <w:rFonts w:ascii="仿宋" w:eastAsia="仿宋" w:hAnsi="仿宋" w:cs="仿宋"/>
          <w:spacing w:val="33"/>
          <w:sz w:val="31"/>
          <w:szCs w:val="31"/>
        </w:rPr>
        <w:t>(</w:t>
      </w:r>
      <w:r>
        <w:rPr>
          <w:rFonts w:ascii="仿宋" w:eastAsia="仿宋" w:hAnsi="仿宋" w:cs="仿宋"/>
          <w:spacing w:val="33"/>
          <w:sz w:val="31"/>
          <w:szCs w:val="31"/>
        </w:rPr>
        <w:t>管委会</w:t>
      </w:r>
      <w:r>
        <w:rPr>
          <w:rFonts w:ascii="仿宋" w:eastAsia="仿宋" w:hAnsi="仿宋" w:cs="仿宋"/>
          <w:spacing w:val="33"/>
          <w:sz w:val="31"/>
          <w:szCs w:val="31"/>
        </w:rPr>
        <w:t>)</w:t>
      </w:r>
      <w:r>
        <w:rPr>
          <w:rFonts w:ascii="仿宋" w:eastAsia="仿宋" w:hAnsi="仿宋" w:cs="仿宋"/>
          <w:spacing w:val="33"/>
          <w:sz w:val="31"/>
          <w:szCs w:val="31"/>
        </w:rPr>
        <w:t>按职责分工负责</w:t>
      </w:r>
    </w:p>
    <w:p w14:paraId="3AB4987D" w14:textId="77777777" w:rsidR="00D21130" w:rsidRDefault="00AB671A">
      <w:pPr>
        <w:spacing w:before="185" w:line="223" w:lineRule="auto"/>
        <w:ind w:left="794"/>
        <w:rPr>
          <w:rFonts w:ascii="楷体" w:eastAsia="楷体" w:hAnsi="楷体" w:cs="楷体"/>
          <w:sz w:val="31"/>
          <w:szCs w:val="31"/>
        </w:rPr>
      </w:pPr>
      <w:r>
        <w:rPr>
          <w:rFonts w:ascii="楷体" w:eastAsia="楷体" w:hAnsi="楷体" w:cs="楷体"/>
          <w:b/>
          <w:bCs/>
          <w:spacing w:val="22"/>
          <w:sz w:val="31"/>
          <w:szCs w:val="31"/>
        </w:rPr>
        <w:t>(</w:t>
      </w:r>
      <w:r>
        <w:rPr>
          <w:rFonts w:ascii="楷体" w:eastAsia="楷体" w:hAnsi="楷体" w:cs="楷体"/>
          <w:b/>
          <w:bCs/>
          <w:spacing w:val="22"/>
          <w:sz w:val="31"/>
          <w:szCs w:val="31"/>
        </w:rPr>
        <w:t>五</w:t>
      </w:r>
      <w:r>
        <w:rPr>
          <w:rFonts w:ascii="楷体" w:eastAsia="楷体" w:hAnsi="楷体" w:cs="楷体"/>
          <w:b/>
          <w:bCs/>
          <w:spacing w:val="22"/>
          <w:sz w:val="31"/>
          <w:szCs w:val="31"/>
        </w:rPr>
        <w:t>)</w:t>
      </w:r>
      <w:r>
        <w:rPr>
          <w:rFonts w:ascii="楷体" w:eastAsia="楷体" w:hAnsi="楷体" w:cs="楷体"/>
          <w:b/>
          <w:bCs/>
          <w:spacing w:val="22"/>
          <w:sz w:val="31"/>
          <w:szCs w:val="31"/>
        </w:rPr>
        <w:t>严格执法监管</w:t>
      </w:r>
    </w:p>
    <w:p w14:paraId="3D4ACAA1" w14:textId="77777777" w:rsidR="00D21130" w:rsidRDefault="00AB671A">
      <w:pPr>
        <w:spacing w:before="219" w:line="346" w:lineRule="auto"/>
        <w:ind w:firstLine="660"/>
        <w:jc w:val="both"/>
        <w:rPr>
          <w:rFonts w:ascii="仿宋" w:eastAsia="仿宋" w:hAnsi="仿宋" w:cs="仿宋"/>
          <w:sz w:val="31"/>
          <w:szCs w:val="31"/>
        </w:rPr>
      </w:pPr>
      <w:r>
        <w:rPr>
          <w:rFonts w:ascii="Times New Roman" w:eastAsia="Times New Roman" w:hAnsi="Times New Roman" w:cs="Times New Roman"/>
          <w:b/>
          <w:bCs/>
          <w:spacing w:val="-2"/>
          <w:sz w:val="31"/>
          <w:szCs w:val="31"/>
        </w:rPr>
        <w:t>1.</w:t>
      </w:r>
      <w:r>
        <w:rPr>
          <w:rFonts w:ascii="Times New Roman" w:eastAsia="Times New Roman" w:hAnsi="Times New Roman" w:cs="Times New Roman"/>
          <w:spacing w:val="44"/>
          <w:w w:val="101"/>
          <w:sz w:val="31"/>
          <w:szCs w:val="31"/>
        </w:rPr>
        <w:t xml:space="preserve"> </w:t>
      </w:r>
      <w:r>
        <w:rPr>
          <w:rFonts w:ascii="仿宋" w:eastAsia="仿宋" w:hAnsi="仿宋" w:cs="仿宋"/>
          <w:b/>
          <w:bCs/>
          <w:spacing w:val="-2"/>
          <w:sz w:val="31"/>
          <w:szCs w:val="31"/>
        </w:rPr>
        <w:t>明确部门职责。</w:t>
      </w:r>
      <w:r>
        <w:rPr>
          <w:rFonts w:ascii="仿宋" w:eastAsia="仿宋" w:hAnsi="仿宋" w:cs="仿宋"/>
          <w:spacing w:val="39"/>
          <w:sz w:val="31"/>
          <w:szCs w:val="31"/>
        </w:rPr>
        <w:t xml:space="preserve"> </w:t>
      </w:r>
      <w:r>
        <w:rPr>
          <w:rFonts w:ascii="仿宋" w:eastAsia="仿宋" w:hAnsi="仿宋" w:cs="仿宋"/>
          <w:spacing w:val="-2"/>
          <w:sz w:val="31"/>
          <w:szCs w:val="31"/>
        </w:rPr>
        <w:t>要根据排污口类型、责任主体及部</w:t>
      </w:r>
      <w:r>
        <w:rPr>
          <w:rFonts w:ascii="仿宋" w:eastAsia="仿宋" w:hAnsi="仿宋" w:cs="仿宋"/>
          <w:spacing w:val="-3"/>
          <w:sz w:val="31"/>
          <w:szCs w:val="31"/>
        </w:rPr>
        <w:t>门职</w:t>
      </w:r>
      <w:r>
        <w:rPr>
          <w:rFonts w:ascii="仿宋" w:eastAsia="仿宋" w:hAnsi="仿宋" w:cs="仿宋"/>
          <w:sz w:val="31"/>
          <w:szCs w:val="31"/>
        </w:rPr>
        <w:t xml:space="preserve"> </w:t>
      </w:r>
      <w:r>
        <w:rPr>
          <w:rFonts w:ascii="仿宋" w:eastAsia="仿宋" w:hAnsi="仿宋" w:cs="仿宋"/>
          <w:spacing w:val="8"/>
          <w:sz w:val="31"/>
          <w:szCs w:val="31"/>
        </w:rPr>
        <w:t>责等，落实排污口监督管理责任。生态环境部门统一行</w:t>
      </w:r>
      <w:r>
        <w:rPr>
          <w:rFonts w:ascii="仿宋" w:eastAsia="仿宋" w:hAnsi="仿宋" w:cs="仿宋"/>
          <w:spacing w:val="7"/>
          <w:sz w:val="31"/>
          <w:szCs w:val="31"/>
        </w:rPr>
        <w:t>使排污</w:t>
      </w:r>
      <w:r>
        <w:rPr>
          <w:rFonts w:ascii="仿宋" w:eastAsia="仿宋" w:hAnsi="仿宋" w:cs="仿宋"/>
          <w:sz w:val="31"/>
          <w:szCs w:val="31"/>
        </w:rPr>
        <w:t xml:space="preserve"> </w:t>
      </w:r>
      <w:r>
        <w:rPr>
          <w:rFonts w:ascii="仿宋" w:eastAsia="仿宋" w:hAnsi="仿宋" w:cs="仿宋"/>
          <w:spacing w:val="6"/>
          <w:sz w:val="31"/>
          <w:szCs w:val="31"/>
        </w:rPr>
        <w:t>口污染排放监督管理和行政执法职责，会同相关部门通过核发</w:t>
      </w:r>
      <w:r>
        <w:rPr>
          <w:rFonts w:ascii="仿宋" w:eastAsia="仿宋" w:hAnsi="仿宋" w:cs="仿宋"/>
          <w:sz w:val="31"/>
          <w:szCs w:val="31"/>
        </w:rPr>
        <w:t xml:space="preserve">  </w:t>
      </w:r>
      <w:r>
        <w:rPr>
          <w:rFonts w:ascii="仿宋" w:eastAsia="仿宋" w:hAnsi="仿宋" w:cs="仿宋"/>
          <w:spacing w:val="8"/>
          <w:sz w:val="31"/>
          <w:szCs w:val="31"/>
        </w:rPr>
        <w:t>排污许可证等措施，依法明确排污口责任主体自行监测、信息</w:t>
      </w:r>
      <w:r>
        <w:rPr>
          <w:rFonts w:ascii="仿宋" w:eastAsia="仿宋" w:hAnsi="仿宋" w:cs="仿宋"/>
          <w:spacing w:val="5"/>
          <w:sz w:val="31"/>
          <w:szCs w:val="31"/>
        </w:rPr>
        <w:t xml:space="preserve"> </w:t>
      </w:r>
      <w:r>
        <w:rPr>
          <w:rFonts w:ascii="仿宋" w:eastAsia="仿宋" w:hAnsi="仿宋" w:cs="仿宋"/>
          <w:spacing w:val="1"/>
          <w:sz w:val="31"/>
          <w:szCs w:val="31"/>
        </w:rPr>
        <w:t>公开等要求，负责指导工业排污口、农村污水处理设施排污口、</w:t>
      </w:r>
    </w:p>
    <w:p w14:paraId="794C4672" w14:textId="77777777" w:rsidR="00D21130" w:rsidRDefault="00AB671A">
      <w:pPr>
        <w:spacing w:before="1" w:line="221" w:lineRule="auto"/>
        <w:rPr>
          <w:rFonts w:ascii="仿宋" w:eastAsia="仿宋" w:hAnsi="仿宋" w:cs="仿宋"/>
          <w:sz w:val="31"/>
          <w:szCs w:val="31"/>
        </w:rPr>
      </w:pPr>
      <w:r>
        <w:rPr>
          <w:rFonts w:ascii="仿宋" w:eastAsia="仿宋" w:hAnsi="仿宋" w:cs="仿宋"/>
          <w:spacing w:val="7"/>
          <w:sz w:val="31"/>
          <w:szCs w:val="31"/>
        </w:rPr>
        <w:t>农村生活污水散排口排查整治；工信部门负责配合生态环境部</w:t>
      </w:r>
    </w:p>
    <w:p w14:paraId="7E3779F2" w14:textId="77777777" w:rsidR="00D21130" w:rsidRDefault="00D21130">
      <w:pPr>
        <w:sectPr w:rsidR="00D21130">
          <w:footerReference w:type="default" r:id="rId16"/>
          <w:pgSz w:w="11910" w:h="16840"/>
          <w:pgMar w:top="1431" w:right="1565" w:bottom="1437" w:left="1630" w:header="0" w:footer="1130" w:gutter="0"/>
          <w:cols w:space="720"/>
        </w:sectPr>
      </w:pPr>
    </w:p>
    <w:p w14:paraId="314E46E8" w14:textId="77777777" w:rsidR="00D21130" w:rsidRDefault="00D21130">
      <w:pPr>
        <w:spacing w:line="274" w:lineRule="auto"/>
      </w:pPr>
    </w:p>
    <w:p w14:paraId="2302EDDA" w14:textId="77777777" w:rsidR="00D21130" w:rsidRDefault="00AB671A">
      <w:pPr>
        <w:spacing w:before="104" w:line="334" w:lineRule="auto"/>
        <w:ind w:right="33"/>
        <w:jc w:val="both"/>
        <w:rPr>
          <w:rFonts w:ascii="仿宋" w:eastAsia="仿宋" w:hAnsi="仿宋" w:cs="仿宋"/>
          <w:sz w:val="32"/>
          <w:szCs w:val="32"/>
        </w:rPr>
      </w:pPr>
      <w:r>
        <w:rPr>
          <w:rFonts w:ascii="仿宋" w:eastAsia="仿宋" w:hAnsi="仿宋" w:cs="仿宋"/>
          <w:spacing w:val="-2"/>
          <w:sz w:val="32"/>
          <w:szCs w:val="32"/>
        </w:rPr>
        <w:t>门指导工业排污口排查整治；住房和城乡建设部门、城管部门</w:t>
      </w:r>
      <w:r>
        <w:rPr>
          <w:rFonts w:ascii="仿宋" w:eastAsia="仿宋" w:hAnsi="仿宋" w:cs="仿宋"/>
          <w:sz w:val="32"/>
          <w:szCs w:val="32"/>
        </w:rPr>
        <w:t xml:space="preserve"> </w:t>
      </w:r>
      <w:r>
        <w:rPr>
          <w:rFonts w:ascii="仿宋" w:eastAsia="仿宋" w:hAnsi="仿宋" w:cs="仿宋"/>
          <w:spacing w:val="-3"/>
          <w:sz w:val="32"/>
          <w:szCs w:val="32"/>
        </w:rPr>
        <w:t>负责指导城镇污水处理厂排污口排查整治；水利部门负责根据</w:t>
      </w:r>
      <w:r>
        <w:rPr>
          <w:rFonts w:ascii="仿宋" w:eastAsia="仿宋" w:hAnsi="仿宋" w:cs="仿宋"/>
          <w:spacing w:val="11"/>
          <w:sz w:val="32"/>
          <w:szCs w:val="32"/>
        </w:rPr>
        <w:t xml:space="preserve"> </w:t>
      </w:r>
      <w:r>
        <w:rPr>
          <w:rFonts w:ascii="仿宋" w:eastAsia="仿宋" w:hAnsi="仿宋" w:cs="仿宋"/>
          <w:spacing w:val="-3"/>
          <w:sz w:val="32"/>
          <w:szCs w:val="32"/>
        </w:rPr>
        <w:t>河道及岸线管理保护要求指导入河排污口设置，指导大中型灌</w:t>
      </w:r>
    </w:p>
    <w:p w14:paraId="426B872E" w14:textId="77777777" w:rsidR="00D21130" w:rsidRDefault="00AB671A">
      <w:pPr>
        <w:spacing w:before="1" w:line="220" w:lineRule="auto"/>
        <w:rPr>
          <w:rFonts w:ascii="仿宋" w:eastAsia="仿宋" w:hAnsi="仿宋" w:cs="仿宋"/>
          <w:sz w:val="32"/>
          <w:szCs w:val="32"/>
        </w:rPr>
      </w:pPr>
      <w:r>
        <w:rPr>
          <w:rFonts w:ascii="仿宋" w:eastAsia="仿宋" w:hAnsi="仿宋" w:cs="仿宋"/>
          <w:spacing w:val="-3"/>
          <w:sz w:val="32"/>
          <w:szCs w:val="32"/>
        </w:rPr>
        <w:t>区排口排查整治；农业农村部门负责指导畜禽养</w:t>
      </w:r>
      <w:r>
        <w:rPr>
          <w:rFonts w:ascii="仿宋" w:eastAsia="仿宋" w:hAnsi="仿宋" w:cs="仿宋"/>
          <w:spacing w:val="-4"/>
          <w:sz w:val="32"/>
          <w:szCs w:val="32"/>
        </w:rPr>
        <w:t>殖排污口排查</w:t>
      </w:r>
    </w:p>
    <w:p w14:paraId="322DD863" w14:textId="77777777" w:rsidR="00D21130" w:rsidRDefault="00AB671A">
      <w:pPr>
        <w:spacing w:before="197" w:line="582" w:lineRule="exact"/>
        <w:rPr>
          <w:rFonts w:ascii="仿宋" w:eastAsia="仿宋" w:hAnsi="仿宋" w:cs="仿宋"/>
          <w:sz w:val="32"/>
          <w:szCs w:val="32"/>
        </w:rPr>
      </w:pPr>
      <w:r>
        <w:rPr>
          <w:rFonts w:ascii="仿宋" w:eastAsia="仿宋" w:hAnsi="仿宋" w:cs="仿宋"/>
          <w:spacing w:val="-2"/>
          <w:position w:val="19"/>
          <w:sz w:val="32"/>
          <w:szCs w:val="32"/>
        </w:rPr>
        <w:t>整治、水产养殖排污口排查整治；交通运输部门负责指导公路</w:t>
      </w:r>
    </w:p>
    <w:p w14:paraId="23D31E4A" w14:textId="77777777" w:rsidR="00D21130" w:rsidRDefault="00AB671A">
      <w:pPr>
        <w:spacing w:line="222" w:lineRule="auto"/>
        <w:ind w:left="189"/>
        <w:rPr>
          <w:rFonts w:ascii="仿宋" w:eastAsia="仿宋" w:hAnsi="仿宋" w:cs="仿宋"/>
          <w:sz w:val="32"/>
          <w:szCs w:val="32"/>
        </w:rPr>
      </w:pPr>
      <w:r>
        <w:rPr>
          <w:rFonts w:ascii="仿宋" w:eastAsia="仿宋" w:hAnsi="仿宋" w:cs="仿宋"/>
          <w:spacing w:val="4"/>
          <w:sz w:val="32"/>
          <w:szCs w:val="32"/>
        </w:rPr>
        <w:t>(</w:t>
      </w:r>
      <w:r>
        <w:rPr>
          <w:rFonts w:ascii="仿宋" w:eastAsia="仿宋" w:hAnsi="仿宋" w:cs="仿宋"/>
          <w:spacing w:val="4"/>
          <w:sz w:val="32"/>
          <w:szCs w:val="32"/>
        </w:rPr>
        <w:t>服务区</w:t>
      </w:r>
      <w:r>
        <w:rPr>
          <w:rFonts w:ascii="仿宋" w:eastAsia="仿宋" w:hAnsi="仿宋" w:cs="仿宋"/>
          <w:spacing w:val="4"/>
          <w:sz w:val="32"/>
          <w:szCs w:val="32"/>
        </w:rPr>
        <w:t>)</w:t>
      </w:r>
      <w:r>
        <w:rPr>
          <w:rFonts w:ascii="仿宋" w:eastAsia="仿宋" w:hAnsi="仿宋" w:cs="仿宋"/>
          <w:spacing w:val="4"/>
          <w:sz w:val="32"/>
          <w:szCs w:val="32"/>
        </w:rPr>
        <w:t>排污口排查整治。</w:t>
      </w:r>
    </w:p>
    <w:p w14:paraId="753DCBEE" w14:textId="77777777" w:rsidR="00D21130" w:rsidRDefault="00AB671A">
      <w:pPr>
        <w:spacing w:before="200" w:line="335" w:lineRule="auto"/>
        <w:ind w:firstLine="669"/>
        <w:rPr>
          <w:rFonts w:ascii="仿宋" w:eastAsia="仿宋" w:hAnsi="仿宋" w:cs="仿宋"/>
          <w:sz w:val="32"/>
          <w:szCs w:val="32"/>
        </w:rPr>
      </w:pPr>
      <w:r>
        <w:rPr>
          <w:rFonts w:ascii="Times New Roman" w:eastAsia="Times New Roman" w:hAnsi="Times New Roman" w:cs="Times New Roman"/>
          <w:b/>
          <w:bCs/>
          <w:spacing w:val="-11"/>
          <w:sz w:val="32"/>
          <w:szCs w:val="32"/>
        </w:rPr>
        <w:t>2.</w:t>
      </w:r>
      <w:r>
        <w:rPr>
          <w:rFonts w:ascii="Times New Roman" w:eastAsia="Times New Roman" w:hAnsi="Times New Roman" w:cs="Times New Roman"/>
          <w:spacing w:val="17"/>
          <w:sz w:val="32"/>
          <w:szCs w:val="32"/>
        </w:rPr>
        <w:t xml:space="preserve"> </w:t>
      </w:r>
      <w:r>
        <w:rPr>
          <w:rFonts w:ascii="仿宋" w:eastAsia="仿宋" w:hAnsi="仿宋" w:cs="仿宋"/>
          <w:b/>
          <w:bCs/>
          <w:spacing w:val="-11"/>
          <w:sz w:val="32"/>
          <w:szCs w:val="32"/>
        </w:rPr>
        <w:t>加强监督管理。</w:t>
      </w:r>
      <w:r>
        <w:rPr>
          <w:rFonts w:ascii="仿宋" w:eastAsia="仿宋" w:hAnsi="仿宋" w:cs="仿宋"/>
          <w:spacing w:val="35"/>
          <w:sz w:val="32"/>
          <w:szCs w:val="32"/>
        </w:rPr>
        <w:t xml:space="preserve"> </w:t>
      </w:r>
      <w:r>
        <w:rPr>
          <w:rFonts w:ascii="仿宋" w:eastAsia="仿宋" w:hAnsi="仿宋" w:cs="仿宋"/>
          <w:spacing w:val="-11"/>
          <w:sz w:val="32"/>
          <w:szCs w:val="32"/>
        </w:rPr>
        <w:t>要建立健全</w:t>
      </w:r>
      <w:r>
        <w:rPr>
          <w:rFonts w:ascii="仿宋" w:eastAsia="仿宋" w:hAnsi="仿宋" w:cs="仿宋"/>
          <w:spacing w:val="-11"/>
          <w:sz w:val="32"/>
          <w:szCs w:val="32"/>
        </w:rPr>
        <w:t>“</w:t>
      </w:r>
      <w:r>
        <w:rPr>
          <w:rFonts w:ascii="仿宋" w:eastAsia="仿宋" w:hAnsi="仿宋" w:cs="仿宋"/>
          <w:spacing w:val="-11"/>
          <w:sz w:val="32"/>
          <w:szCs w:val="32"/>
        </w:rPr>
        <w:t>乡镇自查、县级核查</w:t>
      </w:r>
      <w:r>
        <w:rPr>
          <w:rFonts w:ascii="仿宋" w:eastAsia="仿宋" w:hAnsi="仿宋" w:cs="仿宋"/>
          <w:spacing w:val="-11"/>
          <w:sz w:val="32"/>
          <w:szCs w:val="32"/>
        </w:rPr>
        <w:t>”</w:t>
      </w:r>
      <w:r>
        <w:rPr>
          <w:rFonts w:ascii="仿宋" w:eastAsia="仿宋" w:hAnsi="仿宋" w:cs="仿宋"/>
          <w:spacing w:val="-11"/>
          <w:sz w:val="32"/>
          <w:szCs w:val="32"/>
        </w:rPr>
        <w:t>的</w:t>
      </w:r>
      <w:r>
        <w:rPr>
          <w:rFonts w:ascii="仿宋" w:eastAsia="仿宋" w:hAnsi="仿宋" w:cs="仿宋"/>
          <w:sz w:val="32"/>
          <w:szCs w:val="32"/>
        </w:rPr>
        <w:t xml:space="preserve"> </w:t>
      </w:r>
      <w:r>
        <w:rPr>
          <w:rFonts w:ascii="仿宋" w:eastAsia="仿宋" w:hAnsi="仿宋" w:cs="仿宋"/>
          <w:spacing w:val="-14"/>
          <w:sz w:val="32"/>
          <w:szCs w:val="32"/>
        </w:rPr>
        <w:t>排污口现场检查机制，制定年度计划，定期开展自查。按照</w:t>
      </w:r>
      <w:r>
        <w:rPr>
          <w:rFonts w:ascii="仿宋" w:eastAsia="仿宋" w:hAnsi="仿宋" w:cs="仿宋"/>
          <w:spacing w:val="-14"/>
          <w:sz w:val="32"/>
          <w:szCs w:val="32"/>
        </w:rPr>
        <w:t>“</w:t>
      </w:r>
      <w:r>
        <w:rPr>
          <w:rFonts w:ascii="仿宋" w:eastAsia="仿宋" w:hAnsi="仿宋" w:cs="仿宋"/>
          <w:spacing w:val="-14"/>
          <w:sz w:val="32"/>
          <w:szCs w:val="32"/>
        </w:rPr>
        <w:t>双</w:t>
      </w:r>
      <w:r>
        <w:rPr>
          <w:rFonts w:ascii="仿宋" w:eastAsia="仿宋" w:hAnsi="仿宋" w:cs="仿宋"/>
          <w:spacing w:val="1"/>
          <w:sz w:val="32"/>
          <w:szCs w:val="32"/>
        </w:rPr>
        <w:t xml:space="preserve"> </w:t>
      </w:r>
      <w:r>
        <w:rPr>
          <w:rFonts w:ascii="仿宋" w:eastAsia="仿宋" w:hAnsi="仿宋" w:cs="仿宋"/>
          <w:spacing w:val="3"/>
          <w:sz w:val="32"/>
          <w:szCs w:val="32"/>
        </w:rPr>
        <w:t>随机、</w:t>
      </w:r>
      <w:r>
        <w:rPr>
          <w:rFonts w:ascii="仿宋" w:eastAsia="仿宋" w:hAnsi="仿宋" w:cs="仿宋"/>
          <w:spacing w:val="13"/>
          <w:sz w:val="32"/>
          <w:szCs w:val="32"/>
        </w:rPr>
        <w:t xml:space="preserve"> </w:t>
      </w:r>
      <w:r>
        <w:rPr>
          <w:rFonts w:ascii="仿宋" w:eastAsia="仿宋" w:hAnsi="仿宋" w:cs="仿宋"/>
          <w:spacing w:val="3"/>
          <w:sz w:val="32"/>
          <w:szCs w:val="32"/>
        </w:rPr>
        <w:t>一公开</w:t>
      </w:r>
      <w:r>
        <w:rPr>
          <w:rFonts w:ascii="仿宋" w:eastAsia="仿宋" w:hAnsi="仿宋" w:cs="仿宋"/>
          <w:spacing w:val="3"/>
          <w:sz w:val="32"/>
          <w:szCs w:val="32"/>
        </w:rPr>
        <w:t>”</w:t>
      </w:r>
      <w:r>
        <w:rPr>
          <w:rFonts w:ascii="仿宋" w:eastAsia="仿宋" w:hAnsi="仿宋" w:cs="仿宋"/>
          <w:spacing w:val="3"/>
          <w:sz w:val="32"/>
          <w:szCs w:val="32"/>
        </w:rPr>
        <w:t>原则，对工矿企业、开发区</w:t>
      </w:r>
      <w:r>
        <w:rPr>
          <w:rFonts w:ascii="仿宋" w:eastAsia="仿宋" w:hAnsi="仿宋" w:cs="仿宋"/>
          <w:spacing w:val="3"/>
          <w:sz w:val="32"/>
          <w:szCs w:val="32"/>
        </w:rPr>
        <w:t>(</w:t>
      </w:r>
      <w:r>
        <w:rPr>
          <w:rFonts w:ascii="仿宋" w:eastAsia="仿宋" w:hAnsi="仿宋" w:cs="仿宋"/>
          <w:spacing w:val="3"/>
          <w:sz w:val="32"/>
          <w:szCs w:val="32"/>
        </w:rPr>
        <w:t>园区</w:t>
      </w:r>
      <w:r>
        <w:rPr>
          <w:rFonts w:ascii="仿宋" w:eastAsia="仿宋" w:hAnsi="仿宋" w:cs="仿宋"/>
          <w:spacing w:val="2"/>
          <w:sz w:val="32"/>
          <w:szCs w:val="32"/>
        </w:rPr>
        <w:t>)</w:t>
      </w:r>
      <w:r>
        <w:rPr>
          <w:rFonts w:ascii="仿宋" w:eastAsia="仿宋" w:hAnsi="仿宋" w:cs="仿宋"/>
          <w:spacing w:val="2"/>
          <w:sz w:val="32"/>
          <w:szCs w:val="32"/>
        </w:rPr>
        <w:t>污水处理</w:t>
      </w:r>
      <w:r>
        <w:rPr>
          <w:rFonts w:ascii="仿宋" w:eastAsia="仿宋" w:hAnsi="仿宋" w:cs="仿宋"/>
          <w:sz w:val="32"/>
          <w:szCs w:val="32"/>
        </w:rPr>
        <w:t xml:space="preserve"> </w:t>
      </w:r>
      <w:r>
        <w:rPr>
          <w:rFonts w:ascii="仿宋" w:eastAsia="仿宋" w:hAnsi="仿宋" w:cs="仿宋"/>
          <w:spacing w:val="-3"/>
          <w:sz w:val="32"/>
          <w:szCs w:val="32"/>
        </w:rPr>
        <w:t>厂、城镇污水处理厂排污口开展监督监测，水生态环境质量较</w:t>
      </w:r>
      <w:r>
        <w:rPr>
          <w:rFonts w:ascii="仿宋" w:eastAsia="仿宋" w:hAnsi="仿宋" w:cs="仿宋"/>
          <w:spacing w:val="12"/>
          <w:sz w:val="32"/>
          <w:szCs w:val="32"/>
        </w:rPr>
        <w:t xml:space="preserve"> </w:t>
      </w:r>
      <w:r>
        <w:rPr>
          <w:rFonts w:ascii="仿宋" w:eastAsia="仿宋" w:hAnsi="仿宋" w:cs="仿宋"/>
          <w:spacing w:val="-3"/>
          <w:sz w:val="32"/>
          <w:szCs w:val="32"/>
        </w:rPr>
        <w:t>差的地方要适当加大监测频次。要充分发挥河湖长制、水污染</w:t>
      </w:r>
      <w:r>
        <w:rPr>
          <w:rFonts w:ascii="仿宋" w:eastAsia="仿宋" w:hAnsi="仿宋" w:cs="仿宋"/>
          <w:spacing w:val="10"/>
          <w:sz w:val="32"/>
          <w:szCs w:val="32"/>
        </w:rPr>
        <w:t xml:space="preserve"> </w:t>
      </w:r>
      <w:r>
        <w:rPr>
          <w:rFonts w:ascii="仿宋" w:eastAsia="仿宋" w:hAnsi="仿宋" w:cs="仿宋"/>
          <w:spacing w:val="-3"/>
          <w:sz w:val="32"/>
          <w:szCs w:val="32"/>
        </w:rPr>
        <w:t>防治联防联控机制以及地方水污染防治相关工作机制作用，统</w:t>
      </w:r>
      <w:r>
        <w:rPr>
          <w:rFonts w:ascii="仿宋" w:eastAsia="仿宋" w:hAnsi="仿宋" w:cs="仿宋"/>
          <w:spacing w:val="14"/>
          <w:sz w:val="32"/>
          <w:szCs w:val="32"/>
        </w:rPr>
        <w:t xml:space="preserve"> </w:t>
      </w:r>
      <w:r>
        <w:rPr>
          <w:rFonts w:ascii="仿宋" w:eastAsia="仿宋" w:hAnsi="仿宋" w:cs="仿宋"/>
          <w:spacing w:val="-4"/>
          <w:sz w:val="32"/>
          <w:szCs w:val="32"/>
        </w:rPr>
        <w:t>筹推进相关工作。鼓励有条件的乡镇先行先试，研究符合种植</w:t>
      </w:r>
      <w:r>
        <w:rPr>
          <w:rFonts w:ascii="仿宋" w:eastAsia="仿宋" w:hAnsi="仿宋" w:cs="仿宋"/>
          <w:spacing w:val="17"/>
          <w:sz w:val="32"/>
          <w:szCs w:val="32"/>
        </w:rPr>
        <w:t xml:space="preserve"> </w:t>
      </w:r>
      <w:r>
        <w:rPr>
          <w:rFonts w:ascii="仿宋" w:eastAsia="仿宋" w:hAnsi="仿宋" w:cs="仿宋"/>
          <w:spacing w:val="-3"/>
          <w:sz w:val="32"/>
          <w:szCs w:val="32"/>
        </w:rPr>
        <w:t>业、养殖业特点的农业面源污染治理模式，探索城市面源污染</w:t>
      </w:r>
      <w:r>
        <w:rPr>
          <w:rFonts w:ascii="仿宋" w:eastAsia="仿宋" w:hAnsi="仿宋" w:cs="仿宋"/>
          <w:spacing w:val="10"/>
          <w:sz w:val="32"/>
          <w:szCs w:val="32"/>
        </w:rPr>
        <w:t xml:space="preserve"> </w:t>
      </w:r>
      <w:r>
        <w:rPr>
          <w:rFonts w:ascii="仿宋" w:eastAsia="仿宋" w:hAnsi="仿宋" w:cs="仿宋"/>
          <w:spacing w:val="-2"/>
          <w:sz w:val="32"/>
          <w:szCs w:val="32"/>
        </w:rPr>
        <w:t>治理模式，将排查出的农业排口、城镇雨洪排口及其他排口纳</w:t>
      </w:r>
    </w:p>
    <w:p w14:paraId="5EC55B80" w14:textId="77777777" w:rsidR="00D21130" w:rsidRDefault="00AB671A">
      <w:pPr>
        <w:spacing w:before="2" w:line="223" w:lineRule="auto"/>
        <w:rPr>
          <w:rFonts w:ascii="仿宋" w:eastAsia="仿宋" w:hAnsi="仿宋" w:cs="仿宋"/>
          <w:sz w:val="32"/>
          <w:szCs w:val="32"/>
        </w:rPr>
      </w:pPr>
      <w:r>
        <w:rPr>
          <w:rFonts w:ascii="仿宋" w:eastAsia="仿宋" w:hAnsi="仿宋" w:cs="仿宋"/>
          <w:spacing w:val="-12"/>
          <w:sz w:val="32"/>
          <w:szCs w:val="32"/>
        </w:rPr>
        <w:t>入管理。</w:t>
      </w:r>
    </w:p>
    <w:p w14:paraId="54542905" w14:textId="77777777" w:rsidR="00D21130" w:rsidRDefault="00AB671A">
      <w:pPr>
        <w:spacing w:before="182" w:line="336" w:lineRule="auto"/>
        <w:ind w:right="28" w:firstLine="679"/>
        <w:rPr>
          <w:rFonts w:ascii="仿宋" w:eastAsia="仿宋" w:hAnsi="仿宋" w:cs="仿宋"/>
          <w:sz w:val="32"/>
          <w:szCs w:val="32"/>
        </w:rPr>
      </w:pPr>
      <w:r>
        <w:rPr>
          <w:rFonts w:ascii="Times New Roman" w:eastAsia="Times New Roman" w:hAnsi="Times New Roman" w:cs="Times New Roman"/>
          <w:b/>
          <w:bCs/>
          <w:spacing w:val="-10"/>
          <w:sz w:val="32"/>
          <w:szCs w:val="32"/>
        </w:rPr>
        <w:t>3.</w:t>
      </w:r>
      <w:r>
        <w:rPr>
          <w:rFonts w:ascii="Times New Roman" w:eastAsia="Times New Roman" w:hAnsi="Times New Roman" w:cs="Times New Roman"/>
          <w:spacing w:val="-31"/>
          <w:sz w:val="32"/>
          <w:szCs w:val="32"/>
        </w:rPr>
        <w:t xml:space="preserve"> </w:t>
      </w:r>
      <w:r>
        <w:rPr>
          <w:rFonts w:ascii="仿宋" w:eastAsia="仿宋" w:hAnsi="仿宋" w:cs="仿宋"/>
          <w:b/>
          <w:bCs/>
          <w:spacing w:val="-10"/>
          <w:sz w:val="32"/>
          <w:szCs w:val="32"/>
        </w:rPr>
        <w:t>加大执法力度。</w:t>
      </w:r>
      <w:r>
        <w:rPr>
          <w:rFonts w:ascii="仿宋" w:eastAsia="仿宋" w:hAnsi="仿宋" w:cs="仿宋"/>
          <w:spacing w:val="24"/>
          <w:sz w:val="32"/>
          <w:szCs w:val="32"/>
        </w:rPr>
        <w:t xml:space="preserve"> </w:t>
      </w:r>
      <w:r>
        <w:rPr>
          <w:rFonts w:ascii="仿宋" w:eastAsia="仿宋" w:hAnsi="仿宋" w:cs="仿宋"/>
          <w:spacing w:val="-10"/>
          <w:sz w:val="32"/>
          <w:szCs w:val="32"/>
        </w:rPr>
        <w:t>各部门要加大排污口环境</w:t>
      </w:r>
      <w:r>
        <w:rPr>
          <w:rFonts w:ascii="仿宋" w:eastAsia="仿宋" w:hAnsi="仿宋" w:cs="仿宋"/>
          <w:spacing w:val="-11"/>
          <w:sz w:val="32"/>
          <w:szCs w:val="32"/>
        </w:rPr>
        <w:t>执法力度，对</w:t>
      </w:r>
      <w:r>
        <w:rPr>
          <w:rFonts w:ascii="仿宋" w:eastAsia="仿宋" w:hAnsi="仿宋" w:cs="仿宋"/>
          <w:sz w:val="32"/>
          <w:szCs w:val="32"/>
        </w:rPr>
        <w:t xml:space="preserve"> </w:t>
      </w:r>
      <w:r>
        <w:rPr>
          <w:rFonts w:ascii="仿宋" w:eastAsia="仿宋" w:hAnsi="仿宋" w:cs="仿宋"/>
          <w:spacing w:val="-3"/>
          <w:sz w:val="32"/>
          <w:szCs w:val="32"/>
        </w:rPr>
        <w:t>违反法律法规规定设置排污口或不按规定排污的，依法予以处</w:t>
      </w:r>
      <w:r>
        <w:rPr>
          <w:rFonts w:ascii="仿宋" w:eastAsia="仿宋" w:hAnsi="仿宋" w:cs="仿宋"/>
          <w:spacing w:val="12"/>
          <w:sz w:val="32"/>
          <w:szCs w:val="32"/>
        </w:rPr>
        <w:t xml:space="preserve"> </w:t>
      </w:r>
      <w:r>
        <w:rPr>
          <w:rFonts w:ascii="仿宋" w:eastAsia="仿宋" w:hAnsi="仿宋" w:cs="仿宋"/>
          <w:spacing w:val="-4"/>
          <w:sz w:val="32"/>
          <w:szCs w:val="32"/>
        </w:rPr>
        <w:t>罚；对私设暗管接入他人排污口等逃避监管借道排污的，依法</w:t>
      </w:r>
      <w:r>
        <w:rPr>
          <w:rFonts w:ascii="仿宋" w:eastAsia="仿宋" w:hAnsi="仿宋" w:cs="仿宋"/>
          <w:spacing w:val="17"/>
          <w:sz w:val="32"/>
          <w:szCs w:val="32"/>
        </w:rPr>
        <w:t xml:space="preserve"> </w:t>
      </w:r>
      <w:r>
        <w:rPr>
          <w:rFonts w:ascii="仿宋" w:eastAsia="仿宋" w:hAnsi="仿宋" w:cs="仿宋"/>
          <w:spacing w:val="-5"/>
          <w:sz w:val="32"/>
          <w:szCs w:val="32"/>
        </w:rPr>
        <w:t>予以严厉查处。排污口责任主体应当定期巡查维</w:t>
      </w:r>
      <w:r>
        <w:rPr>
          <w:rFonts w:ascii="仿宋" w:eastAsia="仿宋" w:hAnsi="仿宋" w:cs="仿宋"/>
          <w:spacing w:val="-6"/>
          <w:sz w:val="32"/>
          <w:szCs w:val="32"/>
        </w:rPr>
        <w:t>护排污管道，</w:t>
      </w:r>
      <w:r>
        <w:rPr>
          <w:rFonts w:ascii="仿宋" w:eastAsia="仿宋" w:hAnsi="仿宋" w:cs="仿宋"/>
          <w:sz w:val="32"/>
          <w:szCs w:val="32"/>
        </w:rPr>
        <w:t xml:space="preserve"> </w:t>
      </w:r>
      <w:r>
        <w:rPr>
          <w:rFonts w:ascii="仿宋" w:eastAsia="仿宋" w:hAnsi="仿宋" w:cs="仿宋"/>
          <w:spacing w:val="-3"/>
          <w:sz w:val="32"/>
          <w:szCs w:val="32"/>
        </w:rPr>
        <w:t>发现他人借道排污等情况的，应立即向属地生态环境部门报告</w:t>
      </w:r>
    </w:p>
    <w:p w14:paraId="3BB697C2" w14:textId="77777777" w:rsidR="00D21130" w:rsidRDefault="00AB671A">
      <w:pPr>
        <w:spacing w:before="1" w:line="219" w:lineRule="auto"/>
        <w:rPr>
          <w:rFonts w:ascii="仿宋" w:eastAsia="仿宋" w:hAnsi="仿宋" w:cs="仿宋"/>
          <w:sz w:val="32"/>
          <w:szCs w:val="32"/>
        </w:rPr>
      </w:pPr>
      <w:r>
        <w:rPr>
          <w:rFonts w:ascii="仿宋" w:eastAsia="仿宋" w:hAnsi="仿宋" w:cs="仿宋"/>
          <w:spacing w:val="-13"/>
          <w:sz w:val="32"/>
          <w:szCs w:val="32"/>
        </w:rPr>
        <w:t>并留存证据。</w:t>
      </w:r>
    </w:p>
    <w:p w14:paraId="66E8B960" w14:textId="77777777" w:rsidR="00D21130" w:rsidRDefault="00D21130">
      <w:pPr>
        <w:sectPr w:rsidR="00D21130">
          <w:footerReference w:type="default" r:id="rId17"/>
          <w:pgSz w:w="11910" w:h="16840"/>
          <w:pgMar w:top="1431" w:right="1578" w:bottom="1580" w:left="1710" w:header="0" w:footer="1311" w:gutter="0"/>
          <w:cols w:space="720"/>
        </w:sectPr>
      </w:pPr>
    </w:p>
    <w:p w14:paraId="091C9828" w14:textId="77777777" w:rsidR="00D21130" w:rsidRDefault="00D21130">
      <w:pPr>
        <w:spacing w:line="324" w:lineRule="auto"/>
      </w:pPr>
    </w:p>
    <w:p w14:paraId="2905E8CF" w14:textId="77777777" w:rsidR="00D21130" w:rsidRDefault="00AB671A">
      <w:pPr>
        <w:spacing w:before="101" w:line="580" w:lineRule="exact"/>
        <w:ind w:left="620"/>
        <w:rPr>
          <w:rFonts w:ascii="仿宋" w:eastAsia="仿宋" w:hAnsi="仿宋" w:cs="仿宋"/>
          <w:sz w:val="31"/>
          <w:szCs w:val="31"/>
        </w:rPr>
      </w:pPr>
      <w:r>
        <w:rPr>
          <w:rFonts w:ascii="仿宋" w:eastAsia="仿宋" w:hAnsi="仿宋" w:cs="仿宋"/>
          <w:spacing w:val="-1"/>
          <w:position w:val="20"/>
          <w:sz w:val="31"/>
          <w:szCs w:val="31"/>
        </w:rPr>
        <w:t>牵头部门：市生态环境局桐柏分局，县住房和城乡建设局、</w:t>
      </w:r>
    </w:p>
    <w:p w14:paraId="62C12277" w14:textId="77777777" w:rsidR="00D21130" w:rsidRDefault="00AB671A">
      <w:pPr>
        <w:spacing w:before="1" w:line="221" w:lineRule="auto"/>
        <w:rPr>
          <w:rFonts w:ascii="仿宋" w:eastAsia="仿宋" w:hAnsi="仿宋" w:cs="仿宋"/>
          <w:sz w:val="31"/>
          <w:szCs w:val="31"/>
        </w:rPr>
      </w:pPr>
      <w:r>
        <w:rPr>
          <w:rFonts w:ascii="仿宋" w:eastAsia="仿宋" w:hAnsi="仿宋" w:cs="仿宋"/>
          <w:spacing w:val="4"/>
          <w:sz w:val="31"/>
          <w:szCs w:val="31"/>
        </w:rPr>
        <w:t>城管局、水利局、农业农村局按职责分工负责</w:t>
      </w:r>
    </w:p>
    <w:p w14:paraId="26542432" w14:textId="77777777" w:rsidR="00D21130" w:rsidRDefault="00AB671A">
      <w:pPr>
        <w:spacing w:before="216" w:line="591" w:lineRule="exact"/>
        <w:ind w:left="620"/>
        <w:rPr>
          <w:rFonts w:ascii="仿宋" w:eastAsia="仿宋" w:hAnsi="仿宋" w:cs="仿宋"/>
          <w:sz w:val="31"/>
          <w:szCs w:val="31"/>
        </w:rPr>
      </w:pPr>
      <w:r>
        <w:rPr>
          <w:rFonts w:ascii="仿宋" w:eastAsia="仿宋" w:hAnsi="仿宋" w:cs="仿宋"/>
          <w:spacing w:val="-4"/>
          <w:position w:val="20"/>
          <w:sz w:val="31"/>
          <w:szCs w:val="31"/>
        </w:rPr>
        <w:t>责任单位：各乡镇政府，县产业集聚区管委会，桐柏化工产</w:t>
      </w:r>
    </w:p>
    <w:p w14:paraId="04FD5A66" w14:textId="77777777" w:rsidR="00D21130" w:rsidRDefault="00AB671A">
      <w:pPr>
        <w:spacing w:before="1" w:line="221" w:lineRule="auto"/>
        <w:rPr>
          <w:rFonts w:ascii="仿宋" w:eastAsia="仿宋" w:hAnsi="仿宋" w:cs="仿宋"/>
          <w:sz w:val="31"/>
          <w:szCs w:val="31"/>
        </w:rPr>
      </w:pPr>
      <w:r>
        <w:rPr>
          <w:rFonts w:ascii="仿宋" w:eastAsia="仿宋" w:hAnsi="仿宋" w:cs="仿宋"/>
          <w:spacing w:val="2"/>
          <w:sz w:val="31"/>
          <w:szCs w:val="31"/>
        </w:rPr>
        <w:t>业集聚区管委会</w:t>
      </w:r>
    </w:p>
    <w:p w14:paraId="0681B26E" w14:textId="77777777" w:rsidR="00D21130" w:rsidRDefault="00AB671A">
      <w:pPr>
        <w:spacing w:before="193" w:line="232" w:lineRule="auto"/>
        <w:ind w:left="794"/>
        <w:rPr>
          <w:rFonts w:ascii="楷体" w:eastAsia="楷体" w:hAnsi="楷体" w:cs="楷体"/>
          <w:sz w:val="31"/>
          <w:szCs w:val="31"/>
        </w:rPr>
      </w:pPr>
      <w:r>
        <w:rPr>
          <w:rFonts w:ascii="楷体" w:eastAsia="楷体" w:hAnsi="楷体" w:cs="楷体"/>
          <w:b/>
          <w:bCs/>
          <w:spacing w:val="21"/>
          <w:sz w:val="31"/>
          <w:szCs w:val="31"/>
        </w:rPr>
        <w:t>(</w:t>
      </w:r>
      <w:r>
        <w:rPr>
          <w:rFonts w:ascii="楷体" w:eastAsia="楷体" w:hAnsi="楷体" w:cs="楷体"/>
          <w:b/>
          <w:bCs/>
          <w:spacing w:val="21"/>
          <w:sz w:val="31"/>
          <w:szCs w:val="31"/>
        </w:rPr>
        <w:t>六</w:t>
      </w:r>
      <w:r>
        <w:rPr>
          <w:rFonts w:ascii="楷体" w:eastAsia="楷体" w:hAnsi="楷体" w:cs="楷体"/>
          <w:b/>
          <w:bCs/>
          <w:spacing w:val="21"/>
          <w:sz w:val="31"/>
          <w:szCs w:val="31"/>
        </w:rPr>
        <w:t>)</w:t>
      </w:r>
      <w:r>
        <w:rPr>
          <w:rFonts w:ascii="楷体" w:eastAsia="楷体" w:hAnsi="楷体" w:cs="楷体"/>
          <w:b/>
          <w:bCs/>
          <w:spacing w:val="21"/>
          <w:sz w:val="31"/>
          <w:szCs w:val="31"/>
        </w:rPr>
        <w:t>建立信息台账</w:t>
      </w:r>
    </w:p>
    <w:p w14:paraId="38A6E25B" w14:textId="77777777" w:rsidR="00D21130" w:rsidRDefault="00AB671A">
      <w:pPr>
        <w:spacing w:before="189" w:line="346" w:lineRule="auto"/>
        <w:ind w:right="75" w:firstLine="620"/>
        <w:rPr>
          <w:rFonts w:ascii="仿宋" w:eastAsia="仿宋" w:hAnsi="仿宋" w:cs="仿宋"/>
          <w:sz w:val="31"/>
          <w:szCs w:val="31"/>
        </w:rPr>
      </w:pPr>
      <w:r>
        <w:rPr>
          <w:rFonts w:ascii="仿宋" w:eastAsia="仿宋" w:hAnsi="仿宋" w:cs="仿宋"/>
          <w:spacing w:val="8"/>
          <w:sz w:val="31"/>
          <w:szCs w:val="31"/>
        </w:rPr>
        <w:t>依托全国入河入海排污口监督管理信息化平台，动态管理</w:t>
      </w:r>
      <w:r>
        <w:rPr>
          <w:rFonts w:ascii="仿宋" w:eastAsia="仿宋" w:hAnsi="仿宋" w:cs="仿宋"/>
          <w:spacing w:val="8"/>
          <w:sz w:val="31"/>
          <w:szCs w:val="31"/>
        </w:rPr>
        <w:t xml:space="preserve"> </w:t>
      </w:r>
      <w:r>
        <w:rPr>
          <w:rFonts w:ascii="仿宋" w:eastAsia="仿宋" w:hAnsi="仿宋" w:cs="仿宋"/>
          <w:spacing w:val="4"/>
          <w:sz w:val="31"/>
          <w:szCs w:val="31"/>
        </w:rPr>
        <w:t>入河排污口排查整治、设置审批备案、日常监督管理等信息，</w:t>
      </w:r>
      <w:r>
        <w:rPr>
          <w:rFonts w:ascii="仿宋" w:eastAsia="仿宋" w:hAnsi="仿宋" w:cs="仿宋"/>
          <w:spacing w:val="15"/>
          <w:sz w:val="31"/>
          <w:szCs w:val="31"/>
        </w:rPr>
        <w:t xml:space="preserve"> </w:t>
      </w:r>
      <w:r>
        <w:rPr>
          <w:rFonts w:ascii="仿宋" w:eastAsia="仿宋" w:hAnsi="仿宋" w:cs="仿宋"/>
          <w:spacing w:val="5"/>
          <w:sz w:val="31"/>
          <w:szCs w:val="31"/>
        </w:rPr>
        <w:t>加强与排污许可、环境影响评价审批等信息平台的数据共享。</w:t>
      </w:r>
      <w:r>
        <w:rPr>
          <w:rFonts w:ascii="仿宋" w:eastAsia="仿宋" w:hAnsi="仿宋" w:cs="仿宋"/>
          <w:spacing w:val="9"/>
          <w:sz w:val="31"/>
          <w:szCs w:val="31"/>
        </w:rPr>
        <w:t xml:space="preserve"> </w:t>
      </w:r>
      <w:r>
        <w:rPr>
          <w:rFonts w:ascii="仿宋" w:eastAsia="仿宋" w:hAnsi="仿宋" w:cs="仿宋"/>
          <w:spacing w:val="8"/>
          <w:sz w:val="31"/>
          <w:szCs w:val="31"/>
        </w:rPr>
        <w:t>排污口相关信息及时报送流域局并纳入国家生</w:t>
      </w:r>
      <w:r>
        <w:rPr>
          <w:rFonts w:ascii="仿宋" w:eastAsia="仿宋" w:hAnsi="仿宋" w:cs="仿宋"/>
          <w:spacing w:val="7"/>
          <w:sz w:val="31"/>
          <w:szCs w:val="31"/>
        </w:rPr>
        <w:t>态环境综合管理</w:t>
      </w:r>
      <w:r>
        <w:rPr>
          <w:rFonts w:ascii="仿宋" w:eastAsia="仿宋" w:hAnsi="仿宋" w:cs="仿宋"/>
          <w:sz w:val="31"/>
          <w:szCs w:val="31"/>
        </w:rPr>
        <w:t xml:space="preserve"> </w:t>
      </w:r>
      <w:r>
        <w:rPr>
          <w:rFonts w:ascii="仿宋" w:eastAsia="仿宋" w:hAnsi="仿宋" w:cs="仿宋"/>
          <w:spacing w:val="6"/>
          <w:sz w:val="31"/>
          <w:szCs w:val="31"/>
        </w:rPr>
        <w:t>信息化平台。生态环境部门、水利部门要加强信息资源共享，</w:t>
      </w:r>
    </w:p>
    <w:p w14:paraId="75467FF7" w14:textId="77777777" w:rsidR="00D21130" w:rsidRDefault="00AB671A">
      <w:pPr>
        <w:spacing w:before="1" w:line="221" w:lineRule="auto"/>
        <w:rPr>
          <w:rFonts w:ascii="仿宋" w:eastAsia="仿宋" w:hAnsi="仿宋" w:cs="仿宋"/>
          <w:sz w:val="31"/>
          <w:szCs w:val="31"/>
        </w:rPr>
      </w:pPr>
      <w:r>
        <w:rPr>
          <w:rFonts w:ascii="仿宋" w:eastAsia="仿宋" w:hAnsi="仿宋" w:cs="仿宋"/>
          <w:spacing w:val="-2"/>
          <w:sz w:val="31"/>
          <w:szCs w:val="31"/>
        </w:rPr>
        <w:t>提升信息化管理水平。</w:t>
      </w:r>
    </w:p>
    <w:p w14:paraId="2CA82ECD" w14:textId="77777777" w:rsidR="00D21130" w:rsidRDefault="00AB671A">
      <w:pPr>
        <w:spacing w:before="218" w:line="604" w:lineRule="exact"/>
        <w:ind w:left="620"/>
        <w:rPr>
          <w:rFonts w:ascii="仿宋" w:eastAsia="仿宋" w:hAnsi="仿宋" w:cs="仿宋"/>
          <w:sz w:val="31"/>
          <w:szCs w:val="31"/>
        </w:rPr>
      </w:pPr>
      <w:r>
        <w:rPr>
          <w:rFonts w:ascii="仿宋" w:eastAsia="仿宋" w:hAnsi="仿宋" w:cs="仿宋"/>
          <w:spacing w:val="7"/>
          <w:position w:val="21"/>
          <w:sz w:val="31"/>
          <w:szCs w:val="31"/>
        </w:rPr>
        <w:t>责任部门：市生态环境局桐柏分局，县水利局按职责分工</w:t>
      </w:r>
    </w:p>
    <w:p w14:paraId="4B1842EB" w14:textId="77777777" w:rsidR="00D21130" w:rsidRDefault="00AB671A">
      <w:pPr>
        <w:spacing w:before="1" w:line="223" w:lineRule="auto"/>
        <w:rPr>
          <w:rFonts w:ascii="仿宋" w:eastAsia="仿宋" w:hAnsi="仿宋" w:cs="仿宋"/>
          <w:sz w:val="31"/>
          <w:szCs w:val="31"/>
        </w:rPr>
      </w:pPr>
      <w:r>
        <w:rPr>
          <w:rFonts w:ascii="仿宋" w:eastAsia="仿宋" w:hAnsi="仿宋" w:cs="仿宋"/>
          <w:spacing w:val="8"/>
          <w:sz w:val="31"/>
          <w:szCs w:val="31"/>
        </w:rPr>
        <w:t>负责</w:t>
      </w:r>
    </w:p>
    <w:p w14:paraId="7CCC000B" w14:textId="77777777" w:rsidR="00D21130" w:rsidRDefault="00AB671A">
      <w:pPr>
        <w:spacing w:before="171" w:line="223" w:lineRule="auto"/>
        <w:ind w:left="624"/>
        <w:outlineLvl w:val="0"/>
        <w:rPr>
          <w:rFonts w:ascii="黑体" w:eastAsia="黑体" w:hAnsi="黑体" w:cs="黑体"/>
          <w:sz w:val="31"/>
          <w:szCs w:val="31"/>
        </w:rPr>
      </w:pPr>
      <w:r>
        <w:rPr>
          <w:rFonts w:ascii="黑体" w:eastAsia="黑体" w:hAnsi="黑体" w:cs="黑体"/>
          <w:b/>
          <w:bCs/>
          <w:spacing w:val="-14"/>
          <w:sz w:val="31"/>
          <w:szCs w:val="31"/>
        </w:rPr>
        <w:t>三、</w:t>
      </w:r>
      <w:r>
        <w:rPr>
          <w:rFonts w:ascii="黑体" w:eastAsia="黑体" w:hAnsi="黑体" w:cs="黑体"/>
          <w:spacing w:val="-56"/>
          <w:sz w:val="31"/>
          <w:szCs w:val="31"/>
        </w:rPr>
        <w:t xml:space="preserve"> </w:t>
      </w:r>
      <w:r>
        <w:rPr>
          <w:rFonts w:ascii="黑体" w:eastAsia="黑体" w:hAnsi="黑体" w:cs="黑体"/>
          <w:b/>
          <w:bCs/>
          <w:spacing w:val="-14"/>
          <w:sz w:val="31"/>
          <w:szCs w:val="31"/>
        </w:rPr>
        <w:t>保障措施</w:t>
      </w:r>
    </w:p>
    <w:p w14:paraId="392A9B8F" w14:textId="77777777" w:rsidR="00D21130" w:rsidRDefault="00AB671A">
      <w:pPr>
        <w:spacing w:before="219" w:line="327" w:lineRule="auto"/>
        <w:ind w:right="72" w:firstLine="774"/>
        <w:rPr>
          <w:rFonts w:ascii="仿宋" w:eastAsia="仿宋" w:hAnsi="仿宋" w:cs="仿宋"/>
          <w:sz w:val="31"/>
          <w:szCs w:val="31"/>
        </w:rPr>
      </w:pPr>
      <w:r>
        <w:rPr>
          <w:rFonts w:ascii="仿宋" w:eastAsia="仿宋" w:hAnsi="仿宋" w:cs="仿宋"/>
          <w:b/>
          <w:bCs/>
          <w:spacing w:val="6"/>
          <w:sz w:val="31"/>
          <w:szCs w:val="31"/>
        </w:rPr>
        <w:t>(</w:t>
      </w:r>
      <w:r>
        <w:rPr>
          <w:rFonts w:ascii="仿宋" w:eastAsia="仿宋" w:hAnsi="仿宋" w:cs="仿宋"/>
          <w:b/>
          <w:bCs/>
          <w:spacing w:val="6"/>
          <w:sz w:val="31"/>
          <w:szCs w:val="31"/>
        </w:rPr>
        <w:t>一</w:t>
      </w:r>
      <w:r>
        <w:rPr>
          <w:rFonts w:ascii="仿宋" w:eastAsia="仿宋" w:hAnsi="仿宋" w:cs="仿宋"/>
          <w:b/>
          <w:bCs/>
          <w:spacing w:val="6"/>
          <w:sz w:val="31"/>
          <w:szCs w:val="31"/>
        </w:rPr>
        <w:t>)</w:t>
      </w:r>
      <w:r>
        <w:rPr>
          <w:rFonts w:ascii="仿宋" w:eastAsia="仿宋" w:hAnsi="仿宋" w:cs="仿宋"/>
          <w:b/>
          <w:bCs/>
          <w:spacing w:val="6"/>
          <w:sz w:val="31"/>
          <w:szCs w:val="31"/>
        </w:rPr>
        <w:t>加强组织领导。</w:t>
      </w:r>
      <w:r>
        <w:rPr>
          <w:rFonts w:ascii="仿宋" w:eastAsia="仿宋" w:hAnsi="仿宋" w:cs="仿宋"/>
          <w:spacing w:val="29"/>
          <w:sz w:val="31"/>
          <w:szCs w:val="31"/>
        </w:rPr>
        <w:t xml:space="preserve"> </w:t>
      </w:r>
      <w:r>
        <w:rPr>
          <w:rFonts w:ascii="仿宋" w:eastAsia="仿宋" w:hAnsi="仿宋" w:cs="仿宋"/>
          <w:spacing w:val="6"/>
          <w:sz w:val="31"/>
          <w:szCs w:val="31"/>
        </w:rPr>
        <w:t>县政府成立桐柏县入河排污口</w:t>
      </w:r>
      <w:r>
        <w:rPr>
          <w:rFonts w:ascii="仿宋" w:eastAsia="仿宋" w:hAnsi="仿宋" w:cs="仿宋"/>
          <w:spacing w:val="5"/>
          <w:sz w:val="31"/>
          <w:szCs w:val="31"/>
        </w:rPr>
        <w:t>排查</w:t>
      </w:r>
      <w:r>
        <w:rPr>
          <w:rFonts w:ascii="仿宋" w:eastAsia="仿宋" w:hAnsi="仿宋" w:cs="仿宋"/>
          <w:sz w:val="31"/>
          <w:szCs w:val="31"/>
        </w:rPr>
        <w:t xml:space="preserve"> </w:t>
      </w:r>
      <w:r>
        <w:rPr>
          <w:rFonts w:ascii="仿宋" w:eastAsia="仿宋" w:hAnsi="仿宋" w:cs="仿宋"/>
          <w:spacing w:val="18"/>
          <w:sz w:val="31"/>
          <w:szCs w:val="31"/>
        </w:rPr>
        <w:t>整治专项工作领导小组</w:t>
      </w:r>
      <w:r>
        <w:rPr>
          <w:rFonts w:ascii="仿宋" w:eastAsia="仿宋" w:hAnsi="仿宋" w:cs="仿宋"/>
          <w:spacing w:val="18"/>
          <w:sz w:val="31"/>
          <w:szCs w:val="31"/>
        </w:rPr>
        <w:t>(</w:t>
      </w:r>
      <w:r>
        <w:rPr>
          <w:rFonts w:ascii="仿宋" w:eastAsia="仿宋" w:hAnsi="仿宋" w:cs="仿宋"/>
          <w:spacing w:val="18"/>
          <w:sz w:val="31"/>
          <w:szCs w:val="31"/>
        </w:rPr>
        <w:t>人员组成见附件</w:t>
      </w:r>
      <w:r>
        <w:rPr>
          <w:rFonts w:ascii="仿宋" w:eastAsia="仿宋" w:hAnsi="仿宋" w:cs="仿宋"/>
          <w:spacing w:val="18"/>
          <w:sz w:val="31"/>
          <w:szCs w:val="31"/>
        </w:rPr>
        <w:t>1),</w:t>
      </w:r>
      <w:r>
        <w:rPr>
          <w:rFonts w:ascii="仿宋" w:eastAsia="仿宋" w:hAnsi="仿宋" w:cs="仿宋"/>
          <w:spacing w:val="18"/>
          <w:sz w:val="31"/>
          <w:szCs w:val="31"/>
        </w:rPr>
        <w:t>负责统筹推进全</w:t>
      </w:r>
      <w:r>
        <w:rPr>
          <w:rFonts w:ascii="仿宋" w:eastAsia="仿宋" w:hAnsi="仿宋" w:cs="仿宋"/>
          <w:spacing w:val="13"/>
          <w:sz w:val="31"/>
          <w:szCs w:val="31"/>
        </w:rPr>
        <w:t xml:space="preserve"> </w:t>
      </w:r>
      <w:r>
        <w:rPr>
          <w:rFonts w:ascii="仿宋" w:eastAsia="仿宋" w:hAnsi="仿宋" w:cs="仿宋"/>
          <w:spacing w:val="7"/>
          <w:sz w:val="31"/>
          <w:szCs w:val="31"/>
        </w:rPr>
        <w:t>县入河排污口排查整治工作，办公室设在市生态环境局桐柏分</w:t>
      </w:r>
      <w:r>
        <w:rPr>
          <w:rFonts w:ascii="仿宋" w:eastAsia="仿宋" w:hAnsi="仿宋" w:cs="仿宋"/>
          <w:spacing w:val="18"/>
          <w:sz w:val="31"/>
          <w:szCs w:val="31"/>
        </w:rPr>
        <w:t xml:space="preserve"> </w:t>
      </w:r>
      <w:r>
        <w:rPr>
          <w:rFonts w:ascii="仿宋" w:eastAsia="仿宋" w:hAnsi="仿宋" w:cs="仿宋"/>
          <w:spacing w:val="18"/>
          <w:sz w:val="31"/>
          <w:szCs w:val="31"/>
        </w:rPr>
        <w:t>局，负责协调、调度等日常工作。各乡镇</w:t>
      </w:r>
      <w:r>
        <w:rPr>
          <w:rFonts w:ascii="仿宋" w:eastAsia="仿宋" w:hAnsi="仿宋" w:cs="仿宋"/>
          <w:spacing w:val="18"/>
          <w:sz w:val="31"/>
          <w:szCs w:val="31"/>
        </w:rPr>
        <w:t>(</w:t>
      </w:r>
      <w:r>
        <w:rPr>
          <w:rFonts w:ascii="仿宋" w:eastAsia="仿宋" w:hAnsi="仿宋" w:cs="仿宋"/>
          <w:spacing w:val="18"/>
          <w:sz w:val="31"/>
          <w:szCs w:val="31"/>
        </w:rPr>
        <w:t>开发区</w:t>
      </w:r>
      <w:r>
        <w:rPr>
          <w:rFonts w:ascii="仿宋" w:eastAsia="仿宋" w:hAnsi="仿宋" w:cs="仿宋"/>
          <w:spacing w:val="18"/>
          <w:sz w:val="31"/>
          <w:szCs w:val="31"/>
        </w:rPr>
        <w:t>)</w:t>
      </w:r>
      <w:r>
        <w:rPr>
          <w:rFonts w:ascii="仿宋" w:eastAsia="仿宋" w:hAnsi="仿宋" w:cs="仿宋"/>
          <w:spacing w:val="18"/>
          <w:sz w:val="31"/>
          <w:szCs w:val="31"/>
        </w:rPr>
        <w:t>承担组织</w:t>
      </w:r>
      <w:r>
        <w:rPr>
          <w:rFonts w:ascii="仿宋" w:eastAsia="仿宋" w:hAnsi="仿宋" w:cs="仿宋"/>
          <w:spacing w:val="15"/>
          <w:sz w:val="31"/>
          <w:szCs w:val="31"/>
        </w:rPr>
        <w:t xml:space="preserve"> </w:t>
      </w:r>
      <w:r>
        <w:rPr>
          <w:rFonts w:ascii="仿宋" w:eastAsia="仿宋" w:hAnsi="仿宋" w:cs="仿宋"/>
          <w:spacing w:val="8"/>
          <w:sz w:val="31"/>
          <w:szCs w:val="31"/>
        </w:rPr>
        <w:t>实施本行政区域入河排污口排查整治工作主体责任，建</w:t>
      </w:r>
      <w:r>
        <w:rPr>
          <w:rFonts w:ascii="仿宋" w:eastAsia="仿宋" w:hAnsi="仿宋" w:cs="仿宋"/>
          <w:spacing w:val="7"/>
          <w:sz w:val="31"/>
          <w:szCs w:val="31"/>
        </w:rPr>
        <w:t>立排污</w:t>
      </w:r>
      <w:r>
        <w:rPr>
          <w:rFonts w:ascii="仿宋" w:eastAsia="仿宋" w:hAnsi="仿宋" w:cs="仿宋"/>
          <w:sz w:val="31"/>
          <w:szCs w:val="31"/>
        </w:rPr>
        <w:t xml:space="preserve"> </w:t>
      </w:r>
      <w:r>
        <w:rPr>
          <w:rFonts w:ascii="仿宋" w:eastAsia="仿宋" w:hAnsi="仿宋" w:cs="仿宋"/>
          <w:spacing w:val="7"/>
          <w:sz w:val="31"/>
          <w:szCs w:val="31"/>
        </w:rPr>
        <w:t>口监督管理工作机制，成立工作机构，对照年度目标任务，</w:t>
      </w:r>
      <w:r>
        <w:rPr>
          <w:rFonts w:ascii="仿宋" w:eastAsia="仿宋" w:hAnsi="仿宋" w:cs="仿宋"/>
          <w:spacing w:val="6"/>
          <w:sz w:val="31"/>
          <w:szCs w:val="31"/>
        </w:rPr>
        <w:t>制</w:t>
      </w:r>
      <w:r>
        <w:rPr>
          <w:rFonts w:ascii="仿宋" w:eastAsia="仿宋" w:hAnsi="仿宋" w:cs="仿宋"/>
          <w:sz w:val="31"/>
          <w:szCs w:val="31"/>
        </w:rPr>
        <w:t xml:space="preserve"> </w:t>
      </w:r>
      <w:r>
        <w:rPr>
          <w:rFonts w:ascii="仿宋" w:eastAsia="仿宋" w:hAnsi="仿宋" w:cs="仿宋"/>
          <w:spacing w:val="5"/>
          <w:sz w:val="31"/>
          <w:szCs w:val="31"/>
        </w:rPr>
        <w:t>定排查整治方案，切实做好排污口排查、监测、溯源、整治、</w:t>
      </w:r>
    </w:p>
    <w:p w14:paraId="329E96A4" w14:textId="77777777" w:rsidR="00D21130" w:rsidRDefault="00AB671A">
      <w:pPr>
        <w:spacing w:before="1" w:line="220" w:lineRule="auto"/>
        <w:rPr>
          <w:rFonts w:ascii="仿宋" w:eastAsia="仿宋" w:hAnsi="仿宋" w:cs="仿宋"/>
          <w:sz w:val="31"/>
          <w:szCs w:val="31"/>
        </w:rPr>
      </w:pPr>
      <w:r>
        <w:rPr>
          <w:rFonts w:ascii="仿宋" w:eastAsia="仿宋" w:hAnsi="仿宋" w:cs="仿宋"/>
          <w:spacing w:val="17"/>
          <w:sz w:val="31"/>
          <w:szCs w:val="31"/>
        </w:rPr>
        <w:t>监督管理等工作，确保完成年度各项目标任务。每年</w:t>
      </w:r>
      <w:r>
        <w:rPr>
          <w:rFonts w:ascii="仿宋" w:eastAsia="仿宋" w:hAnsi="仿宋" w:cs="仿宋"/>
          <w:spacing w:val="17"/>
          <w:sz w:val="31"/>
          <w:szCs w:val="31"/>
        </w:rPr>
        <w:t>1</w:t>
      </w:r>
      <w:r>
        <w:rPr>
          <w:rFonts w:ascii="仿宋" w:eastAsia="仿宋" w:hAnsi="仿宋" w:cs="仿宋"/>
          <w:spacing w:val="17"/>
          <w:sz w:val="31"/>
          <w:szCs w:val="31"/>
        </w:rPr>
        <w:t>月</w:t>
      </w:r>
      <w:r>
        <w:rPr>
          <w:rFonts w:ascii="仿宋" w:eastAsia="仿宋" w:hAnsi="仿宋" w:cs="仿宋"/>
          <w:spacing w:val="17"/>
          <w:sz w:val="31"/>
          <w:szCs w:val="31"/>
        </w:rPr>
        <w:t>5</w:t>
      </w:r>
      <w:r>
        <w:rPr>
          <w:rFonts w:ascii="仿宋" w:eastAsia="仿宋" w:hAnsi="仿宋" w:cs="仿宋"/>
          <w:spacing w:val="17"/>
          <w:sz w:val="31"/>
          <w:szCs w:val="31"/>
        </w:rPr>
        <w:t>日</w:t>
      </w:r>
    </w:p>
    <w:p w14:paraId="0905D551" w14:textId="77777777" w:rsidR="00D21130" w:rsidRDefault="00D21130">
      <w:pPr>
        <w:sectPr w:rsidR="00D21130">
          <w:footerReference w:type="default" r:id="rId18"/>
          <w:pgSz w:w="11910" w:h="16840"/>
          <w:pgMar w:top="1431" w:right="1614" w:bottom="1568" w:left="1640" w:header="0" w:footer="1260" w:gutter="0"/>
          <w:cols w:space="720"/>
        </w:sectPr>
      </w:pPr>
    </w:p>
    <w:p w14:paraId="3FD53FB2" w14:textId="77777777" w:rsidR="00D21130" w:rsidRDefault="00D21130">
      <w:pPr>
        <w:spacing w:line="288" w:lineRule="auto"/>
      </w:pPr>
    </w:p>
    <w:p w14:paraId="72F95D23" w14:textId="77777777" w:rsidR="00D21130" w:rsidRDefault="00AB671A">
      <w:pPr>
        <w:spacing w:before="104" w:line="329" w:lineRule="auto"/>
        <w:ind w:right="113"/>
        <w:jc w:val="both"/>
        <w:rPr>
          <w:rFonts w:ascii="仿宋" w:eastAsia="仿宋" w:hAnsi="仿宋" w:cs="仿宋"/>
          <w:sz w:val="32"/>
          <w:szCs w:val="32"/>
        </w:rPr>
      </w:pPr>
      <w:r>
        <w:rPr>
          <w:rFonts w:ascii="仿宋" w:eastAsia="仿宋" w:hAnsi="仿宋" w:cs="仿宋"/>
          <w:spacing w:val="-1"/>
          <w:sz w:val="32"/>
          <w:szCs w:val="32"/>
        </w:rPr>
        <w:t>前，向县入河排污口排查整治专项工作领导小组办公室报送上</w:t>
      </w:r>
      <w:r>
        <w:rPr>
          <w:rFonts w:ascii="仿宋" w:eastAsia="仿宋" w:hAnsi="仿宋" w:cs="仿宋"/>
          <w:spacing w:val="1"/>
          <w:sz w:val="32"/>
          <w:szCs w:val="32"/>
        </w:rPr>
        <w:t xml:space="preserve"> </w:t>
      </w:r>
      <w:r>
        <w:rPr>
          <w:rFonts w:ascii="仿宋" w:eastAsia="仿宋" w:hAnsi="仿宋" w:cs="仿宋"/>
          <w:spacing w:val="16"/>
          <w:sz w:val="32"/>
          <w:szCs w:val="32"/>
        </w:rPr>
        <w:t>年度排污口监督管理工作情况。电话：</w:t>
      </w:r>
      <w:r>
        <w:rPr>
          <w:rFonts w:ascii="仿宋" w:eastAsia="仿宋" w:hAnsi="仿宋" w:cs="仿宋"/>
          <w:spacing w:val="16"/>
          <w:sz w:val="32"/>
          <w:szCs w:val="32"/>
        </w:rPr>
        <w:t>68218856,</w:t>
      </w:r>
      <w:r>
        <w:rPr>
          <w:rFonts w:ascii="仿宋" w:eastAsia="仿宋" w:hAnsi="仿宋" w:cs="仿宋"/>
          <w:spacing w:val="16"/>
          <w:sz w:val="32"/>
          <w:szCs w:val="32"/>
        </w:rPr>
        <w:t>邮箱</w:t>
      </w:r>
      <w:r>
        <w:rPr>
          <w:rFonts w:ascii="仿宋" w:eastAsia="仿宋" w:hAnsi="仿宋" w:cs="仿宋"/>
          <w:spacing w:val="15"/>
          <w:sz w:val="32"/>
          <w:szCs w:val="32"/>
        </w:rPr>
        <w:t>：</w:t>
      </w:r>
      <w:r>
        <w:rPr>
          <w:rFonts w:ascii="仿宋" w:eastAsia="仿宋" w:hAnsi="仿宋" w:cs="仿宋"/>
          <w:spacing w:val="15"/>
          <w:sz w:val="32"/>
          <w:szCs w:val="32"/>
        </w:rPr>
        <w:t>;</w:t>
      </w:r>
    </w:p>
    <w:p w14:paraId="637700DF" w14:textId="77777777" w:rsidR="00D21130" w:rsidRDefault="00AB671A">
      <w:pPr>
        <w:spacing w:line="183" w:lineRule="auto"/>
        <w:rPr>
          <w:rFonts w:ascii="宋体" w:eastAsia="宋体" w:hAnsi="宋体" w:cs="宋体"/>
          <w:sz w:val="32"/>
          <w:szCs w:val="32"/>
        </w:rPr>
      </w:pPr>
      <w:r>
        <w:rPr>
          <w:rFonts w:ascii="Times New Roman" w:eastAsia="Times New Roman" w:hAnsi="Times New Roman" w:cs="Times New Roman"/>
          <w:spacing w:val="-1"/>
          <w:sz w:val="32"/>
          <w:szCs w:val="32"/>
        </w:rPr>
        <w:t>tbhbwf@163.com</w:t>
      </w:r>
      <w:r>
        <w:rPr>
          <w:rFonts w:ascii="宋体" w:eastAsia="宋体" w:hAnsi="宋体" w:cs="宋体"/>
          <w:spacing w:val="-1"/>
          <w:sz w:val="32"/>
          <w:szCs w:val="32"/>
        </w:rPr>
        <w:t>。</w:t>
      </w:r>
    </w:p>
    <w:p w14:paraId="67696046" w14:textId="77777777" w:rsidR="00D21130" w:rsidRDefault="00AB671A">
      <w:pPr>
        <w:spacing w:before="224" w:line="323" w:lineRule="auto"/>
        <w:ind w:firstLine="834"/>
        <w:rPr>
          <w:rFonts w:ascii="仿宋" w:eastAsia="仿宋" w:hAnsi="仿宋" w:cs="仿宋"/>
          <w:sz w:val="32"/>
          <w:szCs w:val="32"/>
        </w:rPr>
      </w:pPr>
      <w:r>
        <w:rPr>
          <w:rFonts w:ascii="仿宋" w:eastAsia="仿宋" w:hAnsi="仿宋" w:cs="仿宋"/>
          <w:b/>
          <w:bCs/>
          <w:spacing w:val="-3"/>
          <w:sz w:val="32"/>
          <w:szCs w:val="32"/>
        </w:rPr>
        <w:t>(</w:t>
      </w:r>
      <w:r>
        <w:rPr>
          <w:rFonts w:ascii="仿宋" w:eastAsia="仿宋" w:hAnsi="仿宋" w:cs="仿宋"/>
          <w:b/>
          <w:bCs/>
          <w:spacing w:val="-3"/>
          <w:sz w:val="32"/>
          <w:szCs w:val="32"/>
        </w:rPr>
        <w:t>二</w:t>
      </w:r>
      <w:r>
        <w:rPr>
          <w:rFonts w:ascii="仿宋" w:eastAsia="仿宋" w:hAnsi="仿宋" w:cs="仿宋"/>
          <w:b/>
          <w:bCs/>
          <w:spacing w:val="-3"/>
          <w:sz w:val="32"/>
          <w:szCs w:val="32"/>
        </w:rPr>
        <w:t>)</w:t>
      </w:r>
      <w:r>
        <w:rPr>
          <w:rFonts w:ascii="仿宋" w:eastAsia="仿宋" w:hAnsi="仿宋" w:cs="仿宋"/>
          <w:b/>
          <w:bCs/>
          <w:spacing w:val="-3"/>
          <w:sz w:val="32"/>
          <w:szCs w:val="32"/>
        </w:rPr>
        <w:t>严格考核问责。</w:t>
      </w:r>
      <w:r>
        <w:rPr>
          <w:rFonts w:ascii="仿宋" w:eastAsia="仿宋" w:hAnsi="仿宋" w:cs="仿宋"/>
          <w:spacing w:val="94"/>
          <w:sz w:val="32"/>
          <w:szCs w:val="32"/>
        </w:rPr>
        <w:t xml:space="preserve"> </w:t>
      </w:r>
      <w:r>
        <w:rPr>
          <w:rFonts w:ascii="仿宋" w:eastAsia="仿宋" w:hAnsi="仿宋" w:cs="仿宋"/>
          <w:spacing w:val="-3"/>
          <w:sz w:val="32"/>
          <w:szCs w:val="32"/>
        </w:rPr>
        <w:t>建立激励问责机制，将排污口整治</w:t>
      </w:r>
      <w:r>
        <w:rPr>
          <w:rFonts w:ascii="仿宋" w:eastAsia="仿宋" w:hAnsi="仿宋" w:cs="仿宋"/>
          <w:sz w:val="32"/>
          <w:szCs w:val="32"/>
        </w:rPr>
        <w:t xml:space="preserve"> </w:t>
      </w:r>
      <w:r>
        <w:rPr>
          <w:rFonts w:ascii="仿宋" w:eastAsia="仿宋" w:hAnsi="仿宋" w:cs="仿宋"/>
          <w:spacing w:val="-1"/>
          <w:sz w:val="32"/>
          <w:szCs w:val="32"/>
        </w:rPr>
        <w:t>和监督管理情况作为县级生态环境保护督导的重要内容。对在</w:t>
      </w:r>
      <w:r>
        <w:rPr>
          <w:rFonts w:ascii="仿宋" w:eastAsia="仿宋" w:hAnsi="仿宋" w:cs="仿宋"/>
          <w:spacing w:val="4"/>
          <w:sz w:val="32"/>
          <w:szCs w:val="32"/>
        </w:rPr>
        <w:t xml:space="preserve"> </w:t>
      </w:r>
      <w:r>
        <w:rPr>
          <w:rFonts w:ascii="仿宋" w:eastAsia="仿宋" w:hAnsi="仿宋" w:cs="仿宋"/>
          <w:spacing w:val="-2"/>
          <w:sz w:val="32"/>
          <w:szCs w:val="32"/>
        </w:rPr>
        <w:t>排污口监督管理工作中存在徇私舞弊、弄虚作假等行为的，依</w:t>
      </w:r>
    </w:p>
    <w:p w14:paraId="509F4188" w14:textId="77777777" w:rsidR="00D21130" w:rsidRDefault="00AB671A">
      <w:pPr>
        <w:spacing w:before="1" w:line="220" w:lineRule="auto"/>
        <w:rPr>
          <w:rFonts w:ascii="仿宋" w:eastAsia="仿宋" w:hAnsi="仿宋" w:cs="仿宋"/>
          <w:sz w:val="32"/>
          <w:szCs w:val="32"/>
        </w:rPr>
      </w:pPr>
      <w:r>
        <w:rPr>
          <w:rFonts w:ascii="仿宋" w:eastAsia="仿宋" w:hAnsi="仿宋" w:cs="仿宋"/>
          <w:spacing w:val="-8"/>
          <w:sz w:val="32"/>
          <w:szCs w:val="32"/>
        </w:rPr>
        <w:t>法依规严肃追究有关单位和人员责任。</w:t>
      </w:r>
    </w:p>
    <w:p w14:paraId="08A1F206" w14:textId="77777777" w:rsidR="00D21130" w:rsidRDefault="00AB671A">
      <w:pPr>
        <w:spacing w:before="177" w:line="323" w:lineRule="auto"/>
        <w:ind w:right="49" w:firstLine="834"/>
        <w:rPr>
          <w:rFonts w:ascii="仿宋" w:eastAsia="仿宋" w:hAnsi="仿宋" w:cs="仿宋"/>
          <w:sz w:val="32"/>
          <w:szCs w:val="32"/>
        </w:rPr>
      </w:pPr>
      <w:r>
        <w:rPr>
          <w:rFonts w:ascii="仿宋" w:eastAsia="仿宋" w:hAnsi="仿宋" w:cs="仿宋"/>
          <w:b/>
          <w:bCs/>
          <w:spacing w:val="-3"/>
          <w:sz w:val="32"/>
          <w:szCs w:val="32"/>
        </w:rPr>
        <w:t>(</w:t>
      </w:r>
      <w:r>
        <w:rPr>
          <w:rFonts w:ascii="仿宋" w:eastAsia="仿宋" w:hAnsi="仿宋" w:cs="仿宋"/>
          <w:b/>
          <w:bCs/>
          <w:spacing w:val="-3"/>
          <w:sz w:val="32"/>
          <w:szCs w:val="32"/>
        </w:rPr>
        <w:t>三</w:t>
      </w:r>
      <w:r>
        <w:rPr>
          <w:rFonts w:ascii="仿宋" w:eastAsia="仿宋" w:hAnsi="仿宋" w:cs="仿宋"/>
          <w:b/>
          <w:bCs/>
          <w:spacing w:val="-3"/>
          <w:sz w:val="32"/>
          <w:szCs w:val="32"/>
        </w:rPr>
        <w:t>)</w:t>
      </w:r>
      <w:r>
        <w:rPr>
          <w:rFonts w:ascii="仿宋" w:eastAsia="仿宋" w:hAnsi="仿宋" w:cs="仿宋"/>
          <w:b/>
          <w:bCs/>
          <w:spacing w:val="-3"/>
          <w:sz w:val="32"/>
          <w:szCs w:val="32"/>
        </w:rPr>
        <w:t>强化科技支撑。</w:t>
      </w:r>
      <w:r>
        <w:rPr>
          <w:rFonts w:ascii="仿宋" w:eastAsia="仿宋" w:hAnsi="仿宋" w:cs="仿宋"/>
          <w:spacing w:val="45"/>
          <w:sz w:val="32"/>
          <w:szCs w:val="32"/>
        </w:rPr>
        <w:t xml:space="preserve"> </w:t>
      </w:r>
      <w:r>
        <w:rPr>
          <w:rFonts w:ascii="仿宋" w:eastAsia="仿宋" w:hAnsi="仿宋" w:cs="仿宋"/>
          <w:spacing w:val="-3"/>
          <w:sz w:val="32"/>
          <w:szCs w:val="32"/>
        </w:rPr>
        <w:t>加强遥感监测、水面航测、水下探</w:t>
      </w:r>
      <w:r>
        <w:rPr>
          <w:rFonts w:ascii="仿宋" w:eastAsia="仿宋" w:hAnsi="仿宋" w:cs="仿宋"/>
          <w:sz w:val="32"/>
          <w:szCs w:val="32"/>
        </w:rPr>
        <w:t xml:space="preserve"> </w:t>
      </w:r>
      <w:r>
        <w:rPr>
          <w:rFonts w:ascii="仿宋" w:eastAsia="仿宋" w:hAnsi="仿宋" w:cs="仿宋"/>
          <w:spacing w:val="-1"/>
          <w:sz w:val="32"/>
          <w:szCs w:val="32"/>
        </w:rPr>
        <w:t>测、机器人管道排查等实用技术和装备在排污口溯源、监测等</w:t>
      </w:r>
      <w:r>
        <w:rPr>
          <w:rFonts w:ascii="仿宋" w:eastAsia="仿宋" w:hAnsi="仿宋" w:cs="仿宋"/>
          <w:spacing w:val="4"/>
          <w:sz w:val="32"/>
          <w:szCs w:val="32"/>
        </w:rPr>
        <w:t xml:space="preserve"> </w:t>
      </w:r>
      <w:r>
        <w:rPr>
          <w:rFonts w:ascii="仿宋" w:eastAsia="仿宋" w:hAnsi="仿宋" w:cs="仿宋"/>
          <w:spacing w:val="-1"/>
          <w:sz w:val="32"/>
          <w:szCs w:val="32"/>
        </w:rPr>
        <w:t>方面的应用。开展排污口管理基础性研究，分析排污口空</w:t>
      </w:r>
      <w:r>
        <w:rPr>
          <w:rFonts w:ascii="仿宋" w:eastAsia="仿宋" w:hAnsi="仿宋" w:cs="仿宋"/>
          <w:spacing w:val="-2"/>
          <w:sz w:val="32"/>
          <w:szCs w:val="32"/>
        </w:rPr>
        <w:t>间分</w:t>
      </w:r>
      <w:r>
        <w:rPr>
          <w:rFonts w:ascii="仿宋" w:eastAsia="仿宋" w:hAnsi="仿宋" w:cs="仿宋"/>
          <w:sz w:val="32"/>
          <w:szCs w:val="32"/>
        </w:rPr>
        <w:t xml:space="preserve"> </w:t>
      </w:r>
      <w:r>
        <w:rPr>
          <w:rFonts w:ascii="仿宋" w:eastAsia="仿宋" w:hAnsi="仿宋" w:cs="仿宋"/>
          <w:sz w:val="32"/>
          <w:szCs w:val="32"/>
        </w:rPr>
        <w:t>布及排放规律对受纳水体水质的影响，推动构建</w:t>
      </w:r>
      <w:r>
        <w:rPr>
          <w:rFonts w:ascii="仿宋" w:eastAsia="仿宋" w:hAnsi="仿宋" w:cs="仿宋"/>
          <w:sz w:val="32"/>
          <w:szCs w:val="32"/>
        </w:rPr>
        <w:t>“</w:t>
      </w:r>
      <w:r>
        <w:rPr>
          <w:rFonts w:ascii="仿宋" w:eastAsia="仿宋" w:hAnsi="仿宋" w:cs="仿宋"/>
          <w:sz w:val="32"/>
          <w:szCs w:val="32"/>
        </w:rPr>
        <w:t>受纳水体一</w:t>
      </w:r>
    </w:p>
    <w:p w14:paraId="47CE8E12" w14:textId="77777777" w:rsidR="00D21130" w:rsidRDefault="00AB671A">
      <w:pPr>
        <w:spacing w:before="2" w:line="220" w:lineRule="auto"/>
        <w:rPr>
          <w:rFonts w:ascii="仿宋" w:eastAsia="仿宋" w:hAnsi="仿宋" w:cs="仿宋"/>
          <w:sz w:val="32"/>
          <w:szCs w:val="32"/>
        </w:rPr>
      </w:pPr>
      <w:r>
        <w:rPr>
          <w:rFonts w:ascii="仿宋" w:eastAsia="仿宋" w:hAnsi="仿宋" w:cs="仿宋"/>
          <w:spacing w:val="-7"/>
          <w:sz w:val="32"/>
          <w:szCs w:val="32"/>
        </w:rPr>
        <w:t>排污口一排污通道一排污单位</w:t>
      </w:r>
      <w:r>
        <w:rPr>
          <w:rFonts w:ascii="仿宋" w:eastAsia="仿宋" w:hAnsi="仿宋" w:cs="仿宋"/>
          <w:spacing w:val="-7"/>
          <w:sz w:val="32"/>
          <w:szCs w:val="32"/>
        </w:rPr>
        <w:t>”</w:t>
      </w:r>
      <w:r>
        <w:rPr>
          <w:rFonts w:ascii="仿宋" w:eastAsia="仿宋" w:hAnsi="仿宋" w:cs="仿宋"/>
          <w:spacing w:val="-7"/>
          <w:sz w:val="32"/>
          <w:szCs w:val="32"/>
        </w:rPr>
        <w:t>全过程监督管理体系。</w:t>
      </w:r>
    </w:p>
    <w:p w14:paraId="5A2D23BA" w14:textId="77777777" w:rsidR="00D21130" w:rsidRDefault="00AB671A">
      <w:pPr>
        <w:spacing w:before="178" w:line="323" w:lineRule="auto"/>
        <w:ind w:right="19" w:firstLine="834"/>
        <w:rPr>
          <w:rFonts w:ascii="仿宋" w:eastAsia="仿宋" w:hAnsi="仿宋" w:cs="仿宋"/>
          <w:sz w:val="32"/>
          <w:szCs w:val="32"/>
        </w:rPr>
      </w:pPr>
      <w:r>
        <w:rPr>
          <w:rFonts w:ascii="仿宋" w:eastAsia="仿宋" w:hAnsi="仿宋" w:cs="仿宋"/>
          <w:b/>
          <w:bCs/>
          <w:spacing w:val="-3"/>
          <w:sz w:val="32"/>
          <w:szCs w:val="32"/>
        </w:rPr>
        <w:t>(</w:t>
      </w:r>
      <w:r>
        <w:rPr>
          <w:rFonts w:ascii="仿宋" w:eastAsia="仿宋" w:hAnsi="仿宋" w:cs="仿宋"/>
          <w:b/>
          <w:bCs/>
          <w:spacing w:val="-3"/>
          <w:sz w:val="32"/>
          <w:szCs w:val="32"/>
        </w:rPr>
        <w:t>四</w:t>
      </w:r>
      <w:r>
        <w:rPr>
          <w:rFonts w:ascii="仿宋" w:eastAsia="仿宋" w:hAnsi="仿宋" w:cs="仿宋"/>
          <w:b/>
          <w:bCs/>
          <w:spacing w:val="-3"/>
          <w:sz w:val="32"/>
          <w:szCs w:val="32"/>
        </w:rPr>
        <w:t>)</w:t>
      </w:r>
      <w:r>
        <w:rPr>
          <w:rFonts w:ascii="仿宋" w:eastAsia="仿宋" w:hAnsi="仿宋" w:cs="仿宋"/>
          <w:b/>
          <w:bCs/>
          <w:spacing w:val="-3"/>
          <w:sz w:val="32"/>
          <w:szCs w:val="32"/>
        </w:rPr>
        <w:t>加强公众监督。</w:t>
      </w:r>
      <w:r>
        <w:rPr>
          <w:rFonts w:ascii="仿宋" w:eastAsia="仿宋" w:hAnsi="仿宋" w:cs="仿宋"/>
          <w:spacing w:val="75"/>
          <w:sz w:val="32"/>
          <w:szCs w:val="32"/>
        </w:rPr>
        <w:t xml:space="preserve"> </w:t>
      </w:r>
      <w:r>
        <w:rPr>
          <w:rFonts w:ascii="仿宋" w:eastAsia="仿宋" w:hAnsi="仿宋" w:cs="仿宋"/>
          <w:spacing w:val="-3"/>
          <w:sz w:val="32"/>
          <w:szCs w:val="32"/>
        </w:rPr>
        <w:t>加大对排污口监督管理法律法规和</w:t>
      </w:r>
      <w:r>
        <w:rPr>
          <w:rFonts w:ascii="仿宋" w:eastAsia="仿宋" w:hAnsi="仿宋" w:cs="仿宋"/>
          <w:sz w:val="32"/>
          <w:szCs w:val="32"/>
        </w:rPr>
        <w:t xml:space="preserve"> </w:t>
      </w:r>
      <w:r>
        <w:rPr>
          <w:rFonts w:ascii="仿宋" w:eastAsia="仿宋" w:hAnsi="仿宋" w:cs="仿宋"/>
          <w:spacing w:val="-1"/>
          <w:sz w:val="32"/>
          <w:szCs w:val="32"/>
        </w:rPr>
        <w:t>政策的宣传普及力度，增强公众对污染物排放的监督意识。督</w:t>
      </w:r>
      <w:r>
        <w:rPr>
          <w:rFonts w:ascii="仿宋" w:eastAsia="仿宋" w:hAnsi="仿宋" w:cs="仿宋"/>
          <w:spacing w:val="3"/>
          <w:sz w:val="32"/>
          <w:szCs w:val="32"/>
        </w:rPr>
        <w:t xml:space="preserve"> </w:t>
      </w:r>
      <w:r>
        <w:rPr>
          <w:rFonts w:ascii="仿宋" w:eastAsia="仿宋" w:hAnsi="仿宋" w:cs="仿宋"/>
          <w:spacing w:val="-1"/>
          <w:sz w:val="32"/>
          <w:szCs w:val="32"/>
        </w:rPr>
        <w:t>促排污口责任主体通过标识牌、显示屏、网络媒体等渠道主动</w:t>
      </w:r>
      <w:r>
        <w:rPr>
          <w:rFonts w:ascii="仿宋" w:eastAsia="仿宋" w:hAnsi="仿宋" w:cs="仿宋"/>
          <w:spacing w:val="5"/>
          <w:sz w:val="32"/>
          <w:szCs w:val="32"/>
        </w:rPr>
        <w:t xml:space="preserve"> </w:t>
      </w:r>
      <w:r>
        <w:rPr>
          <w:rFonts w:ascii="仿宋" w:eastAsia="仿宋" w:hAnsi="仿宋" w:cs="仿宋"/>
          <w:spacing w:val="-10"/>
          <w:sz w:val="32"/>
          <w:szCs w:val="32"/>
        </w:rPr>
        <w:t>向社会公开排污口相关信息。生态环境等部门要通过政府网站、</w:t>
      </w:r>
      <w:r>
        <w:rPr>
          <w:rFonts w:ascii="仿宋" w:eastAsia="仿宋" w:hAnsi="仿宋" w:cs="仿宋"/>
          <w:spacing w:val="8"/>
          <w:sz w:val="32"/>
          <w:szCs w:val="32"/>
        </w:rPr>
        <w:t xml:space="preserve"> </w:t>
      </w:r>
      <w:r>
        <w:rPr>
          <w:rFonts w:ascii="仿宋" w:eastAsia="仿宋" w:hAnsi="仿宋" w:cs="仿宋"/>
          <w:spacing w:val="-1"/>
          <w:sz w:val="32"/>
          <w:szCs w:val="32"/>
        </w:rPr>
        <w:t>政务新媒体等平台，依法公开并定期更新排污口监督管理相关</w:t>
      </w:r>
      <w:r>
        <w:rPr>
          <w:rFonts w:ascii="仿宋" w:eastAsia="仿宋" w:hAnsi="仿宋" w:cs="仿宋"/>
          <w:spacing w:val="3"/>
          <w:sz w:val="32"/>
          <w:szCs w:val="32"/>
        </w:rPr>
        <w:t xml:space="preserve"> </w:t>
      </w:r>
      <w:r>
        <w:rPr>
          <w:rFonts w:ascii="仿宋" w:eastAsia="仿宋" w:hAnsi="仿宋" w:cs="仿宋"/>
          <w:spacing w:val="-1"/>
          <w:sz w:val="32"/>
          <w:szCs w:val="32"/>
        </w:rPr>
        <w:t>信息。各地要建立完善公众监督举报机制，鼓励公众举报身边</w:t>
      </w:r>
    </w:p>
    <w:p w14:paraId="10C07296" w14:textId="77777777" w:rsidR="00D21130" w:rsidRDefault="00AB671A">
      <w:pPr>
        <w:spacing w:before="1" w:line="220" w:lineRule="auto"/>
        <w:rPr>
          <w:rFonts w:ascii="仿宋" w:eastAsia="仿宋" w:hAnsi="仿宋" w:cs="仿宋"/>
          <w:sz w:val="32"/>
          <w:szCs w:val="32"/>
        </w:rPr>
      </w:pPr>
      <w:r>
        <w:rPr>
          <w:rFonts w:ascii="仿宋" w:eastAsia="仿宋" w:hAnsi="仿宋" w:cs="仿宋"/>
          <w:spacing w:val="-10"/>
          <w:sz w:val="32"/>
          <w:szCs w:val="32"/>
        </w:rPr>
        <w:t>的违法排污行为，形成全社会共同监督、协同共治的良好局面。</w:t>
      </w:r>
    </w:p>
    <w:p w14:paraId="41F89A11" w14:textId="77777777" w:rsidR="00D21130" w:rsidRDefault="00D21130">
      <w:pPr>
        <w:spacing w:line="358" w:lineRule="auto"/>
      </w:pPr>
    </w:p>
    <w:p w14:paraId="793B5324" w14:textId="77777777" w:rsidR="00D21130" w:rsidRDefault="00D21130">
      <w:pPr>
        <w:spacing w:line="359" w:lineRule="auto"/>
      </w:pPr>
    </w:p>
    <w:p w14:paraId="73F18B87" w14:textId="77777777" w:rsidR="00D21130" w:rsidRDefault="00AB671A">
      <w:pPr>
        <w:spacing w:before="105" w:line="561" w:lineRule="exact"/>
        <w:ind w:left="679"/>
        <w:rPr>
          <w:rFonts w:ascii="仿宋" w:eastAsia="仿宋" w:hAnsi="仿宋" w:cs="仿宋"/>
          <w:sz w:val="32"/>
          <w:szCs w:val="32"/>
        </w:rPr>
      </w:pPr>
      <w:r>
        <w:rPr>
          <w:rFonts w:ascii="仿宋" w:eastAsia="仿宋" w:hAnsi="仿宋" w:cs="仿宋"/>
          <w:spacing w:val="-5"/>
          <w:position w:val="17"/>
          <w:sz w:val="32"/>
          <w:szCs w:val="32"/>
        </w:rPr>
        <w:t>附件：</w:t>
      </w:r>
      <w:r>
        <w:rPr>
          <w:rFonts w:ascii="仿宋" w:eastAsia="仿宋" w:hAnsi="仿宋" w:cs="仿宋"/>
          <w:spacing w:val="-5"/>
          <w:position w:val="17"/>
          <w:sz w:val="32"/>
          <w:szCs w:val="32"/>
        </w:rPr>
        <w:t>1.</w:t>
      </w:r>
      <w:r>
        <w:rPr>
          <w:rFonts w:ascii="仿宋" w:eastAsia="仿宋" w:hAnsi="仿宋" w:cs="仿宋"/>
          <w:spacing w:val="-5"/>
          <w:position w:val="17"/>
          <w:sz w:val="32"/>
          <w:szCs w:val="32"/>
        </w:rPr>
        <w:t>桐柏县入河排污口排查工作领导小组成员名单</w:t>
      </w:r>
    </w:p>
    <w:p w14:paraId="1482B933" w14:textId="77777777" w:rsidR="00D21130" w:rsidRDefault="00AB671A">
      <w:pPr>
        <w:spacing w:before="1" w:line="220" w:lineRule="auto"/>
        <w:ind w:left="1630"/>
        <w:rPr>
          <w:rFonts w:ascii="仿宋" w:eastAsia="仿宋" w:hAnsi="仿宋" w:cs="仿宋"/>
          <w:sz w:val="32"/>
          <w:szCs w:val="32"/>
        </w:rPr>
      </w:pPr>
      <w:r>
        <w:rPr>
          <w:rFonts w:ascii="仿宋" w:eastAsia="仿宋" w:hAnsi="仿宋" w:cs="仿宋"/>
          <w:spacing w:val="-4"/>
          <w:sz w:val="32"/>
          <w:szCs w:val="32"/>
        </w:rPr>
        <w:t>2.</w:t>
      </w:r>
      <w:r>
        <w:rPr>
          <w:rFonts w:ascii="仿宋" w:eastAsia="仿宋" w:hAnsi="仿宋" w:cs="仿宋"/>
          <w:spacing w:val="-4"/>
          <w:sz w:val="32"/>
          <w:szCs w:val="32"/>
        </w:rPr>
        <w:t>全县主要河流及重点湖库清单</w:t>
      </w:r>
    </w:p>
    <w:p w14:paraId="76079671" w14:textId="77777777" w:rsidR="00D21130" w:rsidRDefault="00AB671A">
      <w:pPr>
        <w:spacing w:before="177" w:line="221" w:lineRule="auto"/>
        <w:ind w:left="1640"/>
        <w:rPr>
          <w:rFonts w:ascii="仿宋" w:eastAsia="仿宋" w:hAnsi="仿宋" w:cs="仿宋"/>
          <w:sz w:val="32"/>
          <w:szCs w:val="32"/>
        </w:rPr>
      </w:pPr>
      <w:r>
        <w:rPr>
          <w:rFonts w:ascii="仿宋" w:eastAsia="仿宋" w:hAnsi="仿宋" w:cs="仿宋"/>
          <w:spacing w:val="-6"/>
          <w:sz w:val="32"/>
          <w:szCs w:val="32"/>
        </w:rPr>
        <w:t>3.</w:t>
      </w:r>
      <w:r>
        <w:rPr>
          <w:rFonts w:ascii="仿宋" w:eastAsia="仿宋" w:hAnsi="仿宋" w:cs="仿宋"/>
          <w:spacing w:val="-6"/>
          <w:sz w:val="32"/>
          <w:szCs w:val="32"/>
        </w:rPr>
        <w:t>入河排污口清单</w:t>
      </w:r>
    </w:p>
    <w:p w14:paraId="1C2360BE" w14:textId="77777777" w:rsidR="00D21130" w:rsidRDefault="00D21130">
      <w:pPr>
        <w:sectPr w:rsidR="00D21130">
          <w:footerReference w:type="default" r:id="rId19"/>
          <w:pgSz w:w="11910" w:h="16840"/>
          <w:pgMar w:top="1431" w:right="1521" w:bottom="1480" w:left="1660" w:header="0" w:footer="1211" w:gutter="0"/>
          <w:cols w:space="720"/>
        </w:sectPr>
      </w:pPr>
    </w:p>
    <w:p w14:paraId="14431DE3" w14:textId="77777777" w:rsidR="00D21130" w:rsidRDefault="00D21130">
      <w:pPr>
        <w:spacing w:line="281" w:lineRule="auto"/>
      </w:pPr>
    </w:p>
    <w:p w14:paraId="6DDE3E2A" w14:textId="77777777" w:rsidR="00D21130" w:rsidRDefault="00AB671A">
      <w:pPr>
        <w:spacing w:before="97" w:line="224" w:lineRule="auto"/>
        <w:rPr>
          <w:rFonts w:ascii="黑体" w:eastAsia="黑体" w:hAnsi="黑体" w:cs="黑体"/>
          <w:sz w:val="30"/>
          <w:szCs w:val="30"/>
        </w:rPr>
      </w:pPr>
      <w:r>
        <w:rPr>
          <w:rFonts w:ascii="黑体" w:eastAsia="黑体" w:hAnsi="黑体" w:cs="黑体"/>
          <w:b/>
          <w:bCs/>
          <w:spacing w:val="30"/>
          <w:sz w:val="30"/>
          <w:szCs w:val="30"/>
        </w:rPr>
        <w:t>附件</w:t>
      </w:r>
      <w:r>
        <w:rPr>
          <w:rFonts w:ascii="黑体" w:eastAsia="黑体" w:hAnsi="黑体" w:cs="黑体"/>
          <w:b/>
          <w:bCs/>
          <w:spacing w:val="30"/>
          <w:sz w:val="30"/>
          <w:szCs w:val="30"/>
        </w:rPr>
        <w:t>1</w:t>
      </w:r>
    </w:p>
    <w:p w14:paraId="0203D403" w14:textId="77777777" w:rsidR="00D21130" w:rsidRDefault="00D21130">
      <w:pPr>
        <w:spacing w:line="274" w:lineRule="auto"/>
      </w:pPr>
    </w:p>
    <w:p w14:paraId="67E92937" w14:textId="77777777" w:rsidR="00D21130" w:rsidRDefault="00D21130">
      <w:pPr>
        <w:spacing w:line="275" w:lineRule="auto"/>
      </w:pPr>
    </w:p>
    <w:p w14:paraId="76DF10AD" w14:textId="77777777" w:rsidR="00D21130" w:rsidRDefault="00AB671A">
      <w:pPr>
        <w:spacing w:before="143" w:line="232" w:lineRule="auto"/>
        <w:ind w:left="2741" w:right="788" w:hanging="1910"/>
        <w:rPr>
          <w:rFonts w:ascii="宋体" w:eastAsia="宋体" w:hAnsi="宋体" w:cs="宋体"/>
          <w:sz w:val="44"/>
          <w:szCs w:val="44"/>
        </w:rPr>
      </w:pPr>
      <w:r>
        <w:rPr>
          <w:rFonts w:ascii="宋体" w:eastAsia="宋体" w:hAnsi="宋体" w:cs="宋体"/>
          <w:b/>
          <w:bCs/>
          <w:spacing w:val="-15"/>
          <w:sz w:val="44"/>
          <w:szCs w:val="44"/>
        </w:rPr>
        <w:t>桐柏县入河排污口排查工作领导小组</w:t>
      </w:r>
      <w:r>
        <w:rPr>
          <w:rFonts w:ascii="宋体" w:eastAsia="宋体" w:hAnsi="宋体" w:cs="宋体"/>
          <w:spacing w:val="7"/>
          <w:sz w:val="44"/>
          <w:szCs w:val="44"/>
        </w:rPr>
        <w:t xml:space="preserve"> </w:t>
      </w:r>
      <w:r>
        <w:rPr>
          <w:rFonts w:ascii="宋体" w:eastAsia="宋体" w:hAnsi="宋体" w:cs="宋体"/>
          <w:b/>
          <w:bCs/>
          <w:spacing w:val="-24"/>
          <w:sz w:val="44"/>
          <w:szCs w:val="44"/>
        </w:rPr>
        <w:t>成</w:t>
      </w:r>
      <w:r>
        <w:rPr>
          <w:rFonts w:ascii="宋体" w:eastAsia="宋体" w:hAnsi="宋体" w:cs="宋体"/>
          <w:sz w:val="44"/>
          <w:szCs w:val="44"/>
        </w:rPr>
        <w:t xml:space="preserve">  </w:t>
      </w:r>
      <w:r>
        <w:rPr>
          <w:rFonts w:ascii="宋体" w:eastAsia="宋体" w:hAnsi="宋体" w:cs="宋体"/>
          <w:b/>
          <w:bCs/>
          <w:spacing w:val="-24"/>
          <w:sz w:val="44"/>
          <w:szCs w:val="44"/>
        </w:rPr>
        <w:t>员</w:t>
      </w:r>
      <w:r>
        <w:rPr>
          <w:rFonts w:ascii="宋体" w:eastAsia="宋体" w:hAnsi="宋体" w:cs="宋体"/>
          <w:spacing w:val="7"/>
          <w:sz w:val="44"/>
          <w:szCs w:val="44"/>
        </w:rPr>
        <w:t xml:space="preserve">  </w:t>
      </w:r>
      <w:r>
        <w:rPr>
          <w:rFonts w:ascii="宋体" w:eastAsia="宋体" w:hAnsi="宋体" w:cs="宋体"/>
          <w:b/>
          <w:bCs/>
          <w:spacing w:val="-24"/>
          <w:sz w:val="44"/>
          <w:szCs w:val="44"/>
        </w:rPr>
        <w:t>名</w:t>
      </w:r>
      <w:r>
        <w:rPr>
          <w:rFonts w:ascii="宋体" w:eastAsia="宋体" w:hAnsi="宋体" w:cs="宋体"/>
          <w:spacing w:val="212"/>
          <w:sz w:val="44"/>
          <w:szCs w:val="44"/>
        </w:rPr>
        <w:t xml:space="preserve"> </w:t>
      </w:r>
      <w:r>
        <w:rPr>
          <w:rFonts w:ascii="宋体" w:eastAsia="宋体" w:hAnsi="宋体" w:cs="宋体"/>
          <w:b/>
          <w:bCs/>
          <w:spacing w:val="-24"/>
          <w:sz w:val="44"/>
          <w:szCs w:val="44"/>
        </w:rPr>
        <w:t>单</w:t>
      </w:r>
    </w:p>
    <w:p w14:paraId="668FAAB1" w14:textId="77777777" w:rsidR="00D21130" w:rsidRDefault="00D21130"/>
    <w:p w14:paraId="30942D3B" w14:textId="77777777" w:rsidR="00D21130" w:rsidRDefault="00D21130"/>
    <w:p w14:paraId="3F97FD9C" w14:textId="77777777" w:rsidR="00D21130" w:rsidRDefault="00D21130"/>
    <w:p w14:paraId="44E926F5" w14:textId="77777777" w:rsidR="00D21130" w:rsidRDefault="00D21130">
      <w:pPr>
        <w:spacing w:line="16" w:lineRule="exact"/>
      </w:pPr>
    </w:p>
    <w:tbl>
      <w:tblPr>
        <w:tblStyle w:val="TableNormal"/>
        <w:tblW w:w="7126" w:type="dxa"/>
        <w:tblInd w:w="61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269"/>
        <w:gridCol w:w="4857"/>
      </w:tblGrid>
      <w:tr w:rsidR="00D21130" w14:paraId="5328AE7C" w14:textId="77777777">
        <w:trPr>
          <w:trHeight w:val="449"/>
        </w:trPr>
        <w:tc>
          <w:tcPr>
            <w:tcW w:w="2269" w:type="dxa"/>
          </w:tcPr>
          <w:p w14:paraId="3F886450" w14:textId="77777777" w:rsidR="00D21130" w:rsidRDefault="00AB671A">
            <w:pPr>
              <w:spacing w:line="221" w:lineRule="auto"/>
              <w:rPr>
                <w:rFonts w:ascii="仿宋" w:eastAsia="仿宋" w:hAnsi="仿宋" w:cs="仿宋"/>
                <w:sz w:val="30"/>
                <w:szCs w:val="30"/>
              </w:rPr>
            </w:pPr>
            <w:r>
              <w:rPr>
                <w:rFonts w:ascii="仿宋" w:eastAsia="仿宋" w:hAnsi="仿宋" w:cs="仿宋"/>
                <w:spacing w:val="7"/>
                <w:sz w:val="30"/>
                <w:szCs w:val="30"/>
              </w:rPr>
              <w:t>组</w:t>
            </w:r>
            <w:r>
              <w:rPr>
                <w:rFonts w:ascii="仿宋" w:eastAsia="仿宋" w:hAnsi="仿宋" w:cs="仿宋"/>
                <w:spacing w:val="5"/>
                <w:sz w:val="30"/>
                <w:szCs w:val="30"/>
              </w:rPr>
              <w:t xml:space="preserve">  </w:t>
            </w:r>
            <w:r>
              <w:rPr>
                <w:rFonts w:ascii="仿宋" w:eastAsia="仿宋" w:hAnsi="仿宋" w:cs="仿宋"/>
                <w:spacing w:val="7"/>
                <w:sz w:val="30"/>
                <w:szCs w:val="30"/>
              </w:rPr>
              <w:t>长：韩学军</w:t>
            </w:r>
          </w:p>
        </w:tc>
        <w:tc>
          <w:tcPr>
            <w:tcW w:w="4857" w:type="dxa"/>
          </w:tcPr>
          <w:p w14:paraId="6E7D2CB3" w14:textId="77777777" w:rsidR="00D21130" w:rsidRDefault="00AB671A">
            <w:pPr>
              <w:spacing w:line="223" w:lineRule="auto"/>
              <w:ind w:left="190"/>
              <w:rPr>
                <w:rFonts w:ascii="仿宋" w:eastAsia="仿宋" w:hAnsi="仿宋" w:cs="仿宋"/>
                <w:sz w:val="30"/>
                <w:szCs w:val="30"/>
              </w:rPr>
            </w:pPr>
            <w:r>
              <w:rPr>
                <w:rFonts w:ascii="仿宋" w:eastAsia="仿宋" w:hAnsi="仿宋" w:cs="仿宋"/>
                <w:spacing w:val="19"/>
                <w:sz w:val="30"/>
                <w:szCs w:val="30"/>
              </w:rPr>
              <w:t>县政府副县长</w:t>
            </w:r>
          </w:p>
        </w:tc>
      </w:tr>
      <w:tr w:rsidR="00D21130" w14:paraId="24C84AED" w14:textId="77777777">
        <w:trPr>
          <w:trHeight w:val="590"/>
        </w:trPr>
        <w:tc>
          <w:tcPr>
            <w:tcW w:w="2269" w:type="dxa"/>
          </w:tcPr>
          <w:p w14:paraId="5ABAB4C5" w14:textId="77777777" w:rsidR="00D21130" w:rsidRDefault="00AB671A">
            <w:pPr>
              <w:spacing w:before="142" w:line="223" w:lineRule="auto"/>
              <w:rPr>
                <w:rFonts w:ascii="仿宋" w:eastAsia="仿宋" w:hAnsi="仿宋" w:cs="仿宋"/>
                <w:sz w:val="30"/>
                <w:szCs w:val="30"/>
              </w:rPr>
            </w:pPr>
            <w:r>
              <w:rPr>
                <w:rFonts w:ascii="仿宋" w:eastAsia="仿宋" w:hAnsi="仿宋" w:cs="仿宋"/>
                <w:spacing w:val="6"/>
                <w:sz w:val="30"/>
                <w:szCs w:val="30"/>
              </w:rPr>
              <w:t>副组长：安</w:t>
            </w:r>
            <w:r>
              <w:rPr>
                <w:rFonts w:ascii="仿宋" w:eastAsia="仿宋" w:hAnsi="仿宋" w:cs="仿宋"/>
                <w:spacing w:val="1"/>
                <w:sz w:val="30"/>
                <w:szCs w:val="30"/>
              </w:rPr>
              <w:t xml:space="preserve">  </w:t>
            </w:r>
            <w:r>
              <w:rPr>
                <w:rFonts w:ascii="仿宋" w:eastAsia="仿宋" w:hAnsi="仿宋" w:cs="仿宋"/>
                <w:spacing w:val="6"/>
                <w:sz w:val="30"/>
                <w:szCs w:val="30"/>
              </w:rPr>
              <w:t>琪</w:t>
            </w:r>
          </w:p>
        </w:tc>
        <w:tc>
          <w:tcPr>
            <w:tcW w:w="4857" w:type="dxa"/>
          </w:tcPr>
          <w:p w14:paraId="47B5CEB8" w14:textId="77777777" w:rsidR="00D21130" w:rsidRDefault="00AB671A">
            <w:pPr>
              <w:spacing w:before="142" w:line="222" w:lineRule="auto"/>
              <w:ind w:left="190"/>
              <w:rPr>
                <w:rFonts w:ascii="仿宋" w:eastAsia="仿宋" w:hAnsi="仿宋" w:cs="仿宋"/>
                <w:sz w:val="30"/>
                <w:szCs w:val="30"/>
              </w:rPr>
            </w:pPr>
            <w:r>
              <w:rPr>
                <w:rFonts w:ascii="仿宋" w:eastAsia="仿宋" w:hAnsi="仿宋" w:cs="仿宋"/>
                <w:spacing w:val="18"/>
                <w:sz w:val="30"/>
                <w:szCs w:val="30"/>
              </w:rPr>
              <w:t>市生态环境局桐柏分局局长</w:t>
            </w:r>
          </w:p>
        </w:tc>
      </w:tr>
      <w:tr w:rsidR="00D21130" w14:paraId="1736B753" w14:textId="77777777">
        <w:trPr>
          <w:trHeight w:val="580"/>
        </w:trPr>
        <w:tc>
          <w:tcPr>
            <w:tcW w:w="2269" w:type="dxa"/>
          </w:tcPr>
          <w:p w14:paraId="32EF3705" w14:textId="77777777" w:rsidR="00D21130" w:rsidRDefault="00AB671A">
            <w:pPr>
              <w:spacing w:before="140" w:line="222" w:lineRule="auto"/>
              <w:ind w:left="1189"/>
              <w:rPr>
                <w:rFonts w:ascii="仿宋" w:eastAsia="仿宋" w:hAnsi="仿宋" w:cs="仿宋"/>
                <w:sz w:val="30"/>
                <w:szCs w:val="30"/>
              </w:rPr>
            </w:pPr>
            <w:r>
              <w:rPr>
                <w:rFonts w:ascii="仿宋" w:eastAsia="仿宋" w:hAnsi="仿宋" w:cs="仿宋"/>
                <w:spacing w:val="-12"/>
                <w:sz w:val="30"/>
                <w:szCs w:val="30"/>
              </w:rPr>
              <w:t>韩</w:t>
            </w:r>
            <w:r>
              <w:rPr>
                <w:rFonts w:ascii="仿宋" w:eastAsia="仿宋" w:hAnsi="仿宋" w:cs="仿宋"/>
                <w:spacing w:val="6"/>
                <w:sz w:val="30"/>
                <w:szCs w:val="30"/>
              </w:rPr>
              <w:t xml:space="preserve">  </w:t>
            </w:r>
            <w:r>
              <w:rPr>
                <w:rFonts w:ascii="仿宋" w:eastAsia="仿宋" w:hAnsi="仿宋" w:cs="仿宋"/>
                <w:spacing w:val="-12"/>
                <w:sz w:val="30"/>
                <w:szCs w:val="30"/>
              </w:rPr>
              <w:t>峰</w:t>
            </w:r>
          </w:p>
        </w:tc>
        <w:tc>
          <w:tcPr>
            <w:tcW w:w="4857" w:type="dxa"/>
          </w:tcPr>
          <w:p w14:paraId="1E1E9B40" w14:textId="77777777" w:rsidR="00D21130" w:rsidRDefault="00AB671A">
            <w:pPr>
              <w:spacing w:before="141" w:line="222" w:lineRule="auto"/>
              <w:ind w:left="140"/>
              <w:rPr>
                <w:rFonts w:ascii="仿宋" w:eastAsia="仿宋" w:hAnsi="仿宋" w:cs="仿宋"/>
                <w:sz w:val="30"/>
                <w:szCs w:val="30"/>
              </w:rPr>
            </w:pPr>
            <w:r>
              <w:rPr>
                <w:rFonts w:ascii="仿宋" w:eastAsia="仿宋" w:hAnsi="仿宋" w:cs="仿宋"/>
                <w:spacing w:val="18"/>
                <w:sz w:val="30"/>
                <w:szCs w:val="30"/>
              </w:rPr>
              <w:t>县水利局局长</w:t>
            </w:r>
          </w:p>
        </w:tc>
      </w:tr>
      <w:tr w:rsidR="00D21130" w14:paraId="75654C53" w14:textId="77777777">
        <w:trPr>
          <w:trHeight w:val="575"/>
        </w:trPr>
        <w:tc>
          <w:tcPr>
            <w:tcW w:w="2269" w:type="dxa"/>
          </w:tcPr>
          <w:p w14:paraId="2923B329" w14:textId="77777777" w:rsidR="00D21130" w:rsidRDefault="00AB671A">
            <w:pPr>
              <w:spacing w:before="132" w:line="222" w:lineRule="auto"/>
              <w:rPr>
                <w:rFonts w:ascii="仿宋" w:eastAsia="仿宋" w:hAnsi="仿宋" w:cs="仿宋"/>
                <w:sz w:val="30"/>
                <w:szCs w:val="30"/>
              </w:rPr>
            </w:pPr>
            <w:r>
              <w:rPr>
                <w:rFonts w:ascii="仿宋" w:eastAsia="仿宋" w:hAnsi="仿宋" w:cs="仿宋"/>
                <w:spacing w:val="4"/>
                <w:sz w:val="30"/>
                <w:szCs w:val="30"/>
              </w:rPr>
              <w:t>成</w:t>
            </w:r>
            <w:r>
              <w:rPr>
                <w:rFonts w:ascii="仿宋" w:eastAsia="仿宋" w:hAnsi="仿宋" w:cs="仿宋"/>
                <w:spacing w:val="17"/>
                <w:sz w:val="30"/>
                <w:szCs w:val="30"/>
              </w:rPr>
              <w:t xml:space="preserve">  </w:t>
            </w:r>
            <w:r>
              <w:rPr>
                <w:rFonts w:ascii="仿宋" w:eastAsia="仿宋" w:hAnsi="仿宋" w:cs="仿宋"/>
                <w:spacing w:val="4"/>
                <w:sz w:val="30"/>
                <w:szCs w:val="30"/>
              </w:rPr>
              <w:t>员：蒯金章</w:t>
            </w:r>
          </w:p>
        </w:tc>
        <w:tc>
          <w:tcPr>
            <w:tcW w:w="4857" w:type="dxa"/>
          </w:tcPr>
          <w:p w14:paraId="599CF4B9" w14:textId="77777777" w:rsidR="00D21130" w:rsidRDefault="00AB671A">
            <w:pPr>
              <w:spacing w:before="132" w:line="222" w:lineRule="auto"/>
              <w:ind w:left="220"/>
              <w:rPr>
                <w:rFonts w:ascii="仿宋" w:eastAsia="仿宋" w:hAnsi="仿宋" w:cs="仿宋"/>
                <w:sz w:val="30"/>
                <w:szCs w:val="30"/>
              </w:rPr>
            </w:pPr>
            <w:r>
              <w:rPr>
                <w:rFonts w:ascii="仿宋" w:eastAsia="仿宋" w:hAnsi="仿宋" w:cs="仿宋"/>
                <w:spacing w:val="16"/>
                <w:sz w:val="30"/>
                <w:szCs w:val="30"/>
              </w:rPr>
              <w:t>县水利局副局长</w:t>
            </w:r>
          </w:p>
        </w:tc>
      </w:tr>
      <w:tr w:rsidR="00D21130" w14:paraId="4BBB6829" w14:textId="77777777">
        <w:trPr>
          <w:trHeight w:val="579"/>
        </w:trPr>
        <w:tc>
          <w:tcPr>
            <w:tcW w:w="2269" w:type="dxa"/>
          </w:tcPr>
          <w:p w14:paraId="4A2DF44D" w14:textId="77777777" w:rsidR="00D21130" w:rsidRDefault="00AB671A">
            <w:pPr>
              <w:spacing w:before="135" w:line="224" w:lineRule="auto"/>
              <w:ind w:left="1189"/>
              <w:rPr>
                <w:rFonts w:ascii="仿宋" w:eastAsia="仿宋" w:hAnsi="仿宋" w:cs="仿宋"/>
                <w:sz w:val="30"/>
                <w:szCs w:val="30"/>
              </w:rPr>
            </w:pPr>
            <w:r>
              <w:rPr>
                <w:rFonts w:ascii="仿宋" w:eastAsia="仿宋" w:hAnsi="仿宋" w:cs="仿宋"/>
                <w:spacing w:val="2"/>
                <w:sz w:val="30"/>
                <w:szCs w:val="30"/>
              </w:rPr>
              <w:t>赵玉勃</w:t>
            </w:r>
          </w:p>
        </w:tc>
        <w:tc>
          <w:tcPr>
            <w:tcW w:w="4857" w:type="dxa"/>
          </w:tcPr>
          <w:p w14:paraId="60021A64" w14:textId="77777777" w:rsidR="00D21130" w:rsidRDefault="00AB671A">
            <w:pPr>
              <w:spacing w:before="135" w:line="222" w:lineRule="auto"/>
              <w:ind w:left="160"/>
              <w:rPr>
                <w:rFonts w:ascii="仿宋" w:eastAsia="仿宋" w:hAnsi="仿宋" w:cs="仿宋"/>
                <w:sz w:val="30"/>
                <w:szCs w:val="30"/>
              </w:rPr>
            </w:pPr>
            <w:r>
              <w:rPr>
                <w:rFonts w:ascii="仿宋" w:eastAsia="仿宋" w:hAnsi="仿宋" w:cs="仿宋"/>
                <w:spacing w:val="15"/>
                <w:sz w:val="30"/>
                <w:szCs w:val="30"/>
              </w:rPr>
              <w:t>县住建局二级主任科员</w:t>
            </w:r>
          </w:p>
        </w:tc>
      </w:tr>
      <w:tr w:rsidR="00D21130" w14:paraId="20F20306" w14:textId="77777777">
        <w:trPr>
          <w:trHeight w:val="580"/>
        </w:trPr>
        <w:tc>
          <w:tcPr>
            <w:tcW w:w="2269" w:type="dxa"/>
          </w:tcPr>
          <w:p w14:paraId="6F97D411" w14:textId="77777777" w:rsidR="00D21130" w:rsidRDefault="00AB671A">
            <w:pPr>
              <w:spacing w:before="135" w:line="221" w:lineRule="auto"/>
              <w:ind w:left="1189"/>
              <w:rPr>
                <w:rFonts w:ascii="仿宋" w:eastAsia="仿宋" w:hAnsi="仿宋" w:cs="仿宋"/>
                <w:sz w:val="30"/>
                <w:szCs w:val="30"/>
              </w:rPr>
            </w:pPr>
            <w:r>
              <w:rPr>
                <w:rFonts w:ascii="仿宋" w:eastAsia="仿宋" w:hAnsi="仿宋" w:cs="仿宋"/>
                <w:spacing w:val="-11"/>
                <w:sz w:val="30"/>
                <w:szCs w:val="30"/>
              </w:rPr>
              <w:t>刘</w:t>
            </w:r>
            <w:r>
              <w:rPr>
                <w:rFonts w:ascii="仿宋" w:eastAsia="仿宋" w:hAnsi="仿宋" w:cs="仿宋"/>
                <w:spacing w:val="5"/>
                <w:sz w:val="30"/>
                <w:szCs w:val="30"/>
              </w:rPr>
              <w:t xml:space="preserve">  </w:t>
            </w:r>
            <w:r>
              <w:rPr>
                <w:rFonts w:ascii="仿宋" w:eastAsia="仿宋" w:hAnsi="仿宋" w:cs="仿宋"/>
                <w:spacing w:val="-11"/>
                <w:sz w:val="30"/>
                <w:szCs w:val="30"/>
              </w:rPr>
              <w:t>洋</w:t>
            </w:r>
          </w:p>
        </w:tc>
        <w:tc>
          <w:tcPr>
            <w:tcW w:w="4857" w:type="dxa"/>
          </w:tcPr>
          <w:p w14:paraId="2EAF94F3" w14:textId="77777777" w:rsidR="00D21130" w:rsidRDefault="00AB671A">
            <w:pPr>
              <w:spacing w:before="136" w:line="222" w:lineRule="auto"/>
              <w:ind w:left="150"/>
              <w:rPr>
                <w:rFonts w:ascii="仿宋" w:eastAsia="仿宋" w:hAnsi="仿宋" w:cs="仿宋"/>
                <w:sz w:val="30"/>
                <w:szCs w:val="30"/>
              </w:rPr>
            </w:pPr>
            <w:r>
              <w:rPr>
                <w:rFonts w:ascii="仿宋" w:eastAsia="仿宋" w:hAnsi="仿宋" w:cs="仿宋"/>
                <w:spacing w:val="17"/>
                <w:sz w:val="30"/>
                <w:szCs w:val="30"/>
              </w:rPr>
              <w:t>县城市管理局副局长</w:t>
            </w:r>
          </w:p>
        </w:tc>
      </w:tr>
      <w:tr w:rsidR="00D21130" w14:paraId="49B38679" w14:textId="77777777">
        <w:trPr>
          <w:trHeight w:val="580"/>
        </w:trPr>
        <w:tc>
          <w:tcPr>
            <w:tcW w:w="2269" w:type="dxa"/>
          </w:tcPr>
          <w:p w14:paraId="7F6AC15C" w14:textId="77777777" w:rsidR="00D21130" w:rsidRDefault="00AB671A">
            <w:pPr>
              <w:spacing w:before="138" w:line="222" w:lineRule="auto"/>
              <w:ind w:left="1189"/>
              <w:rPr>
                <w:rFonts w:ascii="仿宋" w:eastAsia="仿宋" w:hAnsi="仿宋" w:cs="仿宋"/>
                <w:sz w:val="30"/>
                <w:szCs w:val="30"/>
              </w:rPr>
            </w:pPr>
            <w:r>
              <w:rPr>
                <w:rFonts w:ascii="仿宋" w:eastAsia="仿宋" w:hAnsi="仿宋" w:cs="仿宋"/>
                <w:spacing w:val="1"/>
                <w:sz w:val="30"/>
                <w:szCs w:val="30"/>
              </w:rPr>
              <w:t>叶长生</w:t>
            </w:r>
          </w:p>
        </w:tc>
        <w:tc>
          <w:tcPr>
            <w:tcW w:w="4857" w:type="dxa"/>
          </w:tcPr>
          <w:p w14:paraId="3D88F1DD" w14:textId="77777777" w:rsidR="00D21130" w:rsidRDefault="00AB671A">
            <w:pPr>
              <w:spacing w:before="138" w:line="223" w:lineRule="auto"/>
              <w:ind w:left="120"/>
              <w:rPr>
                <w:rFonts w:ascii="仿宋" w:eastAsia="仿宋" w:hAnsi="仿宋" w:cs="仿宋"/>
                <w:sz w:val="30"/>
                <w:szCs w:val="30"/>
              </w:rPr>
            </w:pPr>
            <w:r>
              <w:rPr>
                <w:rFonts w:ascii="仿宋" w:eastAsia="仿宋" w:hAnsi="仿宋" w:cs="仿宋"/>
                <w:spacing w:val="17"/>
                <w:sz w:val="30"/>
                <w:szCs w:val="30"/>
              </w:rPr>
              <w:t>县自然资源局党组成员</w:t>
            </w:r>
          </w:p>
        </w:tc>
      </w:tr>
      <w:tr w:rsidR="00D21130" w14:paraId="7B6D78DF" w14:textId="77777777">
        <w:trPr>
          <w:trHeight w:val="580"/>
        </w:trPr>
        <w:tc>
          <w:tcPr>
            <w:tcW w:w="2269" w:type="dxa"/>
          </w:tcPr>
          <w:p w14:paraId="073AABF9" w14:textId="77777777" w:rsidR="00D21130" w:rsidRDefault="00AB671A">
            <w:pPr>
              <w:spacing w:before="136" w:line="222" w:lineRule="auto"/>
              <w:ind w:left="1189"/>
              <w:rPr>
                <w:rFonts w:ascii="仿宋" w:eastAsia="仿宋" w:hAnsi="仿宋" w:cs="仿宋"/>
                <w:sz w:val="30"/>
                <w:szCs w:val="30"/>
              </w:rPr>
            </w:pPr>
            <w:r>
              <w:rPr>
                <w:rFonts w:ascii="仿宋" w:eastAsia="仿宋" w:hAnsi="仿宋" w:cs="仿宋"/>
                <w:spacing w:val="5"/>
                <w:sz w:val="30"/>
                <w:szCs w:val="30"/>
              </w:rPr>
              <w:t>刘家坤</w:t>
            </w:r>
          </w:p>
        </w:tc>
        <w:tc>
          <w:tcPr>
            <w:tcW w:w="4857" w:type="dxa"/>
          </w:tcPr>
          <w:p w14:paraId="70E42507" w14:textId="77777777" w:rsidR="00D21130" w:rsidRDefault="00AB671A">
            <w:pPr>
              <w:spacing w:before="136" w:line="222" w:lineRule="auto"/>
              <w:ind w:left="140"/>
              <w:rPr>
                <w:rFonts w:ascii="仿宋" w:eastAsia="仿宋" w:hAnsi="仿宋" w:cs="仿宋"/>
                <w:sz w:val="30"/>
                <w:szCs w:val="30"/>
              </w:rPr>
            </w:pPr>
            <w:r>
              <w:rPr>
                <w:rFonts w:ascii="仿宋" w:eastAsia="仿宋" w:hAnsi="仿宋" w:cs="仿宋"/>
                <w:spacing w:val="16"/>
                <w:sz w:val="30"/>
                <w:szCs w:val="30"/>
              </w:rPr>
              <w:t>县农业农村局一级主任科员</w:t>
            </w:r>
          </w:p>
        </w:tc>
      </w:tr>
      <w:tr w:rsidR="00D21130" w14:paraId="682A3ECD" w14:textId="77777777">
        <w:trPr>
          <w:trHeight w:val="581"/>
        </w:trPr>
        <w:tc>
          <w:tcPr>
            <w:tcW w:w="2269" w:type="dxa"/>
          </w:tcPr>
          <w:p w14:paraId="31C3029E" w14:textId="77777777" w:rsidR="00D21130" w:rsidRDefault="00AB671A">
            <w:pPr>
              <w:spacing w:before="138" w:line="223" w:lineRule="auto"/>
              <w:ind w:left="1189"/>
              <w:rPr>
                <w:rFonts w:ascii="仿宋" w:eastAsia="仿宋" w:hAnsi="仿宋" w:cs="仿宋"/>
                <w:sz w:val="30"/>
                <w:szCs w:val="30"/>
              </w:rPr>
            </w:pPr>
            <w:r>
              <w:rPr>
                <w:rFonts w:ascii="仿宋" w:eastAsia="仿宋" w:hAnsi="仿宋" w:cs="仿宋"/>
                <w:spacing w:val="1"/>
                <w:sz w:val="30"/>
                <w:szCs w:val="30"/>
              </w:rPr>
              <w:t>王春生</w:t>
            </w:r>
          </w:p>
        </w:tc>
        <w:tc>
          <w:tcPr>
            <w:tcW w:w="4857" w:type="dxa"/>
          </w:tcPr>
          <w:p w14:paraId="214827C4" w14:textId="77777777" w:rsidR="00D21130" w:rsidRDefault="00AB671A">
            <w:pPr>
              <w:spacing w:before="138" w:line="222" w:lineRule="auto"/>
              <w:ind w:left="140"/>
              <w:rPr>
                <w:rFonts w:ascii="仿宋" w:eastAsia="仿宋" w:hAnsi="仿宋" w:cs="仿宋"/>
                <w:sz w:val="30"/>
                <w:szCs w:val="30"/>
              </w:rPr>
            </w:pPr>
            <w:r>
              <w:rPr>
                <w:rFonts w:ascii="仿宋" w:eastAsia="仿宋" w:hAnsi="仿宋" w:cs="仿宋"/>
                <w:spacing w:val="17"/>
                <w:sz w:val="30"/>
                <w:szCs w:val="30"/>
              </w:rPr>
              <w:t>县林业局一级主任科员</w:t>
            </w:r>
          </w:p>
        </w:tc>
      </w:tr>
      <w:tr w:rsidR="00D21130" w14:paraId="0F13130B" w14:textId="77777777">
        <w:trPr>
          <w:trHeight w:val="580"/>
        </w:trPr>
        <w:tc>
          <w:tcPr>
            <w:tcW w:w="2269" w:type="dxa"/>
          </w:tcPr>
          <w:p w14:paraId="37B82BF2" w14:textId="77777777" w:rsidR="00D21130" w:rsidRDefault="00AB671A">
            <w:pPr>
              <w:spacing w:before="137" w:line="223" w:lineRule="auto"/>
              <w:ind w:left="1189"/>
              <w:rPr>
                <w:rFonts w:ascii="仿宋" w:eastAsia="仿宋" w:hAnsi="仿宋" w:cs="仿宋"/>
                <w:sz w:val="30"/>
                <w:szCs w:val="30"/>
              </w:rPr>
            </w:pPr>
            <w:r>
              <w:rPr>
                <w:rFonts w:ascii="仿宋" w:eastAsia="仿宋" w:hAnsi="仿宋" w:cs="仿宋"/>
                <w:spacing w:val="-10"/>
                <w:sz w:val="30"/>
                <w:szCs w:val="30"/>
              </w:rPr>
              <w:t>魏</w:t>
            </w:r>
            <w:r>
              <w:rPr>
                <w:rFonts w:ascii="仿宋" w:eastAsia="仿宋" w:hAnsi="仿宋" w:cs="仿宋"/>
                <w:spacing w:val="4"/>
                <w:sz w:val="30"/>
                <w:szCs w:val="30"/>
              </w:rPr>
              <w:t xml:space="preserve">  </w:t>
            </w:r>
            <w:r>
              <w:rPr>
                <w:rFonts w:ascii="仿宋" w:eastAsia="仿宋" w:hAnsi="仿宋" w:cs="仿宋"/>
                <w:spacing w:val="-10"/>
                <w:sz w:val="30"/>
                <w:szCs w:val="30"/>
              </w:rPr>
              <w:t>磊</w:t>
            </w:r>
          </w:p>
        </w:tc>
        <w:tc>
          <w:tcPr>
            <w:tcW w:w="4857" w:type="dxa"/>
          </w:tcPr>
          <w:p w14:paraId="2F7AA4DA" w14:textId="77777777" w:rsidR="00D21130" w:rsidRDefault="00AB671A">
            <w:pPr>
              <w:spacing w:before="137" w:line="222" w:lineRule="auto"/>
              <w:ind w:left="140"/>
              <w:rPr>
                <w:rFonts w:ascii="仿宋" w:eastAsia="仿宋" w:hAnsi="仿宋" w:cs="仿宋"/>
                <w:sz w:val="30"/>
                <w:szCs w:val="30"/>
              </w:rPr>
            </w:pPr>
            <w:r>
              <w:rPr>
                <w:rFonts w:ascii="仿宋" w:eastAsia="仿宋" w:hAnsi="仿宋" w:cs="仿宋"/>
                <w:spacing w:val="15"/>
                <w:sz w:val="30"/>
                <w:szCs w:val="30"/>
              </w:rPr>
              <w:t>县交通运输局副科级干部</w:t>
            </w:r>
          </w:p>
        </w:tc>
      </w:tr>
      <w:tr w:rsidR="00D21130" w14:paraId="13ADB08F" w14:textId="77777777">
        <w:trPr>
          <w:trHeight w:val="579"/>
        </w:trPr>
        <w:tc>
          <w:tcPr>
            <w:tcW w:w="2269" w:type="dxa"/>
          </w:tcPr>
          <w:p w14:paraId="69CE4A49" w14:textId="77777777" w:rsidR="00D21130" w:rsidRDefault="00AB671A">
            <w:pPr>
              <w:spacing w:before="137" w:line="223" w:lineRule="auto"/>
              <w:ind w:left="1189"/>
              <w:rPr>
                <w:rFonts w:ascii="仿宋" w:eastAsia="仿宋" w:hAnsi="仿宋" w:cs="仿宋"/>
                <w:sz w:val="30"/>
                <w:szCs w:val="30"/>
              </w:rPr>
            </w:pPr>
            <w:r>
              <w:rPr>
                <w:rFonts w:ascii="仿宋" w:eastAsia="仿宋" w:hAnsi="仿宋" w:cs="仿宋"/>
                <w:spacing w:val="1"/>
                <w:sz w:val="30"/>
                <w:szCs w:val="30"/>
              </w:rPr>
              <w:t>周友文</w:t>
            </w:r>
          </w:p>
        </w:tc>
        <w:tc>
          <w:tcPr>
            <w:tcW w:w="4857" w:type="dxa"/>
          </w:tcPr>
          <w:p w14:paraId="2A04C2B0" w14:textId="77777777" w:rsidR="00D21130" w:rsidRDefault="00AB671A">
            <w:pPr>
              <w:spacing w:before="137" w:line="222" w:lineRule="auto"/>
              <w:ind w:left="150"/>
              <w:rPr>
                <w:rFonts w:ascii="仿宋" w:eastAsia="仿宋" w:hAnsi="仿宋" w:cs="仿宋"/>
                <w:sz w:val="30"/>
                <w:szCs w:val="30"/>
              </w:rPr>
            </w:pPr>
            <w:r>
              <w:rPr>
                <w:rFonts w:ascii="仿宋" w:eastAsia="仿宋" w:hAnsi="仿宋" w:cs="仿宋"/>
                <w:spacing w:val="16"/>
                <w:sz w:val="30"/>
                <w:szCs w:val="30"/>
              </w:rPr>
              <w:t>市生态环境局桐柏分局副局长</w:t>
            </w:r>
          </w:p>
        </w:tc>
      </w:tr>
      <w:tr w:rsidR="00D21130" w14:paraId="6038BDC4" w14:textId="77777777">
        <w:trPr>
          <w:trHeight w:val="580"/>
        </w:trPr>
        <w:tc>
          <w:tcPr>
            <w:tcW w:w="2269" w:type="dxa"/>
          </w:tcPr>
          <w:p w14:paraId="095B1088" w14:textId="77777777" w:rsidR="00D21130" w:rsidRDefault="00AB671A">
            <w:pPr>
              <w:spacing w:before="135" w:line="221" w:lineRule="auto"/>
              <w:ind w:left="1189"/>
              <w:rPr>
                <w:rFonts w:ascii="仿宋" w:eastAsia="仿宋" w:hAnsi="仿宋" w:cs="仿宋"/>
                <w:sz w:val="30"/>
                <w:szCs w:val="30"/>
              </w:rPr>
            </w:pPr>
            <w:r>
              <w:rPr>
                <w:rFonts w:ascii="仿宋" w:eastAsia="仿宋" w:hAnsi="仿宋" w:cs="仿宋"/>
                <w:spacing w:val="-12"/>
                <w:sz w:val="30"/>
                <w:szCs w:val="30"/>
              </w:rPr>
              <w:t>张</w:t>
            </w:r>
            <w:r>
              <w:rPr>
                <w:rFonts w:ascii="仿宋" w:eastAsia="仿宋" w:hAnsi="仿宋" w:cs="仿宋"/>
                <w:spacing w:val="143"/>
                <w:sz w:val="30"/>
                <w:szCs w:val="30"/>
              </w:rPr>
              <w:t xml:space="preserve"> </w:t>
            </w:r>
            <w:r>
              <w:rPr>
                <w:rFonts w:ascii="仿宋" w:eastAsia="仿宋" w:hAnsi="仿宋" w:cs="仿宋"/>
                <w:spacing w:val="-12"/>
                <w:sz w:val="30"/>
                <w:szCs w:val="30"/>
              </w:rPr>
              <w:t>伟</w:t>
            </w:r>
          </w:p>
        </w:tc>
        <w:tc>
          <w:tcPr>
            <w:tcW w:w="4857" w:type="dxa"/>
          </w:tcPr>
          <w:p w14:paraId="0595D5D3" w14:textId="77777777" w:rsidR="00D21130" w:rsidRDefault="00AB671A">
            <w:pPr>
              <w:spacing w:before="136" w:line="222" w:lineRule="auto"/>
              <w:ind w:left="140"/>
              <w:rPr>
                <w:rFonts w:ascii="仿宋" w:eastAsia="仿宋" w:hAnsi="仿宋" w:cs="仿宋"/>
                <w:sz w:val="30"/>
                <w:szCs w:val="30"/>
              </w:rPr>
            </w:pPr>
            <w:r>
              <w:rPr>
                <w:rFonts w:ascii="仿宋" w:eastAsia="仿宋" w:hAnsi="仿宋" w:cs="仿宋"/>
                <w:spacing w:val="16"/>
                <w:sz w:val="30"/>
                <w:szCs w:val="30"/>
              </w:rPr>
              <w:t>市生态环境局桐柏分局副局长</w:t>
            </w:r>
          </w:p>
        </w:tc>
      </w:tr>
      <w:tr w:rsidR="00D21130" w14:paraId="07C2001E" w14:textId="77777777">
        <w:trPr>
          <w:trHeight w:val="582"/>
        </w:trPr>
        <w:tc>
          <w:tcPr>
            <w:tcW w:w="2269" w:type="dxa"/>
          </w:tcPr>
          <w:p w14:paraId="7BD4F84B" w14:textId="77777777" w:rsidR="00D21130" w:rsidRDefault="00AB671A">
            <w:pPr>
              <w:spacing w:before="138" w:line="222" w:lineRule="auto"/>
              <w:ind w:left="1189"/>
              <w:rPr>
                <w:rFonts w:ascii="仿宋" w:eastAsia="仿宋" w:hAnsi="仿宋" w:cs="仿宋"/>
                <w:sz w:val="30"/>
                <w:szCs w:val="30"/>
              </w:rPr>
            </w:pPr>
            <w:r>
              <w:rPr>
                <w:rFonts w:ascii="仿宋" w:eastAsia="仿宋" w:hAnsi="仿宋" w:cs="仿宋"/>
                <w:sz w:val="30"/>
                <w:szCs w:val="30"/>
              </w:rPr>
              <w:t>李海景</w:t>
            </w:r>
          </w:p>
        </w:tc>
        <w:tc>
          <w:tcPr>
            <w:tcW w:w="4857" w:type="dxa"/>
          </w:tcPr>
          <w:p w14:paraId="34464B42" w14:textId="77777777" w:rsidR="00D21130" w:rsidRDefault="00AB671A">
            <w:pPr>
              <w:spacing w:before="137" w:line="229" w:lineRule="auto"/>
              <w:ind w:left="140"/>
              <w:rPr>
                <w:rFonts w:ascii="仿宋" w:eastAsia="仿宋" w:hAnsi="仿宋" w:cs="仿宋"/>
                <w:sz w:val="29"/>
                <w:szCs w:val="29"/>
              </w:rPr>
            </w:pPr>
            <w:r>
              <w:rPr>
                <w:rFonts w:ascii="仿宋" w:eastAsia="仿宋" w:hAnsi="仿宋" w:cs="仿宋"/>
                <w:spacing w:val="24"/>
                <w:sz w:val="29"/>
                <w:szCs w:val="29"/>
              </w:rPr>
              <w:t>市生态环境局桐柏分局副科级干部</w:t>
            </w:r>
          </w:p>
        </w:tc>
      </w:tr>
      <w:tr w:rsidR="00D21130" w14:paraId="47DB3C9B" w14:textId="77777777">
        <w:trPr>
          <w:trHeight w:val="578"/>
        </w:trPr>
        <w:tc>
          <w:tcPr>
            <w:tcW w:w="2269" w:type="dxa"/>
          </w:tcPr>
          <w:p w14:paraId="388B29E8" w14:textId="77777777" w:rsidR="00D21130" w:rsidRDefault="00AB671A">
            <w:pPr>
              <w:spacing w:before="137" w:line="225" w:lineRule="auto"/>
              <w:ind w:left="1189"/>
              <w:rPr>
                <w:rFonts w:ascii="仿宋" w:eastAsia="仿宋" w:hAnsi="仿宋" w:cs="仿宋"/>
                <w:sz w:val="30"/>
                <w:szCs w:val="30"/>
              </w:rPr>
            </w:pPr>
            <w:r>
              <w:rPr>
                <w:rFonts w:ascii="仿宋" w:eastAsia="仿宋" w:hAnsi="仿宋" w:cs="仿宋"/>
                <w:spacing w:val="-1"/>
                <w:sz w:val="30"/>
                <w:szCs w:val="30"/>
              </w:rPr>
              <w:t>董珊珊</w:t>
            </w:r>
          </w:p>
        </w:tc>
        <w:tc>
          <w:tcPr>
            <w:tcW w:w="4857" w:type="dxa"/>
          </w:tcPr>
          <w:p w14:paraId="4DD38D29" w14:textId="77777777" w:rsidR="00D21130" w:rsidRDefault="00AB671A">
            <w:pPr>
              <w:spacing w:before="137" w:line="223" w:lineRule="auto"/>
              <w:ind w:left="110"/>
              <w:rPr>
                <w:rFonts w:ascii="仿宋" w:eastAsia="仿宋" w:hAnsi="仿宋" w:cs="仿宋"/>
                <w:sz w:val="30"/>
                <w:szCs w:val="30"/>
              </w:rPr>
            </w:pPr>
            <w:r>
              <w:rPr>
                <w:rFonts w:ascii="仿宋" w:eastAsia="仿宋" w:hAnsi="仿宋" w:cs="仿宋"/>
                <w:spacing w:val="18"/>
                <w:sz w:val="30"/>
                <w:szCs w:val="30"/>
              </w:rPr>
              <w:t>城关镇党委委员</w:t>
            </w:r>
          </w:p>
        </w:tc>
      </w:tr>
      <w:tr w:rsidR="00D21130" w14:paraId="17548F74" w14:textId="77777777">
        <w:trPr>
          <w:trHeight w:val="579"/>
        </w:trPr>
        <w:tc>
          <w:tcPr>
            <w:tcW w:w="2269" w:type="dxa"/>
          </w:tcPr>
          <w:p w14:paraId="40B0D090" w14:textId="77777777" w:rsidR="00D21130" w:rsidRDefault="00AB671A">
            <w:pPr>
              <w:spacing w:before="134" w:line="221" w:lineRule="auto"/>
              <w:ind w:left="1189"/>
              <w:rPr>
                <w:rFonts w:ascii="仿宋" w:eastAsia="仿宋" w:hAnsi="仿宋" w:cs="仿宋"/>
                <w:sz w:val="30"/>
                <w:szCs w:val="30"/>
              </w:rPr>
            </w:pPr>
            <w:r>
              <w:rPr>
                <w:rFonts w:ascii="仿宋" w:eastAsia="仿宋" w:hAnsi="仿宋" w:cs="仿宋"/>
                <w:sz w:val="30"/>
                <w:szCs w:val="30"/>
              </w:rPr>
              <w:t>汪艳秋</w:t>
            </w:r>
          </w:p>
        </w:tc>
        <w:tc>
          <w:tcPr>
            <w:tcW w:w="4857" w:type="dxa"/>
          </w:tcPr>
          <w:p w14:paraId="5A3DFE60" w14:textId="77777777" w:rsidR="00D21130" w:rsidRDefault="00AB671A">
            <w:pPr>
              <w:spacing w:before="134" w:line="220" w:lineRule="auto"/>
              <w:ind w:left="120"/>
              <w:rPr>
                <w:rFonts w:ascii="仿宋" w:eastAsia="仿宋" w:hAnsi="仿宋" w:cs="仿宋"/>
                <w:sz w:val="30"/>
                <w:szCs w:val="30"/>
              </w:rPr>
            </w:pPr>
            <w:r>
              <w:rPr>
                <w:rFonts w:ascii="仿宋" w:eastAsia="仿宋" w:hAnsi="仿宋" w:cs="仿宋"/>
                <w:spacing w:val="18"/>
                <w:sz w:val="30"/>
                <w:szCs w:val="30"/>
              </w:rPr>
              <w:t>城郊乡政府副乡长</w:t>
            </w:r>
          </w:p>
        </w:tc>
      </w:tr>
      <w:tr w:rsidR="00D21130" w14:paraId="527503A5" w14:textId="77777777">
        <w:trPr>
          <w:trHeight w:val="582"/>
        </w:trPr>
        <w:tc>
          <w:tcPr>
            <w:tcW w:w="2269" w:type="dxa"/>
          </w:tcPr>
          <w:p w14:paraId="2210222B" w14:textId="77777777" w:rsidR="00D21130" w:rsidRDefault="00AB671A">
            <w:pPr>
              <w:spacing w:before="137" w:line="222" w:lineRule="auto"/>
              <w:ind w:left="1189"/>
              <w:rPr>
                <w:rFonts w:ascii="仿宋" w:eastAsia="仿宋" w:hAnsi="仿宋" w:cs="仿宋"/>
                <w:sz w:val="30"/>
                <w:szCs w:val="30"/>
              </w:rPr>
            </w:pPr>
            <w:r>
              <w:rPr>
                <w:rFonts w:ascii="仿宋" w:eastAsia="仿宋" w:hAnsi="仿宋" w:cs="仿宋"/>
                <w:spacing w:val="1"/>
                <w:sz w:val="30"/>
                <w:szCs w:val="30"/>
              </w:rPr>
              <w:t>麻永亚</w:t>
            </w:r>
          </w:p>
        </w:tc>
        <w:tc>
          <w:tcPr>
            <w:tcW w:w="4857" w:type="dxa"/>
          </w:tcPr>
          <w:p w14:paraId="5FFB9AF8" w14:textId="77777777" w:rsidR="00D21130" w:rsidRDefault="00AB671A">
            <w:pPr>
              <w:spacing w:before="138" w:line="223" w:lineRule="auto"/>
              <w:ind w:left="160"/>
              <w:rPr>
                <w:rFonts w:ascii="仿宋" w:eastAsia="仿宋" w:hAnsi="仿宋" w:cs="仿宋"/>
                <w:sz w:val="30"/>
                <w:szCs w:val="30"/>
              </w:rPr>
            </w:pPr>
            <w:r>
              <w:rPr>
                <w:rFonts w:ascii="仿宋" w:eastAsia="仿宋" w:hAnsi="仿宋" w:cs="仿宋"/>
                <w:spacing w:val="14"/>
                <w:sz w:val="30"/>
                <w:szCs w:val="30"/>
              </w:rPr>
              <w:t>淮源镇政府综合执法大队大队长</w:t>
            </w:r>
          </w:p>
        </w:tc>
      </w:tr>
      <w:tr w:rsidR="00D21130" w14:paraId="16231661" w14:textId="77777777">
        <w:trPr>
          <w:trHeight w:val="445"/>
        </w:trPr>
        <w:tc>
          <w:tcPr>
            <w:tcW w:w="2269" w:type="dxa"/>
          </w:tcPr>
          <w:p w14:paraId="6E19ABD4" w14:textId="77777777" w:rsidR="00D21130" w:rsidRDefault="00AB671A">
            <w:pPr>
              <w:spacing w:before="138" w:line="195" w:lineRule="auto"/>
              <w:ind w:left="1189"/>
              <w:rPr>
                <w:rFonts w:ascii="仿宋" w:eastAsia="仿宋" w:hAnsi="仿宋" w:cs="仿宋"/>
                <w:sz w:val="29"/>
                <w:szCs w:val="29"/>
              </w:rPr>
            </w:pPr>
            <w:r>
              <w:rPr>
                <w:rFonts w:ascii="仿宋" w:eastAsia="仿宋" w:hAnsi="仿宋" w:cs="仿宋"/>
                <w:spacing w:val="11"/>
                <w:sz w:val="29"/>
                <w:szCs w:val="29"/>
              </w:rPr>
              <w:t>张建通</w:t>
            </w:r>
          </w:p>
        </w:tc>
        <w:tc>
          <w:tcPr>
            <w:tcW w:w="4857" w:type="dxa"/>
          </w:tcPr>
          <w:p w14:paraId="69E1CA84" w14:textId="77777777" w:rsidR="00D21130" w:rsidRDefault="00AB671A">
            <w:pPr>
              <w:spacing w:before="138" w:line="195" w:lineRule="auto"/>
              <w:ind w:left="150"/>
              <w:rPr>
                <w:rFonts w:ascii="仿宋" w:eastAsia="仿宋" w:hAnsi="仿宋" w:cs="仿宋"/>
                <w:sz w:val="29"/>
                <w:szCs w:val="29"/>
              </w:rPr>
            </w:pPr>
            <w:r>
              <w:rPr>
                <w:rFonts w:ascii="仿宋" w:eastAsia="仿宋" w:hAnsi="仿宋" w:cs="仿宋"/>
                <w:spacing w:val="27"/>
                <w:sz w:val="29"/>
                <w:szCs w:val="29"/>
              </w:rPr>
              <w:t>月河镇政府副镇长</w:t>
            </w:r>
          </w:p>
        </w:tc>
      </w:tr>
    </w:tbl>
    <w:p w14:paraId="5B1E3458" w14:textId="77777777" w:rsidR="00D21130" w:rsidRDefault="00D21130"/>
    <w:p w14:paraId="30CAFB25" w14:textId="77777777" w:rsidR="00D21130" w:rsidRDefault="00D21130">
      <w:pPr>
        <w:sectPr w:rsidR="00D21130">
          <w:footerReference w:type="default" r:id="rId20"/>
          <w:pgSz w:w="11910" w:h="16840"/>
          <w:pgMar w:top="1431" w:right="1722" w:bottom="1581" w:left="1684" w:header="0" w:footer="1282" w:gutter="0"/>
          <w:cols w:space="720"/>
        </w:sectPr>
      </w:pPr>
    </w:p>
    <w:p w14:paraId="761198D9" w14:textId="77777777" w:rsidR="00D21130" w:rsidRDefault="00D21130">
      <w:pPr>
        <w:spacing w:line="356" w:lineRule="auto"/>
      </w:pPr>
    </w:p>
    <w:p w14:paraId="1C21B7F1" w14:textId="77777777" w:rsidR="00D21130" w:rsidRDefault="00AB671A">
      <w:pPr>
        <w:spacing w:before="97" w:line="221" w:lineRule="auto"/>
        <w:ind w:left="1950"/>
        <w:rPr>
          <w:rFonts w:ascii="仿宋" w:eastAsia="仿宋" w:hAnsi="仿宋" w:cs="仿宋"/>
          <w:sz w:val="30"/>
          <w:szCs w:val="30"/>
        </w:rPr>
      </w:pPr>
      <w:r>
        <w:rPr>
          <w:rFonts w:ascii="仿宋" w:eastAsia="仿宋" w:hAnsi="仿宋" w:cs="仿宋"/>
          <w:spacing w:val="9"/>
          <w:sz w:val="30"/>
          <w:szCs w:val="30"/>
        </w:rPr>
        <w:t>王</w:t>
      </w:r>
      <w:r>
        <w:rPr>
          <w:rFonts w:ascii="仿宋" w:eastAsia="仿宋" w:hAnsi="仿宋" w:cs="仿宋"/>
          <w:spacing w:val="13"/>
          <w:sz w:val="30"/>
          <w:szCs w:val="30"/>
        </w:rPr>
        <w:t xml:space="preserve">  </w:t>
      </w:r>
      <w:r>
        <w:rPr>
          <w:rFonts w:ascii="仿宋" w:eastAsia="仿宋" w:hAnsi="仿宋" w:cs="仿宋"/>
          <w:spacing w:val="9"/>
          <w:sz w:val="30"/>
          <w:szCs w:val="30"/>
        </w:rPr>
        <w:t>辉</w:t>
      </w:r>
      <w:r>
        <w:rPr>
          <w:rFonts w:ascii="仿宋" w:eastAsia="仿宋" w:hAnsi="仿宋" w:cs="仿宋"/>
          <w:spacing w:val="30"/>
          <w:sz w:val="30"/>
          <w:szCs w:val="30"/>
        </w:rPr>
        <w:t xml:space="preserve">  </w:t>
      </w:r>
      <w:r>
        <w:rPr>
          <w:rFonts w:ascii="仿宋" w:eastAsia="仿宋" w:hAnsi="仿宋" w:cs="仿宋"/>
          <w:spacing w:val="9"/>
          <w:sz w:val="30"/>
          <w:szCs w:val="30"/>
        </w:rPr>
        <w:t>新集乡政府副乡长</w:t>
      </w:r>
    </w:p>
    <w:p w14:paraId="549A5CCF" w14:textId="77777777" w:rsidR="00D21130" w:rsidRDefault="00AB671A">
      <w:pPr>
        <w:spacing w:before="224" w:line="223" w:lineRule="auto"/>
        <w:ind w:left="1950"/>
        <w:rPr>
          <w:rFonts w:ascii="仿宋" w:eastAsia="仿宋" w:hAnsi="仿宋" w:cs="仿宋"/>
          <w:sz w:val="30"/>
          <w:szCs w:val="30"/>
        </w:rPr>
      </w:pPr>
      <w:r>
        <w:rPr>
          <w:rFonts w:ascii="仿宋" w:eastAsia="仿宋" w:hAnsi="仿宋" w:cs="仿宋"/>
          <w:spacing w:val="6"/>
          <w:sz w:val="30"/>
          <w:szCs w:val="30"/>
        </w:rPr>
        <w:t>张</w:t>
      </w:r>
      <w:r>
        <w:rPr>
          <w:rFonts w:ascii="仿宋" w:eastAsia="仿宋" w:hAnsi="仿宋" w:cs="仿宋"/>
          <w:spacing w:val="16"/>
          <w:sz w:val="30"/>
          <w:szCs w:val="30"/>
        </w:rPr>
        <w:t xml:space="preserve">  </w:t>
      </w:r>
      <w:r>
        <w:rPr>
          <w:rFonts w:ascii="仿宋" w:eastAsia="仿宋" w:hAnsi="仿宋" w:cs="仿宋"/>
          <w:spacing w:val="6"/>
          <w:sz w:val="30"/>
          <w:szCs w:val="30"/>
        </w:rPr>
        <w:t>晓</w:t>
      </w:r>
      <w:r>
        <w:rPr>
          <w:rFonts w:ascii="仿宋" w:eastAsia="仿宋" w:hAnsi="仿宋" w:cs="仿宋"/>
          <w:spacing w:val="37"/>
          <w:sz w:val="30"/>
          <w:szCs w:val="30"/>
        </w:rPr>
        <w:t xml:space="preserve">  </w:t>
      </w:r>
      <w:r>
        <w:rPr>
          <w:rFonts w:ascii="仿宋" w:eastAsia="仿宋" w:hAnsi="仿宋" w:cs="仿宋"/>
          <w:spacing w:val="6"/>
          <w:sz w:val="30"/>
          <w:szCs w:val="30"/>
        </w:rPr>
        <w:t>固县镇党委副书记</w:t>
      </w:r>
    </w:p>
    <w:p w14:paraId="40E75D3F" w14:textId="77777777" w:rsidR="00D21130" w:rsidRDefault="00AB671A">
      <w:pPr>
        <w:spacing w:before="217" w:line="223" w:lineRule="auto"/>
        <w:ind w:left="1950"/>
        <w:rPr>
          <w:rFonts w:ascii="仿宋" w:eastAsia="仿宋" w:hAnsi="仿宋" w:cs="仿宋"/>
          <w:sz w:val="30"/>
          <w:szCs w:val="30"/>
        </w:rPr>
      </w:pPr>
      <w:r>
        <w:rPr>
          <w:rFonts w:ascii="仿宋" w:eastAsia="仿宋" w:hAnsi="仿宋" w:cs="仿宋"/>
          <w:spacing w:val="16"/>
          <w:sz w:val="30"/>
          <w:szCs w:val="30"/>
        </w:rPr>
        <w:t>冀东良</w:t>
      </w:r>
      <w:r>
        <w:rPr>
          <w:rFonts w:ascii="仿宋" w:eastAsia="仿宋" w:hAnsi="仿宋" w:cs="仿宋"/>
          <w:spacing w:val="5"/>
          <w:sz w:val="30"/>
          <w:szCs w:val="30"/>
        </w:rPr>
        <w:t xml:space="preserve">  </w:t>
      </w:r>
      <w:r>
        <w:rPr>
          <w:rFonts w:ascii="仿宋" w:eastAsia="仿宋" w:hAnsi="仿宋" w:cs="仿宋"/>
          <w:spacing w:val="16"/>
          <w:sz w:val="30"/>
          <w:szCs w:val="30"/>
        </w:rPr>
        <w:t>吴城镇党委副书记</w:t>
      </w:r>
    </w:p>
    <w:p w14:paraId="06F110E2" w14:textId="77777777" w:rsidR="00D21130" w:rsidRDefault="00AB671A">
      <w:pPr>
        <w:spacing w:before="215" w:line="581" w:lineRule="exact"/>
        <w:ind w:left="1950"/>
        <w:rPr>
          <w:rFonts w:ascii="仿宋" w:eastAsia="仿宋" w:hAnsi="仿宋" w:cs="仿宋"/>
          <w:sz w:val="30"/>
          <w:szCs w:val="30"/>
        </w:rPr>
      </w:pPr>
      <w:r>
        <w:rPr>
          <w:rFonts w:ascii="仿宋" w:eastAsia="仿宋" w:hAnsi="仿宋" w:cs="仿宋"/>
          <w:spacing w:val="9"/>
          <w:position w:val="21"/>
          <w:sz w:val="30"/>
          <w:szCs w:val="30"/>
        </w:rPr>
        <w:t>孟</w:t>
      </w:r>
      <w:r>
        <w:rPr>
          <w:rFonts w:ascii="仿宋" w:eastAsia="仿宋" w:hAnsi="仿宋" w:cs="仿宋"/>
          <w:spacing w:val="15"/>
          <w:position w:val="21"/>
          <w:sz w:val="30"/>
          <w:szCs w:val="30"/>
        </w:rPr>
        <w:t xml:space="preserve">  </w:t>
      </w:r>
      <w:r>
        <w:rPr>
          <w:rFonts w:ascii="仿宋" w:eastAsia="仿宋" w:hAnsi="仿宋" w:cs="仿宋"/>
          <w:spacing w:val="9"/>
          <w:position w:val="21"/>
          <w:sz w:val="30"/>
          <w:szCs w:val="30"/>
        </w:rPr>
        <w:t>娇</w:t>
      </w:r>
      <w:r>
        <w:rPr>
          <w:rFonts w:ascii="仿宋" w:eastAsia="仿宋" w:hAnsi="仿宋" w:cs="仿宋"/>
          <w:spacing w:val="29"/>
          <w:position w:val="21"/>
          <w:sz w:val="30"/>
          <w:szCs w:val="30"/>
        </w:rPr>
        <w:t xml:space="preserve">  </w:t>
      </w:r>
      <w:r>
        <w:rPr>
          <w:rFonts w:ascii="仿宋" w:eastAsia="仿宋" w:hAnsi="仿宋" w:cs="仿宋"/>
          <w:spacing w:val="9"/>
          <w:position w:val="21"/>
          <w:sz w:val="30"/>
          <w:szCs w:val="30"/>
        </w:rPr>
        <w:t>毛集镇党委组织委员</w:t>
      </w:r>
    </w:p>
    <w:p w14:paraId="69215D28" w14:textId="77777777" w:rsidR="00D21130" w:rsidRDefault="00AB671A">
      <w:pPr>
        <w:spacing w:line="222" w:lineRule="auto"/>
        <w:ind w:left="1950"/>
        <w:rPr>
          <w:rFonts w:ascii="仿宋" w:eastAsia="仿宋" w:hAnsi="仿宋" w:cs="仿宋"/>
          <w:sz w:val="30"/>
          <w:szCs w:val="30"/>
        </w:rPr>
      </w:pPr>
      <w:r>
        <w:rPr>
          <w:rFonts w:ascii="仿宋" w:eastAsia="仿宋" w:hAnsi="仿宋" w:cs="仿宋"/>
          <w:spacing w:val="10"/>
          <w:sz w:val="30"/>
          <w:szCs w:val="30"/>
        </w:rPr>
        <w:t>王</w:t>
      </w:r>
      <w:r>
        <w:rPr>
          <w:rFonts w:ascii="仿宋" w:eastAsia="仿宋" w:hAnsi="仿宋" w:cs="仿宋"/>
          <w:spacing w:val="16"/>
          <w:sz w:val="30"/>
          <w:szCs w:val="30"/>
        </w:rPr>
        <w:t xml:space="preserve">  </w:t>
      </w:r>
      <w:r>
        <w:rPr>
          <w:rFonts w:ascii="仿宋" w:eastAsia="仿宋" w:hAnsi="仿宋" w:cs="仿宋"/>
          <w:spacing w:val="10"/>
          <w:sz w:val="30"/>
          <w:szCs w:val="30"/>
        </w:rPr>
        <w:t>磊</w:t>
      </w:r>
      <w:r>
        <w:rPr>
          <w:rFonts w:ascii="仿宋" w:eastAsia="仿宋" w:hAnsi="仿宋" w:cs="仿宋"/>
          <w:spacing w:val="26"/>
          <w:sz w:val="30"/>
          <w:szCs w:val="30"/>
        </w:rPr>
        <w:t xml:space="preserve">  </w:t>
      </w:r>
      <w:r>
        <w:rPr>
          <w:rFonts w:ascii="仿宋" w:eastAsia="仿宋" w:hAnsi="仿宋" w:cs="仿宋"/>
          <w:spacing w:val="10"/>
          <w:sz w:val="30"/>
          <w:szCs w:val="30"/>
        </w:rPr>
        <w:t>黄岗镇政府人大主席</w:t>
      </w:r>
    </w:p>
    <w:p w14:paraId="3FFFA411" w14:textId="77777777" w:rsidR="00D21130" w:rsidRDefault="00AB671A">
      <w:pPr>
        <w:spacing w:before="220" w:line="222" w:lineRule="auto"/>
        <w:ind w:left="1950"/>
        <w:rPr>
          <w:rFonts w:ascii="仿宋" w:eastAsia="仿宋" w:hAnsi="仿宋" w:cs="仿宋"/>
          <w:sz w:val="30"/>
          <w:szCs w:val="30"/>
        </w:rPr>
      </w:pPr>
      <w:r>
        <w:rPr>
          <w:rFonts w:ascii="仿宋" w:eastAsia="仿宋" w:hAnsi="仿宋" w:cs="仿宋"/>
          <w:spacing w:val="8"/>
          <w:sz w:val="30"/>
          <w:szCs w:val="30"/>
        </w:rPr>
        <w:t>张</w:t>
      </w:r>
      <w:r>
        <w:rPr>
          <w:rFonts w:ascii="仿宋" w:eastAsia="仿宋" w:hAnsi="仿宋" w:cs="仿宋"/>
          <w:spacing w:val="7"/>
          <w:sz w:val="30"/>
          <w:szCs w:val="30"/>
        </w:rPr>
        <w:t xml:space="preserve">  </w:t>
      </w:r>
      <w:r>
        <w:rPr>
          <w:rFonts w:ascii="仿宋" w:eastAsia="仿宋" w:hAnsi="仿宋" w:cs="仿宋"/>
          <w:spacing w:val="8"/>
          <w:sz w:val="30"/>
          <w:szCs w:val="30"/>
        </w:rPr>
        <w:t>骞</w:t>
      </w:r>
      <w:r>
        <w:rPr>
          <w:rFonts w:ascii="仿宋" w:eastAsia="仿宋" w:hAnsi="仿宋" w:cs="仿宋"/>
          <w:spacing w:val="42"/>
          <w:sz w:val="30"/>
          <w:szCs w:val="30"/>
        </w:rPr>
        <w:t xml:space="preserve">  </w:t>
      </w:r>
      <w:r>
        <w:rPr>
          <w:rFonts w:ascii="仿宋" w:eastAsia="仿宋" w:hAnsi="仿宋" w:cs="仿宋"/>
          <w:spacing w:val="8"/>
          <w:sz w:val="30"/>
          <w:szCs w:val="30"/>
        </w:rPr>
        <w:t>回龙乡政府武装部长</w:t>
      </w:r>
    </w:p>
    <w:p w14:paraId="4D460687" w14:textId="77777777" w:rsidR="00D21130" w:rsidRDefault="00AB671A">
      <w:pPr>
        <w:spacing w:before="220" w:line="223" w:lineRule="auto"/>
        <w:ind w:left="1950"/>
        <w:rPr>
          <w:rFonts w:ascii="仿宋" w:eastAsia="仿宋" w:hAnsi="仿宋" w:cs="仿宋"/>
          <w:sz w:val="30"/>
          <w:szCs w:val="30"/>
        </w:rPr>
      </w:pPr>
      <w:r>
        <w:rPr>
          <w:rFonts w:ascii="仿宋" w:eastAsia="仿宋" w:hAnsi="仿宋" w:cs="仿宋"/>
          <w:spacing w:val="13"/>
          <w:sz w:val="30"/>
          <w:szCs w:val="30"/>
        </w:rPr>
        <w:t>张志强</w:t>
      </w:r>
      <w:r>
        <w:rPr>
          <w:rFonts w:ascii="仿宋" w:eastAsia="仿宋" w:hAnsi="仿宋" w:cs="仿宋"/>
          <w:spacing w:val="10"/>
          <w:sz w:val="30"/>
          <w:szCs w:val="30"/>
        </w:rPr>
        <w:t xml:space="preserve">  </w:t>
      </w:r>
      <w:r>
        <w:rPr>
          <w:rFonts w:ascii="仿宋" w:eastAsia="仿宋" w:hAnsi="仿宋" w:cs="仿宋"/>
          <w:spacing w:val="13"/>
          <w:sz w:val="30"/>
          <w:szCs w:val="30"/>
        </w:rPr>
        <w:t>平氏镇政府纪委书记</w:t>
      </w:r>
    </w:p>
    <w:p w14:paraId="12754788" w14:textId="77777777" w:rsidR="00D21130" w:rsidRDefault="00AB671A">
      <w:pPr>
        <w:spacing w:before="217" w:line="222" w:lineRule="auto"/>
        <w:ind w:left="1950"/>
        <w:rPr>
          <w:rFonts w:ascii="仿宋" w:eastAsia="仿宋" w:hAnsi="仿宋" w:cs="仿宋"/>
          <w:sz w:val="30"/>
          <w:szCs w:val="30"/>
        </w:rPr>
      </w:pPr>
      <w:r>
        <w:rPr>
          <w:rFonts w:ascii="仿宋" w:eastAsia="仿宋" w:hAnsi="仿宋" w:cs="仿宋"/>
          <w:spacing w:val="8"/>
          <w:sz w:val="30"/>
          <w:szCs w:val="30"/>
        </w:rPr>
        <w:t>李</w:t>
      </w:r>
      <w:r>
        <w:rPr>
          <w:rFonts w:ascii="仿宋" w:eastAsia="仿宋" w:hAnsi="仿宋" w:cs="仿宋"/>
          <w:spacing w:val="23"/>
          <w:sz w:val="30"/>
          <w:szCs w:val="30"/>
        </w:rPr>
        <w:t xml:space="preserve">  </w:t>
      </w:r>
      <w:r>
        <w:rPr>
          <w:rFonts w:ascii="仿宋" w:eastAsia="仿宋" w:hAnsi="仿宋" w:cs="仿宋"/>
          <w:spacing w:val="8"/>
          <w:sz w:val="30"/>
          <w:szCs w:val="30"/>
        </w:rPr>
        <w:t>飞</w:t>
      </w:r>
      <w:r>
        <w:rPr>
          <w:rFonts w:ascii="仿宋" w:eastAsia="仿宋" w:hAnsi="仿宋" w:cs="仿宋"/>
          <w:spacing w:val="30"/>
          <w:sz w:val="30"/>
          <w:szCs w:val="30"/>
        </w:rPr>
        <w:t xml:space="preserve">  </w:t>
      </w:r>
      <w:r>
        <w:rPr>
          <w:rFonts w:ascii="仿宋" w:eastAsia="仿宋" w:hAnsi="仿宋" w:cs="仿宋"/>
          <w:spacing w:val="8"/>
          <w:sz w:val="30"/>
          <w:szCs w:val="30"/>
        </w:rPr>
        <w:t>安棚镇政府人大主席</w:t>
      </w:r>
    </w:p>
    <w:p w14:paraId="3845E1C2" w14:textId="77777777" w:rsidR="00D21130" w:rsidRDefault="00D21130">
      <w:pPr>
        <w:spacing w:line="218" w:lineRule="exact"/>
      </w:pPr>
    </w:p>
    <w:tbl>
      <w:tblPr>
        <w:tblStyle w:val="TableNormal"/>
        <w:tblW w:w="5663" w:type="dxa"/>
        <w:tblInd w:w="195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076"/>
        <w:gridCol w:w="4587"/>
      </w:tblGrid>
      <w:tr w:rsidR="00D21130" w14:paraId="782D003B" w14:textId="77777777">
        <w:trPr>
          <w:trHeight w:val="443"/>
        </w:trPr>
        <w:tc>
          <w:tcPr>
            <w:tcW w:w="1076" w:type="dxa"/>
          </w:tcPr>
          <w:p w14:paraId="6BF28F8A" w14:textId="77777777" w:rsidR="00D21130" w:rsidRDefault="00AB671A">
            <w:pPr>
              <w:spacing w:line="223" w:lineRule="auto"/>
              <w:rPr>
                <w:rFonts w:ascii="仿宋" w:eastAsia="仿宋" w:hAnsi="仿宋" w:cs="仿宋"/>
                <w:sz w:val="30"/>
                <w:szCs w:val="30"/>
              </w:rPr>
            </w:pPr>
            <w:r>
              <w:rPr>
                <w:rFonts w:ascii="仿宋" w:eastAsia="仿宋" w:hAnsi="仿宋" w:cs="仿宋"/>
                <w:spacing w:val="7"/>
                <w:sz w:val="30"/>
                <w:szCs w:val="30"/>
              </w:rPr>
              <w:t>张大宽</w:t>
            </w:r>
          </w:p>
        </w:tc>
        <w:tc>
          <w:tcPr>
            <w:tcW w:w="4587" w:type="dxa"/>
          </w:tcPr>
          <w:p w14:paraId="53798696" w14:textId="77777777" w:rsidR="00D21130" w:rsidRDefault="00AB671A">
            <w:pPr>
              <w:spacing w:line="222" w:lineRule="auto"/>
              <w:ind w:left="164"/>
              <w:rPr>
                <w:rFonts w:ascii="仿宋" w:eastAsia="仿宋" w:hAnsi="仿宋" w:cs="仿宋"/>
                <w:sz w:val="30"/>
                <w:szCs w:val="30"/>
              </w:rPr>
            </w:pPr>
            <w:r>
              <w:rPr>
                <w:rFonts w:ascii="仿宋" w:eastAsia="仿宋" w:hAnsi="仿宋" w:cs="仿宋"/>
                <w:spacing w:val="16"/>
                <w:sz w:val="30"/>
                <w:szCs w:val="30"/>
              </w:rPr>
              <w:t>埠江镇政府武装部长</w:t>
            </w:r>
          </w:p>
        </w:tc>
      </w:tr>
      <w:tr w:rsidR="00D21130" w14:paraId="649CA966" w14:textId="77777777">
        <w:trPr>
          <w:trHeight w:val="580"/>
        </w:trPr>
        <w:tc>
          <w:tcPr>
            <w:tcW w:w="1076" w:type="dxa"/>
          </w:tcPr>
          <w:p w14:paraId="716ECC2B" w14:textId="77777777" w:rsidR="00D21130" w:rsidRDefault="00AB671A">
            <w:pPr>
              <w:spacing w:before="137" w:line="222" w:lineRule="auto"/>
              <w:rPr>
                <w:rFonts w:ascii="仿宋" w:eastAsia="仿宋" w:hAnsi="仿宋" w:cs="仿宋"/>
                <w:sz w:val="30"/>
                <w:szCs w:val="30"/>
              </w:rPr>
            </w:pPr>
            <w:r>
              <w:rPr>
                <w:rFonts w:ascii="仿宋" w:eastAsia="仿宋" w:hAnsi="仿宋" w:cs="仿宋"/>
                <w:spacing w:val="-12"/>
                <w:sz w:val="30"/>
                <w:szCs w:val="30"/>
              </w:rPr>
              <w:t>牛</w:t>
            </w:r>
            <w:r>
              <w:rPr>
                <w:rFonts w:ascii="仿宋" w:eastAsia="仿宋" w:hAnsi="仿宋" w:cs="仿宋"/>
                <w:spacing w:val="11"/>
                <w:sz w:val="30"/>
                <w:szCs w:val="30"/>
              </w:rPr>
              <w:t xml:space="preserve">  </w:t>
            </w:r>
            <w:r>
              <w:rPr>
                <w:rFonts w:ascii="仿宋" w:eastAsia="仿宋" w:hAnsi="仿宋" w:cs="仿宋"/>
                <w:spacing w:val="-12"/>
                <w:sz w:val="30"/>
                <w:szCs w:val="30"/>
              </w:rPr>
              <w:t>路</w:t>
            </w:r>
          </w:p>
        </w:tc>
        <w:tc>
          <w:tcPr>
            <w:tcW w:w="4587" w:type="dxa"/>
          </w:tcPr>
          <w:p w14:paraId="429B8DD3" w14:textId="77777777" w:rsidR="00D21130" w:rsidRDefault="00AB671A">
            <w:pPr>
              <w:spacing w:before="137" w:line="222" w:lineRule="auto"/>
              <w:ind w:left="154"/>
              <w:rPr>
                <w:rFonts w:ascii="仿宋" w:eastAsia="仿宋" w:hAnsi="仿宋" w:cs="仿宋"/>
                <w:sz w:val="30"/>
                <w:szCs w:val="30"/>
              </w:rPr>
            </w:pPr>
            <w:r>
              <w:rPr>
                <w:rFonts w:ascii="仿宋" w:eastAsia="仿宋" w:hAnsi="仿宋" w:cs="仿宋"/>
                <w:spacing w:val="17"/>
                <w:sz w:val="30"/>
                <w:szCs w:val="30"/>
              </w:rPr>
              <w:t>程湾镇党委副书记</w:t>
            </w:r>
          </w:p>
        </w:tc>
      </w:tr>
      <w:tr w:rsidR="00D21130" w14:paraId="068F4D2B" w14:textId="77777777">
        <w:trPr>
          <w:trHeight w:val="581"/>
        </w:trPr>
        <w:tc>
          <w:tcPr>
            <w:tcW w:w="1076" w:type="dxa"/>
          </w:tcPr>
          <w:p w14:paraId="691B8E69" w14:textId="77777777" w:rsidR="00D21130" w:rsidRDefault="00AB671A">
            <w:pPr>
              <w:spacing w:before="137" w:line="222" w:lineRule="auto"/>
              <w:rPr>
                <w:rFonts w:ascii="仿宋" w:eastAsia="仿宋" w:hAnsi="仿宋" w:cs="仿宋"/>
                <w:sz w:val="30"/>
                <w:szCs w:val="30"/>
              </w:rPr>
            </w:pPr>
            <w:r>
              <w:rPr>
                <w:rFonts w:ascii="仿宋" w:eastAsia="仿宋" w:hAnsi="仿宋" w:cs="仿宋"/>
                <w:spacing w:val="3"/>
                <w:sz w:val="30"/>
                <w:szCs w:val="30"/>
              </w:rPr>
              <w:t>王新龙</w:t>
            </w:r>
          </w:p>
        </w:tc>
        <w:tc>
          <w:tcPr>
            <w:tcW w:w="4587" w:type="dxa"/>
          </w:tcPr>
          <w:p w14:paraId="6133429C" w14:textId="77777777" w:rsidR="00D21130" w:rsidRDefault="00AB671A">
            <w:pPr>
              <w:spacing w:before="137" w:line="222" w:lineRule="auto"/>
              <w:ind w:left="154"/>
              <w:rPr>
                <w:rFonts w:ascii="仿宋" w:eastAsia="仿宋" w:hAnsi="仿宋" w:cs="仿宋"/>
                <w:sz w:val="30"/>
                <w:szCs w:val="30"/>
              </w:rPr>
            </w:pPr>
            <w:r>
              <w:rPr>
                <w:rFonts w:ascii="仿宋" w:eastAsia="仿宋" w:hAnsi="仿宋" w:cs="仿宋"/>
                <w:spacing w:val="16"/>
                <w:sz w:val="30"/>
                <w:szCs w:val="30"/>
              </w:rPr>
              <w:t>朱庄镇政府人大主席</w:t>
            </w:r>
          </w:p>
        </w:tc>
      </w:tr>
      <w:tr w:rsidR="00D21130" w14:paraId="010BACE0" w14:textId="77777777">
        <w:trPr>
          <w:trHeight w:val="609"/>
        </w:trPr>
        <w:tc>
          <w:tcPr>
            <w:tcW w:w="1076" w:type="dxa"/>
          </w:tcPr>
          <w:p w14:paraId="42900CB7" w14:textId="77777777" w:rsidR="00D21130" w:rsidRDefault="00AB671A">
            <w:pPr>
              <w:spacing w:before="137" w:line="224" w:lineRule="auto"/>
              <w:rPr>
                <w:rFonts w:ascii="仿宋" w:eastAsia="仿宋" w:hAnsi="仿宋" w:cs="仿宋"/>
                <w:sz w:val="30"/>
                <w:szCs w:val="30"/>
              </w:rPr>
            </w:pPr>
            <w:r>
              <w:rPr>
                <w:rFonts w:ascii="仿宋" w:eastAsia="仿宋" w:hAnsi="仿宋" w:cs="仿宋"/>
                <w:spacing w:val="-12"/>
                <w:sz w:val="30"/>
                <w:szCs w:val="30"/>
              </w:rPr>
              <w:t>孙</w:t>
            </w:r>
            <w:r>
              <w:rPr>
                <w:rFonts w:ascii="仿宋" w:eastAsia="仿宋" w:hAnsi="仿宋" w:cs="仿宋"/>
                <w:spacing w:val="1"/>
                <w:sz w:val="30"/>
                <w:szCs w:val="30"/>
              </w:rPr>
              <w:t xml:space="preserve">  </w:t>
            </w:r>
            <w:r>
              <w:rPr>
                <w:rFonts w:ascii="仿宋" w:eastAsia="仿宋" w:hAnsi="仿宋" w:cs="仿宋"/>
                <w:spacing w:val="-12"/>
                <w:sz w:val="30"/>
                <w:szCs w:val="30"/>
              </w:rPr>
              <w:t>超</w:t>
            </w:r>
          </w:p>
        </w:tc>
        <w:tc>
          <w:tcPr>
            <w:tcW w:w="4587" w:type="dxa"/>
          </w:tcPr>
          <w:p w14:paraId="2B4494C2" w14:textId="77777777" w:rsidR="00D21130" w:rsidRDefault="00AB671A">
            <w:pPr>
              <w:spacing w:before="137" w:line="223" w:lineRule="auto"/>
              <w:ind w:left="164"/>
              <w:rPr>
                <w:rFonts w:ascii="仿宋" w:eastAsia="仿宋" w:hAnsi="仿宋" w:cs="仿宋"/>
                <w:sz w:val="30"/>
                <w:szCs w:val="30"/>
              </w:rPr>
            </w:pPr>
            <w:r>
              <w:rPr>
                <w:rFonts w:ascii="仿宋" w:eastAsia="仿宋" w:hAnsi="仿宋" w:cs="仿宋"/>
                <w:spacing w:val="15"/>
                <w:sz w:val="30"/>
                <w:szCs w:val="30"/>
              </w:rPr>
              <w:t>大河镇党委副书记</w:t>
            </w:r>
          </w:p>
        </w:tc>
      </w:tr>
      <w:tr w:rsidR="00D21130" w14:paraId="04339753" w14:textId="77777777">
        <w:trPr>
          <w:trHeight w:val="614"/>
        </w:trPr>
        <w:tc>
          <w:tcPr>
            <w:tcW w:w="1076" w:type="dxa"/>
          </w:tcPr>
          <w:p w14:paraId="37F3AB0C" w14:textId="77777777" w:rsidR="00D21130" w:rsidRDefault="00AB671A">
            <w:pPr>
              <w:spacing w:before="165" w:line="223" w:lineRule="auto"/>
              <w:rPr>
                <w:rFonts w:ascii="仿宋" w:eastAsia="仿宋" w:hAnsi="仿宋" w:cs="仿宋"/>
                <w:sz w:val="30"/>
                <w:szCs w:val="30"/>
              </w:rPr>
            </w:pPr>
            <w:r>
              <w:rPr>
                <w:rFonts w:ascii="仿宋" w:eastAsia="仿宋" w:hAnsi="仿宋" w:cs="仿宋"/>
                <w:spacing w:val="-12"/>
                <w:sz w:val="30"/>
                <w:szCs w:val="30"/>
              </w:rPr>
              <w:t>王</w:t>
            </w:r>
            <w:r>
              <w:rPr>
                <w:rFonts w:ascii="仿宋" w:eastAsia="仿宋" w:hAnsi="仿宋" w:cs="仿宋"/>
                <w:spacing w:val="16"/>
                <w:sz w:val="30"/>
                <w:szCs w:val="30"/>
              </w:rPr>
              <w:t xml:space="preserve">  </w:t>
            </w:r>
            <w:r>
              <w:rPr>
                <w:rFonts w:ascii="仿宋" w:eastAsia="仿宋" w:hAnsi="仿宋" w:cs="仿宋"/>
                <w:spacing w:val="-12"/>
                <w:sz w:val="30"/>
                <w:szCs w:val="30"/>
              </w:rPr>
              <w:t>晗</w:t>
            </w:r>
          </w:p>
        </w:tc>
        <w:tc>
          <w:tcPr>
            <w:tcW w:w="4587" w:type="dxa"/>
          </w:tcPr>
          <w:p w14:paraId="19F5C281" w14:textId="77777777" w:rsidR="00D21130" w:rsidRDefault="00AB671A">
            <w:pPr>
              <w:spacing w:before="165" w:line="222" w:lineRule="auto"/>
              <w:ind w:left="164"/>
              <w:rPr>
                <w:rFonts w:ascii="仿宋" w:eastAsia="仿宋" w:hAnsi="仿宋" w:cs="仿宋"/>
                <w:sz w:val="30"/>
                <w:szCs w:val="30"/>
              </w:rPr>
            </w:pPr>
            <w:r>
              <w:rPr>
                <w:rFonts w:ascii="仿宋" w:eastAsia="仿宋" w:hAnsi="仿宋" w:cs="仿宋"/>
                <w:spacing w:val="18"/>
                <w:sz w:val="30"/>
                <w:szCs w:val="30"/>
              </w:rPr>
              <w:t>县产业集聚区管委会副主任</w:t>
            </w:r>
          </w:p>
        </w:tc>
      </w:tr>
      <w:tr w:rsidR="00D21130" w14:paraId="462F7813" w14:textId="77777777">
        <w:trPr>
          <w:trHeight w:val="448"/>
        </w:trPr>
        <w:tc>
          <w:tcPr>
            <w:tcW w:w="1076" w:type="dxa"/>
          </w:tcPr>
          <w:p w14:paraId="4A40F111" w14:textId="77777777" w:rsidR="00D21130" w:rsidRDefault="00AB671A">
            <w:pPr>
              <w:spacing w:before="141" w:line="195" w:lineRule="auto"/>
              <w:rPr>
                <w:rFonts w:ascii="仿宋" w:eastAsia="仿宋" w:hAnsi="仿宋" w:cs="仿宋"/>
                <w:sz w:val="29"/>
                <w:szCs w:val="29"/>
              </w:rPr>
            </w:pPr>
            <w:r>
              <w:rPr>
                <w:rFonts w:ascii="仿宋" w:eastAsia="仿宋" w:hAnsi="仿宋" w:cs="仿宋"/>
                <w:spacing w:val="-7"/>
                <w:sz w:val="29"/>
                <w:szCs w:val="29"/>
              </w:rPr>
              <w:t>张</w:t>
            </w:r>
            <w:r>
              <w:rPr>
                <w:rFonts w:ascii="仿宋" w:eastAsia="仿宋" w:hAnsi="仿宋" w:cs="仿宋"/>
                <w:spacing w:val="16"/>
                <w:sz w:val="29"/>
                <w:szCs w:val="29"/>
              </w:rPr>
              <w:t xml:space="preserve">  </w:t>
            </w:r>
            <w:r>
              <w:rPr>
                <w:rFonts w:ascii="仿宋" w:eastAsia="仿宋" w:hAnsi="仿宋" w:cs="仿宋"/>
                <w:spacing w:val="-7"/>
                <w:sz w:val="29"/>
                <w:szCs w:val="29"/>
              </w:rPr>
              <w:t>凯</w:t>
            </w:r>
          </w:p>
        </w:tc>
        <w:tc>
          <w:tcPr>
            <w:tcW w:w="4587" w:type="dxa"/>
          </w:tcPr>
          <w:p w14:paraId="386CEF92" w14:textId="5A4721F5" w:rsidR="00D21130" w:rsidRDefault="00AB671A">
            <w:pPr>
              <w:spacing w:before="141" w:line="195" w:lineRule="auto"/>
              <w:ind w:left="154"/>
              <w:rPr>
                <w:rFonts w:ascii="仿宋" w:eastAsia="仿宋" w:hAnsi="仿宋" w:cs="仿宋"/>
                <w:sz w:val="29"/>
                <w:szCs w:val="29"/>
              </w:rPr>
            </w:pPr>
            <w:r>
              <w:rPr>
                <w:rFonts w:ascii="仿宋" w:eastAsia="仿宋" w:hAnsi="仿宋" w:cs="仿宋"/>
                <w:spacing w:val="26"/>
                <w:sz w:val="29"/>
                <w:szCs w:val="29"/>
              </w:rPr>
              <w:t>化工产业集聚区管委会</w:t>
            </w:r>
            <w:r w:rsidR="005D68EF" w:rsidRPr="005D68EF">
              <w:rPr>
                <w:rFonts w:ascii="仿宋" w:eastAsia="仿宋" w:hAnsi="仿宋" w:cs="仿宋" w:hint="eastAsia"/>
                <w:spacing w:val="26"/>
                <w:sz w:val="29"/>
                <w:szCs w:val="29"/>
              </w:rPr>
              <w:t>人大常委会主任</w:t>
            </w:r>
          </w:p>
        </w:tc>
      </w:tr>
    </w:tbl>
    <w:p w14:paraId="261E480C" w14:textId="77777777" w:rsidR="00D21130" w:rsidRDefault="00AB671A">
      <w:pPr>
        <w:spacing w:before="275" w:line="566" w:lineRule="exact"/>
        <w:ind w:left="670"/>
        <w:rPr>
          <w:rFonts w:ascii="仿宋" w:eastAsia="仿宋" w:hAnsi="仿宋" w:cs="仿宋"/>
          <w:sz w:val="30"/>
          <w:szCs w:val="30"/>
        </w:rPr>
      </w:pPr>
      <w:r>
        <w:rPr>
          <w:rFonts w:ascii="仿宋" w:eastAsia="仿宋" w:hAnsi="仿宋" w:cs="仿宋"/>
          <w:spacing w:val="19"/>
          <w:position w:val="19"/>
          <w:sz w:val="30"/>
          <w:szCs w:val="30"/>
        </w:rPr>
        <w:t>领导小组负责统筹协调推进入河排污口排查整治、质量控</w:t>
      </w:r>
    </w:p>
    <w:p w14:paraId="72BEB159" w14:textId="77777777" w:rsidR="00D21130" w:rsidRDefault="00AB671A">
      <w:pPr>
        <w:spacing w:line="220" w:lineRule="auto"/>
        <w:ind w:left="40"/>
        <w:rPr>
          <w:rFonts w:ascii="仿宋" w:eastAsia="仿宋" w:hAnsi="仿宋" w:cs="仿宋"/>
          <w:sz w:val="30"/>
          <w:szCs w:val="30"/>
        </w:rPr>
      </w:pPr>
      <w:r>
        <w:rPr>
          <w:rFonts w:ascii="仿宋" w:eastAsia="仿宋" w:hAnsi="仿宋" w:cs="仿宋"/>
          <w:spacing w:val="7"/>
          <w:sz w:val="30"/>
          <w:szCs w:val="30"/>
        </w:rPr>
        <w:t>制、成果提交等工作。</w:t>
      </w:r>
    </w:p>
    <w:p w14:paraId="18A69DFE" w14:textId="77777777" w:rsidR="00D21130" w:rsidRDefault="00AB671A">
      <w:pPr>
        <w:spacing w:before="232" w:line="357" w:lineRule="auto"/>
        <w:ind w:left="40" w:firstLine="600"/>
        <w:rPr>
          <w:rFonts w:ascii="仿宋" w:eastAsia="仿宋" w:hAnsi="仿宋" w:cs="仿宋"/>
          <w:sz w:val="30"/>
          <w:szCs w:val="30"/>
        </w:rPr>
      </w:pPr>
      <w:r>
        <w:rPr>
          <w:rFonts w:ascii="仿宋" w:eastAsia="仿宋" w:hAnsi="仿宋" w:cs="仿宋"/>
          <w:spacing w:val="10"/>
          <w:sz w:val="30"/>
          <w:szCs w:val="30"/>
        </w:rPr>
        <w:t>领导小组下设办公室，办公室设在市生态环境局桐柏分局，</w:t>
      </w:r>
      <w:r>
        <w:rPr>
          <w:rFonts w:ascii="仿宋" w:eastAsia="仿宋" w:hAnsi="仿宋" w:cs="仿宋"/>
          <w:spacing w:val="9"/>
          <w:sz w:val="30"/>
          <w:szCs w:val="30"/>
        </w:rPr>
        <w:t xml:space="preserve"> </w:t>
      </w:r>
      <w:r>
        <w:rPr>
          <w:rFonts w:ascii="仿宋" w:eastAsia="仿宋" w:hAnsi="仿宋" w:cs="仿宋"/>
          <w:spacing w:val="17"/>
          <w:sz w:val="30"/>
          <w:szCs w:val="30"/>
        </w:rPr>
        <w:t>安琪任办公室主任，周友文任办公室副主任。办公室负责入河</w:t>
      </w:r>
    </w:p>
    <w:p w14:paraId="4B07DA16" w14:textId="77777777" w:rsidR="00D21130" w:rsidRDefault="00AB671A">
      <w:pPr>
        <w:spacing w:before="1" w:line="220" w:lineRule="auto"/>
        <w:ind w:left="40"/>
        <w:rPr>
          <w:rFonts w:ascii="仿宋" w:eastAsia="仿宋" w:hAnsi="仿宋" w:cs="仿宋"/>
          <w:sz w:val="30"/>
          <w:szCs w:val="30"/>
        </w:rPr>
      </w:pPr>
      <w:r>
        <w:rPr>
          <w:rFonts w:ascii="仿宋" w:eastAsia="仿宋" w:hAnsi="仿宋" w:cs="仿宋"/>
          <w:spacing w:val="11"/>
          <w:sz w:val="30"/>
          <w:szCs w:val="30"/>
        </w:rPr>
        <w:t>排污口排查整治日常工作的调度、组织、推</w:t>
      </w:r>
      <w:r>
        <w:rPr>
          <w:rFonts w:ascii="仿宋" w:eastAsia="仿宋" w:hAnsi="仿宋" w:cs="仿宋"/>
          <w:spacing w:val="10"/>
          <w:sz w:val="30"/>
          <w:szCs w:val="30"/>
        </w:rPr>
        <w:t>进。</w:t>
      </w:r>
    </w:p>
    <w:p w14:paraId="07465C68" w14:textId="77777777" w:rsidR="00D21130" w:rsidRDefault="00D21130">
      <w:pPr>
        <w:sectPr w:rsidR="00D21130">
          <w:footerReference w:type="default" r:id="rId21"/>
          <w:pgSz w:w="11910" w:h="16840"/>
          <w:pgMar w:top="1431" w:right="1439" w:bottom="1461" w:left="1759" w:header="0" w:footer="1162" w:gutter="0"/>
          <w:cols w:space="720"/>
        </w:sectPr>
      </w:pPr>
    </w:p>
    <w:p w14:paraId="3153B02A" w14:textId="77777777" w:rsidR="00D21130" w:rsidRDefault="00D21130">
      <w:pPr>
        <w:spacing w:line="349" w:lineRule="auto"/>
      </w:pPr>
    </w:p>
    <w:p w14:paraId="7299FF71" w14:textId="77777777" w:rsidR="00D21130" w:rsidRDefault="00D21130">
      <w:pPr>
        <w:spacing w:line="350" w:lineRule="auto"/>
      </w:pPr>
    </w:p>
    <w:p w14:paraId="18E97722" w14:textId="77777777" w:rsidR="00D21130" w:rsidRDefault="00AB671A">
      <w:pPr>
        <w:spacing w:before="107" w:line="224" w:lineRule="auto"/>
        <w:ind w:left="119"/>
        <w:rPr>
          <w:rFonts w:ascii="黑体" w:eastAsia="黑体" w:hAnsi="黑体" w:cs="黑体"/>
          <w:sz w:val="33"/>
          <w:szCs w:val="33"/>
        </w:rPr>
      </w:pPr>
      <w:r>
        <w:rPr>
          <w:rFonts w:ascii="黑体" w:eastAsia="黑体" w:hAnsi="黑体" w:cs="黑体"/>
          <w:b/>
          <w:bCs/>
          <w:spacing w:val="11"/>
          <w:sz w:val="33"/>
          <w:szCs w:val="33"/>
        </w:rPr>
        <w:t>附件</w:t>
      </w:r>
      <w:r>
        <w:rPr>
          <w:rFonts w:ascii="黑体" w:eastAsia="黑体" w:hAnsi="黑体" w:cs="黑体"/>
          <w:b/>
          <w:bCs/>
          <w:spacing w:val="11"/>
          <w:sz w:val="33"/>
          <w:szCs w:val="33"/>
        </w:rPr>
        <w:t>2</w:t>
      </w:r>
    </w:p>
    <w:p w14:paraId="4F8C082D" w14:textId="77777777" w:rsidR="00D21130" w:rsidRDefault="00D21130">
      <w:pPr>
        <w:spacing w:line="260" w:lineRule="auto"/>
      </w:pPr>
    </w:p>
    <w:p w14:paraId="4A22825C" w14:textId="77777777" w:rsidR="00D21130" w:rsidRDefault="00AB671A">
      <w:pPr>
        <w:spacing w:before="147" w:line="219" w:lineRule="auto"/>
        <w:ind w:left="3651"/>
        <w:rPr>
          <w:rFonts w:ascii="宋体" w:eastAsia="宋体" w:hAnsi="宋体" w:cs="宋体"/>
          <w:sz w:val="45"/>
          <w:szCs w:val="45"/>
        </w:rPr>
      </w:pPr>
      <w:r>
        <w:rPr>
          <w:rFonts w:ascii="宋体" w:eastAsia="宋体" w:hAnsi="宋体" w:cs="宋体"/>
          <w:b/>
          <w:bCs/>
          <w:spacing w:val="-15"/>
          <w:sz w:val="45"/>
          <w:szCs w:val="45"/>
        </w:rPr>
        <w:t>全县主要河流及重点湖库清单</w:t>
      </w:r>
    </w:p>
    <w:p w14:paraId="28EFDF5C" w14:textId="77777777" w:rsidR="00D21130" w:rsidRDefault="00D21130">
      <w:pPr>
        <w:spacing w:line="188" w:lineRule="exact"/>
      </w:pPr>
    </w:p>
    <w:tbl>
      <w:tblPr>
        <w:tblStyle w:val="TableNormal"/>
        <w:tblW w:w="129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3"/>
        <w:gridCol w:w="11396"/>
      </w:tblGrid>
      <w:tr w:rsidR="00D21130" w14:paraId="664AAB96" w14:textId="77777777">
        <w:trPr>
          <w:trHeight w:val="661"/>
        </w:trPr>
        <w:tc>
          <w:tcPr>
            <w:tcW w:w="1603" w:type="dxa"/>
          </w:tcPr>
          <w:p w14:paraId="1558A165" w14:textId="77777777" w:rsidR="00D21130" w:rsidRDefault="00AB671A">
            <w:pPr>
              <w:spacing w:before="215" w:line="220" w:lineRule="auto"/>
              <w:ind w:left="555"/>
              <w:rPr>
                <w:rFonts w:ascii="宋体" w:eastAsia="宋体" w:hAnsi="宋体" w:cs="宋体"/>
                <w:sz w:val="24"/>
                <w:szCs w:val="24"/>
              </w:rPr>
            </w:pPr>
            <w:r>
              <w:rPr>
                <w:rFonts w:ascii="宋体" w:eastAsia="宋体" w:hAnsi="宋体" w:cs="宋体"/>
                <w:spacing w:val="5"/>
                <w:sz w:val="24"/>
                <w:szCs w:val="24"/>
              </w:rPr>
              <w:t>流域</w:t>
            </w:r>
          </w:p>
        </w:tc>
        <w:tc>
          <w:tcPr>
            <w:tcW w:w="11396" w:type="dxa"/>
          </w:tcPr>
          <w:p w14:paraId="0434526C" w14:textId="77777777" w:rsidR="00D21130" w:rsidRDefault="00AB671A">
            <w:pPr>
              <w:spacing w:before="214" w:line="219" w:lineRule="auto"/>
              <w:ind w:left="4632"/>
              <w:rPr>
                <w:rFonts w:ascii="宋体" w:eastAsia="宋体" w:hAnsi="宋体" w:cs="宋体"/>
                <w:sz w:val="24"/>
                <w:szCs w:val="24"/>
              </w:rPr>
            </w:pPr>
            <w:r>
              <w:rPr>
                <w:rFonts w:ascii="宋体" w:eastAsia="宋体" w:hAnsi="宋体" w:cs="宋体"/>
                <w:spacing w:val="1"/>
                <w:sz w:val="24"/>
                <w:szCs w:val="24"/>
              </w:rPr>
              <w:t>主要河流及重点湖库</w:t>
            </w:r>
          </w:p>
        </w:tc>
      </w:tr>
      <w:tr w:rsidR="00D21130" w14:paraId="5D1A181D" w14:textId="77777777">
        <w:trPr>
          <w:trHeight w:val="667"/>
        </w:trPr>
        <w:tc>
          <w:tcPr>
            <w:tcW w:w="1603" w:type="dxa"/>
          </w:tcPr>
          <w:p w14:paraId="59A575BA" w14:textId="77777777" w:rsidR="00D21130" w:rsidRDefault="00AB671A">
            <w:pPr>
              <w:spacing w:before="224" w:line="220" w:lineRule="auto"/>
              <w:ind w:left="314"/>
              <w:rPr>
                <w:rFonts w:ascii="宋体" w:eastAsia="宋体" w:hAnsi="宋体" w:cs="宋体"/>
                <w:sz w:val="24"/>
                <w:szCs w:val="24"/>
              </w:rPr>
            </w:pPr>
            <w:r>
              <w:rPr>
                <w:rFonts w:ascii="宋体" w:eastAsia="宋体" w:hAnsi="宋体" w:cs="宋体"/>
                <w:spacing w:val="2"/>
                <w:sz w:val="24"/>
                <w:szCs w:val="24"/>
              </w:rPr>
              <w:t>长江流域</w:t>
            </w:r>
          </w:p>
        </w:tc>
        <w:tc>
          <w:tcPr>
            <w:tcW w:w="11396" w:type="dxa"/>
          </w:tcPr>
          <w:p w14:paraId="3BA2516A" w14:textId="77777777" w:rsidR="00D21130" w:rsidRDefault="00AB671A">
            <w:pPr>
              <w:spacing w:before="223" w:line="219" w:lineRule="auto"/>
              <w:ind w:left="142"/>
              <w:rPr>
                <w:rFonts w:ascii="宋体" w:eastAsia="宋体" w:hAnsi="宋体" w:cs="宋体"/>
                <w:sz w:val="24"/>
                <w:szCs w:val="24"/>
              </w:rPr>
            </w:pPr>
            <w:r>
              <w:rPr>
                <w:rFonts w:ascii="宋体" w:eastAsia="宋体" w:hAnsi="宋体" w:cs="宋体"/>
                <w:spacing w:val="1"/>
                <w:sz w:val="24"/>
                <w:szCs w:val="24"/>
              </w:rPr>
              <w:t>三夹河、石步河水库</w:t>
            </w:r>
          </w:p>
        </w:tc>
      </w:tr>
      <w:tr w:rsidR="00D21130" w14:paraId="61C883B3" w14:textId="77777777">
        <w:trPr>
          <w:trHeight w:val="661"/>
        </w:trPr>
        <w:tc>
          <w:tcPr>
            <w:tcW w:w="1603" w:type="dxa"/>
          </w:tcPr>
          <w:p w14:paraId="4D1BEAC0" w14:textId="77777777" w:rsidR="00D21130" w:rsidRDefault="00AB671A">
            <w:pPr>
              <w:spacing w:before="217" w:line="220" w:lineRule="auto"/>
              <w:ind w:left="314"/>
              <w:rPr>
                <w:rFonts w:ascii="宋体" w:eastAsia="宋体" w:hAnsi="宋体" w:cs="宋体"/>
                <w:sz w:val="24"/>
                <w:szCs w:val="24"/>
              </w:rPr>
            </w:pPr>
            <w:r>
              <w:rPr>
                <w:rFonts w:ascii="宋体" w:eastAsia="宋体" w:hAnsi="宋体" w:cs="宋体"/>
                <w:spacing w:val="-2"/>
                <w:sz w:val="24"/>
                <w:szCs w:val="24"/>
              </w:rPr>
              <w:t>淮河流域</w:t>
            </w:r>
          </w:p>
        </w:tc>
        <w:tc>
          <w:tcPr>
            <w:tcW w:w="11396" w:type="dxa"/>
          </w:tcPr>
          <w:p w14:paraId="430995E6" w14:textId="77777777" w:rsidR="00D21130" w:rsidRDefault="00AB671A">
            <w:pPr>
              <w:spacing w:before="216" w:line="219" w:lineRule="auto"/>
              <w:ind w:left="142"/>
              <w:rPr>
                <w:rFonts w:ascii="宋体" w:eastAsia="宋体" w:hAnsi="宋体" w:cs="宋体"/>
                <w:sz w:val="24"/>
                <w:szCs w:val="24"/>
              </w:rPr>
            </w:pPr>
            <w:r>
              <w:rPr>
                <w:rFonts w:ascii="宋体" w:eastAsia="宋体" w:hAnsi="宋体" w:cs="宋体"/>
                <w:spacing w:val="1"/>
                <w:sz w:val="24"/>
                <w:szCs w:val="24"/>
              </w:rPr>
              <w:t>淮河及其主要支流、赵庄水库</w:t>
            </w:r>
          </w:p>
        </w:tc>
      </w:tr>
    </w:tbl>
    <w:p w14:paraId="6471607D" w14:textId="77777777" w:rsidR="00D21130" w:rsidRDefault="00D21130"/>
    <w:p w14:paraId="6C8F7BEA" w14:textId="77777777" w:rsidR="00D21130" w:rsidRDefault="00D21130">
      <w:pPr>
        <w:sectPr w:rsidR="00D21130">
          <w:footerReference w:type="default" r:id="rId22"/>
          <w:pgSz w:w="16840" w:h="11910"/>
          <w:pgMar w:top="1012" w:right="1765" w:bottom="400" w:left="2064" w:header="0" w:footer="0" w:gutter="0"/>
          <w:cols w:space="720"/>
        </w:sectPr>
      </w:pPr>
    </w:p>
    <w:p w14:paraId="5791BE69" w14:textId="77777777" w:rsidR="00D21130" w:rsidRDefault="00D21130">
      <w:pPr>
        <w:spacing w:line="267" w:lineRule="auto"/>
      </w:pPr>
    </w:p>
    <w:p w14:paraId="0D42AC79" w14:textId="77777777" w:rsidR="00D21130" w:rsidRDefault="00D21130">
      <w:pPr>
        <w:spacing w:line="268" w:lineRule="auto"/>
      </w:pPr>
    </w:p>
    <w:p w14:paraId="51DF47C4" w14:textId="77777777" w:rsidR="00D21130" w:rsidRDefault="00D21130">
      <w:pPr>
        <w:spacing w:line="268" w:lineRule="auto"/>
      </w:pPr>
    </w:p>
    <w:p w14:paraId="7DD111AD" w14:textId="77777777" w:rsidR="00D21130" w:rsidRDefault="00AB671A">
      <w:pPr>
        <w:spacing w:before="113" w:line="224" w:lineRule="auto"/>
        <w:ind w:left="630"/>
        <w:rPr>
          <w:rFonts w:ascii="黑体" w:eastAsia="黑体" w:hAnsi="黑体" w:cs="黑体"/>
          <w:sz w:val="35"/>
          <w:szCs w:val="35"/>
        </w:rPr>
      </w:pPr>
      <w:r>
        <w:rPr>
          <w:rFonts w:ascii="黑体" w:eastAsia="黑体" w:hAnsi="黑体" w:cs="黑体"/>
          <w:b/>
          <w:bCs/>
          <w:spacing w:val="-6"/>
          <w:sz w:val="35"/>
          <w:szCs w:val="35"/>
        </w:rPr>
        <w:t>附件</w:t>
      </w:r>
      <w:r>
        <w:rPr>
          <w:rFonts w:ascii="黑体" w:eastAsia="黑体" w:hAnsi="黑体" w:cs="黑体"/>
          <w:b/>
          <w:bCs/>
          <w:spacing w:val="-6"/>
          <w:sz w:val="35"/>
          <w:szCs w:val="35"/>
        </w:rPr>
        <w:t>3</w:t>
      </w:r>
    </w:p>
    <w:p w14:paraId="58A01421" w14:textId="77777777" w:rsidR="00D21130" w:rsidRDefault="00AB671A">
      <w:pPr>
        <w:spacing w:before="314" w:line="220" w:lineRule="auto"/>
        <w:ind w:left="5511"/>
        <w:rPr>
          <w:rFonts w:ascii="宋体" w:eastAsia="宋体" w:hAnsi="宋体" w:cs="宋体"/>
          <w:sz w:val="45"/>
          <w:szCs w:val="45"/>
        </w:rPr>
      </w:pPr>
      <w:r>
        <w:rPr>
          <w:rFonts w:ascii="宋体" w:eastAsia="宋体" w:hAnsi="宋体" w:cs="宋体"/>
          <w:b/>
          <w:bCs/>
          <w:spacing w:val="-14"/>
          <w:sz w:val="45"/>
          <w:szCs w:val="45"/>
        </w:rPr>
        <w:t>入河排污口清单</w:t>
      </w:r>
    </w:p>
    <w:p w14:paraId="1031209D" w14:textId="77777777" w:rsidR="00D21130" w:rsidRDefault="00D21130">
      <w:pPr>
        <w:spacing w:line="145" w:lineRule="exact"/>
      </w:pPr>
    </w:p>
    <w:tbl>
      <w:tblPr>
        <w:tblStyle w:val="TableNormal"/>
        <w:tblW w:w="140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5"/>
        <w:gridCol w:w="819"/>
        <w:gridCol w:w="769"/>
        <w:gridCol w:w="480"/>
        <w:gridCol w:w="560"/>
        <w:gridCol w:w="739"/>
        <w:gridCol w:w="570"/>
        <w:gridCol w:w="630"/>
        <w:gridCol w:w="1229"/>
        <w:gridCol w:w="1019"/>
        <w:gridCol w:w="899"/>
        <w:gridCol w:w="1499"/>
        <w:gridCol w:w="959"/>
        <w:gridCol w:w="1099"/>
        <w:gridCol w:w="1159"/>
        <w:gridCol w:w="1164"/>
      </w:tblGrid>
      <w:tr w:rsidR="00D21130" w14:paraId="60F76747" w14:textId="77777777">
        <w:trPr>
          <w:trHeight w:val="1002"/>
        </w:trPr>
        <w:tc>
          <w:tcPr>
            <w:tcW w:w="475" w:type="dxa"/>
            <w:vMerge w:val="restart"/>
            <w:tcBorders>
              <w:bottom w:val="nil"/>
            </w:tcBorders>
            <w:textDirection w:val="tbRlV"/>
          </w:tcPr>
          <w:p w14:paraId="47BCECB8" w14:textId="77777777" w:rsidR="00D21130" w:rsidRDefault="00AB671A">
            <w:pPr>
              <w:spacing w:before="120" w:line="217" w:lineRule="auto"/>
              <w:ind w:left="992"/>
              <w:rPr>
                <w:rFonts w:ascii="宋体" w:eastAsia="宋体" w:hAnsi="宋体" w:cs="宋体"/>
                <w:sz w:val="24"/>
                <w:szCs w:val="24"/>
              </w:rPr>
            </w:pPr>
            <w:r>
              <w:rPr>
                <w:rFonts w:ascii="宋体" w:eastAsia="宋体" w:hAnsi="宋体" w:cs="宋体"/>
                <w:sz w:val="24"/>
                <w:szCs w:val="24"/>
              </w:rPr>
              <w:t>序号</w:t>
            </w:r>
          </w:p>
        </w:tc>
        <w:tc>
          <w:tcPr>
            <w:tcW w:w="819" w:type="dxa"/>
            <w:vMerge w:val="restart"/>
            <w:tcBorders>
              <w:bottom w:val="nil"/>
            </w:tcBorders>
          </w:tcPr>
          <w:p w14:paraId="35D225D6" w14:textId="77777777" w:rsidR="00D21130" w:rsidRDefault="00D21130">
            <w:pPr>
              <w:spacing w:line="245" w:lineRule="auto"/>
            </w:pPr>
          </w:p>
          <w:p w14:paraId="5A025829" w14:textId="77777777" w:rsidR="00D21130" w:rsidRDefault="00D21130">
            <w:pPr>
              <w:spacing w:line="245" w:lineRule="auto"/>
            </w:pPr>
          </w:p>
          <w:p w14:paraId="26FCF96F" w14:textId="77777777" w:rsidR="00D21130" w:rsidRDefault="00D21130">
            <w:pPr>
              <w:spacing w:line="245" w:lineRule="auto"/>
            </w:pPr>
          </w:p>
          <w:p w14:paraId="51F9D750" w14:textId="77777777" w:rsidR="00D21130" w:rsidRDefault="00AB671A">
            <w:pPr>
              <w:spacing w:before="78" w:line="221" w:lineRule="auto"/>
              <w:ind w:left="160"/>
              <w:rPr>
                <w:rFonts w:ascii="宋体" w:eastAsia="宋体" w:hAnsi="宋体" w:cs="宋体"/>
                <w:sz w:val="24"/>
                <w:szCs w:val="24"/>
              </w:rPr>
            </w:pPr>
            <w:r>
              <w:rPr>
                <w:rFonts w:ascii="宋体" w:eastAsia="宋体" w:hAnsi="宋体" w:cs="宋体"/>
                <w:spacing w:val="6"/>
                <w:sz w:val="24"/>
                <w:szCs w:val="24"/>
              </w:rPr>
              <w:t>排污</w:t>
            </w:r>
          </w:p>
          <w:p w14:paraId="78C5F68B" w14:textId="77777777" w:rsidR="00D21130" w:rsidRDefault="00AB671A">
            <w:pPr>
              <w:spacing w:before="53" w:line="223" w:lineRule="auto"/>
              <w:ind w:left="160"/>
              <w:rPr>
                <w:rFonts w:ascii="宋体" w:eastAsia="宋体" w:hAnsi="宋体" w:cs="宋体"/>
                <w:sz w:val="24"/>
                <w:szCs w:val="24"/>
              </w:rPr>
            </w:pPr>
            <w:r>
              <w:rPr>
                <w:rFonts w:ascii="宋体" w:eastAsia="宋体" w:hAnsi="宋体" w:cs="宋体"/>
                <w:spacing w:val="-23"/>
                <w:sz w:val="24"/>
                <w:szCs w:val="24"/>
              </w:rPr>
              <w:t>口</w:t>
            </w:r>
            <w:r>
              <w:rPr>
                <w:rFonts w:ascii="宋体" w:eastAsia="宋体" w:hAnsi="宋体" w:cs="宋体"/>
                <w:spacing w:val="-32"/>
                <w:sz w:val="24"/>
                <w:szCs w:val="24"/>
              </w:rPr>
              <w:t xml:space="preserve"> </w:t>
            </w:r>
            <w:r>
              <w:rPr>
                <w:rFonts w:ascii="宋体" w:eastAsia="宋体" w:hAnsi="宋体" w:cs="宋体"/>
                <w:spacing w:val="-23"/>
                <w:sz w:val="24"/>
                <w:szCs w:val="24"/>
              </w:rPr>
              <w:t>名</w:t>
            </w:r>
          </w:p>
          <w:p w14:paraId="5D903492" w14:textId="77777777" w:rsidR="00D21130" w:rsidRDefault="00AB671A">
            <w:pPr>
              <w:spacing w:before="8" w:line="221" w:lineRule="auto"/>
              <w:ind w:left="279"/>
              <w:rPr>
                <w:rFonts w:ascii="宋体" w:eastAsia="宋体" w:hAnsi="宋体" w:cs="宋体"/>
                <w:sz w:val="24"/>
                <w:szCs w:val="24"/>
              </w:rPr>
            </w:pPr>
            <w:r>
              <w:rPr>
                <w:rFonts w:ascii="宋体" w:eastAsia="宋体" w:hAnsi="宋体" w:cs="宋体"/>
                <w:sz w:val="24"/>
                <w:szCs w:val="24"/>
              </w:rPr>
              <w:t>称</w:t>
            </w:r>
          </w:p>
        </w:tc>
        <w:tc>
          <w:tcPr>
            <w:tcW w:w="769" w:type="dxa"/>
            <w:vMerge w:val="restart"/>
            <w:tcBorders>
              <w:bottom w:val="nil"/>
            </w:tcBorders>
          </w:tcPr>
          <w:p w14:paraId="003DAB78" w14:textId="77777777" w:rsidR="00D21130" w:rsidRDefault="00D21130">
            <w:pPr>
              <w:spacing w:line="245" w:lineRule="auto"/>
            </w:pPr>
          </w:p>
          <w:p w14:paraId="58E7D9AF" w14:textId="77777777" w:rsidR="00D21130" w:rsidRDefault="00D21130">
            <w:pPr>
              <w:spacing w:line="245" w:lineRule="auto"/>
            </w:pPr>
          </w:p>
          <w:p w14:paraId="5196E62B" w14:textId="77777777" w:rsidR="00D21130" w:rsidRDefault="00D21130">
            <w:pPr>
              <w:spacing w:line="245" w:lineRule="auto"/>
            </w:pPr>
          </w:p>
          <w:p w14:paraId="2508CE73" w14:textId="77777777" w:rsidR="00D21130" w:rsidRDefault="00AB671A">
            <w:pPr>
              <w:spacing w:before="78" w:line="221" w:lineRule="auto"/>
              <w:ind w:left="131"/>
              <w:rPr>
                <w:rFonts w:ascii="宋体" w:eastAsia="宋体" w:hAnsi="宋体" w:cs="宋体"/>
                <w:sz w:val="24"/>
                <w:szCs w:val="24"/>
              </w:rPr>
            </w:pPr>
            <w:r>
              <w:rPr>
                <w:rFonts w:ascii="宋体" w:eastAsia="宋体" w:hAnsi="宋体" w:cs="宋体"/>
                <w:spacing w:val="6"/>
                <w:sz w:val="24"/>
                <w:szCs w:val="24"/>
              </w:rPr>
              <w:t>排污</w:t>
            </w:r>
          </w:p>
          <w:p w14:paraId="5DE4C88C" w14:textId="77777777" w:rsidR="00D21130" w:rsidRDefault="00AB671A">
            <w:pPr>
              <w:spacing w:before="39" w:line="219" w:lineRule="auto"/>
              <w:ind w:left="131"/>
              <w:rPr>
                <w:rFonts w:ascii="宋体" w:eastAsia="宋体" w:hAnsi="宋体" w:cs="宋体"/>
                <w:sz w:val="24"/>
                <w:szCs w:val="24"/>
              </w:rPr>
            </w:pPr>
            <w:r>
              <w:rPr>
                <w:rFonts w:ascii="宋体" w:eastAsia="宋体" w:hAnsi="宋体" w:cs="宋体"/>
                <w:spacing w:val="14"/>
                <w:sz w:val="24"/>
                <w:szCs w:val="24"/>
              </w:rPr>
              <w:t>口编</w:t>
            </w:r>
          </w:p>
          <w:p w14:paraId="2CEE9A99" w14:textId="77777777" w:rsidR="00D21130" w:rsidRDefault="00AB671A">
            <w:pPr>
              <w:spacing w:before="29" w:line="223" w:lineRule="auto"/>
              <w:ind w:left="251"/>
              <w:rPr>
                <w:rFonts w:ascii="宋体" w:eastAsia="宋体" w:hAnsi="宋体" w:cs="宋体"/>
                <w:sz w:val="24"/>
                <w:szCs w:val="24"/>
              </w:rPr>
            </w:pPr>
            <w:r>
              <w:rPr>
                <w:rFonts w:ascii="宋体" w:eastAsia="宋体" w:hAnsi="宋体" w:cs="宋体"/>
                <w:sz w:val="24"/>
                <w:szCs w:val="24"/>
              </w:rPr>
              <w:t>码</w:t>
            </w:r>
          </w:p>
        </w:tc>
        <w:tc>
          <w:tcPr>
            <w:tcW w:w="1779" w:type="dxa"/>
            <w:gridSpan w:val="3"/>
          </w:tcPr>
          <w:p w14:paraId="58AD9D19" w14:textId="77777777" w:rsidR="00D21130" w:rsidRDefault="00AB671A">
            <w:pPr>
              <w:spacing w:before="222" w:line="220" w:lineRule="auto"/>
              <w:ind w:left="405"/>
              <w:rPr>
                <w:rFonts w:ascii="宋体" w:eastAsia="宋体" w:hAnsi="宋体" w:cs="宋体"/>
                <w:sz w:val="24"/>
                <w:szCs w:val="24"/>
              </w:rPr>
            </w:pPr>
            <w:r>
              <w:rPr>
                <w:rFonts w:ascii="宋体" w:eastAsia="宋体" w:hAnsi="宋体" w:cs="宋体"/>
                <w:b/>
                <w:bCs/>
                <w:spacing w:val="-5"/>
                <w:sz w:val="24"/>
                <w:szCs w:val="24"/>
              </w:rPr>
              <w:t>所在行政</w:t>
            </w:r>
          </w:p>
          <w:p w14:paraId="1770A6CB" w14:textId="77777777" w:rsidR="00D21130" w:rsidRDefault="00AB671A">
            <w:pPr>
              <w:spacing w:before="47" w:line="220" w:lineRule="auto"/>
              <w:ind w:left="642"/>
              <w:rPr>
                <w:rFonts w:ascii="宋体" w:eastAsia="宋体" w:hAnsi="宋体" w:cs="宋体"/>
                <w:sz w:val="24"/>
                <w:szCs w:val="24"/>
              </w:rPr>
            </w:pPr>
            <w:r>
              <w:rPr>
                <w:rFonts w:ascii="宋体" w:eastAsia="宋体" w:hAnsi="宋体" w:cs="宋体"/>
                <w:spacing w:val="5"/>
                <w:sz w:val="24"/>
                <w:szCs w:val="24"/>
              </w:rPr>
              <w:t>区域</w:t>
            </w:r>
          </w:p>
        </w:tc>
        <w:tc>
          <w:tcPr>
            <w:tcW w:w="1200" w:type="dxa"/>
            <w:gridSpan w:val="2"/>
          </w:tcPr>
          <w:p w14:paraId="57BB8400" w14:textId="77777777" w:rsidR="00D21130" w:rsidRDefault="00AB671A">
            <w:pPr>
              <w:spacing w:before="216" w:line="238" w:lineRule="auto"/>
              <w:ind w:left="473" w:right="126" w:hanging="360"/>
              <w:rPr>
                <w:rFonts w:ascii="宋体" w:eastAsia="宋体" w:hAnsi="宋体" w:cs="宋体"/>
                <w:sz w:val="24"/>
                <w:szCs w:val="24"/>
              </w:rPr>
            </w:pPr>
            <w:r>
              <w:rPr>
                <w:rFonts w:ascii="宋体" w:eastAsia="宋体" w:hAnsi="宋体" w:cs="宋体"/>
                <w:spacing w:val="-3"/>
                <w:sz w:val="24"/>
                <w:szCs w:val="24"/>
              </w:rPr>
              <w:t>排污口位</w:t>
            </w:r>
            <w:r>
              <w:rPr>
                <w:rFonts w:ascii="宋体" w:eastAsia="宋体" w:hAnsi="宋体" w:cs="宋体"/>
                <w:spacing w:val="1"/>
                <w:sz w:val="24"/>
                <w:szCs w:val="24"/>
              </w:rPr>
              <w:t xml:space="preserve"> </w:t>
            </w:r>
            <w:r>
              <w:rPr>
                <w:rFonts w:ascii="宋体" w:eastAsia="宋体" w:hAnsi="宋体" w:cs="宋体"/>
                <w:sz w:val="24"/>
                <w:szCs w:val="24"/>
              </w:rPr>
              <w:t>置</w:t>
            </w:r>
          </w:p>
        </w:tc>
        <w:tc>
          <w:tcPr>
            <w:tcW w:w="1229" w:type="dxa"/>
            <w:vMerge w:val="restart"/>
            <w:tcBorders>
              <w:bottom w:val="nil"/>
            </w:tcBorders>
          </w:tcPr>
          <w:p w14:paraId="4FC3CE10" w14:textId="77777777" w:rsidR="00D21130" w:rsidRDefault="00D21130">
            <w:pPr>
              <w:spacing w:line="291" w:lineRule="auto"/>
            </w:pPr>
          </w:p>
          <w:p w14:paraId="25C52264" w14:textId="77777777" w:rsidR="00D21130" w:rsidRDefault="00D21130">
            <w:pPr>
              <w:spacing w:line="291" w:lineRule="auto"/>
            </w:pPr>
          </w:p>
          <w:p w14:paraId="16C5235B" w14:textId="77777777" w:rsidR="00D21130" w:rsidRDefault="00D21130">
            <w:pPr>
              <w:spacing w:line="292" w:lineRule="auto"/>
            </w:pPr>
          </w:p>
          <w:p w14:paraId="23EA2969" w14:textId="77777777" w:rsidR="00D21130" w:rsidRDefault="00AB671A">
            <w:pPr>
              <w:spacing w:before="74" w:line="259" w:lineRule="auto"/>
              <w:ind w:left="381" w:hanging="348"/>
              <w:rPr>
                <w:rFonts w:ascii="宋体" w:eastAsia="宋体" w:hAnsi="宋体" w:cs="宋体"/>
                <w:sz w:val="23"/>
                <w:szCs w:val="23"/>
              </w:rPr>
            </w:pPr>
            <w:r>
              <w:rPr>
                <w:rFonts w:ascii="宋体" w:eastAsia="宋体" w:hAnsi="宋体" w:cs="宋体"/>
                <w:spacing w:val="7"/>
                <w:sz w:val="23"/>
                <w:szCs w:val="23"/>
              </w:rPr>
              <w:t>排污口所属</w:t>
            </w:r>
            <w:r>
              <w:rPr>
                <w:rFonts w:ascii="宋体" w:eastAsia="宋体" w:hAnsi="宋体" w:cs="宋体"/>
                <w:sz w:val="23"/>
                <w:szCs w:val="23"/>
              </w:rPr>
              <w:t xml:space="preserve"> </w:t>
            </w:r>
            <w:r>
              <w:rPr>
                <w:rFonts w:ascii="宋体" w:eastAsia="宋体" w:hAnsi="宋体" w:cs="宋体"/>
                <w:spacing w:val="14"/>
                <w:sz w:val="23"/>
                <w:szCs w:val="23"/>
              </w:rPr>
              <w:t>流域</w:t>
            </w:r>
          </w:p>
        </w:tc>
        <w:tc>
          <w:tcPr>
            <w:tcW w:w="3417" w:type="dxa"/>
            <w:gridSpan w:val="3"/>
          </w:tcPr>
          <w:p w14:paraId="69436254" w14:textId="77777777" w:rsidR="00D21130" w:rsidRDefault="00D21130">
            <w:pPr>
              <w:spacing w:line="305" w:lineRule="auto"/>
            </w:pPr>
          </w:p>
          <w:p w14:paraId="592031C4" w14:textId="77777777" w:rsidR="00D21130" w:rsidRDefault="00AB671A">
            <w:pPr>
              <w:spacing w:before="78" w:line="219" w:lineRule="auto"/>
              <w:ind w:left="1224"/>
              <w:rPr>
                <w:rFonts w:ascii="宋体" w:eastAsia="宋体" w:hAnsi="宋体" w:cs="宋体"/>
                <w:sz w:val="24"/>
                <w:szCs w:val="24"/>
              </w:rPr>
            </w:pPr>
            <w:r>
              <w:rPr>
                <w:rFonts w:ascii="宋体" w:eastAsia="宋体" w:hAnsi="宋体" w:cs="宋体"/>
                <w:spacing w:val="2"/>
                <w:sz w:val="24"/>
                <w:szCs w:val="24"/>
              </w:rPr>
              <w:t>责任主体</w:t>
            </w:r>
          </w:p>
        </w:tc>
        <w:tc>
          <w:tcPr>
            <w:tcW w:w="959" w:type="dxa"/>
            <w:vMerge w:val="restart"/>
            <w:tcBorders>
              <w:bottom w:val="nil"/>
            </w:tcBorders>
          </w:tcPr>
          <w:p w14:paraId="432212B5" w14:textId="77777777" w:rsidR="00D21130" w:rsidRDefault="00D21130">
            <w:pPr>
              <w:spacing w:line="298" w:lineRule="auto"/>
            </w:pPr>
          </w:p>
          <w:p w14:paraId="0D346FD1" w14:textId="77777777" w:rsidR="00D21130" w:rsidRDefault="00D21130">
            <w:pPr>
              <w:spacing w:line="298" w:lineRule="auto"/>
            </w:pPr>
          </w:p>
          <w:p w14:paraId="2FB25209" w14:textId="77777777" w:rsidR="00D21130" w:rsidRDefault="00D21130">
            <w:pPr>
              <w:spacing w:line="298" w:lineRule="auto"/>
            </w:pPr>
          </w:p>
          <w:p w14:paraId="6701E415" w14:textId="77777777" w:rsidR="00D21130" w:rsidRDefault="00AB671A">
            <w:pPr>
              <w:spacing w:before="78" w:line="221" w:lineRule="auto"/>
              <w:ind w:left="117"/>
              <w:rPr>
                <w:rFonts w:ascii="宋体" w:eastAsia="宋体" w:hAnsi="宋体" w:cs="宋体"/>
                <w:sz w:val="24"/>
                <w:szCs w:val="24"/>
              </w:rPr>
            </w:pPr>
            <w:r>
              <w:rPr>
                <w:rFonts w:ascii="宋体" w:eastAsia="宋体" w:hAnsi="宋体" w:cs="宋体"/>
                <w:spacing w:val="11"/>
                <w:sz w:val="24"/>
                <w:szCs w:val="24"/>
              </w:rPr>
              <w:t>排污口</w:t>
            </w:r>
          </w:p>
          <w:p w14:paraId="4E97D80A" w14:textId="77777777" w:rsidR="00D21130" w:rsidRDefault="00AB671A">
            <w:pPr>
              <w:spacing w:before="49" w:line="219" w:lineRule="auto"/>
              <w:ind w:left="237"/>
              <w:rPr>
                <w:rFonts w:ascii="宋体" w:eastAsia="宋体" w:hAnsi="宋体" w:cs="宋体"/>
                <w:sz w:val="24"/>
                <w:szCs w:val="24"/>
              </w:rPr>
            </w:pPr>
            <w:r>
              <w:rPr>
                <w:rFonts w:ascii="宋体" w:eastAsia="宋体" w:hAnsi="宋体" w:cs="宋体"/>
                <w:spacing w:val="7"/>
                <w:sz w:val="24"/>
                <w:szCs w:val="24"/>
              </w:rPr>
              <w:t>类型</w:t>
            </w:r>
          </w:p>
        </w:tc>
        <w:tc>
          <w:tcPr>
            <w:tcW w:w="1099" w:type="dxa"/>
            <w:vMerge w:val="restart"/>
            <w:tcBorders>
              <w:bottom w:val="nil"/>
            </w:tcBorders>
          </w:tcPr>
          <w:p w14:paraId="3247CC61" w14:textId="77777777" w:rsidR="00D21130" w:rsidRDefault="00D21130">
            <w:pPr>
              <w:spacing w:line="304" w:lineRule="auto"/>
            </w:pPr>
          </w:p>
          <w:p w14:paraId="0778696D" w14:textId="77777777" w:rsidR="00D21130" w:rsidRDefault="00D21130">
            <w:pPr>
              <w:spacing w:line="304" w:lineRule="auto"/>
            </w:pPr>
          </w:p>
          <w:p w14:paraId="31713950" w14:textId="77777777" w:rsidR="00D21130" w:rsidRDefault="00D21130">
            <w:pPr>
              <w:spacing w:line="305" w:lineRule="auto"/>
            </w:pPr>
          </w:p>
          <w:p w14:paraId="5FB08D2C" w14:textId="77777777" w:rsidR="00D21130" w:rsidRDefault="00AB671A">
            <w:pPr>
              <w:spacing w:before="78" w:line="228" w:lineRule="auto"/>
              <w:ind w:left="188" w:right="47" w:hanging="120"/>
              <w:rPr>
                <w:rFonts w:ascii="宋体" w:eastAsia="宋体" w:hAnsi="宋体" w:cs="宋体"/>
                <w:sz w:val="24"/>
                <w:szCs w:val="24"/>
              </w:rPr>
            </w:pPr>
            <w:r>
              <w:rPr>
                <w:rFonts w:ascii="宋体" w:eastAsia="宋体" w:hAnsi="宋体" w:cs="宋体"/>
                <w:spacing w:val="3"/>
                <w:sz w:val="24"/>
                <w:szCs w:val="24"/>
              </w:rPr>
              <w:t>排污口一</w:t>
            </w:r>
            <w:r>
              <w:rPr>
                <w:rFonts w:ascii="宋体" w:eastAsia="宋体" w:hAnsi="宋体" w:cs="宋体"/>
                <w:sz w:val="24"/>
                <w:szCs w:val="24"/>
              </w:rPr>
              <w:t xml:space="preserve"> </w:t>
            </w:r>
            <w:r>
              <w:rPr>
                <w:rFonts w:ascii="宋体" w:eastAsia="宋体" w:hAnsi="宋体" w:cs="宋体"/>
                <w:spacing w:val="3"/>
                <w:sz w:val="24"/>
                <w:szCs w:val="24"/>
              </w:rPr>
              <w:t>级分类</w:t>
            </w:r>
          </w:p>
        </w:tc>
        <w:tc>
          <w:tcPr>
            <w:tcW w:w="1159" w:type="dxa"/>
            <w:vMerge w:val="restart"/>
            <w:tcBorders>
              <w:bottom w:val="nil"/>
            </w:tcBorders>
          </w:tcPr>
          <w:p w14:paraId="1324CC65" w14:textId="77777777" w:rsidR="00D21130" w:rsidRDefault="00D21130">
            <w:pPr>
              <w:spacing w:line="304" w:lineRule="auto"/>
            </w:pPr>
          </w:p>
          <w:p w14:paraId="05C1F864" w14:textId="77777777" w:rsidR="00D21130" w:rsidRDefault="00D21130">
            <w:pPr>
              <w:spacing w:line="305" w:lineRule="auto"/>
            </w:pPr>
          </w:p>
          <w:p w14:paraId="7D62C28E" w14:textId="77777777" w:rsidR="00D21130" w:rsidRDefault="00D21130">
            <w:pPr>
              <w:spacing w:line="305" w:lineRule="auto"/>
            </w:pPr>
          </w:p>
          <w:p w14:paraId="50CEC48F" w14:textId="77777777" w:rsidR="00D21130" w:rsidRDefault="00AB671A">
            <w:pPr>
              <w:spacing w:before="78" w:line="221" w:lineRule="auto"/>
              <w:ind w:left="99"/>
              <w:rPr>
                <w:rFonts w:ascii="宋体" w:eastAsia="宋体" w:hAnsi="宋体" w:cs="宋体"/>
                <w:sz w:val="24"/>
                <w:szCs w:val="24"/>
              </w:rPr>
            </w:pPr>
            <w:r>
              <w:rPr>
                <w:rFonts w:ascii="宋体" w:eastAsia="宋体" w:hAnsi="宋体" w:cs="宋体"/>
                <w:spacing w:val="3"/>
                <w:sz w:val="24"/>
                <w:szCs w:val="24"/>
              </w:rPr>
              <w:t>排污口二</w:t>
            </w:r>
          </w:p>
          <w:p w14:paraId="27578F45" w14:textId="77777777" w:rsidR="00D21130" w:rsidRDefault="00AB671A">
            <w:pPr>
              <w:spacing w:before="9" w:line="219" w:lineRule="auto"/>
              <w:ind w:left="219"/>
              <w:rPr>
                <w:rFonts w:ascii="宋体" w:eastAsia="宋体" w:hAnsi="宋体" w:cs="宋体"/>
                <w:sz w:val="24"/>
                <w:szCs w:val="24"/>
              </w:rPr>
            </w:pPr>
            <w:r>
              <w:rPr>
                <w:rFonts w:ascii="宋体" w:eastAsia="宋体" w:hAnsi="宋体" w:cs="宋体"/>
                <w:spacing w:val="3"/>
                <w:sz w:val="24"/>
                <w:szCs w:val="24"/>
              </w:rPr>
              <w:t>级分类</w:t>
            </w:r>
          </w:p>
        </w:tc>
        <w:tc>
          <w:tcPr>
            <w:tcW w:w="1164" w:type="dxa"/>
            <w:vMerge w:val="restart"/>
            <w:tcBorders>
              <w:bottom w:val="nil"/>
            </w:tcBorders>
          </w:tcPr>
          <w:p w14:paraId="6520246E" w14:textId="77777777" w:rsidR="00D21130" w:rsidRDefault="00D21130">
            <w:pPr>
              <w:spacing w:line="296" w:lineRule="auto"/>
            </w:pPr>
          </w:p>
          <w:p w14:paraId="1D226C0D" w14:textId="77777777" w:rsidR="00D21130" w:rsidRDefault="00D21130">
            <w:pPr>
              <w:spacing w:line="296" w:lineRule="auto"/>
            </w:pPr>
          </w:p>
          <w:p w14:paraId="4C97EB44" w14:textId="77777777" w:rsidR="00D21130" w:rsidRDefault="00D21130">
            <w:pPr>
              <w:spacing w:line="297" w:lineRule="auto"/>
            </w:pPr>
          </w:p>
          <w:p w14:paraId="7B29608C" w14:textId="77777777" w:rsidR="00D21130" w:rsidRDefault="00AB671A">
            <w:pPr>
              <w:spacing w:before="78" w:line="221" w:lineRule="auto"/>
              <w:ind w:left="103"/>
              <w:rPr>
                <w:rFonts w:ascii="宋体" w:eastAsia="宋体" w:hAnsi="宋体" w:cs="宋体"/>
                <w:sz w:val="24"/>
                <w:szCs w:val="24"/>
              </w:rPr>
            </w:pPr>
            <w:r>
              <w:rPr>
                <w:rFonts w:ascii="宋体" w:eastAsia="宋体" w:hAnsi="宋体" w:cs="宋体"/>
                <w:b/>
                <w:bCs/>
                <w:spacing w:val="-5"/>
                <w:sz w:val="24"/>
                <w:szCs w:val="24"/>
              </w:rPr>
              <w:t>排污口设</w:t>
            </w:r>
          </w:p>
          <w:p w14:paraId="7D69DAAF" w14:textId="77777777" w:rsidR="00D21130" w:rsidRDefault="00AB671A">
            <w:pPr>
              <w:spacing w:before="44" w:line="221" w:lineRule="auto"/>
              <w:ind w:left="223"/>
              <w:rPr>
                <w:rFonts w:ascii="宋体" w:eastAsia="宋体" w:hAnsi="宋体" w:cs="宋体"/>
                <w:sz w:val="24"/>
                <w:szCs w:val="24"/>
              </w:rPr>
            </w:pPr>
            <w:r>
              <w:rPr>
                <w:rFonts w:ascii="宋体" w:eastAsia="宋体" w:hAnsi="宋体" w:cs="宋体"/>
                <w:b/>
                <w:bCs/>
                <w:spacing w:val="3"/>
                <w:sz w:val="24"/>
                <w:szCs w:val="24"/>
              </w:rPr>
              <w:t>置时间</w:t>
            </w:r>
          </w:p>
        </w:tc>
      </w:tr>
      <w:tr w:rsidR="00D21130" w14:paraId="308302DD" w14:textId="77777777">
        <w:trPr>
          <w:trHeight w:val="1485"/>
        </w:trPr>
        <w:tc>
          <w:tcPr>
            <w:tcW w:w="475" w:type="dxa"/>
            <w:vMerge/>
            <w:tcBorders>
              <w:top w:val="nil"/>
            </w:tcBorders>
            <w:textDirection w:val="tbRlV"/>
          </w:tcPr>
          <w:p w14:paraId="0E420ACD" w14:textId="77777777" w:rsidR="00D21130" w:rsidRDefault="00D21130"/>
        </w:tc>
        <w:tc>
          <w:tcPr>
            <w:tcW w:w="819" w:type="dxa"/>
            <w:vMerge/>
            <w:tcBorders>
              <w:top w:val="nil"/>
            </w:tcBorders>
          </w:tcPr>
          <w:p w14:paraId="16A5258E" w14:textId="77777777" w:rsidR="00D21130" w:rsidRDefault="00D21130"/>
        </w:tc>
        <w:tc>
          <w:tcPr>
            <w:tcW w:w="769" w:type="dxa"/>
            <w:vMerge/>
            <w:tcBorders>
              <w:top w:val="nil"/>
            </w:tcBorders>
          </w:tcPr>
          <w:p w14:paraId="589E6C36" w14:textId="77777777" w:rsidR="00D21130" w:rsidRDefault="00D21130"/>
        </w:tc>
        <w:tc>
          <w:tcPr>
            <w:tcW w:w="480" w:type="dxa"/>
          </w:tcPr>
          <w:p w14:paraId="50AA333A" w14:textId="77777777" w:rsidR="00D21130" w:rsidRDefault="00D21130">
            <w:pPr>
              <w:spacing w:line="275" w:lineRule="auto"/>
            </w:pPr>
          </w:p>
          <w:p w14:paraId="2C7C0938" w14:textId="77777777" w:rsidR="00D21130" w:rsidRDefault="00D21130">
            <w:pPr>
              <w:spacing w:line="276" w:lineRule="auto"/>
            </w:pPr>
          </w:p>
          <w:p w14:paraId="2D7A7852" w14:textId="77777777" w:rsidR="00D21130" w:rsidRDefault="00AB671A">
            <w:pPr>
              <w:spacing w:before="78" w:line="219" w:lineRule="auto"/>
              <w:ind w:left="112"/>
              <w:rPr>
                <w:rFonts w:ascii="宋体" w:eastAsia="宋体" w:hAnsi="宋体" w:cs="宋体"/>
                <w:sz w:val="24"/>
                <w:szCs w:val="24"/>
              </w:rPr>
            </w:pPr>
            <w:r>
              <w:rPr>
                <w:rFonts w:ascii="宋体" w:eastAsia="宋体" w:hAnsi="宋体" w:cs="宋体"/>
                <w:sz w:val="24"/>
                <w:szCs w:val="24"/>
              </w:rPr>
              <w:t>市</w:t>
            </w:r>
          </w:p>
        </w:tc>
        <w:tc>
          <w:tcPr>
            <w:tcW w:w="560" w:type="dxa"/>
            <w:textDirection w:val="tbRlV"/>
          </w:tcPr>
          <w:p w14:paraId="4E66A67F" w14:textId="77777777" w:rsidR="00D21130" w:rsidRDefault="00AB671A">
            <w:pPr>
              <w:spacing w:before="158" w:line="220" w:lineRule="auto"/>
              <w:ind w:left="484"/>
              <w:rPr>
                <w:rFonts w:ascii="宋体" w:eastAsia="宋体" w:hAnsi="宋体" w:cs="宋体"/>
                <w:sz w:val="24"/>
                <w:szCs w:val="24"/>
              </w:rPr>
            </w:pPr>
            <w:r>
              <w:rPr>
                <w:rFonts w:ascii="宋体" w:eastAsia="宋体" w:hAnsi="宋体" w:cs="宋体"/>
                <w:sz w:val="24"/>
                <w:szCs w:val="24"/>
              </w:rPr>
              <w:t>区县</w:t>
            </w:r>
          </w:p>
        </w:tc>
        <w:tc>
          <w:tcPr>
            <w:tcW w:w="739" w:type="dxa"/>
          </w:tcPr>
          <w:p w14:paraId="530E45A1" w14:textId="77777777" w:rsidR="00D21130" w:rsidRDefault="00AB671A">
            <w:pPr>
              <w:tabs>
                <w:tab w:val="left" w:pos="262"/>
              </w:tabs>
              <w:spacing w:before="311" w:line="242" w:lineRule="auto"/>
              <w:ind w:left="132" w:right="97" w:firstLine="10"/>
              <w:jc w:val="right"/>
              <w:rPr>
                <w:rFonts w:ascii="宋体" w:eastAsia="宋体" w:hAnsi="宋体" w:cs="宋体"/>
                <w:sz w:val="24"/>
                <w:szCs w:val="24"/>
              </w:rPr>
            </w:pPr>
            <w:r>
              <w:rPr>
                <w:rFonts w:ascii="宋体" w:eastAsia="宋体" w:hAnsi="宋体" w:cs="宋体"/>
                <w:spacing w:val="4"/>
                <w:sz w:val="24"/>
                <w:szCs w:val="24"/>
              </w:rPr>
              <w:t>乡镇</w:t>
            </w:r>
            <w:r>
              <w:rPr>
                <w:rFonts w:ascii="宋体" w:eastAsia="宋体" w:hAnsi="宋体" w:cs="宋体"/>
                <w:sz w:val="24"/>
                <w:szCs w:val="24"/>
              </w:rPr>
              <w:t xml:space="preserve"> </w:t>
            </w:r>
            <w:r>
              <w:rPr>
                <w:rFonts w:ascii="宋体" w:eastAsia="宋体" w:hAnsi="宋体" w:cs="宋体"/>
                <w:sz w:val="24"/>
                <w:szCs w:val="24"/>
              </w:rPr>
              <w:tab/>
            </w:r>
            <w:r>
              <w:rPr>
                <w:rFonts w:ascii="宋体" w:eastAsia="宋体" w:hAnsi="宋体" w:cs="宋体"/>
                <w:spacing w:val="4"/>
                <w:sz w:val="24"/>
                <w:szCs w:val="24"/>
              </w:rPr>
              <w:t>(</w:t>
            </w:r>
            <w:r>
              <w:rPr>
                <w:rFonts w:ascii="宋体" w:eastAsia="宋体" w:hAnsi="宋体" w:cs="宋体"/>
                <w:spacing w:val="4"/>
                <w:sz w:val="24"/>
                <w:szCs w:val="24"/>
              </w:rPr>
              <w:t>街</w:t>
            </w:r>
            <w:r>
              <w:rPr>
                <w:rFonts w:ascii="宋体" w:eastAsia="宋体" w:hAnsi="宋体" w:cs="宋体"/>
                <w:sz w:val="24"/>
                <w:szCs w:val="24"/>
              </w:rPr>
              <w:t xml:space="preserve"> </w:t>
            </w:r>
            <w:r>
              <w:rPr>
                <w:rFonts w:ascii="宋体" w:eastAsia="宋体" w:hAnsi="宋体" w:cs="宋体"/>
                <w:spacing w:val="-10"/>
                <w:sz w:val="24"/>
                <w:szCs w:val="24"/>
              </w:rPr>
              <w:t>道</w:t>
            </w:r>
            <w:r>
              <w:rPr>
                <w:rFonts w:ascii="宋体" w:eastAsia="宋体" w:hAnsi="宋体" w:cs="宋体"/>
                <w:spacing w:val="-49"/>
                <w:sz w:val="24"/>
                <w:szCs w:val="24"/>
              </w:rPr>
              <w:t xml:space="preserve"> </w:t>
            </w:r>
            <w:r>
              <w:rPr>
                <w:rFonts w:ascii="宋体" w:eastAsia="宋体" w:hAnsi="宋体" w:cs="宋体"/>
                <w:spacing w:val="-10"/>
                <w:sz w:val="24"/>
                <w:szCs w:val="24"/>
              </w:rPr>
              <w:t>)</w:t>
            </w:r>
          </w:p>
        </w:tc>
        <w:tc>
          <w:tcPr>
            <w:tcW w:w="570" w:type="dxa"/>
            <w:textDirection w:val="tbRlV"/>
          </w:tcPr>
          <w:p w14:paraId="6592161D" w14:textId="77777777" w:rsidR="00D21130" w:rsidRDefault="00AB671A">
            <w:pPr>
              <w:spacing w:before="166" w:line="217" w:lineRule="auto"/>
              <w:ind w:left="486"/>
              <w:rPr>
                <w:rFonts w:ascii="宋体" w:eastAsia="宋体" w:hAnsi="宋体" w:cs="宋体"/>
                <w:sz w:val="24"/>
                <w:szCs w:val="24"/>
              </w:rPr>
            </w:pPr>
            <w:r>
              <w:rPr>
                <w:rFonts w:ascii="宋体" w:eastAsia="宋体" w:hAnsi="宋体" w:cs="宋体"/>
                <w:sz w:val="24"/>
                <w:szCs w:val="24"/>
              </w:rPr>
              <w:t>经度</w:t>
            </w:r>
          </w:p>
        </w:tc>
        <w:tc>
          <w:tcPr>
            <w:tcW w:w="630" w:type="dxa"/>
          </w:tcPr>
          <w:p w14:paraId="30675491" w14:textId="77777777" w:rsidR="00D21130" w:rsidRDefault="00D21130">
            <w:pPr>
              <w:spacing w:line="276" w:lineRule="auto"/>
            </w:pPr>
          </w:p>
          <w:p w14:paraId="07240616" w14:textId="77777777" w:rsidR="00D21130" w:rsidRDefault="00D21130">
            <w:pPr>
              <w:spacing w:line="276" w:lineRule="auto"/>
            </w:pPr>
          </w:p>
          <w:p w14:paraId="0C0A3171" w14:textId="77777777" w:rsidR="00D21130" w:rsidRDefault="00AB671A">
            <w:pPr>
              <w:spacing w:before="78" w:line="220" w:lineRule="auto"/>
              <w:ind w:left="93"/>
              <w:rPr>
                <w:rFonts w:ascii="宋体" w:eastAsia="宋体" w:hAnsi="宋体" w:cs="宋体"/>
                <w:sz w:val="24"/>
                <w:szCs w:val="24"/>
              </w:rPr>
            </w:pPr>
            <w:r>
              <w:rPr>
                <w:rFonts w:ascii="宋体" w:eastAsia="宋体" w:hAnsi="宋体" w:cs="宋体"/>
                <w:spacing w:val="7"/>
                <w:sz w:val="24"/>
                <w:szCs w:val="24"/>
              </w:rPr>
              <w:t>纬度</w:t>
            </w:r>
          </w:p>
        </w:tc>
        <w:tc>
          <w:tcPr>
            <w:tcW w:w="1229" w:type="dxa"/>
            <w:vMerge/>
            <w:tcBorders>
              <w:top w:val="nil"/>
            </w:tcBorders>
          </w:tcPr>
          <w:p w14:paraId="7E177F68" w14:textId="77777777" w:rsidR="00D21130" w:rsidRDefault="00D21130"/>
        </w:tc>
        <w:tc>
          <w:tcPr>
            <w:tcW w:w="1019" w:type="dxa"/>
          </w:tcPr>
          <w:p w14:paraId="667FC44C" w14:textId="77777777" w:rsidR="00D21130" w:rsidRDefault="00D21130">
            <w:pPr>
              <w:spacing w:line="277" w:lineRule="auto"/>
            </w:pPr>
          </w:p>
          <w:p w14:paraId="4E9A79D7" w14:textId="77777777" w:rsidR="00D21130" w:rsidRDefault="00D21130">
            <w:pPr>
              <w:spacing w:line="277" w:lineRule="auto"/>
            </w:pPr>
          </w:p>
          <w:p w14:paraId="17410BF8" w14:textId="77777777" w:rsidR="00D21130" w:rsidRDefault="00AB671A">
            <w:pPr>
              <w:spacing w:before="78" w:line="221" w:lineRule="auto"/>
              <w:ind w:left="263"/>
              <w:rPr>
                <w:rFonts w:ascii="宋体" w:eastAsia="宋体" w:hAnsi="宋体" w:cs="宋体"/>
                <w:sz w:val="24"/>
                <w:szCs w:val="24"/>
              </w:rPr>
            </w:pPr>
            <w:r>
              <w:rPr>
                <w:rFonts w:ascii="宋体" w:eastAsia="宋体" w:hAnsi="宋体" w:cs="宋体"/>
                <w:spacing w:val="6"/>
                <w:sz w:val="24"/>
                <w:szCs w:val="24"/>
              </w:rPr>
              <w:t>名称</w:t>
            </w:r>
          </w:p>
        </w:tc>
        <w:tc>
          <w:tcPr>
            <w:tcW w:w="899" w:type="dxa"/>
          </w:tcPr>
          <w:p w14:paraId="3574DAEC" w14:textId="77777777" w:rsidR="00D21130" w:rsidRDefault="00D21130">
            <w:pPr>
              <w:spacing w:line="277" w:lineRule="auto"/>
            </w:pPr>
          </w:p>
          <w:p w14:paraId="5EFF618E" w14:textId="77777777" w:rsidR="00D21130" w:rsidRDefault="00D21130">
            <w:pPr>
              <w:spacing w:line="277" w:lineRule="auto"/>
            </w:pPr>
          </w:p>
          <w:p w14:paraId="064E6BEA" w14:textId="77777777" w:rsidR="00D21130" w:rsidRDefault="00AB671A">
            <w:pPr>
              <w:spacing w:before="78" w:line="221" w:lineRule="auto"/>
              <w:ind w:left="105"/>
              <w:rPr>
                <w:rFonts w:ascii="宋体" w:eastAsia="宋体" w:hAnsi="宋体" w:cs="宋体"/>
                <w:sz w:val="24"/>
                <w:szCs w:val="24"/>
              </w:rPr>
            </w:pPr>
            <w:r>
              <w:rPr>
                <w:rFonts w:ascii="宋体" w:eastAsia="宋体" w:hAnsi="宋体" w:cs="宋体"/>
                <w:spacing w:val="3"/>
                <w:sz w:val="24"/>
                <w:szCs w:val="24"/>
              </w:rPr>
              <w:t>联系人</w:t>
            </w:r>
          </w:p>
        </w:tc>
        <w:tc>
          <w:tcPr>
            <w:tcW w:w="1499" w:type="dxa"/>
          </w:tcPr>
          <w:p w14:paraId="098EB5FF" w14:textId="77777777" w:rsidR="00D21130" w:rsidRDefault="00D21130">
            <w:pPr>
              <w:spacing w:line="276" w:lineRule="auto"/>
            </w:pPr>
          </w:p>
          <w:p w14:paraId="42E89DC6" w14:textId="77777777" w:rsidR="00D21130" w:rsidRDefault="00D21130">
            <w:pPr>
              <w:spacing w:line="276" w:lineRule="auto"/>
            </w:pPr>
          </w:p>
          <w:p w14:paraId="70F9A039" w14:textId="77777777" w:rsidR="00D21130" w:rsidRDefault="00AB671A">
            <w:pPr>
              <w:spacing w:before="78" w:line="221" w:lineRule="auto"/>
              <w:ind w:left="326"/>
              <w:rPr>
                <w:rFonts w:ascii="宋体" w:eastAsia="宋体" w:hAnsi="宋体" w:cs="宋体"/>
                <w:sz w:val="24"/>
                <w:szCs w:val="24"/>
              </w:rPr>
            </w:pPr>
            <w:r>
              <w:rPr>
                <w:rFonts w:ascii="宋体" w:eastAsia="宋体" w:hAnsi="宋体" w:cs="宋体"/>
                <w:spacing w:val="-2"/>
                <w:sz w:val="24"/>
                <w:szCs w:val="24"/>
              </w:rPr>
              <w:t>联系方式</w:t>
            </w:r>
          </w:p>
        </w:tc>
        <w:tc>
          <w:tcPr>
            <w:tcW w:w="959" w:type="dxa"/>
            <w:vMerge/>
            <w:tcBorders>
              <w:top w:val="nil"/>
            </w:tcBorders>
          </w:tcPr>
          <w:p w14:paraId="3384AF1B" w14:textId="77777777" w:rsidR="00D21130" w:rsidRDefault="00D21130"/>
        </w:tc>
        <w:tc>
          <w:tcPr>
            <w:tcW w:w="1099" w:type="dxa"/>
            <w:vMerge/>
            <w:tcBorders>
              <w:top w:val="nil"/>
            </w:tcBorders>
          </w:tcPr>
          <w:p w14:paraId="043E7727" w14:textId="77777777" w:rsidR="00D21130" w:rsidRDefault="00D21130"/>
        </w:tc>
        <w:tc>
          <w:tcPr>
            <w:tcW w:w="1159" w:type="dxa"/>
            <w:vMerge/>
            <w:tcBorders>
              <w:top w:val="nil"/>
            </w:tcBorders>
          </w:tcPr>
          <w:p w14:paraId="6B6DCC90" w14:textId="77777777" w:rsidR="00D21130" w:rsidRDefault="00D21130"/>
        </w:tc>
        <w:tc>
          <w:tcPr>
            <w:tcW w:w="1164" w:type="dxa"/>
            <w:vMerge/>
            <w:tcBorders>
              <w:top w:val="nil"/>
            </w:tcBorders>
          </w:tcPr>
          <w:p w14:paraId="6E4D8F65" w14:textId="77777777" w:rsidR="00D21130" w:rsidRDefault="00D21130"/>
        </w:tc>
      </w:tr>
      <w:tr w:rsidR="00D21130" w14:paraId="4A1515FC" w14:textId="77777777">
        <w:trPr>
          <w:trHeight w:val="882"/>
        </w:trPr>
        <w:tc>
          <w:tcPr>
            <w:tcW w:w="475" w:type="dxa"/>
          </w:tcPr>
          <w:p w14:paraId="2D11A4CA" w14:textId="77777777" w:rsidR="00D21130" w:rsidRDefault="00D21130"/>
        </w:tc>
        <w:tc>
          <w:tcPr>
            <w:tcW w:w="819" w:type="dxa"/>
          </w:tcPr>
          <w:p w14:paraId="18EB9E52" w14:textId="77777777" w:rsidR="00D21130" w:rsidRDefault="00D21130"/>
        </w:tc>
        <w:tc>
          <w:tcPr>
            <w:tcW w:w="769" w:type="dxa"/>
          </w:tcPr>
          <w:p w14:paraId="22256777" w14:textId="77777777" w:rsidR="00D21130" w:rsidRDefault="00D21130"/>
        </w:tc>
        <w:tc>
          <w:tcPr>
            <w:tcW w:w="480" w:type="dxa"/>
          </w:tcPr>
          <w:p w14:paraId="0FFEF223" w14:textId="77777777" w:rsidR="00D21130" w:rsidRDefault="00D21130"/>
        </w:tc>
        <w:tc>
          <w:tcPr>
            <w:tcW w:w="1299" w:type="dxa"/>
            <w:gridSpan w:val="2"/>
          </w:tcPr>
          <w:p w14:paraId="429BDB24" w14:textId="77777777" w:rsidR="00D21130" w:rsidRDefault="00D21130"/>
        </w:tc>
        <w:tc>
          <w:tcPr>
            <w:tcW w:w="570" w:type="dxa"/>
          </w:tcPr>
          <w:p w14:paraId="7032D748" w14:textId="77777777" w:rsidR="00D21130" w:rsidRDefault="00D21130"/>
        </w:tc>
        <w:tc>
          <w:tcPr>
            <w:tcW w:w="630" w:type="dxa"/>
          </w:tcPr>
          <w:p w14:paraId="6979D1E0" w14:textId="77777777" w:rsidR="00D21130" w:rsidRDefault="00D21130"/>
        </w:tc>
        <w:tc>
          <w:tcPr>
            <w:tcW w:w="1229" w:type="dxa"/>
          </w:tcPr>
          <w:p w14:paraId="01756DCC" w14:textId="77777777" w:rsidR="00D21130" w:rsidRDefault="00D21130"/>
        </w:tc>
        <w:tc>
          <w:tcPr>
            <w:tcW w:w="1019" w:type="dxa"/>
          </w:tcPr>
          <w:p w14:paraId="1101E269" w14:textId="77777777" w:rsidR="00D21130" w:rsidRDefault="00D21130"/>
        </w:tc>
        <w:tc>
          <w:tcPr>
            <w:tcW w:w="899" w:type="dxa"/>
          </w:tcPr>
          <w:p w14:paraId="10578B93" w14:textId="77777777" w:rsidR="00D21130" w:rsidRDefault="00D21130"/>
        </w:tc>
        <w:tc>
          <w:tcPr>
            <w:tcW w:w="1499" w:type="dxa"/>
          </w:tcPr>
          <w:p w14:paraId="09923294" w14:textId="77777777" w:rsidR="00D21130" w:rsidRDefault="00D21130"/>
        </w:tc>
        <w:tc>
          <w:tcPr>
            <w:tcW w:w="959" w:type="dxa"/>
          </w:tcPr>
          <w:p w14:paraId="48AAFB05" w14:textId="77777777" w:rsidR="00D21130" w:rsidRDefault="00D21130"/>
        </w:tc>
        <w:tc>
          <w:tcPr>
            <w:tcW w:w="1099" w:type="dxa"/>
          </w:tcPr>
          <w:p w14:paraId="626CC731" w14:textId="77777777" w:rsidR="00D21130" w:rsidRDefault="00D21130"/>
        </w:tc>
        <w:tc>
          <w:tcPr>
            <w:tcW w:w="1159" w:type="dxa"/>
          </w:tcPr>
          <w:p w14:paraId="02229931" w14:textId="77777777" w:rsidR="00D21130" w:rsidRDefault="00D21130"/>
        </w:tc>
        <w:tc>
          <w:tcPr>
            <w:tcW w:w="1164" w:type="dxa"/>
          </w:tcPr>
          <w:p w14:paraId="045B9FFB" w14:textId="77777777" w:rsidR="00D21130" w:rsidRDefault="00D21130"/>
        </w:tc>
      </w:tr>
    </w:tbl>
    <w:p w14:paraId="25F93F0E" w14:textId="77777777" w:rsidR="00D21130" w:rsidRDefault="00D21130"/>
    <w:p w14:paraId="65F4B075" w14:textId="77777777" w:rsidR="00D21130" w:rsidRDefault="00D21130">
      <w:pPr>
        <w:sectPr w:rsidR="00D21130">
          <w:pgSz w:w="16840" w:h="11910"/>
          <w:pgMar w:top="1012" w:right="1265" w:bottom="400" w:left="1494" w:header="0" w:footer="0" w:gutter="0"/>
          <w:cols w:space="720"/>
        </w:sectPr>
      </w:pPr>
    </w:p>
    <w:p w14:paraId="7722776E" w14:textId="77777777" w:rsidR="00D21130" w:rsidRDefault="00D21130">
      <w:pPr>
        <w:spacing w:line="242" w:lineRule="auto"/>
      </w:pPr>
    </w:p>
    <w:p w14:paraId="004CABA1" w14:textId="77777777" w:rsidR="00D21130" w:rsidRDefault="00D21130">
      <w:pPr>
        <w:spacing w:line="242" w:lineRule="auto"/>
      </w:pPr>
    </w:p>
    <w:p w14:paraId="1860EBEC" w14:textId="77777777" w:rsidR="00D21130" w:rsidRDefault="00AB671A">
      <w:pPr>
        <w:spacing w:before="110" w:line="223" w:lineRule="auto"/>
        <w:rPr>
          <w:rFonts w:ascii="黑体" w:eastAsia="黑体" w:hAnsi="黑体" w:cs="黑体"/>
          <w:sz w:val="34"/>
          <w:szCs w:val="34"/>
        </w:rPr>
      </w:pPr>
      <w:r>
        <w:rPr>
          <w:rFonts w:ascii="黑体" w:eastAsia="黑体" w:hAnsi="黑体" w:cs="黑体"/>
          <w:b/>
          <w:bCs/>
          <w:spacing w:val="-13"/>
          <w:sz w:val="34"/>
          <w:szCs w:val="34"/>
        </w:rPr>
        <w:t>续表</w:t>
      </w:r>
    </w:p>
    <w:p w14:paraId="59478B8F" w14:textId="77777777" w:rsidR="00D21130" w:rsidRDefault="00D21130">
      <w:pPr>
        <w:spacing w:line="144" w:lineRule="exact"/>
      </w:pPr>
    </w:p>
    <w:tbl>
      <w:tblPr>
        <w:tblStyle w:val="TableNormal"/>
        <w:tblW w:w="140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1349"/>
        <w:gridCol w:w="1119"/>
        <w:gridCol w:w="1099"/>
        <w:gridCol w:w="1479"/>
        <w:gridCol w:w="1249"/>
        <w:gridCol w:w="1199"/>
        <w:gridCol w:w="1679"/>
        <w:gridCol w:w="1110"/>
        <w:gridCol w:w="1539"/>
        <w:gridCol w:w="1034"/>
      </w:tblGrid>
      <w:tr w:rsidR="00D21130" w14:paraId="1CC5EF1D" w14:textId="77777777">
        <w:trPr>
          <w:trHeight w:val="762"/>
        </w:trPr>
        <w:tc>
          <w:tcPr>
            <w:tcW w:w="2503" w:type="dxa"/>
            <w:gridSpan w:val="2"/>
          </w:tcPr>
          <w:p w14:paraId="28C1D874" w14:textId="77777777" w:rsidR="00D21130" w:rsidRDefault="00AB671A">
            <w:pPr>
              <w:spacing w:before="261" w:line="219" w:lineRule="auto"/>
              <w:ind w:left="108"/>
              <w:rPr>
                <w:rFonts w:ascii="宋体" w:eastAsia="宋体" w:hAnsi="宋体" w:cs="宋体"/>
                <w:sz w:val="24"/>
                <w:szCs w:val="24"/>
              </w:rPr>
            </w:pPr>
            <w:r>
              <w:rPr>
                <w:rFonts w:ascii="宋体" w:eastAsia="宋体" w:hAnsi="宋体" w:cs="宋体"/>
                <w:b/>
                <w:bCs/>
                <w:spacing w:val="1"/>
                <w:sz w:val="24"/>
                <w:szCs w:val="24"/>
              </w:rPr>
              <w:t>污水排放量</w:t>
            </w:r>
            <w:r>
              <w:rPr>
                <w:rFonts w:ascii="宋体" w:eastAsia="宋体" w:hAnsi="宋体" w:cs="宋体"/>
                <w:b/>
                <w:bCs/>
                <w:spacing w:val="1"/>
                <w:sz w:val="24"/>
                <w:szCs w:val="24"/>
              </w:rPr>
              <w:t>(</w:t>
            </w:r>
            <w:r>
              <w:rPr>
                <w:rFonts w:ascii="宋体" w:eastAsia="宋体" w:hAnsi="宋体" w:cs="宋体"/>
                <w:b/>
                <w:bCs/>
                <w:spacing w:val="1"/>
                <w:sz w:val="24"/>
                <w:szCs w:val="24"/>
              </w:rPr>
              <w:t>万</w:t>
            </w:r>
            <w:r>
              <w:rPr>
                <w:rFonts w:ascii="宋体" w:eastAsia="宋体" w:hAnsi="宋体" w:cs="宋体"/>
                <w:b/>
                <w:bCs/>
                <w:spacing w:val="1"/>
                <w:sz w:val="24"/>
                <w:szCs w:val="24"/>
              </w:rPr>
              <w:t>t/a)</w:t>
            </w:r>
          </w:p>
        </w:tc>
        <w:tc>
          <w:tcPr>
            <w:tcW w:w="1119" w:type="dxa"/>
            <w:vMerge w:val="restart"/>
            <w:tcBorders>
              <w:bottom w:val="nil"/>
            </w:tcBorders>
          </w:tcPr>
          <w:p w14:paraId="2F99AE96" w14:textId="77777777" w:rsidR="00D21130" w:rsidRDefault="00D21130">
            <w:pPr>
              <w:spacing w:line="254" w:lineRule="auto"/>
            </w:pPr>
          </w:p>
          <w:p w14:paraId="35CB7F2B" w14:textId="77777777" w:rsidR="00D21130" w:rsidRDefault="00D21130">
            <w:pPr>
              <w:spacing w:line="254" w:lineRule="auto"/>
            </w:pPr>
          </w:p>
          <w:p w14:paraId="5ADA63D2" w14:textId="77777777" w:rsidR="00D21130" w:rsidRDefault="00D21130">
            <w:pPr>
              <w:spacing w:line="255" w:lineRule="auto"/>
            </w:pPr>
          </w:p>
          <w:p w14:paraId="073448E8" w14:textId="77777777" w:rsidR="00D21130" w:rsidRDefault="00D21130">
            <w:pPr>
              <w:spacing w:line="255" w:lineRule="auto"/>
            </w:pPr>
          </w:p>
          <w:p w14:paraId="7BDDA90B" w14:textId="77777777" w:rsidR="00D21130" w:rsidRDefault="00AB671A">
            <w:pPr>
              <w:spacing w:before="78" w:line="221" w:lineRule="auto"/>
              <w:ind w:left="105"/>
              <w:rPr>
                <w:rFonts w:ascii="宋体" w:eastAsia="宋体" w:hAnsi="宋体" w:cs="宋体"/>
                <w:sz w:val="24"/>
                <w:szCs w:val="24"/>
              </w:rPr>
            </w:pPr>
            <w:r>
              <w:rPr>
                <w:rFonts w:ascii="宋体" w:eastAsia="宋体" w:hAnsi="宋体" w:cs="宋体"/>
                <w:b/>
                <w:bCs/>
                <w:spacing w:val="-5"/>
                <w:sz w:val="24"/>
                <w:szCs w:val="24"/>
              </w:rPr>
              <w:t>排放方式</w:t>
            </w:r>
          </w:p>
        </w:tc>
        <w:tc>
          <w:tcPr>
            <w:tcW w:w="1099" w:type="dxa"/>
            <w:vMerge w:val="restart"/>
            <w:tcBorders>
              <w:bottom w:val="nil"/>
            </w:tcBorders>
          </w:tcPr>
          <w:p w14:paraId="01AB171E" w14:textId="77777777" w:rsidR="00D21130" w:rsidRDefault="00D21130">
            <w:pPr>
              <w:spacing w:line="300" w:lineRule="auto"/>
            </w:pPr>
          </w:p>
          <w:p w14:paraId="1BA280CA" w14:textId="77777777" w:rsidR="00D21130" w:rsidRDefault="00D21130">
            <w:pPr>
              <w:spacing w:line="300" w:lineRule="auto"/>
            </w:pPr>
          </w:p>
          <w:p w14:paraId="44338347" w14:textId="77777777" w:rsidR="00D21130" w:rsidRDefault="00D21130">
            <w:pPr>
              <w:spacing w:line="300" w:lineRule="auto"/>
            </w:pPr>
          </w:p>
          <w:p w14:paraId="074006A0" w14:textId="77777777" w:rsidR="00D21130" w:rsidRDefault="00AB671A">
            <w:pPr>
              <w:spacing w:before="78" w:line="215" w:lineRule="auto"/>
              <w:ind w:left="63"/>
              <w:rPr>
                <w:rFonts w:ascii="宋体" w:eastAsia="宋体" w:hAnsi="宋体" w:cs="宋体"/>
                <w:sz w:val="24"/>
                <w:szCs w:val="24"/>
              </w:rPr>
            </w:pPr>
            <w:r>
              <w:rPr>
                <w:rFonts w:ascii="宋体" w:eastAsia="宋体" w:hAnsi="宋体" w:cs="宋体"/>
                <w:spacing w:val="-2"/>
                <w:sz w:val="24"/>
                <w:szCs w:val="24"/>
              </w:rPr>
              <w:t>排入水体</w:t>
            </w:r>
          </w:p>
          <w:p w14:paraId="3E4AD4B5" w14:textId="77777777" w:rsidR="00D21130" w:rsidRDefault="00AB671A">
            <w:pPr>
              <w:spacing w:line="221" w:lineRule="auto"/>
              <w:ind w:left="306"/>
              <w:rPr>
                <w:rFonts w:ascii="宋体" w:eastAsia="宋体" w:hAnsi="宋体" w:cs="宋体"/>
                <w:sz w:val="24"/>
                <w:szCs w:val="24"/>
              </w:rPr>
            </w:pPr>
            <w:r>
              <w:rPr>
                <w:rFonts w:ascii="宋体" w:eastAsia="宋体" w:hAnsi="宋体" w:cs="宋体"/>
                <w:b/>
                <w:bCs/>
                <w:spacing w:val="-6"/>
                <w:sz w:val="24"/>
                <w:szCs w:val="24"/>
              </w:rPr>
              <w:t>名称</w:t>
            </w:r>
          </w:p>
        </w:tc>
        <w:tc>
          <w:tcPr>
            <w:tcW w:w="2728" w:type="dxa"/>
            <w:gridSpan w:val="2"/>
          </w:tcPr>
          <w:p w14:paraId="57CF0084" w14:textId="77777777" w:rsidR="00D21130" w:rsidRDefault="00AB671A">
            <w:pPr>
              <w:spacing w:before="261" w:line="219" w:lineRule="auto"/>
              <w:ind w:left="277"/>
              <w:rPr>
                <w:rFonts w:ascii="宋体" w:eastAsia="宋体" w:hAnsi="宋体" w:cs="宋体"/>
                <w:sz w:val="24"/>
                <w:szCs w:val="24"/>
              </w:rPr>
            </w:pPr>
            <w:r>
              <w:rPr>
                <w:rFonts w:ascii="宋体" w:eastAsia="宋体" w:hAnsi="宋体" w:cs="宋体"/>
                <w:b/>
                <w:bCs/>
                <w:spacing w:val="-4"/>
                <w:sz w:val="24"/>
                <w:szCs w:val="24"/>
              </w:rPr>
              <w:t>排入水体的水质目标</w:t>
            </w:r>
          </w:p>
        </w:tc>
        <w:tc>
          <w:tcPr>
            <w:tcW w:w="1199" w:type="dxa"/>
            <w:vMerge w:val="restart"/>
            <w:tcBorders>
              <w:bottom w:val="nil"/>
            </w:tcBorders>
          </w:tcPr>
          <w:p w14:paraId="3B539CD9" w14:textId="77777777" w:rsidR="00D21130" w:rsidRDefault="00D21130">
            <w:pPr>
              <w:spacing w:line="292" w:lineRule="auto"/>
            </w:pPr>
          </w:p>
          <w:p w14:paraId="11B502F5" w14:textId="77777777" w:rsidR="00D21130" w:rsidRDefault="00D21130">
            <w:pPr>
              <w:spacing w:line="292" w:lineRule="auto"/>
            </w:pPr>
          </w:p>
          <w:p w14:paraId="683F277A" w14:textId="77777777" w:rsidR="00D21130" w:rsidRDefault="00D21130">
            <w:pPr>
              <w:spacing w:line="293" w:lineRule="auto"/>
            </w:pPr>
          </w:p>
          <w:p w14:paraId="59DA4F2E" w14:textId="77777777" w:rsidR="00D21130" w:rsidRDefault="00AB671A">
            <w:pPr>
              <w:spacing w:before="78" w:line="231" w:lineRule="auto"/>
              <w:ind w:left="119" w:right="95"/>
              <w:rPr>
                <w:rFonts w:ascii="宋体" w:eastAsia="宋体" w:hAnsi="宋体" w:cs="宋体"/>
                <w:sz w:val="24"/>
                <w:szCs w:val="24"/>
              </w:rPr>
            </w:pPr>
            <w:r>
              <w:rPr>
                <w:rFonts w:ascii="宋体" w:eastAsia="宋体" w:hAnsi="宋体" w:cs="宋体"/>
                <w:b/>
                <w:bCs/>
                <w:sz w:val="24"/>
                <w:szCs w:val="24"/>
              </w:rPr>
              <w:t>是否已审</w:t>
            </w:r>
            <w:r>
              <w:rPr>
                <w:rFonts w:ascii="宋体" w:eastAsia="宋体" w:hAnsi="宋体" w:cs="宋体"/>
                <w:spacing w:val="2"/>
                <w:sz w:val="24"/>
                <w:szCs w:val="24"/>
              </w:rPr>
              <w:t xml:space="preserve"> </w:t>
            </w:r>
            <w:r>
              <w:rPr>
                <w:rFonts w:ascii="宋体" w:eastAsia="宋体" w:hAnsi="宋体" w:cs="宋体"/>
                <w:b/>
                <w:bCs/>
                <w:spacing w:val="-5"/>
                <w:sz w:val="24"/>
                <w:szCs w:val="24"/>
              </w:rPr>
              <w:t>批和登记</w:t>
            </w:r>
          </w:p>
        </w:tc>
        <w:tc>
          <w:tcPr>
            <w:tcW w:w="1679" w:type="dxa"/>
            <w:vMerge w:val="restart"/>
            <w:tcBorders>
              <w:bottom w:val="nil"/>
            </w:tcBorders>
          </w:tcPr>
          <w:p w14:paraId="271C8C14" w14:textId="77777777" w:rsidR="00D21130" w:rsidRDefault="00D21130">
            <w:pPr>
              <w:spacing w:line="293" w:lineRule="auto"/>
            </w:pPr>
          </w:p>
          <w:p w14:paraId="0D36921E" w14:textId="77777777" w:rsidR="00D21130" w:rsidRDefault="00D21130">
            <w:pPr>
              <w:spacing w:line="293" w:lineRule="auto"/>
            </w:pPr>
          </w:p>
          <w:p w14:paraId="01903AE1" w14:textId="77777777" w:rsidR="00D21130" w:rsidRDefault="00D21130">
            <w:pPr>
              <w:spacing w:line="293" w:lineRule="auto"/>
            </w:pPr>
          </w:p>
          <w:p w14:paraId="152F8323" w14:textId="77777777" w:rsidR="00D21130" w:rsidRDefault="00AB671A">
            <w:pPr>
              <w:spacing w:before="78" w:line="229" w:lineRule="auto"/>
              <w:ind w:left="599" w:right="116" w:hanging="479"/>
              <w:rPr>
                <w:rFonts w:ascii="宋体" w:eastAsia="宋体" w:hAnsi="宋体" w:cs="宋体"/>
                <w:sz w:val="24"/>
                <w:szCs w:val="24"/>
              </w:rPr>
            </w:pPr>
            <w:r>
              <w:rPr>
                <w:rFonts w:ascii="宋体" w:eastAsia="宋体" w:hAnsi="宋体" w:cs="宋体"/>
                <w:b/>
                <w:bCs/>
                <w:spacing w:val="-4"/>
                <w:sz w:val="24"/>
                <w:szCs w:val="24"/>
              </w:rPr>
              <w:t>对应排污单位</w:t>
            </w:r>
            <w:r>
              <w:rPr>
                <w:rFonts w:ascii="宋体" w:eastAsia="宋体" w:hAnsi="宋体" w:cs="宋体"/>
                <w:sz w:val="24"/>
                <w:szCs w:val="24"/>
              </w:rPr>
              <w:t xml:space="preserve"> </w:t>
            </w:r>
            <w:r>
              <w:rPr>
                <w:rFonts w:ascii="宋体" w:eastAsia="宋体" w:hAnsi="宋体" w:cs="宋体"/>
                <w:b/>
                <w:bCs/>
                <w:spacing w:val="-5"/>
                <w:sz w:val="24"/>
                <w:szCs w:val="24"/>
              </w:rPr>
              <w:t>清单</w:t>
            </w:r>
          </w:p>
        </w:tc>
        <w:tc>
          <w:tcPr>
            <w:tcW w:w="1110" w:type="dxa"/>
            <w:vMerge w:val="restart"/>
            <w:tcBorders>
              <w:bottom w:val="nil"/>
            </w:tcBorders>
          </w:tcPr>
          <w:p w14:paraId="5AC68E6F" w14:textId="77777777" w:rsidR="00D21130" w:rsidRDefault="00D21130">
            <w:pPr>
              <w:spacing w:line="293" w:lineRule="auto"/>
            </w:pPr>
          </w:p>
          <w:p w14:paraId="0E5330ED" w14:textId="77777777" w:rsidR="00D21130" w:rsidRDefault="00D21130">
            <w:pPr>
              <w:spacing w:line="293" w:lineRule="auto"/>
            </w:pPr>
          </w:p>
          <w:p w14:paraId="2888A1CE" w14:textId="77777777" w:rsidR="00D21130" w:rsidRDefault="00D21130">
            <w:pPr>
              <w:spacing w:line="293" w:lineRule="auto"/>
            </w:pPr>
          </w:p>
          <w:p w14:paraId="1CB42E09" w14:textId="77777777" w:rsidR="00D21130" w:rsidRDefault="00AB671A">
            <w:pPr>
              <w:spacing w:before="78" w:line="229" w:lineRule="auto"/>
              <w:ind w:left="81" w:right="49"/>
              <w:rPr>
                <w:rFonts w:ascii="宋体" w:eastAsia="宋体" w:hAnsi="宋体" w:cs="宋体"/>
                <w:sz w:val="24"/>
                <w:szCs w:val="24"/>
              </w:rPr>
            </w:pPr>
            <w:r>
              <w:rPr>
                <w:rFonts w:ascii="宋体" w:eastAsia="宋体" w:hAnsi="宋体" w:cs="宋体"/>
                <w:b/>
                <w:bCs/>
                <w:spacing w:val="-1"/>
                <w:sz w:val="24"/>
                <w:szCs w:val="24"/>
              </w:rPr>
              <w:t>是否制定</w:t>
            </w:r>
            <w:r>
              <w:rPr>
                <w:rFonts w:ascii="宋体" w:eastAsia="宋体" w:hAnsi="宋体" w:cs="宋体"/>
                <w:spacing w:val="1"/>
                <w:sz w:val="24"/>
                <w:szCs w:val="24"/>
              </w:rPr>
              <w:t xml:space="preserve"> </w:t>
            </w:r>
            <w:r>
              <w:rPr>
                <w:rFonts w:ascii="宋体" w:eastAsia="宋体" w:hAnsi="宋体" w:cs="宋体"/>
                <w:b/>
                <w:bCs/>
                <w:spacing w:val="-5"/>
                <w:sz w:val="24"/>
                <w:szCs w:val="24"/>
              </w:rPr>
              <w:t>整治方案</w:t>
            </w:r>
          </w:p>
        </w:tc>
        <w:tc>
          <w:tcPr>
            <w:tcW w:w="1539" w:type="dxa"/>
            <w:vMerge w:val="restart"/>
            <w:tcBorders>
              <w:bottom w:val="nil"/>
            </w:tcBorders>
          </w:tcPr>
          <w:p w14:paraId="4756CCB6" w14:textId="77777777" w:rsidR="00D21130" w:rsidRDefault="00D21130">
            <w:pPr>
              <w:spacing w:line="254" w:lineRule="auto"/>
            </w:pPr>
          </w:p>
          <w:p w14:paraId="67F839DB" w14:textId="77777777" w:rsidR="00D21130" w:rsidRDefault="00D21130">
            <w:pPr>
              <w:spacing w:line="254" w:lineRule="auto"/>
            </w:pPr>
          </w:p>
          <w:p w14:paraId="38D07B4C" w14:textId="77777777" w:rsidR="00D21130" w:rsidRDefault="00D21130">
            <w:pPr>
              <w:spacing w:line="254" w:lineRule="auto"/>
            </w:pPr>
          </w:p>
          <w:p w14:paraId="3116EC4D" w14:textId="77777777" w:rsidR="00D21130" w:rsidRDefault="00D21130">
            <w:pPr>
              <w:spacing w:line="255" w:lineRule="auto"/>
            </w:pPr>
          </w:p>
          <w:p w14:paraId="577409B5" w14:textId="77777777" w:rsidR="00D21130" w:rsidRDefault="00AB671A">
            <w:pPr>
              <w:spacing w:before="78" w:line="219" w:lineRule="auto"/>
              <w:ind w:left="91"/>
              <w:rPr>
                <w:rFonts w:ascii="宋体" w:eastAsia="宋体" w:hAnsi="宋体" w:cs="宋体"/>
                <w:sz w:val="24"/>
                <w:szCs w:val="24"/>
              </w:rPr>
            </w:pPr>
            <w:r>
              <w:rPr>
                <w:rFonts w:ascii="宋体" w:eastAsia="宋体" w:hAnsi="宋体" w:cs="宋体"/>
                <w:b/>
                <w:bCs/>
                <w:spacing w:val="-4"/>
                <w:sz w:val="24"/>
                <w:szCs w:val="24"/>
              </w:rPr>
              <w:t>存在问题情形</w:t>
            </w:r>
          </w:p>
        </w:tc>
        <w:tc>
          <w:tcPr>
            <w:tcW w:w="1034" w:type="dxa"/>
            <w:vMerge w:val="restart"/>
            <w:tcBorders>
              <w:bottom w:val="nil"/>
            </w:tcBorders>
          </w:tcPr>
          <w:p w14:paraId="19A54663" w14:textId="77777777" w:rsidR="00D21130" w:rsidRDefault="00D21130">
            <w:pPr>
              <w:spacing w:line="289" w:lineRule="auto"/>
            </w:pPr>
          </w:p>
          <w:p w14:paraId="748A1170" w14:textId="77777777" w:rsidR="00D21130" w:rsidRDefault="00D21130">
            <w:pPr>
              <w:spacing w:line="289" w:lineRule="auto"/>
            </w:pPr>
          </w:p>
          <w:p w14:paraId="6FCBEED8" w14:textId="77777777" w:rsidR="00D21130" w:rsidRDefault="00D21130">
            <w:pPr>
              <w:spacing w:line="290" w:lineRule="auto"/>
            </w:pPr>
          </w:p>
          <w:p w14:paraId="7D96C9BA" w14:textId="77777777" w:rsidR="00D21130" w:rsidRDefault="00AB671A">
            <w:pPr>
              <w:spacing w:before="78" w:line="233" w:lineRule="auto"/>
              <w:ind w:left="42" w:right="31"/>
              <w:rPr>
                <w:rFonts w:ascii="宋体" w:eastAsia="宋体" w:hAnsi="宋体" w:cs="宋体"/>
                <w:sz w:val="24"/>
                <w:szCs w:val="24"/>
              </w:rPr>
            </w:pPr>
            <w:r>
              <w:rPr>
                <w:rFonts w:ascii="宋体" w:eastAsia="宋体" w:hAnsi="宋体" w:cs="宋体"/>
                <w:b/>
                <w:bCs/>
                <w:spacing w:val="-6"/>
                <w:sz w:val="24"/>
                <w:szCs w:val="24"/>
              </w:rPr>
              <w:t>是否实施</w:t>
            </w:r>
            <w:r>
              <w:rPr>
                <w:rFonts w:ascii="宋体" w:eastAsia="宋体" w:hAnsi="宋体" w:cs="宋体"/>
                <w:sz w:val="24"/>
                <w:szCs w:val="24"/>
              </w:rPr>
              <w:t xml:space="preserve"> </w:t>
            </w:r>
            <w:r>
              <w:rPr>
                <w:rFonts w:ascii="宋体" w:eastAsia="宋体" w:hAnsi="宋体" w:cs="宋体"/>
                <w:b/>
                <w:bCs/>
                <w:spacing w:val="-6"/>
                <w:sz w:val="24"/>
                <w:szCs w:val="24"/>
              </w:rPr>
              <w:t>整治方案</w:t>
            </w:r>
          </w:p>
        </w:tc>
      </w:tr>
      <w:tr w:rsidR="00D21130" w14:paraId="6D0BD9EE" w14:textId="77777777">
        <w:trPr>
          <w:trHeight w:val="1665"/>
        </w:trPr>
        <w:tc>
          <w:tcPr>
            <w:tcW w:w="1154" w:type="dxa"/>
          </w:tcPr>
          <w:p w14:paraId="7072FFD4" w14:textId="77777777" w:rsidR="00D21130" w:rsidRDefault="00D21130">
            <w:pPr>
              <w:spacing w:line="330" w:lineRule="auto"/>
            </w:pPr>
          </w:p>
          <w:p w14:paraId="06CD4F1F" w14:textId="77777777" w:rsidR="00D21130" w:rsidRDefault="00AB671A">
            <w:pPr>
              <w:spacing w:before="78" w:line="220" w:lineRule="auto"/>
              <w:ind w:left="8"/>
              <w:rPr>
                <w:rFonts w:ascii="宋体" w:eastAsia="宋体" w:hAnsi="宋体" w:cs="宋体"/>
                <w:sz w:val="24"/>
                <w:szCs w:val="24"/>
              </w:rPr>
            </w:pPr>
            <w:r>
              <w:rPr>
                <w:rFonts w:ascii="宋体" w:eastAsia="宋体" w:hAnsi="宋体" w:cs="宋体"/>
                <w:b/>
                <w:bCs/>
                <w:spacing w:val="-2"/>
                <w:sz w:val="24"/>
                <w:szCs w:val="24"/>
              </w:rPr>
              <w:t>审批</w:t>
            </w:r>
            <w:r>
              <w:rPr>
                <w:rFonts w:ascii="宋体" w:eastAsia="宋体" w:hAnsi="宋体" w:cs="宋体"/>
                <w:b/>
                <w:bCs/>
                <w:spacing w:val="-2"/>
                <w:sz w:val="24"/>
                <w:szCs w:val="24"/>
              </w:rPr>
              <w:t>(</w:t>
            </w:r>
            <w:r>
              <w:rPr>
                <w:rFonts w:ascii="宋体" w:eastAsia="宋体" w:hAnsi="宋体" w:cs="宋体"/>
                <w:b/>
                <w:bCs/>
                <w:spacing w:val="-2"/>
                <w:sz w:val="24"/>
                <w:szCs w:val="24"/>
              </w:rPr>
              <w:t>备</w:t>
            </w:r>
          </w:p>
          <w:p w14:paraId="0D610958" w14:textId="77777777" w:rsidR="00D21130" w:rsidRDefault="00AB671A">
            <w:pPr>
              <w:spacing w:before="57" w:line="220" w:lineRule="auto"/>
              <w:ind w:left="5"/>
              <w:rPr>
                <w:rFonts w:ascii="宋体" w:eastAsia="宋体" w:hAnsi="宋体" w:cs="宋体"/>
                <w:sz w:val="24"/>
                <w:szCs w:val="24"/>
              </w:rPr>
            </w:pPr>
            <w:r>
              <w:rPr>
                <w:rFonts w:ascii="宋体" w:eastAsia="宋体" w:hAnsi="宋体" w:cs="宋体"/>
                <w:spacing w:val="1"/>
                <w:sz w:val="24"/>
                <w:szCs w:val="24"/>
              </w:rPr>
              <w:t>案</w:t>
            </w:r>
            <w:r>
              <w:rPr>
                <w:rFonts w:ascii="宋体" w:eastAsia="宋体" w:hAnsi="宋体" w:cs="宋体"/>
                <w:spacing w:val="1"/>
                <w:sz w:val="24"/>
                <w:szCs w:val="24"/>
              </w:rPr>
              <w:t>)</w:t>
            </w:r>
            <w:r>
              <w:rPr>
                <w:rFonts w:ascii="宋体" w:eastAsia="宋体" w:hAnsi="宋体" w:cs="宋体"/>
                <w:spacing w:val="1"/>
                <w:sz w:val="24"/>
                <w:szCs w:val="24"/>
              </w:rPr>
              <w:t>排放量</w:t>
            </w:r>
          </w:p>
          <w:p w14:paraId="5EB02778" w14:textId="77777777" w:rsidR="00D21130" w:rsidRDefault="00AB671A">
            <w:pPr>
              <w:spacing w:line="220" w:lineRule="auto"/>
              <w:ind w:left="208"/>
              <w:rPr>
                <w:rFonts w:ascii="宋体" w:eastAsia="宋体" w:hAnsi="宋体" w:cs="宋体"/>
                <w:sz w:val="24"/>
                <w:szCs w:val="24"/>
              </w:rPr>
            </w:pPr>
            <w:r>
              <w:rPr>
                <w:rFonts w:ascii="宋体" w:eastAsia="宋体" w:hAnsi="宋体" w:cs="宋体"/>
                <w:b/>
                <w:bCs/>
                <w:spacing w:val="8"/>
                <w:sz w:val="24"/>
                <w:szCs w:val="24"/>
              </w:rPr>
              <w:t>(</w:t>
            </w:r>
            <w:r>
              <w:rPr>
                <w:rFonts w:ascii="宋体" w:eastAsia="宋体" w:hAnsi="宋体" w:cs="宋体"/>
                <w:b/>
                <w:bCs/>
                <w:spacing w:val="8"/>
                <w:sz w:val="24"/>
                <w:szCs w:val="24"/>
              </w:rPr>
              <w:t>如有</w:t>
            </w:r>
            <w:r>
              <w:rPr>
                <w:rFonts w:ascii="宋体" w:eastAsia="宋体" w:hAnsi="宋体" w:cs="宋体"/>
                <w:b/>
                <w:bCs/>
                <w:spacing w:val="8"/>
                <w:sz w:val="24"/>
                <w:szCs w:val="24"/>
              </w:rPr>
              <w:t>)</w:t>
            </w:r>
          </w:p>
        </w:tc>
        <w:tc>
          <w:tcPr>
            <w:tcW w:w="1349" w:type="dxa"/>
          </w:tcPr>
          <w:p w14:paraId="26E710C5" w14:textId="77777777" w:rsidR="00D21130" w:rsidRDefault="00D21130">
            <w:pPr>
              <w:spacing w:line="319" w:lineRule="auto"/>
            </w:pPr>
          </w:p>
          <w:p w14:paraId="097B17CF" w14:textId="77777777" w:rsidR="00D21130" w:rsidRDefault="00D21130">
            <w:pPr>
              <w:spacing w:line="319" w:lineRule="auto"/>
            </w:pPr>
          </w:p>
          <w:p w14:paraId="524D0331" w14:textId="77777777" w:rsidR="00D21130" w:rsidRDefault="00AB671A">
            <w:pPr>
              <w:spacing w:before="78" w:line="220" w:lineRule="auto"/>
              <w:ind w:left="84"/>
              <w:rPr>
                <w:rFonts w:ascii="宋体" w:eastAsia="宋体" w:hAnsi="宋体" w:cs="宋体"/>
                <w:sz w:val="24"/>
                <w:szCs w:val="24"/>
              </w:rPr>
            </w:pPr>
            <w:r>
              <w:rPr>
                <w:rFonts w:ascii="宋体" w:eastAsia="宋体" w:hAnsi="宋体" w:cs="宋体"/>
                <w:b/>
                <w:bCs/>
                <w:spacing w:val="-5"/>
                <w:sz w:val="24"/>
                <w:szCs w:val="24"/>
              </w:rPr>
              <w:t>实际排放量</w:t>
            </w:r>
          </w:p>
        </w:tc>
        <w:tc>
          <w:tcPr>
            <w:tcW w:w="1119" w:type="dxa"/>
            <w:vMerge/>
            <w:tcBorders>
              <w:top w:val="nil"/>
            </w:tcBorders>
          </w:tcPr>
          <w:p w14:paraId="6F8041F8" w14:textId="77777777" w:rsidR="00D21130" w:rsidRDefault="00D21130"/>
        </w:tc>
        <w:tc>
          <w:tcPr>
            <w:tcW w:w="1099" w:type="dxa"/>
            <w:vMerge/>
            <w:tcBorders>
              <w:top w:val="nil"/>
            </w:tcBorders>
          </w:tcPr>
          <w:p w14:paraId="266FB8C3" w14:textId="77777777" w:rsidR="00D21130" w:rsidRDefault="00D21130"/>
        </w:tc>
        <w:tc>
          <w:tcPr>
            <w:tcW w:w="1479" w:type="dxa"/>
          </w:tcPr>
          <w:p w14:paraId="270FD972" w14:textId="77777777" w:rsidR="00D21130" w:rsidRDefault="00D21130">
            <w:pPr>
              <w:spacing w:line="359" w:lineRule="auto"/>
            </w:pPr>
          </w:p>
          <w:p w14:paraId="2615C4A1" w14:textId="77777777" w:rsidR="00D21130" w:rsidRDefault="00AB671A">
            <w:pPr>
              <w:spacing w:before="78" w:line="219" w:lineRule="auto"/>
              <w:ind w:left="57"/>
              <w:rPr>
                <w:rFonts w:ascii="宋体" w:eastAsia="宋体" w:hAnsi="宋体" w:cs="宋体"/>
                <w:sz w:val="24"/>
                <w:szCs w:val="24"/>
              </w:rPr>
            </w:pPr>
            <w:r>
              <w:rPr>
                <w:rFonts w:ascii="宋体" w:eastAsia="宋体" w:hAnsi="宋体" w:cs="宋体"/>
                <w:b/>
                <w:bCs/>
                <w:spacing w:val="-4"/>
                <w:sz w:val="24"/>
                <w:szCs w:val="24"/>
              </w:rPr>
              <w:t>所在水</w:t>
            </w:r>
            <w:r>
              <w:rPr>
                <w:rFonts w:ascii="宋体" w:eastAsia="宋体" w:hAnsi="宋体" w:cs="宋体"/>
                <w:b/>
                <w:bCs/>
                <w:spacing w:val="-4"/>
                <w:sz w:val="24"/>
                <w:szCs w:val="24"/>
              </w:rPr>
              <w:t>(</w:t>
            </w:r>
            <w:r>
              <w:rPr>
                <w:rFonts w:ascii="宋体" w:eastAsia="宋体" w:hAnsi="宋体" w:cs="宋体"/>
                <w:b/>
                <w:bCs/>
                <w:spacing w:val="-4"/>
                <w:sz w:val="24"/>
                <w:szCs w:val="24"/>
              </w:rPr>
              <w:t>近岸</w:t>
            </w:r>
          </w:p>
          <w:p w14:paraId="2C2522A4" w14:textId="77777777" w:rsidR="00D21130" w:rsidRDefault="00AB671A">
            <w:pPr>
              <w:spacing w:before="15" w:line="219" w:lineRule="auto"/>
              <w:ind w:left="57"/>
              <w:rPr>
                <w:rFonts w:ascii="宋体" w:eastAsia="宋体" w:hAnsi="宋体" w:cs="宋体"/>
                <w:sz w:val="24"/>
                <w:szCs w:val="24"/>
              </w:rPr>
            </w:pPr>
            <w:r>
              <w:rPr>
                <w:rFonts w:ascii="宋体" w:eastAsia="宋体" w:hAnsi="宋体" w:cs="宋体"/>
                <w:b/>
                <w:bCs/>
                <w:spacing w:val="-5"/>
                <w:sz w:val="24"/>
                <w:szCs w:val="24"/>
              </w:rPr>
              <w:t>水环境</w:t>
            </w:r>
            <w:r>
              <w:rPr>
                <w:rFonts w:ascii="宋体" w:eastAsia="宋体" w:hAnsi="宋体" w:cs="宋体"/>
                <w:b/>
                <w:bCs/>
                <w:spacing w:val="-5"/>
                <w:sz w:val="24"/>
                <w:szCs w:val="24"/>
              </w:rPr>
              <w:t>)</w:t>
            </w:r>
            <w:r>
              <w:rPr>
                <w:rFonts w:ascii="宋体" w:eastAsia="宋体" w:hAnsi="宋体" w:cs="宋体"/>
                <w:b/>
                <w:bCs/>
                <w:spacing w:val="-5"/>
                <w:sz w:val="24"/>
                <w:szCs w:val="24"/>
              </w:rPr>
              <w:t>功能</w:t>
            </w:r>
          </w:p>
          <w:p w14:paraId="27AEB25D" w14:textId="77777777" w:rsidR="00D21130" w:rsidRDefault="00AB671A">
            <w:pPr>
              <w:spacing w:before="31" w:line="224" w:lineRule="auto"/>
              <w:ind w:left="627"/>
              <w:rPr>
                <w:rFonts w:ascii="宋体" w:eastAsia="宋体" w:hAnsi="宋体" w:cs="宋体"/>
                <w:sz w:val="24"/>
                <w:szCs w:val="24"/>
              </w:rPr>
            </w:pPr>
            <w:r>
              <w:rPr>
                <w:rFonts w:ascii="宋体" w:eastAsia="宋体" w:hAnsi="宋体" w:cs="宋体"/>
                <w:b/>
                <w:bCs/>
                <w:spacing w:val="-3"/>
                <w:sz w:val="24"/>
                <w:szCs w:val="24"/>
              </w:rPr>
              <w:t>区</w:t>
            </w:r>
          </w:p>
        </w:tc>
        <w:tc>
          <w:tcPr>
            <w:tcW w:w="1249" w:type="dxa"/>
          </w:tcPr>
          <w:p w14:paraId="73FD69E1" w14:textId="77777777" w:rsidR="00D21130" w:rsidRDefault="00AB671A">
            <w:pPr>
              <w:spacing w:before="280" w:line="217" w:lineRule="auto"/>
              <w:ind w:left="298" w:right="129" w:hanging="260"/>
              <w:rPr>
                <w:rFonts w:ascii="宋体" w:eastAsia="宋体" w:hAnsi="宋体" w:cs="宋体"/>
                <w:sz w:val="24"/>
                <w:szCs w:val="24"/>
              </w:rPr>
            </w:pPr>
            <w:r>
              <w:rPr>
                <w:rFonts w:ascii="宋体" w:eastAsia="宋体" w:hAnsi="宋体" w:cs="宋体"/>
                <w:b/>
                <w:bCs/>
                <w:spacing w:val="-5"/>
                <w:sz w:val="24"/>
                <w:szCs w:val="24"/>
              </w:rPr>
              <w:t>所在水</w:t>
            </w:r>
            <w:r>
              <w:rPr>
                <w:rFonts w:ascii="宋体" w:eastAsia="宋体" w:hAnsi="宋体" w:cs="宋体"/>
                <w:b/>
                <w:bCs/>
                <w:spacing w:val="-5"/>
                <w:sz w:val="24"/>
                <w:szCs w:val="24"/>
              </w:rPr>
              <w:t>(</w:t>
            </w:r>
            <w:r>
              <w:rPr>
                <w:rFonts w:ascii="宋体" w:eastAsia="宋体" w:hAnsi="宋体" w:cs="宋体"/>
                <w:b/>
                <w:bCs/>
                <w:spacing w:val="-5"/>
                <w:sz w:val="24"/>
                <w:szCs w:val="24"/>
              </w:rPr>
              <w:t>近</w:t>
            </w:r>
            <w:r>
              <w:rPr>
                <w:rFonts w:ascii="宋体" w:eastAsia="宋体" w:hAnsi="宋体" w:cs="宋体"/>
                <w:spacing w:val="2"/>
                <w:sz w:val="24"/>
                <w:szCs w:val="24"/>
              </w:rPr>
              <w:t xml:space="preserve"> </w:t>
            </w:r>
            <w:r>
              <w:rPr>
                <w:rFonts w:ascii="宋体" w:eastAsia="宋体" w:hAnsi="宋体" w:cs="宋体"/>
                <w:b/>
                <w:bCs/>
                <w:spacing w:val="-5"/>
                <w:sz w:val="24"/>
                <w:szCs w:val="24"/>
              </w:rPr>
              <w:t>岸水环</w:t>
            </w:r>
          </w:p>
          <w:p w14:paraId="5BD3E39C" w14:textId="77777777" w:rsidR="00D21130" w:rsidRDefault="00AB671A">
            <w:pPr>
              <w:spacing w:before="55" w:line="225" w:lineRule="auto"/>
              <w:ind w:left="168" w:right="106" w:hanging="130"/>
              <w:rPr>
                <w:rFonts w:ascii="宋体" w:eastAsia="宋体" w:hAnsi="宋体" w:cs="宋体"/>
                <w:sz w:val="24"/>
                <w:szCs w:val="24"/>
              </w:rPr>
            </w:pPr>
            <w:r>
              <w:rPr>
                <w:rFonts w:ascii="宋体" w:eastAsia="宋体" w:hAnsi="宋体" w:cs="宋体"/>
                <w:b/>
                <w:bCs/>
                <w:sz w:val="24"/>
                <w:szCs w:val="24"/>
              </w:rPr>
              <w:t>境</w:t>
            </w:r>
            <w:r>
              <w:rPr>
                <w:rFonts w:ascii="宋体" w:eastAsia="宋体" w:hAnsi="宋体" w:cs="宋体"/>
                <w:b/>
                <w:bCs/>
                <w:sz w:val="24"/>
                <w:szCs w:val="24"/>
              </w:rPr>
              <w:t>)</w:t>
            </w:r>
            <w:r>
              <w:rPr>
                <w:rFonts w:ascii="宋体" w:eastAsia="宋体" w:hAnsi="宋体" w:cs="宋体"/>
                <w:b/>
                <w:bCs/>
                <w:sz w:val="24"/>
                <w:szCs w:val="24"/>
              </w:rPr>
              <w:t>功能区</w:t>
            </w:r>
            <w:r>
              <w:rPr>
                <w:rFonts w:ascii="宋体" w:eastAsia="宋体" w:hAnsi="宋体" w:cs="宋体"/>
                <w:sz w:val="24"/>
                <w:szCs w:val="24"/>
              </w:rPr>
              <w:t xml:space="preserve"> </w:t>
            </w:r>
            <w:r>
              <w:rPr>
                <w:rFonts w:ascii="宋体" w:eastAsia="宋体" w:hAnsi="宋体" w:cs="宋体"/>
                <w:b/>
                <w:bCs/>
                <w:spacing w:val="-5"/>
                <w:sz w:val="24"/>
                <w:szCs w:val="24"/>
              </w:rPr>
              <w:t>水质目标</w:t>
            </w:r>
          </w:p>
        </w:tc>
        <w:tc>
          <w:tcPr>
            <w:tcW w:w="1199" w:type="dxa"/>
            <w:vMerge/>
            <w:tcBorders>
              <w:top w:val="nil"/>
            </w:tcBorders>
          </w:tcPr>
          <w:p w14:paraId="6ACFAFB6" w14:textId="77777777" w:rsidR="00D21130" w:rsidRDefault="00D21130"/>
        </w:tc>
        <w:tc>
          <w:tcPr>
            <w:tcW w:w="1679" w:type="dxa"/>
            <w:vMerge/>
            <w:tcBorders>
              <w:top w:val="nil"/>
            </w:tcBorders>
          </w:tcPr>
          <w:p w14:paraId="3C94C35E" w14:textId="77777777" w:rsidR="00D21130" w:rsidRDefault="00D21130"/>
        </w:tc>
        <w:tc>
          <w:tcPr>
            <w:tcW w:w="1110" w:type="dxa"/>
            <w:vMerge/>
            <w:tcBorders>
              <w:top w:val="nil"/>
            </w:tcBorders>
          </w:tcPr>
          <w:p w14:paraId="3217B681" w14:textId="77777777" w:rsidR="00D21130" w:rsidRDefault="00D21130"/>
        </w:tc>
        <w:tc>
          <w:tcPr>
            <w:tcW w:w="1539" w:type="dxa"/>
            <w:vMerge/>
            <w:tcBorders>
              <w:top w:val="nil"/>
            </w:tcBorders>
          </w:tcPr>
          <w:p w14:paraId="52C14608" w14:textId="77777777" w:rsidR="00D21130" w:rsidRDefault="00D21130"/>
        </w:tc>
        <w:tc>
          <w:tcPr>
            <w:tcW w:w="1034" w:type="dxa"/>
            <w:vMerge/>
            <w:tcBorders>
              <w:top w:val="nil"/>
            </w:tcBorders>
          </w:tcPr>
          <w:p w14:paraId="5BA89292" w14:textId="77777777" w:rsidR="00D21130" w:rsidRDefault="00D21130"/>
        </w:tc>
      </w:tr>
      <w:tr w:rsidR="00D21130" w14:paraId="50865C48" w14:textId="77777777">
        <w:trPr>
          <w:trHeight w:val="1052"/>
        </w:trPr>
        <w:tc>
          <w:tcPr>
            <w:tcW w:w="1154" w:type="dxa"/>
          </w:tcPr>
          <w:p w14:paraId="7AB47911" w14:textId="77777777" w:rsidR="00D21130" w:rsidRDefault="00D21130"/>
        </w:tc>
        <w:tc>
          <w:tcPr>
            <w:tcW w:w="1349" w:type="dxa"/>
          </w:tcPr>
          <w:p w14:paraId="789579E2" w14:textId="77777777" w:rsidR="00D21130" w:rsidRDefault="00D21130"/>
        </w:tc>
        <w:tc>
          <w:tcPr>
            <w:tcW w:w="1119" w:type="dxa"/>
          </w:tcPr>
          <w:p w14:paraId="1971C4EC" w14:textId="77777777" w:rsidR="00D21130" w:rsidRDefault="00D21130"/>
        </w:tc>
        <w:tc>
          <w:tcPr>
            <w:tcW w:w="1099" w:type="dxa"/>
          </w:tcPr>
          <w:p w14:paraId="3C9C41EA" w14:textId="77777777" w:rsidR="00D21130" w:rsidRDefault="00D21130"/>
        </w:tc>
        <w:tc>
          <w:tcPr>
            <w:tcW w:w="1479" w:type="dxa"/>
          </w:tcPr>
          <w:p w14:paraId="51997FFB" w14:textId="77777777" w:rsidR="00D21130" w:rsidRDefault="00D21130"/>
        </w:tc>
        <w:tc>
          <w:tcPr>
            <w:tcW w:w="1249" w:type="dxa"/>
          </w:tcPr>
          <w:p w14:paraId="08CF8F16" w14:textId="77777777" w:rsidR="00D21130" w:rsidRDefault="00D21130"/>
        </w:tc>
        <w:tc>
          <w:tcPr>
            <w:tcW w:w="1199" w:type="dxa"/>
          </w:tcPr>
          <w:p w14:paraId="1DB0FCBC" w14:textId="77777777" w:rsidR="00D21130" w:rsidRDefault="00D21130"/>
        </w:tc>
        <w:tc>
          <w:tcPr>
            <w:tcW w:w="1679" w:type="dxa"/>
          </w:tcPr>
          <w:p w14:paraId="29DC858D" w14:textId="77777777" w:rsidR="00D21130" w:rsidRDefault="00D21130"/>
        </w:tc>
        <w:tc>
          <w:tcPr>
            <w:tcW w:w="1110" w:type="dxa"/>
          </w:tcPr>
          <w:p w14:paraId="0BFC301E" w14:textId="77777777" w:rsidR="00D21130" w:rsidRDefault="00D21130"/>
        </w:tc>
        <w:tc>
          <w:tcPr>
            <w:tcW w:w="1539" w:type="dxa"/>
          </w:tcPr>
          <w:p w14:paraId="64CEA3B9" w14:textId="77777777" w:rsidR="00D21130" w:rsidRDefault="00D21130"/>
        </w:tc>
        <w:tc>
          <w:tcPr>
            <w:tcW w:w="1034" w:type="dxa"/>
          </w:tcPr>
          <w:p w14:paraId="666BCC38" w14:textId="77777777" w:rsidR="00D21130" w:rsidRDefault="00D21130"/>
        </w:tc>
      </w:tr>
    </w:tbl>
    <w:p w14:paraId="4D8F0B20" w14:textId="77777777" w:rsidR="00D21130" w:rsidRDefault="00D21130">
      <w:pPr>
        <w:spacing w:line="329" w:lineRule="auto"/>
      </w:pPr>
    </w:p>
    <w:p w14:paraId="03AAA3B8" w14:textId="77777777" w:rsidR="00D21130" w:rsidRDefault="00AB671A">
      <w:pPr>
        <w:spacing w:before="72" w:line="223" w:lineRule="auto"/>
        <w:ind w:left="455"/>
        <w:rPr>
          <w:rFonts w:ascii="仿宋" w:eastAsia="仿宋" w:hAnsi="仿宋" w:cs="仿宋"/>
          <w:sz w:val="22"/>
          <w:szCs w:val="22"/>
        </w:rPr>
      </w:pPr>
      <w:r>
        <w:rPr>
          <w:rFonts w:ascii="仿宋" w:eastAsia="仿宋" w:hAnsi="仿宋" w:cs="仿宋"/>
          <w:spacing w:val="-11"/>
          <w:sz w:val="22"/>
          <w:szCs w:val="22"/>
        </w:rPr>
        <w:t>填表说明：</w:t>
      </w:r>
    </w:p>
    <w:p w14:paraId="44577C32" w14:textId="77777777" w:rsidR="00D21130" w:rsidRDefault="00AB671A">
      <w:pPr>
        <w:spacing w:before="151" w:line="221" w:lineRule="auto"/>
        <w:ind w:left="455"/>
        <w:rPr>
          <w:rFonts w:ascii="仿宋" w:eastAsia="仿宋" w:hAnsi="仿宋" w:cs="仿宋"/>
          <w:sz w:val="22"/>
          <w:szCs w:val="22"/>
        </w:rPr>
      </w:pPr>
      <w:r>
        <w:rPr>
          <w:rFonts w:ascii="仿宋" w:eastAsia="仿宋" w:hAnsi="仿宋" w:cs="仿宋"/>
          <w:spacing w:val="-11"/>
          <w:sz w:val="22"/>
          <w:szCs w:val="22"/>
        </w:rPr>
        <w:t>1.</w:t>
      </w:r>
      <w:r>
        <w:rPr>
          <w:rFonts w:ascii="仿宋" w:eastAsia="仿宋" w:hAnsi="仿宋" w:cs="仿宋"/>
          <w:spacing w:val="-12"/>
          <w:sz w:val="22"/>
          <w:szCs w:val="22"/>
        </w:rPr>
        <w:t xml:space="preserve"> </w:t>
      </w:r>
      <w:r>
        <w:rPr>
          <w:rFonts w:ascii="仿宋" w:eastAsia="仿宋" w:hAnsi="仿宋" w:cs="仿宋"/>
          <w:spacing w:val="-11"/>
          <w:sz w:val="22"/>
          <w:szCs w:val="22"/>
        </w:rPr>
        <w:t>“</w:t>
      </w:r>
      <w:r>
        <w:rPr>
          <w:rFonts w:ascii="仿宋" w:eastAsia="仿宋" w:hAnsi="仿宋" w:cs="仿宋"/>
          <w:spacing w:val="-11"/>
          <w:sz w:val="22"/>
          <w:szCs w:val="22"/>
        </w:rPr>
        <w:t>排污口名称</w:t>
      </w:r>
      <w:r>
        <w:rPr>
          <w:rFonts w:ascii="仿宋" w:eastAsia="仿宋" w:hAnsi="仿宋" w:cs="仿宋"/>
          <w:spacing w:val="-11"/>
          <w:sz w:val="22"/>
          <w:szCs w:val="22"/>
        </w:rPr>
        <w:t>”</w:t>
      </w:r>
      <w:r>
        <w:rPr>
          <w:rFonts w:ascii="仿宋" w:eastAsia="仿宋" w:hAnsi="仿宋" w:cs="仿宋"/>
          <w:spacing w:val="-11"/>
          <w:sz w:val="22"/>
          <w:szCs w:val="22"/>
        </w:rPr>
        <w:t>、</w:t>
      </w:r>
      <w:r>
        <w:rPr>
          <w:rFonts w:ascii="仿宋" w:eastAsia="仿宋" w:hAnsi="仿宋" w:cs="仿宋"/>
          <w:spacing w:val="-11"/>
          <w:sz w:val="22"/>
          <w:szCs w:val="22"/>
        </w:rPr>
        <w:t>“</w:t>
      </w:r>
      <w:r>
        <w:rPr>
          <w:rFonts w:ascii="仿宋" w:eastAsia="仿宋" w:hAnsi="仿宋" w:cs="仿宋"/>
          <w:spacing w:val="-11"/>
          <w:sz w:val="22"/>
          <w:szCs w:val="22"/>
        </w:rPr>
        <w:t>排污口编码</w:t>
      </w:r>
      <w:r>
        <w:rPr>
          <w:rFonts w:ascii="仿宋" w:eastAsia="仿宋" w:hAnsi="仿宋" w:cs="仿宋"/>
          <w:spacing w:val="-11"/>
          <w:sz w:val="22"/>
          <w:szCs w:val="22"/>
        </w:rPr>
        <w:t>”</w:t>
      </w:r>
      <w:r>
        <w:rPr>
          <w:rFonts w:ascii="仿宋" w:eastAsia="仿宋" w:hAnsi="仿宋" w:cs="仿宋"/>
          <w:spacing w:val="-11"/>
          <w:sz w:val="22"/>
          <w:szCs w:val="22"/>
        </w:rPr>
        <w:t>按照生态环境部相关文件要</w:t>
      </w:r>
      <w:r>
        <w:rPr>
          <w:rFonts w:ascii="仿宋" w:eastAsia="仿宋" w:hAnsi="仿宋" w:cs="仿宋"/>
          <w:spacing w:val="-12"/>
          <w:sz w:val="22"/>
          <w:szCs w:val="22"/>
        </w:rPr>
        <w:t>求填写。</w:t>
      </w:r>
    </w:p>
    <w:p w14:paraId="6B446666" w14:textId="77777777" w:rsidR="00D21130" w:rsidRDefault="00AB671A">
      <w:pPr>
        <w:spacing w:before="125" w:line="393" w:lineRule="exact"/>
        <w:ind w:left="455"/>
        <w:rPr>
          <w:rFonts w:ascii="仿宋" w:eastAsia="仿宋" w:hAnsi="仿宋" w:cs="仿宋"/>
          <w:sz w:val="22"/>
          <w:szCs w:val="22"/>
        </w:rPr>
      </w:pPr>
      <w:r>
        <w:rPr>
          <w:rFonts w:ascii="仿宋" w:eastAsia="仿宋" w:hAnsi="仿宋" w:cs="仿宋"/>
          <w:spacing w:val="-1"/>
          <w:position w:val="12"/>
          <w:sz w:val="22"/>
          <w:szCs w:val="22"/>
        </w:rPr>
        <w:t>2.</w:t>
      </w:r>
      <w:r>
        <w:rPr>
          <w:rFonts w:ascii="仿宋" w:eastAsia="仿宋" w:hAnsi="仿宋" w:cs="仿宋"/>
          <w:spacing w:val="3"/>
          <w:position w:val="12"/>
          <w:sz w:val="22"/>
          <w:szCs w:val="22"/>
        </w:rPr>
        <w:t xml:space="preserve"> </w:t>
      </w:r>
      <w:r>
        <w:rPr>
          <w:rFonts w:ascii="仿宋" w:eastAsia="仿宋" w:hAnsi="仿宋" w:cs="仿宋"/>
          <w:spacing w:val="-1"/>
          <w:position w:val="12"/>
          <w:sz w:val="22"/>
          <w:szCs w:val="22"/>
        </w:rPr>
        <w:t>“</w:t>
      </w:r>
      <w:r>
        <w:rPr>
          <w:rFonts w:ascii="仿宋" w:eastAsia="仿宋" w:hAnsi="仿宋" w:cs="仿宋"/>
          <w:spacing w:val="-1"/>
          <w:position w:val="12"/>
          <w:sz w:val="22"/>
          <w:szCs w:val="22"/>
        </w:rPr>
        <w:t>排污口位置</w:t>
      </w:r>
      <w:r>
        <w:rPr>
          <w:rFonts w:ascii="仿宋" w:eastAsia="仿宋" w:hAnsi="仿宋" w:cs="仿宋"/>
          <w:spacing w:val="-1"/>
          <w:position w:val="12"/>
          <w:sz w:val="22"/>
          <w:szCs w:val="22"/>
        </w:rPr>
        <w:t>”</w:t>
      </w:r>
      <w:r>
        <w:rPr>
          <w:rFonts w:ascii="仿宋" w:eastAsia="仿宋" w:hAnsi="仿宋" w:cs="仿宋"/>
          <w:spacing w:val="-1"/>
          <w:position w:val="12"/>
          <w:sz w:val="22"/>
          <w:szCs w:val="22"/>
        </w:rPr>
        <w:t>中的经度、纬度是指采用手机等定位设备，在</w:t>
      </w:r>
      <w:r>
        <w:rPr>
          <w:rFonts w:ascii="仿宋" w:eastAsia="仿宋" w:hAnsi="仿宋" w:cs="仿宋"/>
          <w:spacing w:val="-1"/>
          <w:position w:val="12"/>
          <w:sz w:val="22"/>
          <w:szCs w:val="22"/>
        </w:rPr>
        <w:t>WGS-84</w:t>
      </w:r>
      <w:r>
        <w:rPr>
          <w:rFonts w:ascii="仿宋" w:eastAsia="仿宋" w:hAnsi="仿宋" w:cs="仿宋"/>
          <w:spacing w:val="-29"/>
          <w:position w:val="12"/>
          <w:sz w:val="22"/>
          <w:szCs w:val="22"/>
        </w:rPr>
        <w:t xml:space="preserve"> </w:t>
      </w:r>
      <w:r>
        <w:rPr>
          <w:rFonts w:ascii="仿宋" w:eastAsia="仿宋" w:hAnsi="仿宋" w:cs="仿宋"/>
          <w:spacing w:val="-1"/>
          <w:position w:val="12"/>
          <w:sz w:val="22"/>
          <w:szCs w:val="22"/>
        </w:rPr>
        <w:t>坐标系下所测定的入河入海排污口经度和纬度，分别按</w:t>
      </w:r>
      <w:r>
        <w:rPr>
          <w:rFonts w:ascii="仿宋" w:eastAsia="仿宋" w:hAnsi="仿宋" w:cs="仿宋"/>
          <w:spacing w:val="-1"/>
          <w:position w:val="12"/>
          <w:sz w:val="22"/>
          <w:szCs w:val="22"/>
        </w:rPr>
        <w:t>N*0*/*,</w:t>
      </w:r>
    </w:p>
    <w:p w14:paraId="3A1947E6" w14:textId="77777777" w:rsidR="00D21130" w:rsidRDefault="00AB671A">
      <w:pPr>
        <w:spacing w:line="222" w:lineRule="auto"/>
        <w:ind w:left="35"/>
        <w:rPr>
          <w:rFonts w:ascii="仿宋" w:eastAsia="仿宋" w:hAnsi="仿宋" w:cs="仿宋"/>
          <w:sz w:val="22"/>
          <w:szCs w:val="22"/>
        </w:rPr>
      </w:pPr>
      <w:r>
        <w:rPr>
          <w:rFonts w:ascii="仿宋" w:eastAsia="仿宋" w:hAnsi="仿宋" w:cs="仿宋"/>
          <w:spacing w:val="-2"/>
          <w:sz w:val="22"/>
          <w:szCs w:val="22"/>
        </w:rPr>
        <w:t>和</w:t>
      </w:r>
      <w:r>
        <w:rPr>
          <w:rFonts w:ascii="仿宋" w:eastAsia="仿宋" w:hAnsi="仿宋" w:cs="仿宋"/>
          <w:spacing w:val="-2"/>
          <w:sz w:val="22"/>
          <w:szCs w:val="22"/>
        </w:rPr>
        <w:t>B*°*′*′′</w:t>
      </w:r>
      <w:r>
        <w:rPr>
          <w:rFonts w:ascii="仿宋" w:eastAsia="仿宋" w:hAnsi="仿宋" w:cs="仿宋"/>
          <w:spacing w:val="-2"/>
          <w:sz w:val="22"/>
          <w:szCs w:val="22"/>
        </w:rPr>
        <w:t>格式填报。</w:t>
      </w:r>
    </w:p>
    <w:p w14:paraId="76E80B4F" w14:textId="77777777" w:rsidR="00D21130" w:rsidRDefault="00AB671A">
      <w:pPr>
        <w:spacing w:before="125" w:line="222" w:lineRule="auto"/>
        <w:ind w:left="455"/>
        <w:rPr>
          <w:rFonts w:ascii="仿宋" w:eastAsia="仿宋" w:hAnsi="仿宋" w:cs="仿宋"/>
          <w:sz w:val="22"/>
          <w:szCs w:val="22"/>
        </w:rPr>
      </w:pPr>
      <w:r>
        <w:rPr>
          <w:rFonts w:ascii="仿宋" w:eastAsia="仿宋" w:hAnsi="仿宋" w:cs="仿宋"/>
          <w:spacing w:val="-7"/>
          <w:sz w:val="22"/>
          <w:szCs w:val="22"/>
        </w:rPr>
        <w:t>3.</w:t>
      </w:r>
      <w:r>
        <w:rPr>
          <w:rFonts w:ascii="仿宋" w:eastAsia="仿宋" w:hAnsi="仿宋" w:cs="仿宋"/>
          <w:spacing w:val="-6"/>
          <w:sz w:val="22"/>
          <w:szCs w:val="22"/>
        </w:rPr>
        <w:t xml:space="preserve"> </w:t>
      </w:r>
      <w:r>
        <w:rPr>
          <w:rFonts w:ascii="仿宋" w:eastAsia="仿宋" w:hAnsi="仿宋" w:cs="仿宋"/>
          <w:spacing w:val="-7"/>
          <w:sz w:val="22"/>
          <w:szCs w:val="22"/>
        </w:rPr>
        <w:t>“</w:t>
      </w:r>
      <w:r>
        <w:rPr>
          <w:rFonts w:ascii="仿宋" w:eastAsia="仿宋" w:hAnsi="仿宋" w:cs="仿宋"/>
          <w:spacing w:val="-7"/>
          <w:sz w:val="22"/>
          <w:szCs w:val="22"/>
        </w:rPr>
        <w:t>排污口所属流域</w:t>
      </w:r>
      <w:r>
        <w:rPr>
          <w:rFonts w:ascii="仿宋" w:eastAsia="仿宋" w:hAnsi="仿宋" w:cs="仿宋"/>
          <w:spacing w:val="-7"/>
          <w:sz w:val="22"/>
          <w:szCs w:val="22"/>
        </w:rPr>
        <w:t>”</w:t>
      </w:r>
      <w:r>
        <w:rPr>
          <w:rFonts w:ascii="仿宋" w:eastAsia="仿宋" w:hAnsi="仿宋" w:cs="仿宋"/>
          <w:spacing w:val="-7"/>
          <w:sz w:val="22"/>
          <w:szCs w:val="22"/>
        </w:rPr>
        <w:t>填写：长江流域、淮河流域。</w:t>
      </w:r>
    </w:p>
    <w:p w14:paraId="3F06BDDA" w14:textId="77777777" w:rsidR="00D21130" w:rsidRDefault="00AB671A">
      <w:pPr>
        <w:spacing w:before="123" w:line="220" w:lineRule="auto"/>
        <w:ind w:left="455"/>
        <w:rPr>
          <w:rFonts w:ascii="仿宋" w:eastAsia="仿宋" w:hAnsi="仿宋" w:cs="仿宋"/>
          <w:sz w:val="22"/>
          <w:szCs w:val="22"/>
        </w:rPr>
      </w:pPr>
      <w:r>
        <w:rPr>
          <w:rFonts w:ascii="仿宋" w:eastAsia="仿宋" w:hAnsi="仿宋" w:cs="仿宋"/>
          <w:spacing w:val="-3"/>
          <w:sz w:val="22"/>
          <w:szCs w:val="22"/>
        </w:rPr>
        <w:t>4.</w:t>
      </w:r>
      <w:r>
        <w:rPr>
          <w:rFonts w:ascii="仿宋" w:eastAsia="仿宋" w:hAnsi="仿宋" w:cs="仿宋"/>
          <w:spacing w:val="-9"/>
          <w:sz w:val="22"/>
          <w:szCs w:val="22"/>
        </w:rPr>
        <w:t xml:space="preserve"> </w:t>
      </w:r>
      <w:r>
        <w:rPr>
          <w:rFonts w:ascii="仿宋" w:eastAsia="仿宋" w:hAnsi="仿宋" w:cs="仿宋"/>
          <w:spacing w:val="-3"/>
          <w:sz w:val="22"/>
          <w:szCs w:val="22"/>
        </w:rPr>
        <w:t>“</w:t>
      </w:r>
      <w:r>
        <w:rPr>
          <w:rFonts w:ascii="仿宋" w:eastAsia="仿宋" w:hAnsi="仿宋" w:cs="仿宋"/>
          <w:spacing w:val="-3"/>
          <w:sz w:val="22"/>
          <w:szCs w:val="22"/>
        </w:rPr>
        <w:t>责任主体名称</w:t>
      </w:r>
      <w:r>
        <w:rPr>
          <w:rFonts w:ascii="仿宋" w:eastAsia="仿宋" w:hAnsi="仿宋" w:cs="仿宋"/>
          <w:spacing w:val="-3"/>
          <w:sz w:val="22"/>
          <w:szCs w:val="22"/>
        </w:rPr>
        <w:t>”</w:t>
      </w:r>
      <w:r>
        <w:rPr>
          <w:rFonts w:ascii="仿宋" w:eastAsia="仿宋" w:hAnsi="仿宋" w:cs="仿宋"/>
          <w:spacing w:val="-3"/>
          <w:sz w:val="22"/>
          <w:szCs w:val="22"/>
        </w:rPr>
        <w:t>按照本标准中规定的方法填写，应填写所有责任主体，并明确主要责任</w:t>
      </w:r>
      <w:r>
        <w:rPr>
          <w:rFonts w:ascii="仿宋" w:eastAsia="仿宋" w:hAnsi="仿宋" w:cs="仿宋"/>
          <w:spacing w:val="-4"/>
          <w:sz w:val="22"/>
          <w:szCs w:val="22"/>
        </w:rPr>
        <w:t>主体。</w:t>
      </w:r>
    </w:p>
    <w:p w14:paraId="00AE1A42" w14:textId="77777777" w:rsidR="00D21130" w:rsidRDefault="00AB671A">
      <w:pPr>
        <w:spacing w:before="131" w:line="222" w:lineRule="auto"/>
        <w:ind w:left="455"/>
        <w:rPr>
          <w:rFonts w:ascii="仿宋" w:eastAsia="仿宋" w:hAnsi="仿宋" w:cs="仿宋"/>
          <w:sz w:val="22"/>
          <w:szCs w:val="22"/>
        </w:rPr>
      </w:pPr>
      <w:r>
        <w:rPr>
          <w:rFonts w:ascii="仿宋" w:eastAsia="仿宋" w:hAnsi="仿宋" w:cs="仿宋"/>
          <w:spacing w:val="-13"/>
          <w:sz w:val="22"/>
          <w:szCs w:val="22"/>
        </w:rPr>
        <w:t>5.</w:t>
      </w:r>
      <w:r>
        <w:rPr>
          <w:rFonts w:ascii="仿宋" w:eastAsia="仿宋" w:hAnsi="仿宋" w:cs="仿宋"/>
          <w:spacing w:val="-5"/>
          <w:sz w:val="22"/>
          <w:szCs w:val="22"/>
        </w:rPr>
        <w:t xml:space="preserve"> </w:t>
      </w:r>
      <w:r>
        <w:rPr>
          <w:rFonts w:ascii="仿宋" w:eastAsia="仿宋" w:hAnsi="仿宋" w:cs="仿宋"/>
          <w:spacing w:val="-13"/>
          <w:sz w:val="22"/>
          <w:szCs w:val="22"/>
        </w:rPr>
        <w:t>“</w:t>
      </w:r>
      <w:r>
        <w:rPr>
          <w:rFonts w:ascii="仿宋" w:eastAsia="仿宋" w:hAnsi="仿宋" w:cs="仿宋"/>
          <w:spacing w:val="-13"/>
          <w:sz w:val="22"/>
          <w:szCs w:val="22"/>
        </w:rPr>
        <w:t>排污口类型</w:t>
      </w:r>
      <w:r>
        <w:rPr>
          <w:rFonts w:ascii="仿宋" w:eastAsia="仿宋" w:hAnsi="仿宋" w:cs="仿宋"/>
          <w:spacing w:val="-13"/>
          <w:sz w:val="22"/>
          <w:szCs w:val="22"/>
        </w:rPr>
        <w:t>”</w:t>
      </w:r>
      <w:r>
        <w:rPr>
          <w:rFonts w:ascii="仿宋" w:eastAsia="仿宋" w:hAnsi="仿宋" w:cs="仿宋"/>
          <w:spacing w:val="-13"/>
          <w:sz w:val="22"/>
          <w:szCs w:val="22"/>
        </w:rPr>
        <w:t>填写入河。</w:t>
      </w:r>
    </w:p>
    <w:p w14:paraId="32320316" w14:textId="77777777" w:rsidR="00D21130" w:rsidRDefault="00AB671A">
      <w:pPr>
        <w:spacing w:before="123" w:line="222" w:lineRule="auto"/>
        <w:ind w:left="455"/>
        <w:rPr>
          <w:rFonts w:ascii="仿宋" w:eastAsia="仿宋" w:hAnsi="仿宋" w:cs="仿宋"/>
          <w:sz w:val="22"/>
          <w:szCs w:val="22"/>
        </w:rPr>
      </w:pPr>
      <w:r>
        <w:rPr>
          <w:rFonts w:ascii="仿宋" w:eastAsia="仿宋" w:hAnsi="仿宋" w:cs="仿宋"/>
          <w:spacing w:val="-4"/>
          <w:sz w:val="22"/>
          <w:szCs w:val="22"/>
        </w:rPr>
        <w:t>6.</w:t>
      </w:r>
      <w:r>
        <w:rPr>
          <w:rFonts w:ascii="仿宋" w:eastAsia="仿宋" w:hAnsi="仿宋" w:cs="仿宋"/>
          <w:spacing w:val="7"/>
          <w:sz w:val="22"/>
          <w:szCs w:val="22"/>
        </w:rPr>
        <w:t xml:space="preserve"> </w:t>
      </w:r>
      <w:r>
        <w:rPr>
          <w:rFonts w:ascii="仿宋" w:eastAsia="仿宋" w:hAnsi="仿宋" w:cs="仿宋"/>
          <w:spacing w:val="-4"/>
          <w:sz w:val="22"/>
          <w:szCs w:val="22"/>
        </w:rPr>
        <w:t>“</w:t>
      </w:r>
      <w:r>
        <w:rPr>
          <w:rFonts w:ascii="仿宋" w:eastAsia="仿宋" w:hAnsi="仿宋" w:cs="仿宋"/>
          <w:spacing w:val="-4"/>
          <w:sz w:val="22"/>
          <w:szCs w:val="22"/>
        </w:rPr>
        <w:t>排污口一级分类</w:t>
      </w:r>
      <w:r>
        <w:rPr>
          <w:rFonts w:ascii="仿宋" w:eastAsia="仿宋" w:hAnsi="仿宋" w:cs="仿宋"/>
          <w:spacing w:val="-4"/>
          <w:sz w:val="22"/>
          <w:szCs w:val="22"/>
        </w:rPr>
        <w:t>”:</w:t>
      </w:r>
      <w:r>
        <w:rPr>
          <w:rFonts w:ascii="仿宋" w:eastAsia="仿宋" w:hAnsi="仿宋" w:cs="仿宋"/>
          <w:spacing w:val="-4"/>
          <w:sz w:val="22"/>
          <w:szCs w:val="22"/>
        </w:rPr>
        <w:t>工业排污口、城镇污水处理厂排污口、农业排口、其他排口。</w:t>
      </w:r>
    </w:p>
    <w:p w14:paraId="43AD23CE" w14:textId="77777777" w:rsidR="00D21130" w:rsidRDefault="00AB671A">
      <w:pPr>
        <w:spacing w:before="125" w:line="221" w:lineRule="auto"/>
        <w:ind w:left="455"/>
        <w:rPr>
          <w:rFonts w:ascii="仿宋" w:eastAsia="仿宋" w:hAnsi="仿宋" w:cs="仿宋"/>
          <w:sz w:val="22"/>
          <w:szCs w:val="22"/>
        </w:rPr>
      </w:pPr>
      <w:r>
        <w:rPr>
          <w:rFonts w:ascii="仿宋" w:eastAsia="仿宋" w:hAnsi="仿宋" w:cs="仿宋"/>
          <w:spacing w:val="-5"/>
          <w:sz w:val="22"/>
          <w:szCs w:val="22"/>
        </w:rPr>
        <w:t>7.</w:t>
      </w:r>
      <w:r>
        <w:rPr>
          <w:rFonts w:ascii="仿宋" w:eastAsia="仿宋" w:hAnsi="仿宋" w:cs="仿宋"/>
          <w:spacing w:val="-9"/>
          <w:sz w:val="22"/>
          <w:szCs w:val="22"/>
        </w:rPr>
        <w:t xml:space="preserve"> </w:t>
      </w:r>
      <w:r>
        <w:rPr>
          <w:rFonts w:ascii="仿宋" w:eastAsia="仿宋" w:hAnsi="仿宋" w:cs="仿宋"/>
          <w:spacing w:val="-5"/>
          <w:sz w:val="22"/>
          <w:szCs w:val="22"/>
        </w:rPr>
        <w:t>“</w:t>
      </w:r>
      <w:r>
        <w:rPr>
          <w:rFonts w:ascii="仿宋" w:eastAsia="仿宋" w:hAnsi="仿宋" w:cs="仿宋"/>
          <w:spacing w:val="-5"/>
          <w:sz w:val="22"/>
          <w:szCs w:val="22"/>
        </w:rPr>
        <w:t>排污口二级分类</w:t>
      </w:r>
      <w:r>
        <w:rPr>
          <w:rFonts w:ascii="仿宋" w:eastAsia="仿宋" w:hAnsi="仿宋" w:cs="仿宋"/>
          <w:spacing w:val="-5"/>
          <w:sz w:val="22"/>
          <w:szCs w:val="22"/>
        </w:rPr>
        <w:t>”</w:t>
      </w:r>
      <w:r>
        <w:rPr>
          <w:rFonts w:ascii="仿宋" w:eastAsia="仿宋" w:hAnsi="仿宋" w:cs="仿宋"/>
          <w:spacing w:val="-5"/>
          <w:sz w:val="22"/>
          <w:szCs w:val="22"/>
        </w:rPr>
        <w:t>填写入河入海排污口二级分</w:t>
      </w:r>
      <w:r>
        <w:rPr>
          <w:rFonts w:ascii="仿宋" w:eastAsia="仿宋" w:hAnsi="仿宋" w:cs="仿宋"/>
          <w:spacing w:val="-6"/>
          <w:sz w:val="22"/>
          <w:szCs w:val="22"/>
        </w:rPr>
        <w:t>类名称。</w:t>
      </w:r>
    </w:p>
    <w:p w14:paraId="64437FBF" w14:textId="77777777" w:rsidR="00D21130" w:rsidRDefault="00AB671A">
      <w:pPr>
        <w:spacing w:before="127" w:line="390" w:lineRule="exact"/>
        <w:ind w:left="455"/>
        <w:rPr>
          <w:rFonts w:ascii="仿宋" w:eastAsia="仿宋" w:hAnsi="仿宋" w:cs="仿宋"/>
          <w:sz w:val="22"/>
          <w:szCs w:val="22"/>
        </w:rPr>
      </w:pPr>
      <w:r>
        <w:rPr>
          <w:rFonts w:ascii="仿宋" w:eastAsia="仿宋" w:hAnsi="仿宋" w:cs="仿宋"/>
          <w:spacing w:val="-2"/>
          <w:position w:val="12"/>
          <w:sz w:val="22"/>
          <w:szCs w:val="22"/>
        </w:rPr>
        <w:t>8.</w:t>
      </w:r>
      <w:r>
        <w:rPr>
          <w:rFonts w:ascii="仿宋" w:eastAsia="仿宋" w:hAnsi="仿宋" w:cs="仿宋"/>
          <w:spacing w:val="-10"/>
          <w:position w:val="12"/>
          <w:sz w:val="22"/>
          <w:szCs w:val="22"/>
        </w:rPr>
        <w:t xml:space="preserve"> </w:t>
      </w:r>
      <w:r>
        <w:rPr>
          <w:rFonts w:ascii="仿宋" w:eastAsia="仿宋" w:hAnsi="仿宋" w:cs="仿宋"/>
          <w:spacing w:val="-2"/>
          <w:position w:val="12"/>
          <w:sz w:val="22"/>
          <w:szCs w:val="22"/>
        </w:rPr>
        <w:t>“</w:t>
      </w:r>
      <w:r>
        <w:rPr>
          <w:rFonts w:ascii="仿宋" w:eastAsia="仿宋" w:hAnsi="仿宋" w:cs="仿宋"/>
          <w:spacing w:val="-2"/>
          <w:position w:val="12"/>
          <w:sz w:val="22"/>
          <w:szCs w:val="22"/>
        </w:rPr>
        <w:t>排污口设置时间</w:t>
      </w:r>
      <w:r>
        <w:rPr>
          <w:rFonts w:ascii="仿宋" w:eastAsia="仿宋" w:hAnsi="仿宋" w:cs="仿宋"/>
          <w:spacing w:val="-2"/>
          <w:position w:val="12"/>
          <w:sz w:val="22"/>
          <w:szCs w:val="22"/>
        </w:rPr>
        <w:t>”</w:t>
      </w:r>
      <w:r>
        <w:rPr>
          <w:rFonts w:ascii="仿宋" w:eastAsia="仿宋" w:hAnsi="仿宋" w:cs="仿宋"/>
          <w:spacing w:val="-2"/>
          <w:position w:val="12"/>
          <w:sz w:val="22"/>
          <w:szCs w:val="22"/>
        </w:rPr>
        <w:t>优先填写水行政主管</w:t>
      </w:r>
      <w:r>
        <w:rPr>
          <w:rFonts w:ascii="仿宋" w:eastAsia="仿宋" w:hAnsi="仿宋" w:cs="仿宋"/>
          <w:spacing w:val="-3"/>
          <w:position w:val="12"/>
          <w:sz w:val="22"/>
          <w:szCs w:val="22"/>
        </w:rPr>
        <w:t>部门或流域管理机构设置审批时间，无审批的填写实际建成时间，两个时间点均不明确的填写</w:t>
      </w:r>
      <w:r>
        <w:rPr>
          <w:rFonts w:ascii="仿宋" w:eastAsia="仿宋" w:hAnsi="仿宋" w:cs="仿宋"/>
          <w:spacing w:val="-3"/>
          <w:position w:val="12"/>
          <w:sz w:val="22"/>
          <w:szCs w:val="22"/>
        </w:rPr>
        <w:t>“</w:t>
      </w:r>
      <w:r>
        <w:rPr>
          <w:rFonts w:ascii="仿宋" w:eastAsia="仿宋" w:hAnsi="仿宋" w:cs="仿宋"/>
          <w:spacing w:val="-3"/>
          <w:position w:val="12"/>
          <w:sz w:val="22"/>
          <w:szCs w:val="22"/>
        </w:rPr>
        <w:t>不</w:t>
      </w:r>
    </w:p>
    <w:p w14:paraId="0C88A5BF" w14:textId="77777777" w:rsidR="00D21130" w:rsidRDefault="00AB671A">
      <w:pPr>
        <w:spacing w:before="1" w:line="220" w:lineRule="auto"/>
        <w:ind w:left="35"/>
        <w:rPr>
          <w:rFonts w:ascii="仿宋" w:eastAsia="仿宋" w:hAnsi="仿宋" w:cs="仿宋"/>
          <w:sz w:val="22"/>
          <w:szCs w:val="22"/>
        </w:rPr>
      </w:pPr>
      <w:r>
        <w:rPr>
          <w:rFonts w:ascii="仿宋" w:eastAsia="仿宋" w:hAnsi="仿宋" w:cs="仿宋"/>
          <w:spacing w:val="4"/>
          <w:sz w:val="22"/>
          <w:szCs w:val="22"/>
        </w:rPr>
        <w:t>详</w:t>
      </w:r>
      <w:r>
        <w:rPr>
          <w:rFonts w:ascii="仿宋" w:eastAsia="仿宋" w:hAnsi="仿宋" w:cs="仿宋"/>
          <w:spacing w:val="4"/>
          <w:sz w:val="22"/>
          <w:szCs w:val="22"/>
        </w:rPr>
        <w:t>”,</w:t>
      </w:r>
      <w:r>
        <w:rPr>
          <w:rFonts w:ascii="仿宋" w:eastAsia="仿宋" w:hAnsi="仿宋" w:cs="仿宋"/>
          <w:spacing w:val="4"/>
          <w:sz w:val="22"/>
          <w:szCs w:val="22"/>
        </w:rPr>
        <w:t>时间精确到</w:t>
      </w:r>
      <w:r>
        <w:rPr>
          <w:rFonts w:ascii="仿宋" w:eastAsia="仿宋" w:hAnsi="仿宋" w:cs="仿宋"/>
          <w:spacing w:val="4"/>
          <w:sz w:val="22"/>
          <w:szCs w:val="22"/>
        </w:rPr>
        <w:t>“</w:t>
      </w:r>
      <w:r>
        <w:rPr>
          <w:rFonts w:ascii="仿宋" w:eastAsia="仿宋" w:hAnsi="仿宋" w:cs="仿宋"/>
          <w:spacing w:val="4"/>
          <w:sz w:val="22"/>
          <w:szCs w:val="22"/>
        </w:rPr>
        <w:t>日</w:t>
      </w:r>
      <w:r>
        <w:rPr>
          <w:rFonts w:ascii="仿宋" w:eastAsia="仿宋" w:hAnsi="仿宋" w:cs="仿宋"/>
          <w:spacing w:val="4"/>
          <w:sz w:val="22"/>
          <w:szCs w:val="22"/>
        </w:rPr>
        <w:t>”,</w:t>
      </w:r>
      <w:r>
        <w:rPr>
          <w:rFonts w:ascii="仿宋" w:eastAsia="仿宋" w:hAnsi="仿宋" w:cs="仿宋"/>
          <w:spacing w:val="4"/>
          <w:sz w:val="22"/>
          <w:szCs w:val="22"/>
        </w:rPr>
        <w:t>例如：</w:t>
      </w:r>
      <w:r>
        <w:rPr>
          <w:rFonts w:ascii="仿宋" w:eastAsia="仿宋" w:hAnsi="仿宋" w:cs="仿宋"/>
          <w:spacing w:val="4"/>
          <w:sz w:val="22"/>
          <w:szCs w:val="22"/>
        </w:rPr>
        <w:t>2006</w:t>
      </w:r>
      <w:r>
        <w:rPr>
          <w:rFonts w:ascii="仿宋" w:eastAsia="仿宋" w:hAnsi="仿宋" w:cs="仿宋"/>
          <w:spacing w:val="4"/>
          <w:sz w:val="22"/>
          <w:szCs w:val="22"/>
        </w:rPr>
        <w:t>年</w:t>
      </w:r>
      <w:r>
        <w:rPr>
          <w:rFonts w:ascii="仿宋" w:eastAsia="仿宋" w:hAnsi="仿宋" w:cs="仿宋"/>
          <w:spacing w:val="4"/>
          <w:sz w:val="22"/>
          <w:szCs w:val="22"/>
        </w:rPr>
        <w:t>1</w:t>
      </w:r>
      <w:r>
        <w:rPr>
          <w:rFonts w:ascii="仿宋" w:eastAsia="仿宋" w:hAnsi="仿宋" w:cs="仿宋"/>
          <w:spacing w:val="4"/>
          <w:sz w:val="22"/>
          <w:szCs w:val="22"/>
        </w:rPr>
        <w:t>月</w:t>
      </w:r>
      <w:r>
        <w:rPr>
          <w:rFonts w:ascii="仿宋" w:eastAsia="仿宋" w:hAnsi="仿宋" w:cs="仿宋"/>
          <w:spacing w:val="4"/>
          <w:sz w:val="22"/>
          <w:szCs w:val="22"/>
        </w:rPr>
        <w:t>1</w:t>
      </w:r>
      <w:r>
        <w:rPr>
          <w:rFonts w:ascii="仿宋" w:eastAsia="仿宋" w:hAnsi="仿宋" w:cs="仿宋"/>
          <w:spacing w:val="4"/>
          <w:sz w:val="22"/>
          <w:szCs w:val="22"/>
        </w:rPr>
        <w:t>日。</w:t>
      </w:r>
    </w:p>
    <w:p w14:paraId="714B3E51" w14:textId="77777777" w:rsidR="00D21130" w:rsidRDefault="00D21130">
      <w:pPr>
        <w:sectPr w:rsidR="00D21130">
          <w:pgSz w:w="16840" w:h="11910"/>
          <w:pgMar w:top="1012" w:right="1035" w:bottom="400" w:left="1774" w:header="0" w:footer="0" w:gutter="0"/>
          <w:cols w:space="720"/>
        </w:sectPr>
      </w:pPr>
    </w:p>
    <w:p w14:paraId="6EA29086" w14:textId="77777777" w:rsidR="00D21130" w:rsidRDefault="00D21130">
      <w:pPr>
        <w:spacing w:line="331" w:lineRule="auto"/>
      </w:pPr>
    </w:p>
    <w:p w14:paraId="6D8F627B" w14:textId="77777777" w:rsidR="00D21130" w:rsidRDefault="00D21130">
      <w:pPr>
        <w:spacing w:line="332" w:lineRule="auto"/>
      </w:pPr>
    </w:p>
    <w:p w14:paraId="30C207FD" w14:textId="77777777" w:rsidR="00D21130" w:rsidRDefault="00AB671A">
      <w:pPr>
        <w:spacing w:before="74" w:line="291" w:lineRule="auto"/>
        <w:ind w:right="181" w:firstLine="440"/>
        <w:rPr>
          <w:rFonts w:ascii="仿宋" w:eastAsia="仿宋" w:hAnsi="仿宋" w:cs="仿宋"/>
          <w:sz w:val="23"/>
          <w:szCs w:val="23"/>
        </w:rPr>
      </w:pPr>
      <w:r>
        <w:rPr>
          <w:rFonts w:ascii="仿宋" w:eastAsia="仿宋" w:hAnsi="仿宋" w:cs="仿宋"/>
          <w:spacing w:val="-11"/>
          <w:sz w:val="23"/>
          <w:szCs w:val="23"/>
        </w:rPr>
        <w:t>9.</w:t>
      </w:r>
      <w:r>
        <w:rPr>
          <w:rFonts w:ascii="仿宋" w:eastAsia="仿宋" w:hAnsi="仿宋" w:cs="仿宋"/>
          <w:spacing w:val="-1"/>
          <w:sz w:val="23"/>
          <w:szCs w:val="23"/>
        </w:rPr>
        <w:t xml:space="preserve"> </w:t>
      </w:r>
      <w:r>
        <w:rPr>
          <w:rFonts w:ascii="仿宋" w:eastAsia="仿宋" w:hAnsi="仿宋" w:cs="仿宋"/>
          <w:spacing w:val="-11"/>
          <w:sz w:val="23"/>
          <w:szCs w:val="23"/>
        </w:rPr>
        <w:t>“</w:t>
      </w:r>
      <w:r>
        <w:rPr>
          <w:rFonts w:ascii="仿宋" w:eastAsia="仿宋" w:hAnsi="仿宋" w:cs="仿宋"/>
          <w:spacing w:val="-11"/>
          <w:sz w:val="23"/>
          <w:szCs w:val="23"/>
        </w:rPr>
        <w:t>污水排放量</w:t>
      </w:r>
      <w:r>
        <w:rPr>
          <w:rFonts w:ascii="仿宋" w:eastAsia="仿宋" w:hAnsi="仿宋" w:cs="仿宋"/>
          <w:spacing w:val="-11"/>
          <w:sz w:val="23"/>
          <w:szCs w:val="23"/>
        </w:rPr>
        <w:t>(</w:t>
      </w:r>
      <w:r>
        <w:rPr>
          <w:rFonts w:ascii="仿宋" w:eastAsia="仿宋" w:hAnsi="仿宋" w:cs="仿宋"/>
          <w:spacing w:val="-11"/>
          <w:sz w:val="23"/>
          <w:szCs w:val="23"/>
        </w:rPr>
        <w:t>万</w:t>
      </w:r>
      <w:r>
        <w:rPr>
          <w:rFonts w:ascii="仿宋" w:eastAsia="仿宋" w:hAnsi="仿宋" w:cs="仿宋"/>
          <w:spacing w:val="8"/>
          <w:sz w:val="23"/>
          <w:szCs w:val="23"/>
        </w:rPr>
        <w:t xml:space="preserve"> </w:t>
      </w:r>
      <w:r>
        <w:rPr>
          <w:rFonts w:ascii="仿宋" w:eastAsia="仿宋" w:hAnsi="仿宋" w:cs="仿宋"/>
          <w:spacing w:val="-11"/>
          <w:sz w:val="23"/>
          <w:szCs w:val="23"/>
        </w:rPr>
        <w:t>t/a):</w:t>
      </w:r>
      <w:r>
        <w:rPr>
          <w:rFonts w:ascii="仿宋" w:eastAsia="仿宋" w:hAnsi="仿宋" w:cs="仿宋"/>
          <w:spacing w:val="-26"/>
          <w:sz w:val="23"/>
          <w:szCs w:val="23"/>
        </w:rPr>
        <w:t xml:space="preserve"> </w:t>
      </w:r>
      <w:r>
        <w:rPr>
          <w:rFonts w:ascii="仿宋" w:eastAsia="仿宋" w:hAnsi="仿宋" w:cs="仿宋"/>
          <w:spacing w:val="-11"/>
          <w:sz w:val="23"/>
          <w:szCs w:val="23"/>
        </w:rPr>
        <w:t>“</w:t>
      </w:r>
      <w:r>
        <w:rPr>
          <w:rFonts w:ascii="仿宋" w:eastAsia="仿宋" w:hAnsi="仿宋" w:cs="仿宋"/>
          <w:spacing w:val="-11"/>
          <w:sz w:val="23"/>
          <w:szCs w:val="23"/>
        </w:rPr>
        <w:t>审批排放量</w:t>
      </w:r>
      <w:r>
        <w:rPr>
          <w:rFonts w:ascii="仿宋" w:eastAsia="仿宋" w:hAnsi="仿宋" w:cs="仿宋"/>
          <w:spacing w:val="-11"/>
          <w:sz w:val="23"/>
          <w:szCs w:val="23"/>
        </w:rPr>
        <w:t>”</w:t>
      </w:r>
      <w:r>
        <w:rPr>
          <w:rFonts w:ascii="仿宋" w:eastAsia="仿宋" w:hAnsi="仿宋" w:cs="仿宋"/>
          <w:spacing w:val="-11"/>
          <w:sz w:val="23"/>
          <w:szCs w:val="23"/>
        </w:rPr>
        <w:t>指水行政主管部门或流域管理机构对入河排污口设置审批时的污水排放量。</w:t>
      </w:r>
      <w:r>
        <w:rPr>
          <w:rFonts w:ascii="仿宋" w:eastAsia="仿宋" w:hAnsi="仿宋" w:cs="仿宋"/>
          <w:spacing w:val="-11"/>
          <w:sz w:val="23"/>
          <w:szCs w:val="23"/>
        </w:rPr>
        <w:t>“</w:t>
      </w:r>
      <w:r>
        <w:rPr>
          <w:rFonts w:ascii="仿宋" w:eastAsia="仿宋" w:hAnsi="仿宋" w:cs="仿宋"/>
          <w:spacing w:val="-11"/>
          <w:sz w:val="23"/>
          <w:szCs w:val="23"/>
        </w:rPr>
        <w:t>实际排放量</w:t>
      </w:r>
      <w:r>
        <w:rPr>
          <w:rFonts w:ascii="仿宋" w:eastAsia="仿宋" w:hAnsi="仿宋" w:cs="仿宋"/>
          <w:spacing w:val="-11"/>
          <w:sz w:val="23"/>
          <w:szCs w:val="23"/>
        </w:rPr>
        <w:t>”</w:t>
      </w:r>
      <w:r>
        <w:rPr>
          <w:rFonts w:ascii="仿宋" w:eastAsia="仿宋" w:hAnsi="仿宋" w:cs="仿宋"/>
          <w:spacing w:val="-11"/>
          <w:sz w:val="23"/>
          <w:szCs w:val="23"/>
        </w:rPr>
        <w:t>对于有</w:t>
      </w:r>
      <w:r>
        <w:rPr>
          <w:rFonts w:ascii="仿宋" w:eastAsia="仿宋" w:hAnsi="仿宋" w:cs="仿宋"/>
          <w:sz w:val="23"/>
          <w:szCs w:val="23"/>
        </w:rPr>
        <w:t xml:space="preserve"> </w:t>
      </w:r>
      <w:r>
        <w:rPr>
          <w:rFonts w:ascii="仿宋" w:eastAsia="仿宋" w:hAnsi="仿宋" w:cs="仿宋"/>
          <w:spacing w:val="-10"/>
          <w:sz w:val="23"/>
          <w:szCs w:val="23"/>
        </w:rPr>
        <w:t>在线监测设施的入河排污口，依据在线数据填报；对于无在线监测设施的入河排污口，采用手工监测数据填报。在手工监测过程中，对于入河排污</w:t>
      </w:r>
      <w:r>
        <w:rPr>
          <w:rFonts w:ascii="仿宋" w:eastAsia="仿宋" w:hAnsi="仿宋" w:cs="仿宋"/>
          <w:spacing w:val="15"/>
          <w:sz w:val="23"/>
          <w:szCs w:val="23"/>
        </w:rPr>
        <w:t xml:space="preserve"> </w:t>
      </w:r>
      <w:r>
        <w:rPr>
          <w:rFonts w:ascii="仿宋" w:eastAsia="仿宋" w:hAnsi="仿宋" w:cs="仿宋"/>
          <w:spacing w:val="-10"/>
          <w:sz w:val="23"/>
          <w:szCs w:val="23"/>
        </w:rPr>
        <w:t>口连续稳定排放污水的，可以通过监测瞬时流量计算全年排放</w:t>
      </w:r>
      <w:r>
        <w:rPr>
          <w:rFonts w:ascii="仿宋" w:eastAsia="仿宋" w:hAnsi="仿宋" w:cs="仿宋"/>
          <w:spacing w:val="-11"/>
          <w:sz w:val="23"/>
          <w:szCs w:val="23"/>
        </w:rPr>
        <w:t>量；对于季节性、间歇排放等无规律的入河排污口，根据实际排放时间和流量计算全</w:t>
      </w:r>
      <w:r>
        <w:rPr>
          <w:rFonts w:ascii="仿宋" w:eastAsia="仿宋" w:hAnsi="仿宋" w:cs="仿宋"/>
          <w:sz w:val="23"/>
          <w:szCs w:val="23"/>
        </w:rPr>
        <w:t xml:space="preserve"> </w:t>
      </w:r>
      <w:r>
        <w:rPr>
          <w:rFonts w:ascii="仿宋" w:eastAsia="仿宋" w:hAnsi="仿宋" w:cs="仿宋"/>
          <w:spacing w:val="-19"/>
          <w:sz w:val="23"/>
          <w:szCs w:val="23"/>
        </w:rPr>
        <w:t>年排放量。</w:t>
      </w:r>
    </w:p>
    <w:p w14:paraId="1EB93FC4" w14:textId="77777777" w:rsidR="00D21130" w:rsidRDefault="00AB671A">
      <w:pPr>
        <w:spacing w:before="111" w:line="222" w:lineRule="auto"/>
        <w:ind w:left="440"/>
        <w:rPr>
          <w:rFonts w:ascii="仿宋" w:eastAsia="仿宋" w:hAnsi="仿宋" w:cs="仿宋"/>
          <w:sz w:val="23"/>
          <w:szCs w:val="23"/>
        </w:rPr>
      </w:pPr>
      <w:r>
        <w:rPr>
          <w:rFonts w:ascii="仿宋" w:eastAsia="仿宋" w:hAnsi="仿宋" w:cs="仿宋"/>
          <w:spacing w:val="-8"/>
          <w:sz w:val="23"/>
          <w:szCs w:val="23"/>
        </w:rPr>
        <w:t>10.</w:t>
      </w:r>
      <w:r>
        <w:rPr>
          <w:rFonts w:ascii="仿宋" w:eastAsia="仿宋" w:hAnsi="仿宋" w:cs="仿宋"/>
          <w:spacing w:val="-8"/>
          <w:sz w:val="23"/>
          <w:szCs w:val="23"/>
        </w:rPr>
        <w:t>入河排污口</w:t>
      </w:r>
      <w:r>
        <w:rPr>
          <w:rFonts w:ascii="仿宋" w:eastAsia="仿宋" w:hAnsi="仿宋" w:cs="仿宋"/>
          <w:spacing w:val="-8"/>
          <w:sz w:val="23"/>
          <w:szCs w:val="23"/>
        </w:rPr>
        <w:t>“</w:t>
      </w:r>
      <w:r>
        <w:rPr>
          <w:rFonts w:ascii="仿宋" w:eastAsia="仿宋" w:hAnsi="仿宋" w:cs="仿宋"/>
          <w:spacing w:val="-8"/>
          <w:sz w:val="23"/>
          <w:szCs w:val="23"/>
        </w:rPr>
        <w:t>排放方式</w:t>
      </w:r>
      <w:r>
        <w:rPr>
          <w:rFonts w:ascii="仿宋" w:eastAsia="仿宋" w:hAnsi="仿宋" w:cs="仿宋"/>
          <w:spacing w:val="-8"/>
          <w:sz w:val="23"/>
          <w:szCs w:val="23"/>
        </w:rPr>
        <w:t>”</w:t>
      </w:r>
      <w:r>
        <w:rPr>
          <w:rFonts w:ascii="仿宋" w:eastAsia="仿宋" w:hAnsi="仿宋" w:cs="仿宋"/>
          <w:spacing w:val="-8"/>
          <w:sz w:val="23"/>
          <w:szCs w:val="23"/>
        </w:rPr>
        <w:t>填写相应数字：</w:t>
      </w:r>
      <w:r>
        <w:rPr>
          <w:rFonts w:ascii="仿宋" w:eastAsia="仿宋" w:hAnsi="仿宋" w:cs="仿宋"/>
          <w:spacing w:val="-8"/>
          <w:sz w:val="23"/>
          <w:szCs w:val="23"/>
        </w:rPr>
        <w:t>1-</w:t>
      </w:r>
      <w:r>
        <w:rPr>
          <w:rFonts w:ascii="仿宋" w:eastAsia="仿宋" w:hAnsi="仿宋" w:cs="仿宋"/>
          <w:spacing w:val="-8"/>
          <w:sz w:val="23"/>
          <w:szCs w:val="23"/>
        </w:rPr>
        <w:t>管道，</w:t>
      </w:r>
      <w:r>
        <w:rPr>
          <w:rFonts w:ascii="仿宋" w:eastAsia="仿宋" w:hAnsi="仿宋" w:cs="仿宋"/>
          <w:spacing w:val="-8"/>
          <w:sz w:val="23"/>
          <w:szCs w:val="23"/>
        </w:rPr>
        <w:t>2-</w:t>
      </w:r>
      <w:r>
        <w:rPr>
          <w:rFonts w:ascii="仿宋" w:eastAsia="仿宋" w:hAnsi="仿宋" w:cs="仿宋"/>
          <w:spacing w:val="-8"/>
          <w:sz w:val="23"/>
          <w:szCs w:val="23"/>
        </w:rPr>
        <w:t>沟，</w:t>
      </w:r>
      <w:r>
        <w:rPr>
          <w:rFonts w:ascii="仿宋" w:eastAsia="仿宋" w:hAnsi="仿宋" w:cs="仿宋"/>
          <w:spacing w:val="-8"/>
          <w:sz w:val="23"/>
          <w:szCs w:val="23"/>
        </w:rPr>
        <w:t>3-</w:t>
      </w:r>
      <w:r>
        <w:rPr>
          <w:rFonts w:ascii="仿宋" w:eastAsia="仿宋" w:hAnsi="仿宋" w:cs="仿宋"/>
          <w:spacing w:val="-8"/>
          <w:sz w:val="23"/>
          <w:szCs w:val="23"/>
        </w:rPr>
        <w:t>渠，</w:t>
      </w:r>
      <w:r>
        <w:rPr>
          <w:rFonts w:ascii="仿宋" w:eastAsia="仿宋" w:hAnsi="仿宋" w:cs="仿宋"/>
          <w:spacing w:val="-8"/>
          <w:sz w:val="23"/>
          <w:szCs w:val="23"/>
        </w:rPr>
        <w:t>4-</w:t>
      </w:r>
      <w:r>
        <w:rPr>
          <w:rFonts w:ascii="仿宋" w:eastAsia="仿宋" w:hAnsi="仿宋" w:cs="仿宋"/>
          <w:spacing w:val="-8"/>
          <w:sz w:val="23"/>
          <w:szCs w:val="23"/>
        </w:rPr>
        <w:t>其他，对于填写</w:t>
      </w:r>
      <w:r>
        <w:rPr>
          <w:rFonts w:ascii="仿宋" w:eastAsia="仿宋" w:hAnsi="仿宋" w:cs="仿宋"/>
          <w:spacing w:val="-9"/>
          <w:sz w:val="23"/>
          <w:szCs w:val="23"/>
        </w:rPr>
        <w:t>“4”</w:t>
      </w:r>
      <w:r>
        <w:rPr>
          <w:rFonts w:ascii="仿宋" w:eastAsia="仿宋" w:hAnsi="仿宋" w:cs="仿宋"/>
          <w:spacing w:val="-9"/>
          <w:sz w:val="23"/>
          <w:szCs w:val="23"/>
        </w:rPr>
        <w:t>的还需用文字注明具体排放方式。</w:t>
      </w:r>
    </w:p>
    <w:p w14:paraId="43D00749" w14:textId="77777777" w:rsidR="00D21130" w:rsidRDefault="00AB671A">
      <w:pPr>
        <w:spacing w:before="111" w:line="219" w:lineRule="auto"/>
        <w:ind w:left="440"/>
        <w:rPr>
          <w:rFonts w:ascii="仿宋" w:eastAsia="仿宋" w:hAnsi="仿宋" w:cs="仿宋"/>
          <w:sz w:val="23"/>
          <w:szCs w:val="23"/>
        </w:rPr>
      </w:pPr>
      <w:r>
        <w:rPr>
          <w:rFonts w:ascii="仿宋" w:eastAsia="仿宋" w:hAnsi="仿宋" w:cs="仿宋"/>
          <w:spacing w:val="-11"/>
          <w:sz w:val="23"/>
          <w:szCs w:val="23"/>
        </w:rPr>
        <w:t>11.</w:t>
      </w:r>
      <w:r>
        <w:rPr>
          <w:rFonts w:ascii="仿宋" w:eastAsia="仿宋" w:hAnsi="仿宋" w:cs="仿宋"/>
          <w:spacing w:val="-13"/>
          <w:sz w:val="23"/>
          <w:szCs w:val="23"/>
        </w:rPr>
        <w:t xml:space="preserve"> </w:t>
      </w:r>
      <w:r>
        <w:rPr>
          <w:rFonts w:ascii="仿宋" w:eastAsia="仿宋" w:hAnsi="仿宋" w:cs="仿宋"/>
          <w:spacing w:val="-11"/>
          <w:sz w:val="23"/>
          <w:szCs w:val="23"/>
        </w:rPr>
        <w:t>“</w:t>
      </w:r>
      <w:r>
        <w:rPr>
          <w:rFonts w:ascii="仿宋" w:eastAsia="仿宋" w:hAnsi="仿宋" w:cs="仿宋"/>
          <w:spacing w:val="-11"/>
          <w:sz w:val="23"/>
          <w:szCs w:val="23"/>
        </w:rPr>
        <w:t>排入水体名称</w:t>
      </w:r>
      <w:r>
        <w:rPr>
          <w:rFonts w:ascii="仿宋" w:eastAsia="仿宋" w:hAnsi="仿宋" w:cs="仿宋"/>
          <w:spacing w:val="-11"/>
          <w:sz w:val="23"/>
          <w:szCs w:val="23"/>
        </w:rPr>
        <w:t>”</w:t>
      </w:r>
      <w:r>
        <w:rPr>
          <w:rFonts w:ascii="仿宋" w:eastAsia="仿宋" w:hAnsi="仿宋" w:cs="仿宋"/>
          <w:spacing w:val="-11"/>
          <w:sz w:val="23"/>
          <w:szCs w:val="23"/>
        </w:rPr>
        <w:t>填写入河排污口所在本级及上级河流名称，排污口</w:t>
      </w:r>
      <w:r>
        <w:rPr>
          <w:rFonts w:ascii="仿宋" w:eastAsia="仿宋" w:hAnsi="仿宋" w:cs="仿宋"/>
          <w:spacing w:val="-12"/>
          <w:sz w:val="23"/>
          <w:szCs w:val="23"/>
        </w:rPr>
        <w:t>排入水库的填写所在水库名称。</w:t>
      </w:r>
    </w:p>
    <w:p w14:paraId="1EB4677E" w14:textId="77777777" w:rsidR="00D21130" w:rsidRDefault="00AB671A">
      <w:pPr>
        <w:spacing w:before="117" w:line="219" w:lineRule="auto"/>
        <w:ind w:left="440"/>
        <w:rPr>
          <w:rFonts w:ascii="仿宋" w:eastAsia="仿宋" w:hAnsi="仿宋" w:cs="仿宋"/>
          <w:sz w:val="23"/>
          <w:szCs w:val="23"/>
        </w:rPr>
      </w:pPr>
      <w:r>
        <w:rPr>
          <w:rFonts w:ascii="仿宋" w:eastAsia="仿宋" w:hAnsi="仿宋" w:cs="仿宋"/>
          <w:spacing w:val="-3"/>
          <w:sz w:val="23"/>
          <w:szCs w:val="23"/>
        </w:rPr>
        <w:t>12.</w:t>
      </w:r>
      <w:r>
        <w:rPr>
          <w:rFonts w:ascii="仿宋" w:eastAsia="仿宋" w:hAnsi="仿宋" w:cs="仿宋"/>
          <w:spacing w:val="-9"/>
          <w:sz w:val="23"/>
          <w:szCs w:val="23"/>
        </w:rPr>
        <w:t xml:space="preserve"> </w:t>
      </w:r>
      <w:r>
        <w:rPr>
          <w:rFonts w:ascii="仿宋" w:eastAsia="仿宋" w:hAnsi="仿宋" w:cs="仿宋"/>
          <w:spacing w:val="-3"/>
          <w:sz w:val="23"/>
          <w:szCs w:val="23"/>
        </w:rPr>
        <w:t>“</w:t>
      </w:r>
      <w:r>
        <w:rPr>
          <w:rFonts w:ascii="仿宋" w:eastAsia="仿宋" w:hAnsi="仿宋" w:cs="仿宋"/>
          <w:spacing w:val="-3"/>
          <w:sz w:val="23"/>
          <w:szCs w:val="23"/>
        </w:rPr>
        <w:t>排入水体的水质目标</w:t>
      </w:r>
      <w:r>
        <w:rPr>
          <w:rFonts w:ascii="仿宋" w:eastAsia="仿宋" w:hAnsi="仿宋" w:cs="仿宋"/>
          <w:spacing w:val="-3"/>
          <w:sz w:val="23"/>
          <w:szCs w:val="23"/>
        </w:rPr>
        <w:t>”</w:t>
      </w:r>
      <w:r>
        <w:rPr>
          <w:rFonts w:ascii="仿宋" w:eastAsia="仿宋" w:hAnsi="仿宋" w:cs="仿宋"/>
          <w:spacing w:val="-3"/>
          <w:sz w:val="23"/>
          <w:szCs w:val="23"/>
        </w:rPr>
        <w:t>分别填写入河排污口所在水</w:t>
      </w:r>
      <w:r>
        <w:rPr>
          <w:rFonts w:ascii="仿宋" w:eastAsia="仿宋" w:hAnsi="仿宋" w:cs="仿宋"/>
          <w:spacing w:val="-3"/>
          <w:sz w:val="23"/>
          <w:szCs w:val="23"/>
        </w:rPr>
        <w:t>(</w:t>
      </w:r>
      <w:r>
        <w:rPr>
          <w:rFonts w:ascii="仿宋" w:eastAsia="仿宋" w:hAnsi="仿宋" w:cs="仿宋"/>
          <w:spacing w:val="-3"/>
          <w:sz w:val="23"/>
          <w:szCs w:val="23"/>
        </w:rPr>
        <w:t>近岸水环境</w:t>
      </w:r>
      <w:r>
        <w:rPr>
          <w:rFonts w:ascii="仿宋" w:eastAsia="仿宋" w:hAnsi="仿宋" w:cs="仿宋"/>
          <w:spacing w:val="-3"/>
          <w:sz w:val="23"/>
          <w:szCs w:val="23"/>
        </w:rPr>
        <w:t>)</w:t>
      </w:r>
      <w:r>
        <w:rPr>
          <w:rFonts w:ascii="仿宋" w:eastAsia="仿宋" w:hAnsi="仿宋" w:cs="仿宋"/>
          <w:spacing w:val="-3"/>
          <w:sz w:val="23"/>
          <w:szCs w:val="23"/>
        </w:rPr>
        <w:t>功能区及水</w:t>
      </w:r>
      <w:r>
        <w:rPr>
          <w:rFonts w:ascii="仿宋" w:eastAsia="仿宋" w:hAnsi="仿宋" w:cs="仿宋"/>
          <w:spacing w:val="-3"/>
          <w:sz w:val="23"/>
          <w:szCs w:val="23"/>
        </w:rPr>
        <w:t>(</w:t>
      </w:r>
      <w:r>
        <w:rPr>
          <w:rFonts w:ascii="仿宋" w:eastAsia="仿宋" w:hAnsi="仿宋" w:cs="仿宋"/>
          <w:spacing w:val="-3"/>
          <w:sz w:val="23"/>
          <w:szCs w:val="23"/>
        </w:rPr>
        <w:t>近岸水环境</w:t>
      </w:r>
      <w:r>
        <w:rPr>
          <w:rFonts w:ascii="仿宋" w:eastAsia="仿宋" w:hAnsi="仿宋" w:cs="仿宋"/>
          <w:spacing w:val="-3"/>
          <w:sz w:val="23"/>
          <w:szCs w:val="23"/>
        </w:rPr>
        <w:t>)</w:t>
      </w:r>
      <w:r>
        <w:rPr>
          <w:rFonts w:ascii="仿宋" w:eastAsia="仿宋" w:hAnsi="仿宋" w:cs="仿宋"/>
          <w:spacing w:val="-3"/>
          <w:sz w:val="23"/>
          <w:szCs w:val="23"/>
        </w:rPr>
        <w:t>功能区水质目标。</w:t>
      </w:r>
    </w:p>
    <w:p w14:paraId="09F31CCD" w14:textId="77777777" w:rsidR="00D21130" w:rsidRDefault="00AB671A">
      <w:pPr>
        <w:spacing w:before="118" w:line="290" w:lineRule="auto"/>
        <w:ind w:firstLine="440"/>
        <w:rPr>
          <w:rFonts w:ascii="仿宋" w:eastAsia="仿宋" w:hAnsi="仿宋" w:cs="仿宋"/>
          <w:sz w:val="23"/>
          <w:szCs w:val="23"/>
        </w:rPr>
      </w:pPr>
      <w:r>
        <w:rPr>
          <w:rFonts w:ascii="仿宋" w:eastAsia="仿宋" w:hAnsi="仿宋" w:cs="仿宋"/>
          <w:spacing w:val="-10"/>
          <w:sz w:val="23"/>
          <w:szCs w:val="23"/>
        </w:rPr>
        <w:t>13.</w:t>
      </w:r>
      <w:r>
        <w:rPr>
          <w:rFonts w:ascii="仿宋" w:eastAsia="仿宋" w:hAnsi="仿宋" w:cs="仿宋"/>
          <w:spacing w:val="-1"/>
          <w:sz w:val="23"/>
          <w:szCs w:val="23"/>
        </w:rPr>
        <w:t xml:space="preserve"> </w:t>
      </w:r>
      <w:r>
        <w:rPr>
          <w:rFonts w:ascii="仿宋" w:eastAsia="仿宋" w:hAnsi="仿宋" w:cs="仿宋"/>
          <w:spacing w:val="-10"/>
          <w:sz w:val="23"/>
          <w:szCs w:val="23"/>
        </w:rPr>
        <w:t>“</w:t>
      </w:r>
      <w:r>
        <w:rPr>
          <w:rFonts w:ascii="仿宋" w:eastAsia="仿宋" w:hAnsi="仿宋" w:cs="仿宋"/>
          <w:spacing w:val="-10"/>
          <w:sz w:val="23"/>
          <w:szCs w:val="23"/>
        </w:rPr>
        <w:t>是否已审批和登记</w:t>
      </w:r>
      <w:r>
        <w:rPr>
          <w:rFonts w:ascii="仿宋" w:eastAsia="仿宋" w:hAnsi="仿宋" w:cs="仿宋"/>
          <w:spacing w:val="-10"/>
          <w:sz w:val="23"/>
          <w:szCs w:val="23"/>
        </w:rPr>
        <w:t>”</w:t>
      </w:r>
      <w:r>
        <w:rPr>
          <w:rFonts w:ascii="仿宋" w:eastAsia="仿宋" w:hAnsi="仿宋" w:cs="仿宋"/>
          <w:spacing w:val="-10"/>
          <w:sz w:val="23"/>
          <w:szCs w:val="23"/>
        </w:rPr>
        <w:t>填写相应数字：</w:t>
      </w:r>
      <w:r>
        <w:rPr>
          <w:rFonts w:ascii="仿宋" w:eastAsia="仿宋" w:hAnsi="仿宋" w:cs="仿宋"/>
          <w:spacing w:val="-10"/>
          <w:sz w:val="23"/>
          <w:szCs w:val="23"/>
        </w:rPr>
        <w:t>1-</w:t>
      </w:r>
      <w:r>
        <w:rPr>
          <w:rFonts w:ascii="仿宋" w:eastAsia="仿宋" w:hAnsi="仿宋" w:cs="仿宋"/>
          <w:spacing w:val="-10"/>
          <w:sz w:val="23"/>
          <w:szCs w:val="23"/>
        </w:rPr>
        <w:t>入河排污口通过水行政主管部门或流域管理机构设置审批；</w:t>
      </w:r>
      <w:r>
        <w:rPr>
          <w:rFonts w:ascii="仿宋" w:eastAsia="仿宋" w:hAnsi="仿宋" w:cs="仿宋"/>
          <w:spacing w:val="-10"/>
          <w:sz w:val="23"/>
          <w:szCs w:val="23"/>
        </w:rPr>
        <w:t>2-</w:t>
      </w:r>
      <w:r>
        <w:rPr>
          <w:rFonts w:ascii="仿宋" w:eastAsia="仿宋" w:hAnsi="仿宋" w:cs="仿宋"/>
          <w:spacing w:val="-10"/>
          <w:sz w:val="23"/>
          <w:szCs w:val="23"/>
        </w:rPr>
        <w:t>入河排污口通过水行政主管部门或</w:t>
      </w:r>
      <w:r>
        <w:rPr>
          <w:rFonts w:ascii="仿宋" w:eastAsia="仿宋" w:hAnsi="仿宋" w:cs="仿宋"/>
          <w:sz w:val="23"/>
          <w:szCs w:val="23"/>
        </w:rPr>
        <w:t xml:space="preserve">   </w:t>
      </w:r>
      <w:r>
        <w:rPr>
          <w:rFonts w:ascii="仿宋" w:eastAsia="仿宋" w:hAnsi="仿宋" w:cs="仿宋"/>
          <w:spacing w:val="-10"/>
          <w:sz w:val="23"/>
          <w:szCs w:val="23"/>
        </w:rPr>
        <w:t>或流域管理机构登记；</w:t>
      </w:r>
      <w:r>
        <w:rPr>
          <w:rFonts w:ascii="仿宋" w:eastAsia="仿宋" w:hAnsi="仿宋" w:cs="仿宋"/>
          <w:spacing w:val="-10"/>
          <w:sz w:val="23"/>
          <w:szCs w:val="23"/>
        </w:rPr>
        <w:t>3-</w:t>
      </w:r>
      <w:r>
        <w:rPr>
          <w:rFonts w:ascii="仿宋" w:eastAsia="仿宋" w:hAnsi="仿宋" w:cs="仿宋"/>
          <w:spacing w:val="-10"/>
          <w:sz w:val="23"/>
          <w:szCs w:val="23"/>
        </w:rPr>
        <w:t>入河排污口通过生态环境行政主管部门或流域生态环境监督管理局设置审批；</w:t>
      </w:r>
      <w:r>
        <w:rPr>
          <w:rFonts w:ascii="仿宋" w:eastAsia="仿宋" w:hAnsi="仿宋" w:cs="仿宋"/>
          <w:spacing w:val="-10"/>
          <w:sz w:val="23"/>
          <w:szCs w:val="23"/>
        </w:rPr>
        <w:t>4-</w:t>
      </w:r>
      <w:r>
        <w:rPr>
          <w:rFonts w:ascii="仿宋" w:eastAsia="仿宋" w:hAnsi="仿宋" w:cs="仿宋"/>
          <w:spacing w:val="-10"/>
          <w:sz w:val="23"/>
          <w:szCs w:val="23"/>
        </w:rPr>
        <w:t>未经审批和登记，但建设项目环境影响报</w:t>
      </w:r>
      <w:r>
        <w:rPr>
          <w:rFonts w:ascii="仿宋" w:eastAsia="仿宋" w:hAnsi="仿宋" w:cs="仿宋"/>
          <w:spacing w:val="6"/>
          <w:sz w:val="23"/>
          <w:szCs w:val="23"/>
        </w:rPr>
        <w:t xml:space="preserve">  </w:t>
      </w:r>
      <w:r>
        <w:rPr>
          <w:rFonts w:ascii="仿宋" w:eastAsia="仿宋" w:hAnsi="仿宋" w:cs="仿宋"/>
          <w:spacing w:val="-12"/>
          <w:sz w:val="23"/>
          <w:szCs w:val="23"/>
        </w:rPr>
        <w:t>告书通过环境保护行政主管部门审批；</w:t>
      </w:r>
      <w:r>
        <w:rPr>
          <w:rFonts w:ascii="仿宋" w:eastAsia="仿宋" w:hAnsi="仿宋" w:cs="仿宋"/>
          <w:spacing w:val="-12"/>
          <w:sz w:val="23"/>
          <w:szCs w:val="23"/>
        </w:rPr>
        <w:t>5-</w:t>
      </w:r>
      <w:r>
        <w:rPr>
          <w:rFonts w:ascii="仿宋" w:eastAsia="仿宋" w:hAnsi="仿宋" w:cs="仿宋"/>
          <w:spacing w:val="-12"/>
          <w:sz w:val="23"/>
          <w:szCs w:val="23"/>
        </w:rPr>
        <w:t>未经审批和登记。已通过审批或登记的还需在数字后括号内填写文件文号或名称，对于同时满足的，以</w:t>
      </w:r>
      <w:r>
        <w:rPr>
          <w:rFonts w:ascii="仿宋" w:eastAsia="仿宋" w:hAnsi="仿宋" w:cs="仿宋"/>
          <w:spacing w:val="-12"/>
          <w:sz w:val="23"/>
          <w:szCs w:val="23"/>
        </w:rPr>
        <w:t>“+”</w:t>
      </w:r>
      <w:r>
        <w:rPr>
          <w:rFonts w:ascii="仿宋" w:eastAsia="仿宋" w:hAnsi="仿宋" w:cs="仿宋"/>
          <w:spacing w:val="16"/>
          <w:sz w:val="23"/>
          <w:szCs w:val="23"/>
        </w:rPr>
        <w:t xml:space="preserve"> </w:t>
      </w:r>
      <w:r>
        <w:rPr>
          <w:rFonts w:ascii="仿宋" w:eastAsia="仿宋" w:hAnsi="仿宋" w:cs="仿宋"/>
          <w:sz w:val="23"/>
          <w:szCs w:val="23"/>
        </w:rPr>
        <w:t>号连接，例如：</w:t>
      </w:r>
      <w:r>
        <w:rPr>
          <w:rFonts w:ascii="仿宋" w:eastAsia="仿宋" w:hAnsi="仿宋" w:cs="仿宋"/>
          <w:sz w:val="23"/>
          <w:szCs w:val="23"/>
        </w:rPr>
        <w:t>1(</w:t>
      </w:r>
      <w:r>
        <w:rPr>
          <w:rFonts w:ascii="仿宋" w:eastAsia="仿宋" w:hAnsi="仿宋" w:cs="仿宋"/>
          <w:sz w:val="23"/>
          <w:szCs w:val="23"/>
        </w:rPr>
        <w:t>审批文件文号或名称</w:t>
      </w:r>
      <w:r>
        <w:rPr>
          <w:rFonts w:ascii="仿宋" w:eastAsia="仿宋" w:hAnsi="仿宋" w:cs="仿宋"/>
          <w:sz w:val="23"/>
          <w:szCs w:val="23"/>
        </w:rPr>
        <w:t>)+3(</w:t>
      </w:r>
      <w:r>
        <w:rPr>
          <w:rFonts w:ascii="仿宋" w:eastAsia="仿宋" w:hAnsi="仿宋" w:cs="仿宋"/>
          <w:sz w:val="23"/>
          <w:szCs w:val="23"/>
        </w:rPr>
        <w:t>审批文件文号或名称</w:t>
      </w:r>
      <w:r>
        <w:rPr>
          <w:rFonts w:ascii="仿宋" w:eastAsia="仿宋" w:hAnsi="仿宋" w:cs="仿宋"/>
          <w:sz w:val="23"/>
          <w:szCs w:val="23"/>
        </w:rPr>
        <w:t>)</w:t>
      </w:r>
      <w:r>
        <w:rPr>
          <w:rFonts w:ascii="仿宋" w:eastAsia="仿宋" w:hAnsi="仿宋" w:cs="仿宋"/>
          <w:sz w:val="23"/>
          <w:szCs w:val="23"/>
        </w:rPr>
        <w:t>。</w:t>
      </w:r>
    </w:p>
    <w:p w14:paraId="4EA497A6" w14:textId="77777777" w:rsidR="00D21130" w:rsidRDefault="00AB671A">
      <w:pPr>
        <w:spacing w:before="115" w:line="221" w:lineRule="auto"/>
        <w:ind w:left="440"/>
        <w:rPr>
          <w:rFonts w:ascii="仿宋" w:eastAsia="仿宋" w:hAnsi="仿宋" w:cs="仿宋"/>
          <w:sz w:val="23"/>
          <w:szCs w:val="23"/>
        </w:rPr>
      </w:pPr>
      <w:r>
        <w:rPr>
          <w:rFonts w:ascii="仿宋" w:eastAsia="仿宋" w:hAnsi="仿宋" w:cs="仿宋"/>
          <w:spacing w:val="-12"/>
          <w:sz w:val="23"/>
          <w:szCs w:val="23"/>
        </w:rPr>
        <w:t>14.</w:t>
      </w:r>
      <w:r>
        <w:rPr>
          <w:rFonts w:ascii="仿宋" w:eastAsia="仿宋" w:hAnsi="仿宋" w:cs="仿宋"/>
          <w:spacing w:val="-6"/>
          <w:sz w:val="23"/>
          <w:szCs w:val="23"/>
        </w:rPr>
        <w:t xml:space="preserve"> </w:t>
      </w:r>
      <w:r>
        <w:rPr>
          <w:rFonts w:ascii="仿宋" w:eastAsia="仿宋" w:hAnsi="仿宋" w:cs="仿宋"/>
          <w:spacing w:val="-12"/>
          <w:sz w:val="23"/>
          <w:szCs w:val="23"/>
        </w:rPr>
        <w:t>“</w:t>
      </w:r>
      <w:r>
        <w:rPr>
          <w:rFonts w:ascii="仿宋" w:eastAsia="仿宋" w:hAnsi="仿宋" w:cs="仿宋"/>
          <w:spacing w:val="-12"/>
          <w:sz w:val="23"/>
          <w:szCs w:val="23"/>
        </w:rPr>
        <w:t>对应排污单位清单</w:t>
      </w:r>
      <w:r>
        <w:rPr>
          <w:rFonts w:ascii="仿宋" w:eastAsia="仿宋" w:hAnsi="仿宋" w:cs="仿宋"/>
          <w:spacing w:val="-12"/>
          <w:sz w:val="23"/>
          <w:szCs w:val="23"/>
        </w:rPr>
        <w:t>”</w:t>
      </w:r>
      <w:r>
        <w:rPr>
          <w:rFonts w:ascii="仿宋" w:eastAsia="仿宋" w:hAnsi="仿宋" w:cs="仿宋"/>
          <w:spacing w:val="-12"/>
          <w:sz w:val="23"/>
          <w:szCs w:val="23"/>
        </w:rPr>
        <w:t>填写排污口对应的所有排污单位名称，以营业执照上的规范名称为准。</w:t>
      </w:r>
    </w:p>
    <w:p w14:paraId="1B5A9778" w14:textId="77777777" w:rsidR="00D21130" w:rsidRDefault="00AB671A">
      <w:pPr>
        <w:spacing w:before="115" w:line="222" w:lineRule="auto"/>
        <w:ind w:left="440"/>
        <w:rPr>
          <w:rFonts w:ascii="仿宋" w:eastAsia="仿宋" w:hAnsi="仿宋" w:cs="仿宋"/>
          <w:sz w:val="23"/>
          <w:szCs w:val="23"/>
        </w:rPr>
      </w:pPr>
      <w:r>
        <w:rPr>
          <w:rFonts w:ascii="仿宋" w:eastAsia="仿宋" w:hAnsi="仿宋" w:cs="仿宋"/>
          <w:spacing w:val="-11"/>
          <w:sz w:val="23"/>
          <w:szCs w:val="23"/>
        </w:rPr>
        <w:t>15.</w:t>
      </w:r>
      <w:r>
        <w:rPr>
          <w:rFonts w:ascii="仿宋" w:eastAsia="仿宋" w:hAnsi="仿宋" w:cs="仿宋"/>
          <w:spacing w:val="-3"/>
          <w:sz w:val="23"/>
          <w:szCs w:val="23"/>
        </w:rPr>
        <w:t xml:space="preserve"> </w:t>
      </w:r>
      <w:r>
        <w:rPr>
          <w:rFonts w:ascii="仿宋" w:eastAsia="仿宋" w:hAnsi="仿宋" w:cs="仿宋"/>
          <w:spacing w:val="-11"/>
          <w:sz w:val="23"/>
          <w:szCs w:val="23"/>
        </w:rPr>
        <w:t>“</w:t>
      </w:r>
      <w:r>
        <w:rPr>
          <w:rFonts w:ascii="仿宋" w:eastAsia="仿宋" w:hAnsi="仿宋" w:cs="仿宋"/>
          <w:spacing w:val="-11"/>
          <w:sz w:val="23"/>
          <w:szCs w:val="23"/>
        </w:rPr>
        <w:t>是否制定整治方案</w:t>
      </w:r>
      <w:r>
        <w:rPr>
          <w:rFonts w:ascii="仿宋" w:eastAsia="仿宋" w:hAnsi="仿宋" w:cs="仿宋"/>
          <w:spacing w:val="-11"/>
          <w:sz w:val="23"/>
          <w:szCs w:val="23"/>
        </w:rPr>
        <w:t>”</w:t>
      </w:r>
      <w:r>
        <w:rPr>
          <w:rFonts w:ascii="仿宋" w:eastAsia="仿宋" w:hAnsi="仿宋" w:cs="仿宋"/>
          <w:spacing w:val="-11"/>
          <w:sz w:val="23"/>
          <w:szCs w:val="23"/>
        </w:rPr>
        <w:t>填写相应数字：</w:t>
      </w:r>
      <w:r>
        <w:rPr>
          <w:rFonts w:ascii="仿宋" w:eastAsia="仿宋" w:hAnsi="仿宋" w:cs="仿宋"/>
          <w:spacing w:val="-11"/>
          <w:sz w:val="23"/>
          <w:szCs w:val="23"/>
        </w:rPr>
        <w:t>1-</w:t>
      </w:r>
      <w:r>
        <w:rPr>
          <w:rFonts w:ascii="仿宋" w:eastAsia="仿宋" w:hAnsi="仿宋" w:cs="仿宋"/>
          <w:spacing w:val="-11"/>
          <w:sz w:val="23"/>
          <w:szCs w:val="23"/>
        </w:rPr>
        <w:t>未制定，</w:t>
      </w:r>
      <w:r>
        <w:rPr>
          <w:rFonts w:ascii="仿宋" w:eastAsia="仿宋" w:hAnsi="仿宋" w:cs="仿宋"/>
          <w:spacing w:val="-11"/>
          <w:sz w:val="23"/>
          <w:szCs w:val="23"/>
        </w:rPr>
        <w:t>2-</w:t>
      </w:r>
      <w:r>
        <w:rPr>
          <w:rFonts w:ascii="仿宋" w:eastAsia="仿宋" w:hAnsi="仿宋" w:cs="仿宋"/>
          <w:spacing w:val="-11"/>
          <w:sz w:val="23"/>
          <w:szCs w:val="23"/>
        </w:rPr>
        <w:t>制定中，</w:t>
      </w:r>
      <w:r>
        <w:rPr>
          <w:rFonts w:ascii="仿宋" w:eastAsia="仿宋" w:hAnsi="仿宋" w:cs="仿宋"/>
          <w:spacing w:val="-11"/>
          <w:sz w:val="23"/>
          <w:szCs w:val="23"/>
        </w:rPr>
        <w:t>3-</w:t>
      </w:r>
      <w:r>
        <w:rPr>
          <w:rFonts w:ascii="仿宋" w:eastAsia="仿宋" w:hAnsi="仿宋" w:cs="仿宋"/>
          <w:spacing w:val="-11"/>
          <w:sz w:val="23"/>
          <w:szCs w:val="23"/>
        </w:rPr>
        <w:t>已完成。</w:t>
      </w:r>
    </w:p>
    <w:p w14:paraId="7D719A1A" w14:textId="77777777" w:rsidR="00D21130" w:rsidRDefault="00AB671A">
      <w:pPr>
        <w:spacing w:before="112" w:line="219" w:lineRule="auto"/>
        <w:ind w:left="440"/>
        <w:rPr>
          <w:rFonts w:ascii="仿宋" w:eastAsia="仿宋" w:hAnsi="仿宋" w:cs="仿宋"/>
          <w:sz w:val="23"/>
          <w:szCs w:val="23"/>
        </w:rPr>
      </w:pPr>
      <w:r>
        <w:rPr>
          <w:rFonts w:ascii="仿宋" w:eastAsia="仿宋" w:hAnsi="仿宋" w:cs="仿宋"/>
          <w:spacing w:val="-11"/>
          <w:sz w:val="23"/>
          <w:szCs w:val="23"/>
        </w:rPr>
        <w:t>16.</w:t>
      </w:r>
      <w:r>
        <w:rPr>
          <w:rFonts w:ascii="仿宋" w:eastAsia="仿宋" w:hAnsi="仿宋" w:cs="仿宋"/>
          <w:spacing w:val="-13"/>
          <w:sz w:val="23"/>
          <w:szCs w:val="23"/>
        </w:rPr>
        <w:t xml:space="preserve"> </w:t>
      </w:r>
      <w:r>
        <w:rPr>
          <w:rFonts w:ascii="仿宋" w:eastAsia="仿宋" w:hAnsi="仿宋" w:cs="仿宋"/>
          <w:spacing w:val="-11"/>
          <w:sz w:val="23"/>
          <w:szCs w:val="23"/>
        </w:rPr>
        <w:t>“</w:t>
      </w:r>
      <w:r>
        <w:rPr>
          <w:rFonts w:ascii="仿宋" w:eastAsia="仿宋" w:hAnsi="仿宋" w:cs="仿宋"/>
          <w:spacing w:val="-11"/>
          <w:sz w:val="23"/>
          <w:szCs w:val="23"/>
        </w:rPr>
        <w:t>存在问题情形</w:t>
      </w:r>
      <w:r>
        <w:rPr>
          <w:rFonts w:ascii="仿宋" w:eastAsia="仿宋" w:hAnsi="仿宋" w:cs="仿宋"/>
          <w:spacing w:val="-11"/>
          <w:sz w:val="23"/>
          <w:szCs w:val="23"/>
        </w:rPr>
        <w:t>”</w:t>
      </w:r>
      <w:r>
        <w:rPr>
          <w:rFonts w:ascii="仿宋" w:eastAsia="仿宋" w:hAnsi="仿宋" w:cs="仿宋"/>
          <w:spacing w:val="-11"/>
          <w:sz w:val="23"/>
          <w:szCs w:val="23"/>
        </w:rPr>
        <w:t>按照本标准规定填写</w:t>
      </w:r>
      <w:r>
        <w:rPr>
          <w:rFonts w:ascii="仿宋" w:eastAsia="仿宋" w:hAnsi="仿宋" w:cs="仿宋"/>
          <w:spacing w:val="-11"/>
          <w:sz w:val="23"/>
          <w:szCs w:val="23"/>
        </w:rPr>
        <w:t>“</w:t>
      </w:r>
      <w:r>
        <w:rPr>
          <w:rFonts w:ascii="仿宋" w:eastAsia="仿宋" w:hAnsi="仿宋" w:cs="仿宋"/>
          <w:spacing w:val="-11"/>
          <w:sz w:val="23"/>
          <w:szCs w:val="23"/>
        </w:rPr>
        <w:t>清理合并类</w:t>
      </w:r>
      <w:r>
        <w:rPr>
          <w:rFonts w:ascii="仿宋" w:eastAsia="仿宋" w:hAnsi="仿宋" w:cs="仿宋"/>
          <w:spacing w:val="-11"/>
          <w:sz w:val="23"/>
          <w:szCs w:val="23"/>
        </w:rPr>
        <w:t>”</w:t>
      </w:r>
      <w:r>
        <w:rPr>
          <w:rFonts w:ascii="仿宋" w:eastAsia="仿宋" w:hAnsi="仿宋" w:cs="仿宋"/>
          <w:spacing w:val="-11"/>
          <w:sz w:val="23"/>
          <w:szCs w:val="23"/>
        </w:rPr>
        <w:t>或</w:t>
      </w:r>
      <w:r>
        <w:rPr>
          <w:rFonts w:ascii="仿宋" w:eastAsia="仿宋" w:hAnsi="仿宋" w:cs="仿宋"/>
          <w:spacing w:val="-11"/>
          <w:sz w:val="23"/>
          <w:szCs w:val="23"/>
        </w:rPr>
        <w:t>“</w:t>
      </w:r>
      <w:r>
        <w:rPr>
          <w:rFonts w:ascii="仿宋" w:eastAsia="仿宋" w:hAnsi="仿宋" w:cs="仿宋"/>
          <w:spacing w:val="-11"/>
          <w:sz w:val="23"/>
          <w:szCs w:val="23"/>
        </w:rPr>
        <w:t>整改规范类</w:t>
      </w:r>
      <w:r>
        <w:rPr>
          <w:rFonts w:ascii="仿宋" w:eastAsia="仿宋" w:hAnsi="仿宋" w:cs="仿宋"/>
          <w:spacing w:val="-11"/>
          <w:sz w:val="23"/>
          <w:szCs w:val="23"/>
        </w:rPr>
        <w:t>”,</w:t>
      </w:r>
      <w:r>
        <w:rPr>
          <w:rFonts w:ascii="仿宋" w:eastAsia="仿宋" w:hAnsi="仿宋" w:cs="仿宋"/>
          <w:spacing w:val="-11"/>
          <w:sz w:val="23"/>
          <w:szCs w:val="23"/>
        </w:rPr>
        <w:t>并对存在问题</w:t>
      </w:r>
      <w:r>
        <w:rPr>
          <w:rFonts w:ascii="仿宋" w:eastAsia="仿宋" w:hAnsi="仿宋" w:cs="仿宋"/>
          <w:spacing w:val="-12"/>
          <w:sz w:val="23"/>
          <w:szCs w:val="23"/>
        </w:rPr>
        <w:t>进行具体描述。</w:t>
      </w:r>
    </w:p>
    <w:p w14:paraId="0A31CA8A" w14:textId="77777777" w:rsidR="00D21130" w:rsidRDefault="00AB671A">
      <w:pPr>
        <w:spacing w:before="119" w:line="222" w:lineRule="auto"/>
        <w:ind w:left="440"/>
        <w:rPr>
          <w:rFonts w:ascii="仿宋" w:eastAsia="仿宋" w:hAnsi="仿宋" w:cs="仿宋"/>
          <w:sz w:val="23"/>
          <w:szCs w:val="23"/>
        </w:rPr>
      </w:pPr>
      <w:r>
        <w:rPr>
          <w:rFonts w:ascii="仿宋" w:eastAsia="仿宋" w:hAnsi="仿宋" w:cs="仿宋"/>
          <w:spacing w:val="-12"/>
          <w:sz w:val="23"/>
          <w:szCs w:val="23"/>
        </w:rPr>
        <w:t>17.</w:t>
      </w:r>
      <w:r>
        <w:rPr>
          <w:rFonts w:ascii="仿宋" w:eastAsia="仿宋" w:hAnsi="仿宋" w:cs="仿宋"/>
          <w:spacing w:val="-4"/>
          <w:sz w:val="23"/>
          <w:szCs w:val="23"/>
        </w:rPr>
        <w:t xml:space="preserve"> </w:t>
      </w:r>
      <w:r>
        <w:rPr>
          <w:rFonts w:ascii="仿宋" w:eastAsia="仿宋" w:hAnsi="仿宋" w:cs="仿宋"/>
          <w:spacing w:val="-12"/>
          <w:sz w:val="23"/>
          <w:szCs w:val="23"/>
        </w:rPr>
        <w:t>“</w:t>
      </w:r>
      <w:r>
        <w:rPr>
          <w:rFonts w:ascii="仿宋" w:eastAsia="仿宋" w:hAnsi="仿宋" w:cs="仿宋"/>
          <w:spacing w:val="-12"/>
          <w:sz w:val="23"/>
          <w:szCs w:val="23"/>
        </w:rPr>
        <w:t>是否实施整治方案</w:t>
      </w:r>
      <w:r>
        <w:rPr>
          <w:rFonts w:ascii="仿宋" w:eastAsia="仿宋" w:hAnsi="仿宋" w:cs="仿宋"/>
          <w:spacing w:val="-12"/>
          <w:sz w:val="23"/>
          <w:szCs w:val="23"/>
        </w:rPr>
        <w:t>”</w:t>
      </w:r>
      <w:r>
        <w:rPr>
          <w:rFonts w:ascii="仿宋" w:eastAsia="仿宋" w:hAnsi="仿宋" w:cs="仿宋"/>
          <w:spacing w:val="-12"/>
          <w:sz w:val="23"/>
          <w:szCs w:val="23"/>
        </w:rPr>
        <w:t>填写相应数字：</w:t>
      </w:r>
      <w:r>
        <w:rPr>
          <w:rFonts w:ascii="仿宋" w:eastAsia="仿宋" w:hAnsi="仿宋" w:cs="仿宋"/>
          <w:spacing w:val="-12"/>
          <w:sz w:val="23"/>
          <w:szCs w:val="23"/>
        </w:rPr>
        <w:t>1-</w:t>
      </w:r>
      <w:r>
        <w:rPr>
          <w:rFonts w:ascii="仿宋" w:eastAsia="仿宋" w:hAnsi="仿宋" w:cs="仿宋"/>
          <w:spacing w:val="-12"/>
          <w:sz w:val="23"/>
          <w:szCs w:val="23"/>
        </w:rPr>
        <w:t>未实施，</w:t>
      </w:r>
      <w:r>
        <w:rPr>
          <w:rFonts w:ascii="仿宋" w:eastAsia="仿宋" w:hAnsi="仿宋" w:cs="仿宋"/>
          <w:spacing w:val="-12"/>
          <w:sz w:val="23"/>
          <w:szCs w:val="23"/>
        </w:rPr>
        <w:t>2-</w:t>
      </w:r>
      <w:r>
        <w:rPr>
          <w:rFonts w:ascii="仿宋" w:eastAsia="仿宋" w:hAnsi="仿宋" w:cs="仿宋"/>
          <w:spacing w:val="-12"/>
          <w:sz w:val="23"/>
          <w:szCs w:val="23"/>
        </w:rPr>
        <w:t>实施中，</w:t>
      </w:r>
      <w:r>
        <w:rPr>
          <w:rFonts w:ascii="仿宋" w:eastAsia="仿宋" w:hAnsi="仿宋" w:cs="仿宋"/>
          <w:spacing w:val="-12"/>
          <w:sz w:val="23"/>
          <w:szCs w:val="23"/>
        </w:rPr>
        <w:t>3-</w:t>
      </w:r>
      <w:r>
        <w:rPr>
          <w:rFonts w:ascii="仿宋" w:eastAsia="仿宋" w:hAnsi="仿宋" w:cs="仿宋"/>
          <w:spacing w:val="-12"/>
          <w:sz w:val="23"/>
          <w:szCs w:val="23"/>
        </w:rPr>
        <w:t>已完成。</w:t>
      </w:r>
    </w:p>
    <w:sectPr w:rsidR="00D21130">
      <w:pgSz w:w="16840" w:h="11910"/>
      <w:pgMar w:top="1012" w:right="931" w:bottom="400" w:left="162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604ED" w14:textId="77777777" w:rsidR="00AB671A" w:rsidRDefault="00AB671A">
      <w:r>
        <w:separator/>
      </w:r>
    </w:p>
  </w:endnote>
  <w:endnote w:type="continuationSeparator" w:id="0">
    <w:p w14:paraId="3F0697B0" w14:textId="77777777" w:rsidR="00AB671A" w:rsidRDefault="00AB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99D3" w14:textId="77777777" w:rsidR="00D21130" w:rsidRDefault="00D21130">
    <w:pPr>
      <w:pStyle w:val="a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3C7A" w14:textId="77777777" w:rsidR="00D21130" w:rsidRDefault="00AB671A">
    <w:pPr>
      <w:spacing w:before="1" w:line="183" w:lineRule="auto"/>
      <w:rPr>
        <w:rFonts w:ascii="宋体" w:eastAsia="宋体" w:hAnsi="宋体" w:cs="宋体"/>
        <w:sz w:val="27"/>
        <w:szCs w:val="27"/>
      </w:rPr>
    </w:pPr>
    <w:r>
      <w:rPr>
        <w:noProof/>
        <w:sz w:val="27"/>
      </w:rPr>
      <mc:AlternateContent>
        <mc:Choice Requires="wps">
          <w:drawing>
            <wp:anchor distT="0" distB="0" distL="114300" distR="114300" simplePos="0" relativeHeight="251667456" behindDoc="0" locked="0" layoutInCell="1" allowOverlap="1" wp14:anchorId="76A4FED3" wp14:editId="32D0D92B">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280BF" w14:textId="77777777" w:rsidR="00D21130" w:rsidRDefault="00AB671A">
                          <w:pPr>
                            <w:pStyle w:val="a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A4FED3" id="_x0000_t202" coordsize="21600,21600" o:spt="202" path="m,l,21600r21600,l21600,xe">
              <v:stroke joinstyle="miter"/>
              <v:path gradientshapeok="t" o:connecttype="rect"/>
            </v:shapetype>
            <v:shape id="文本框 10" o:spid="_x0000_s1034"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3rgHG2MCAAATBQAADgAAAAAAAAAAAAAAAAAuAgAAZHJzL2Uyb0RvYy54&#10;bWxQSwECLQAUAAYACAAAACEAcarRudcAAAAFAQAADwAAAAAAAAAAAAAAAAC9BAAAZHJzL2Rvd25y&#10;ZXYueG1sUEsFBgAAAAAEAAQA8wAAAMEFAAAAAA==&#10;" filled="f" stroked="f" strokeweight=".5pt">
              <v:textbox style="mso-fit-shape-to-text:t" inset="0,0,0,0">
                <w:txbxContent>
                  <w:p w14:paraId="6FB280BF" w14:textId="77777777" w:rsidR="00D21130" w:rsidRDefault="00AB671A">
                    <w:pPr>
                      <w:pStyle w:val="a3"/>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8CB2" w14:textId="77777777" w:rsidR="00D21130" w:rsidRDefault="00AB671A">
    <w:pPr>
      <w:spacing w:before="1" w:line="183" w:lineRule="auto"/>
      <w:ind w:right="59"/>
      <w:jc w:val="right"/>
      <w:rPr>
        <w:rFonts w:ascii="宋体" w:eastAsia="宋体" w:hAnsi="宋体" w:cs="宋体"/>
        <w:sz w:val="31"/>
        <w:szCs w:val="31"/>
      </w:rPr>
    </w:pPr>
    <w:r>
      <w:rPr>
        <w:noProof/>
        <w:sz w:val="31"/>
      </w:rPr>
      <mc:AlternateContent>
        <mc:Choice Requires="wps">
          <w:drawing>
            <wp:anchor distT="0" distB="0" distL="114300" distR="114300" simplePos="0" relativeHeight="251668480" behindDoc="0" locked="0" layoutInCell="1" allowOverlap="1" wp14:anchorId="11280B7C" wp14:editId="484D44C0">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44BD9" w14:textId="77777777" w:rsidR="00D21130" w:rsidRDefault="00AB671A">
                          <w:pPr>
                            <w:pStyle w:val="a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280B7C" id="_x0000_t202" coordsize="21600,21600" o:spt="202" path="m,l,21600r21600,l21600,xe">
              <v:stroke joinstyle="miter"/>
              <v:path gradientshapeok="t" o:connecttype="rect"/>
            </v:shapetype>
            <v:shape id="文本框 11" o:spid="_x0000_s1035"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zqZQIAABM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uXUzqZQIAABMFAAAOAAAAAAAAAAAAAAAAAC4CAABkcnMvZTJvRG9j&#10;LnhtbFBLAQItABQABgAIAAAAIQBxqtG51wAAAAUBAAAPAAAAAAAAAAAAAAAAAL8EAABkcnMvZG93&#10;bnJldi54bWxQSwUGAAAAAAQABADzAAAAwwUAAAAA&#10;" filled="f" stroked="f" strokeweight=".5pt">
              <v:textbox style="mso-fit-shape-to-text:t" inset="0,0,0,0">
                <w:txbxContent>
                  <w:p w14:paraId="20944BD9" w14:textId="77777777" w:rsidR="00D21130" w:rsidRDefault="00AB671A">
                    <w:pPr>
                      <w:pStyle w:val="a3"/>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9A33" w14:textId="77777777" w:rsidR="00D21130" w:rsidRDefault="00AB671A">
    <w:pPr>
      <w:spacing w:before="1" w:line="183" w:lineRule="auto"/>
      <w:rPr>
        <w:rFonts w:ascii="宋体" w:eastAsia="宋体" w:hAnsi="宋体" w:cs="宋体"/>
        <w:sz w:val="27"/>
        <w:szCs w:val="27"/>
      </w:rPr>
    </w:pPr>
    <w:r>
      <w:rPr>
        <w:noProof/>
        <w:sz w:val="27"/>
      </w:rPr>
      <mc:AlternateContent>
        <mc:Choice Requires="wps">
          <w:drawing>
            <wp:anchor distT="0" distB="0" distL="114300" distR="114300" simplePos="0" relativeHeight="251669504" behindDoc="0" locked="0" layoutInCell="1" allowOverlap="1" wp14:anchorId="57535623" wp14:editId="331C5522">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B5891" w14:textId="77777777" w:rsidR="00D21130" w:rsidRDefault="00AB671A">
                          <w:pPr>
                            <w:pStyle w:val="a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535623" id="_x0000_t202" coordsize="21600,21600" o:spt="202" path="m,l,21600r21600,l21600,xe">
              <v:stroke joinstyle="miter"/>
              <v:path gradientshapeok="t" o:connecttype="rect"/>
            </v:shapetype>
            <v:shape id="文本框 12" o:spid="_x0000_s1036"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JvS1FWMCAAAUBQAADgAAAAAAAAAAAAAAAAAuAgAAZHJzL2Uyb0RvYy54&#10;bWxQSwECLQAUAAYACAAAACEAcarRudcAAAAFAQAADwAAAAAAAAAAAAAAAAC9BAAAZHJzL2Rvd25y&#10;ZXYueG1sUEsFBgAAAAAEAAQA8wAAAMEFAAAAAA==&#10;" filled="f" stroked="f" strokeweight=".5pt">
              <v:textbox style="mso-fit-shape-to-text:t" inset="0,0,0,0">
                <w:txbxContent>
                  <w:p w14:paraId="395B5891" w14:textId="77777777" w:rsidR="00D21130" w:rsidRDefault="00AB671A">
                    <w:pPr>
                      <w:pStyle w:val="a3"/>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4A0E" w14:textId="77777777" w:rsidR="00D21130" w:rsidRDefault="00AB671A">
    <w:pPr>
      <w:spacing w:before="1" w:line="183" w:lineRule="auto"/>
      <w:jc w:val="right"/>
      <w:rPr>
        <w:rFonts w:ascii="宋体" w:eastAsia="宋体" w:hAnsi="宋体" w:cs="宋体"/>
        <w:sz w:val="30"/>
        <w:szCs w:val="30"/>
      </w:rPr>
    </w:pPr>
    <w:r>
      <w:rPr>
        <w:noProof/>
        <w:sz w:val="30"/>
      </w:rPr>
      <mc:AlternateContent>
        <mc:Choice Requires="wps">
          <w:drawing>
            <wp:anchor distT="0" distB="0" distL="114300" distR="114300" simplePos="0" relativeHeight="251670528" behindDoc="0" locked="0" layoutInCell="1" allowOverlap="1" wp14:anchorId="60FAB9B7" wp14:editId="0DB37C72">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6DB21" w14:textId="77777777" w:rsidR="00D21130" w:rsidRDefault="00AB671A">
                          <w:pPr>
                            <w:pStyle w:val="a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FAB9B7" id="_x0000_t202" coordsize="21600,21600" o:spt="202" path="m,l,21600r21600,l21600,xe">
              <v:stroke joinstyle="miter"/>
              <v:path gradientshapeok="t" o:connecttype="rect"/>
            </v:shapetype>
            <v:shape id="文本框 13" o:spid="_x0000_s1037"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GA3FU2MCAAAUBQAADgAAAAAAAAAAAAAAAAAuAgAAZHJzL2Uyb0RvYy54&#10;bWxQSwECLQAUAAYACAAAACEAcarRudcAAAAFAQAADwAAAAAAAAAAAAAAAAC9BAAAZHJzL2Rvd25y&#10;ZXYueG1sUEsFBgAAAAAEAAQA8wAAAMEFAAAAAA==&#10;" filled="f" stroked="f" strokeweight=".5pt">
              <v:textbox style="mso-fit-shape-to-text:t" inset="0,0,0,0">
                <w:txbxContent>
                  <w:p w14:paraId="3616DB21" w14:textId="77777777" w:rsidR="00D21130" w:rsidRDefault="00AB671A">
                    <w:pPr>
                      <w:pStyle w:val="a3"/>
                    </w:pPr>
                    <w:r>
                      <w:fldChar w:fldCharType="begin"/>
                    </w:r>
                    <w:r>
                      <w:instrText xml:space="preserve"> PAGE  \* MERGEFORMAT </w:instrText>
                    </w:r>
                    <w:r>
                      <w:fldChar w:fldCharType="separate"/>
                    </w:r>
                    <w:r>
                      <w:t>12</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B0D9" w14:textId="77777777" w:rsidR="00D21130" w:rsidRDefault="00AB671A">
    <w:pPr>
      <w:spacing w:before="1" w:line="183" w:lineRule="auto"/>
      <w:rPr>
        <w:rFonts w:ascii="宋体" w:eastAsia="宋体" w:hAnsi="宋体" w:cs="宋体"/>
        <w:sz w:val="30"/>
        <w:szCs w:val="30"/>
      </w:rPr>
    </w:pPr>
    <w:r>
      <w:rPr>
        <w:noProof/>
        <w:sz w:val="30"/>
      </w:rPr>
      <mc:AlternateContent>
        <mc:Choice Requires="wps">
          <w:drawing>
            <wp:anchor distT="0" distB="0" distL="114300" distR="114300" simplePos="0" relativeHeight="251671552" behindDoc="0" locked="0" layoutInCell="1" allowOverlap="1" wp14:anchorId="39B9E886" wp14:editId="2C1A1E9E">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54DC3" w14:textId="77777777" w:rsidR="00D21130" w:rsidRDefault="00AB671A">
                          <w:pPr>
                            <w:pStyle w:val="a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B9E886" id="_x0000_t202" coordsize="21600,21600" o:spt="202" path="m,l,21600r21600,l21600,xe">
              <v:stroke joinstyle="miter"/>
              <v:path gradientshapeok="t" o:connecttype="rect"/>
            </v:shapetype>
            <v:shape id="文本框 14" o:spid="_x0000_s1038"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GH1GgJkAgAAFAUAAA4AAAAAAAAAAAAAAAAALgIAAGRycy9lMm9Eb2Mu&#10;eG1sUEsBAi0AFAAGAAgAAAAhAHGq0bnXAAAABQEAAA8AAAAAAAAAAAAAAAAAvgQAAGRycy9kb3du&#10;cmV2LnhtbFBLBQYAAAAABAAEAPMAAADCBQAAAAA=&#10;" filled="f" stroked="f" strokeweight=".5pt">
              <v:textbox style="mso-fit-shape-to-text:t" inset="0,0,0,0">
                <w:txbxContent>
                  <w:p w14:paraId="52354DC3" w14:textId="77777777" w:rsidR="00D21130" w:rsidRDefault="00AB671A">
                    <w:pPr>
                      <w:pStyle w:val="a3"/>
                    </w:pPr>
                    <w:r>
                      <w:fldChar w:fldCharType="begin"/>
                    </w:r>
                    <w:r>
                      <w:instrText xml:space="preserve"> PAGE  \* MERGEFORMAT </w:instrText>
                    </w:r>
                    <w:r>
                      <w:fldChar w:fldCharType="separate"/>
                    </w:r>
                    <w:r>
                      <w:t>13</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0A17" w14:textId="77777777" w:rsidR="00D21130" w:rsidRDefault="00AB671A">
    <w:pPr>
      <w:spacing w:line="14" w:lineRule="auto"/>
      <w:rPr>
        <w:sz w:val="2"/>
      </w:rPr>
    </w:pPr>
    <w:r>
      <w:rPr>
        <w:noProof/>
        <w:sz w:val="2"/>
      </w:rPr>
      <mc:AlternateContent>
        <mc:Choice Requires="wps">
          <w:drawing>
            <wp:anchor distT="0" distB="0" distL="114300" distR="114300" simplePos="0" relativeHeight="251672576" behindDoc="0" locked="0" layoutInCell="1" allowOverlap="1" wp14:anchorId="0115673F" wp14:editId="2D26992E">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B9B5A" w14:textId="77777777" w:rsidR="00D21130" w:rsidRDefault="00AB671A">
                          <w:pPr>
                            <w:pStyle w:val="a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15673F" id="_x0000_t202" coordsize="21600,21600" o:spt="202" path="m,l,21600r21600,l21600,xe">
              <v:stroke joinstyle="miter"/>
              <v:path gradientshapeok="t" o:connecttype="rect"/>
            </v:shapetype>
            <v:shape id="文本框 15" o:spid="_x0000_s1039" type="#_x0000_t202" style="position:absolute;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fDGpEZQIAABQFAAAOAAAAAAAAAAAAAAAAAC4CAABkcnMvZTJvRG9j&#10;LnhtbFBLAQItABQABgAIAAAAIQBxqtG51wAAAAUBAAAPAAAAAAAAAAAAAAAAAL8EAABkcnMvZG93&#10;bnJldi54bWxQSwUGAAAAAAQABADzAAAAwwUAAAAA&#10;" filled="f" stroked="f" strokeweight=".5pt">
              <v:textbox style="mso-fit-shape-to-text:t" inset="0,0,0,0">
                <w:txbxContent>
                  <w:p w14:paraId="118B9B5A" w14:textId="77777777" w:rsidR="00D21130" w:rsidRDefault="00AB671A">
                    <w:pPr>
                      <w:pStyle w:val="a3"/>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04B3" w14:textId="77777777" w:rsidR="00D21130" w:rsidRDefault="00AB671A">
    <w:pPr>
      <w:spacing w:line="180" w:lineRule="auto"/>
      <w:rPr>
        <w:rFonts w:ascii="仿宋" w:eastAsia="仿宋" w:hAnsi="仿宋" w:cs="仿宋"/>
        <w:sz w:val="27"/>
        <w:szCs w:val="27"/>
      </w:rPr>
    </w:pPr>
    <w:r>
      <w:rPr>
        <w:noProof/>
        <w:sz w:val="27"/>
      </w:rPr>
      <mc:AlternateContent>
        <mc:Choice Requires="wps">
          <w:drawing>
            <wp:anchor distT="0" distB="0" distL="114300" distR="114300" simplePos="0" relativeHeight="251659264" behindDoc="0" locked="0" layoutInCell="1" allowOverlap="1" wp14:anchorId="7D97056A" wp14:editId="25B7A673">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F4384" w14:textId="77777777" w:rsidR="00D21130" w:rsidRDefault="00AB671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97056A"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3CCF4384" w14:textId="77777777" w:rsidR="00D21130" w:rsidRDefault="00AB671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A702" w14:textId="77777777" w:rsidR="00D21130" w:rsidRDefault="00AB671A">
    <w:pPr>
      <w:spacing w:line="183" w:lineRule="auto"/>
      <w:ind w:right="73"/>
      <w:jc w:val="right"/>
      <w:rPr>
        <w:rFonts w:ascii="宋体" w:eastAsia="宋体" w:hAnsi="宋体" w:cs="宋体"/>
        <w:sz w:val="27"/>
        <w:szCs w:val="27"/>
      </w:rPr>
    </w:pPr>
    <w:r>
      <w:rPr>
        <w:noProof/>
        <w:sz w:val="27"/>
      </w:rPr>
      <mc:AlternateContent>
        <mc:Choice Requires="wps">
          <w:drawing>
            <wp:anchor distT="0" distB="0" distL="114300" distR="114300" simplePos="0" relativeHeight="251660288" behindDoc="0" locked="0" layoutInCell="1" allowOverlap="1" wp14:anchorId="117955D5" wp14:editId="76DE8DD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BF718" w14:textId="77777777" w:rsidR="00D21130" w:rsidRDefault="00AB671A">
                          <w:pPr>
                            <w:pStyle w:val="a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7955D5"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14:paraId="0F5BF718" w14:textId="77777777" w:rsidR="00D21130" w:rsidRDefault="00AB671A">
                    <w:pPr>
                      <w:pStyle w:val="a3"/>
                    </w:pPr>
                    <w:r>
                      <w:fldChar w:fldCharType="begin"/>
                    </w:r>
                    <w:r>
                      <w:instrText xml:space="preserve"> PAGE  \* MERGEFORMAT </w:instrText>
                    </w:r>
                    <w:r>
                      <w:fldChar w:fldCharType="separate"/>
                    </w:r>
                    <w:r>
                      <w:t>2</w:t>
                    </w:r>
                    <w:r>
                      <w:fldChar w:fldCharType="end"/>
                    </w:r>
                  </w:p>
                </w:txbxContent>
              </v:textbox>
              <w10:wrap anchorx="margin"/>
            </v:shape>
          </w:pict>
        </mc:Fallback>
      </mc:AlternateContent>
    </w:r>
    <w:r>
      <w:rPr>
        <w:rFonts w:ascii="宋体" w:eastAsia="宋体" w:hAnsi="宋体" w:cs="宋体"/>
        <w:spacing w:val="-3"/>
        <w:sz w:val="27"/>
        <w:szCs w:val="27"/>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FE01" w14:textId="77777777" w:rsidR="00D21130" w:rsidRDefault="00AB671A">
    <w:pPr>
      <w:spacing w:before="1" w:line="182" w:lineRule="auto"/>
      <w:rPr>
        <w:rFonts w:ascii="宋体" w:eastAsia="宋体" w:hAnsi="宋体" w:cs="宋体"/>
        <w:sz w:val="26"/>
        <w:szCs w:val="26"/>
      </w:rPr>
    </w:pPr>
    <w:r>
      <w:rPr>
        <w:noProof/>
        <w:sz w:val="26"/>
      </w:rPr>
      <mc:AlternateContent>
        <mc:Choice Requires="wps">
          <w:drawing>
            <wp:anchor distT="0" distB="0" distL="114300" distR="114300" simplePos="0" relativeHeight="251661312" behindDoc="0" locked="0" layoutInCell="1" allowOverlap="1" wp14:anchorId="52F54E0C" wp14:editId="27BFF874">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5D8C5" w14:textId="77777777" w:rsidR="00D21130" w:rsidRDefault="00AB671A">
                          <w:pPr>
                            <w:pStyle w:val="a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F54E0C" id="_x0000_t202" coordsize="21600,21600" o:spt="202" path="m,l,21600r21600,l21600,xe">
              <v:stroke joinstyle="miter"/>
              <v:path gradientshapeok="t" o:connecttype="rect"/>
            </v:shapetype>
            <v:shape id="文本框 4"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14:paraId="1905D8C5" w14:textId="77777777" w:rsidR="00D21130" w:rsidRDefault="00AB671A">
                    <w:pPr>
                      <w:pStyle w:val="a3"/>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5421" w14:textId="77777777" w:rsidR="00D21130" w:rsidRDefault="00AB671A">
    <w:pPr>
      <w:spacing w:before="1" w:line="181" w:lineRule="auto"/>
      <w:ind w:right="78"/>
      <w:jc w:val="right"/>
      <w:rPr>
        <w:rFonts w:ascii="宋体" w:eastAsia="宋体" w:hAnsi="宋体" w:cs="宋体"/>
        <w:sz w:val="31"/>
        <w:szCs w:val="31"/>
      </w:rPr>
    </w:pPr>
    <w:r>
      <w:rPr>
        <w:noProof/>
        <w:sz w:val="31"/>
      </w:rPr>
      <mc:AlternateContent>
        <mc:Choice Requires="wps">
          <w:drawing>
            <wp:anchor distT="0" distB="0" distL="114300" distR="114300" simplePos="0" relativeHeight="251662336" behindDoc="0" locked="0" layoutInCell="1" allowOverlap="1" wp14:anchorId="0AAB48AB" wp14:editId="680F8962">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7672D2" w14:textId="77777777" w:rsidR="00D21130" w:rsidRDefault="00AB671A">
                          <w:pPr>
                            <w:pStyle w:val="a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AB48AB"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rvH0ZQIAABEFAAAOAAAAAAAAAAAAAAAAAC4CAABkcnMvZTJvRG9j&#10;LnhtbFBLAQItABQABgAIAAAAIQBxqtG51wAAAAUBAAAPAAAAAAAAAAAAAAAAAL8EAABkcnMvZG93&#10;bnJldi54bWxQSwUGAAAAAAQABADzAAAAwwUAAAAA&#10;" filled="f" stroked="f" strokeweight=".5pt">
              <v:textbox style="mso-fit-shape-to-text:t" inset="0,0,0,0">
                <w:txbxContent>
                  <w:p w14:paraId="5D7672D2" w14:textId="77777777" w:rsidR="00D21130" w:rsidRDefault="00AB671A">
                    <w:pPr>
                      <w:pStyle w:val="a3"/>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0BAF" w14:textId="77777777" w:rsidR="00D21130" w:rsidRDefault="00AB671A">
    <w:pPr>
      <w:spacing w:line="183" w:lineRule="auto"/>
      <w:rPr>
        <w:rFonts w:ascii="宋体" w:eastAsia="宋体" w:hAnsi="宋体" w:cs="宋体"/>
        <w:sz w:val="27"/>
        <w:szCs w:val="27"/>
      </w:rPr>
    </w:pPr>
    <w:r>
      <w:rPr>
        <w:noProof/>
        <w:sz w:val="27"/>
      </w:rPr>
      <mc:AlternateContent>
        <mc:Choice Requires="wps">
          <w:drawing>
            <wp:anchor distT="0" distB="0" distL="114300" distR="114300" simplePos="0" relativeHeight="251663360" behindDoc="0" locked="0" layoutInCell="1" allowOverlap="1" wp14:anchorId="37165675" wp14:editId="6EFFA8E2">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284CB" w14:textId="77777777" w:rsidR="00D21130" w:rsidRDefault="00AB671A">
                          <w:pPr>
                            <w:pStyle w:val="a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165675" id="_x0000_t202" coordsize="21600,21600" o:spt="202" path="m,l,21600r21600,l21600,xe">
              <v:stroke joinstyle="miter"/>
              <v:path gradientshapeok="t" o:connecttype="rect"/>
            </v:shapetype>
            <v:shape id="文本框 6" o:spid="_x0000_s1030"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cHZAIAABEFAAAOAAAAZHJzL2Uyb0RvYy54bWysVM1uEzEQviPxDpbvdNMCVRR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pxhwdkAgAAEQUAAA4AAAAAAAAAAAAAAAAALgIAAGRycy9lMm9Eb2Mu&#10;eG1sUEsBAi0AFAAGAAgAAAAhAHGq0bnXAAAABQEAAA8AAAAAAAAAAAAAAAAAvgQAAGRycy9kb3du&#10;cmV2LnhtbFBLBQYAAAAABAAEAPMAAADCBQAAAAA=&#10;" filled="f" stroked="f" strokeweight=".5pt">
              <v:textbox style="mso-fit-shape-to-text:t" inset="0,0,0,0">
                <w:txbxContent>
                  <w:p w14:paraId="717284CB" w14:textId="77777777" w:rsidR="00D21130" w:rsidRDefault="00AB671A">
                    <w:pPr>
                      <w:pStyle w:val="a3"/>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361C" w14:textId="77777777" w:rsidR="00D21130" w:rsidRDefault="00AB671A">
    <w:pPr>
      <w:spacing w:before="1" w:line="181" w:lineRule="auto"/>
      <w:ind w:right="148"/>
      <w:jc w:val="right"/>
      <w:rPr>
        <w:rFonts w:ascii="宋体" w:eastAsia="宋体" w:hAnsi="宋体" w:cs="宋体"/>
        <w:sz w:val="27"/>
        <w:szCs w:val="27"/>
      </w:rPr>
    </w:pPr>
    <w:r>
      <w:rPr>
        <w:noProof/>
        <w:sz w:val="27"/>
      </w:rPr>
      <mc:AlternateContent>
        <mc:Choice Requires="wps">
          <w:drawing>
            <wp:anchor distT="0" distB="0" distL="114300" distR="114300" simplePos="0" relativeHeight="251664384" behindDoc="0" locked="0" layoutInCell="1" allowOverlap="1" wp14:anchorId="60FED2E5" wp14:editId="2AED918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3015B" w14:textId="77777777" w:rsidR="00D21130" w:rsidRDefault="00AB671A">
                          <w:pPr>
                            <w:pStyle w:val="a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FED2E5" id="_x0000_t202" coordsize="21600,21600" o:spt="202" path="m,l,21600r21600,l21600,xe">
              <v:stroke joinstyle="miter"/>
              <v:path gradientshapeok="t" o:connecttype="rect"/>
            </v:shapetype>
            <v:shape id="文本框 7"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5hZQIAABEFAAAOAAAAZHJzL2Uyb0RvYy54bWysVE1uEzEU3iNxB8t7OmlR2yj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9PJ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6y/5hZQIAABEFAAAOAAAAAAAAAAAAAAAAAC4CAABkcnMvZTJvRG9j&#10;LnhtbFBLAQItABQABgAIAAAAIQBxqtG51wAAAAUBAAAPAAAAAAAAAAAAAAAAAL8EAABkcnMvZG93&#10;bnJldi54bWxQSwUGAAAAAAQABADzAAAAwwUAAAAA&#10;" filled="f" stroked="f" strokeweight=".5pt">
              <v:textbox style="mso-fit-shape-to-text:t" inset="0,0,0,0">
                <w:txbxContent>
                  <w:p w14:paraId="0603015B" w14:textId="77777777" w:rsidR="00D21130" w:rsidRDefault="00AB671A">
                    <w:pPr>
                      <w:pStyle w:val="a3"/>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8A63" w14:textId="77777777" w:rsidR="00D21130" w:rsidRDefault="00AB671A">
    <w:pPr>
      <w:spacing w:line="183" w:lineRule="auto"/>
      <w:rPr>
        <w:rFonts w:ascii="宋体" w:eastAsia="宋体" w:hAnsi="宋体" w:cs="宋体"/>
        <w:sz w:val="31"/>
        <w:szCs w:val="31"/>
      </w:rPr>
    </w:pPr>
    <w:r>
      <w:rPr>
        <w:noProof/>
        <w:sz w:val="31"/>
      </w:rPr>
      <mc:AlternateContent>
        <mc:Choice Requires="wps">
          <w:drawing>
            <wp:anchor distT="0" distB="0" distL="114300" distR="114300" simplePos="0" relativeHeight="251665408" behindDoc="0" locked="0" layoutInCell="1" allowOverlap="1" wp14:anchorId="76F3D46E" wp14:editId="0329869C">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7B997" w14:textId="77777777" w:rsidR="00D21130" w:rsidRDefault="00AB671A">
                          <w:pPr>
                            <w:pStyle w:val="a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F3D46E" id="_x0000_t202" coordsize="21600,21600" o:spt="202" path="m,l,21600r21600,l21600,xe">
              <v:stroke joinstyle="miter"/>
              <v:path gradientshapeok="t" o:connecttype="rect"/>
            </v:shapetype>
            <v:shape id="文本框 8" o:spid="_x0000_s1032"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8FyOZkAgAAEQUAAA4AAAAAAAAAAAAAAAAALgIAAGRycy9lMm9Eb2Mu&#10;eG1sUEsBAi0AFAAGAAgAAAAhAHGq0bnXAAAABQEAAA8AAAAAAAAAAAAAAAAAvgQAAGRycy9kb3du&#10;cmV2LnhtbFBLBQYAAAAABAAEAPMAAADCBQAAAAA=&#10;" filled="f" stroked="f" strokeweight=".5pt">
              <v:textbox style="mso-fit-shape-to-text:t" inset="0,0,0,0">
                <w:txbxContent>
                  <w:p w14:paraId="0C27B997" w14:textId="77777777" w:rsidR="00D21130" w:rsidRDefault="00AB671A">
                    <w:pPr>
                      <w:pStyle w:val="a3"/>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1FFA" w14:textId="77777777" w:rsidR="00D21130" w:rsidRDefault="00AB671A">
    <w:pPr>
      <w:spacing w:line="183" w:lineRule="auto"/>
      <w:ind w:right="83"/>
      <w:jc w:val="right"/>
      <w:rPr>
        <w:rFonts w:ascii="宋体" w:eastAsia="宋体" w:hAnsi="宋体" w:cs="宋体"/>
        <w:sz w:val="31"/>
        <w:szCs w:val="31"/>
      </w:rPr>
    </w:pPr>
    <w:r>
      <w:rPr>
        <w:noProof/>
        <w:sz w:val="31"/>
      </w:rPr>
      <mc:AlternateContent>
        <mc:Choice Requires="wps">
          <w:drawing>
            <wp:anchor distT="0" distB="0" distL="114300" distR="114300" simplePos="0" relativeHeight="251666432" behindDoc="0" locked="0" layoutInCell="1" allowOverlap="1" wp14:anchorId="6B1DD1E1" wp14:editId="7209A25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E6006" w14:textId="77777777" w:rsidR="00D21130" w:rsidRDefault="00AB671A">
                          <w:pPr>
                            <w:pStyle w:val="a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1DD1E1" id="_x0000_t202" coordsize="21600,21600" o:spt="202" path="m,l,21600r21600,l21600,xe">
              <v:stroke joinstyle="miter"/>
              <v:path gradientshapeok="t" o:connecttype="rect"/>
            </v:shapetype>
            <v:shape id="文本框 9"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v7GAZQIAABEFAAAOAAAAAAAAAAAAAAAAAC4CAABkcnMvZTJvRG9j&#10;LnhtbFBLAQItABQABgAIAAAAIQBxqtG51wAAAAUBAAAPAAAAAAAAAAAAAAAAAL8EAABkcnMvZG93&#10;bnJldi54bWxQSwUGAAAAAAQABADzAAAAwwUAAAAA&#10;" filled="f" stroked="f" strokeweight=".5pt">
              <v:textbox style="mso-fit-shape-to-text:t" inset="0,0,0,0">
                <w:txbxContent>
                  <w:p w14:paraId="1CDE6006" w14:textId="77777777" w:rsidR="00D21130" w:rsidRDefault="00AB671A">
                    <w:pPr>
                      <w:pStyle w:val="a3"/>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47361" w14:textId="77777777" w:rsidR="00AB671A" w:rsidRDefault="00AB671A">
      <w:r>
        <w:separator/>
      </w:r>
    </w:p>
  </w:footnote>
  <w:footnote w:type="continuationSeparator" w:id="0">
    <w:p w14:paraId="6D0C2BB6" w14:textId="77777777" w:rsidR="00AB671A" w:rsidRDefault="00AB6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6989" w14:textId="77777777" w:rsidR="00D21130" w:rsidRDefault="00D211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ZjVlMzNmYjc0NDFjMjA5NzgzMTI5NGVlMDUzZTYwYzQifQ=="/>
  </w:docVars>
  <w:rsids>
    <w:rsidRoot w:val="00D21130"/>
    <w:rsid w:val="005D68EF"/>
    <w:rsid w:val="00AB671A"/>
    <w:rsid w:val="00D21130"/>
    <w:rsid w:val="11A47687"/>
    <w:rsid w:val="5DD04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CCEA"/>
  <w15:docId w15:val="{48C7129B-C274-4F7E-A4B2-FA431EA2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1262</Words>
  <Characters>7196</Characters>
  <Application>Microsoft Office Word</Application>
  <DocSecurity>0</DocSecurity>
  <Lines>59</Lines>
  <Paragraphs>16</Paragraphs>
  <ScaleCrop>false</ScaleCrop>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F Z</cp:lastModifiedBy>
  <cp:revision>2</cp:revision>
  <dcterms:created xsi:type="dcterms:W3CDTF">2023-09-06T16:34:00Z</dcterms:created>
  <dcterms:modified xsi:type="dcterms:W3CDTF">2023-11-06T07:50:00Z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2023-09-06T16:34:50Z</vt:filetime>
  </property>
  <property fmtid="{D5CDD505-2E9C-101B-9397-08002B2CF9AE}" pid="4" name="UsrData">
    <vt:lpwstr>64f839a2d301b7001f9efb65wl</vt:lpwstr>
  </property>
  <property fmtid="{D5CDD505-2E9C-101B-9397-08002B2CF9AE}" pid="5" name="KSOProductBuildVer">
    <vt:lpwstr>2052-12.1.0.15712</vt:lpwstr>
  </property>
  <property fmtid="{D5CDD505-2E9C-101B-9397-08002B2CF9AE}" pid="6" name="ICV">
    <vt:lpwstr>6230AFF56B5F4CCAA40EB77553D745CD_13</vt:lpwstr>
  </property>
</Properties>
</file>