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母婴保健技术服务机构执业许可</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keepNext w:val="0"/>
        <w:keepLines w:val="0"/>
        <w:widowControl/>
        <w:suppressLineNumbers w:val="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aps w:val="0"/>
          <w:color w:val="000000"/>
          <w:spacing w:val="0"/>
          <w:sz w:val="24"/>
          <w:szCs w:val="24"/>
        </w:rPr>
        <w:t>WSJK00000XK3357100c</w:t>
      </w:r>
    </w:p>
    <w:tbl>
      <w:tblPr>
        <w:tblStyle w:val="3"/>
        <w:tblW w:w="10110" w:type="dxa"/>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9"/>
        <w:gridCol w:w="722"/>
        <w:gridCol w:w="2849"/>
        <w:gridCol w:w="1710"/>
        <w:gridCol w:w="2187"/>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适用范围</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企业法人,事业法人,行政机关,其他组织,社会组织法人,非法人企业</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事项类型</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受理机构</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决定机构</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办理时限</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法定时限60工作日；</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咨询方式</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承诺时限1工作日。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受理方式</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网上申请；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结果送达</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窗口受理。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6"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设立依据</w:t>
            </w:r>
          </w:p>
        </w:tc>
        <w:tc>
          <w:tcPr>
            <w:tcW w:w="855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1.《中华人民共和国母婴保健法》（1994 年 10 月 27 日主席令第三十三号，2017 年 11 月4 日予以修改）第三十三条：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2.《计划生育技术服务管理条例》（2001 年 6 月 13 日国务院令第 309 号，2004 年 12 月10 日予以修改）第二十九条：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规定向所在地县级以上地方人民政府卫生行政部门申请注册。具体办法由国务院计划生育行政部门、卫生行政部门共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559" w:type="dxa"/>
            <w:tcBorders>
              <w:top w:val="nil"/>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办理条件</w:t>
            </w:r>
          </w:p>
        </w:tc>
        <w:tc>
          <w:tcPr>
            <w:tcW w:w="8551" w:type="dxa"/>
            <w:gridSpan w:val="5"/>
            <w:tcBorders>
              <w:top w:val="nil"/>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申办材料</w:t>
            </w:r>
          </w:p>
        </w:tc>
        <w:tc>
          <w:tcPr>
            <w:tcW w:w="746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1.母婴保健技术服务机构执业许可申请表</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1"/>
                <w:szCs w:val="21"/>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746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2.医疗机构执业许可证副本</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1"/>
                <w:szCs w:val="21"/>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top"/>
              <w:rPr>
                <w:sz w:val="24"/>
                <w:szCs w:val="24"/>
              </w:rPr>
            </w:pPr>
          </w:p>
        </w:tc>
        <w:tc>
          <w:tcPr>
            <w:tcW w:w="746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3.母婴保健技术服务机构科室设置及人员基本情况表</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1"/>
                <w:szCs w:val="21"/>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c>
          <w:tcPr>
            <w:tcW w:w="746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4.母婴保健技术服务专业人员情况表</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1"/>
                <w:szCs w:val="21"/>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c>
          <w:tcPr>
            <w:tcW w:w="746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5.母婴保健技术服务设备情况表</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1"/>
                <w:szCs w:val="21"/>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c>
          <w:tcPr>
            <w:tcW w:w="746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r>
              <w:rPr>
                <w:rFonts w:hint="default" w:ascii="宋体" w:hAnsi="宋体" w:eastAsia="宋体" w:cs="宋体"/>
                <w:i w:val="0"/>
                <w:iCs w:val="0"/>
                <w:color w:val="000000"/>
                <w:kern w:val="0"/>
                <w:sz w:val="24"/>
                <w:szCs w:val="24"/>
                <w:u w:val="none"/>
                <w:lang w:val="en-US" w:eastAsia="zh-CN" w:bidi="ar"/>
              </w:rPr>
              <w:t>开展母婴保健专项技术的规章制度</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1"/>
                <w:szCs w:val="21"/>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55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办理流程</w:t>
            </w:r>
          </w:p>
        </w:tc>
        <w:tc>
          <w:tcPr>
            <w:tcW w:w="8551"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55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855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155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855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28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收费依据及标准</w:t>
            </w:r>
          </w:p>
        </w:tc>
        <w:tc>
          <w:tcPr>
            <w:tcW w:w="7829" w:type="dxa"/>
            <w:gridSpan w:val="4"/>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监督投诉渠道</w:t>
            </w:r>
          </w:p>
        </w:tc>
        <w:tc>
          <w:tcPr>
            <w:tcW w:w="7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bCs/>
          <w:i w:val="0"/>
          <w:iCs w:val="0"/>
          <w:caps w:val="0"/>
          <w:color w:val="000000"/>
          <w:spacing w:val="0"/>
          <w:sz w:val="28"/>
          <w:szCs w:val="28"/>
          <w:shd w:val="clear" w:fill="FFFFFF"/>
        </w:rPr>
      </w:pPr>
      <w:r>
        <w:rPr>
          <w:rFonts w:ascii="PingFang SC" w:hAnsi="PingFang SC" w:eastAsia="PingFang SC" w:cs="PingFang SC"/>
          <w:b/>
          <w:bCs/>
          <w:i w:val="0"/>
          <w:iCs w:val="0"/>
          <w:caps w:val="0"/>
          <w:color w:val="000000"/>
          <w:spacing w:val="0"/>
          <w:sz w:val="28"/>
          <w:szCs w:val="28"/>
          <w:shd w:val="clear" w:fill="FFFFFF"/>
        </w:rPr>
        <w:br w:type="page"/>
      </w:r>
      <w:r>
        <w:rPr>
          <w:rFonts w:hint="eastAsia" w:ascii="黑体" w:hAnsi="黑体" w:eastAsia="黑体" w:cs="黑体"/>
          <w:b/>
          <w:bCs/>
          <w:i w:val="0"/>
          <w:iCs w:val="0"/>
          <w:caps w:val="0"/>
          <w:color w:val="000000"/>
          <w:spacing w:val="0"/>
          <w:sz w:val="28"/>
          <w:szCs w:val="28"/>
          <w:shd w:val="clear" w:fill="FFFFFF"/>
        </w:rPr>
        <w:t>母婴保健技术服务机构注销</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rFonts w:hint="eastAsia" w:ascii="楷体" w:hAnsi="楷体" w:eastAsia="楷体" w:cs="楷体"/>
          <w:i w:val="0"/>
          <w:iCs w:val="0"/>
          <w:color w:val="000000"/>
          <w:kern w:val="0"/>
          <w:sz w:val="28"/>
          <w:szCs w:val="28"/>
          <w:u w:val="none"/>
          <w:lang w:val="en-US" w:eastAsia="zh-CN" w:bidi="ar"/>
        </w:rPr>
      </w:pPr>
      <w:r>
        <w:rPr>
          <w:rFonts w:hint="eastAsia" w:ascii="宋体" w:hAnsi="宋体" w:eastAsia="宋体" w:cs="宋体"/>
          <w:i w:val="0"/>
          <w:iCs w:val="0"/>
          <w:caps w:val="0"/>
          <w:color w:val="000000"/>
          <w:spacing w:val="0"/>
          <w:sz w:val="24"/>
          <w:szCs w:val="24"/>
        </w:rPr>
        <w:t>WSJK00000XK3357100d</w:t>
      </w:r>
    </w:p>
    <w:tbl>
      <w:tblPr>
        <w:tblStyle w:val="3"/>
        <w:tblW w:w="10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0"/>
        <w:gridCol w:w="1713"/>
        <w:gridCol w:w="2887"/>
        <w:gridCol w:w="1449"/>
        <w:gridCol w:w="1205"/>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适用范围</w:t>
            </w:r>
          </w:p>
        </w:tc>
        <w:tc>
          <w:tcPr>
            <w:tcW w:w="4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企业法人,事业法人,行政机关,其他组织,社会组织法人,非法人企业</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事项类型</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受理机构</w:t>
            </w:r>
          </w:p>
        </w:tc>
        <w:tc>
          <w:tcPr>
            <w:tcW w:w="4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决定机构</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办理时限</w:t>
            </w:r>
          </w:p>
        </w:tc>
        <w:tc>
          <w:tcPr>
            <w:tcW w:w="4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法定时限60工作日；</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咨询方式</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4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承诺时限1工作日。</w:t>
            </w: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受理方式</w:t>
            </w:r>
          </w:p>
        </w:tc>
        <w:tc>
          <w:tcPr>
            <w:tcW w:w="4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网上申请；</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结果送达</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4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窗口受理。</w:t>
            </w: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0"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设立依据</w:t>
            </w:r>
          </w:p>
        </w:tc>
        <w:tc>
          <w:tcPr>
            <w:tcW w:w="89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tabs>
                <w:tab w:val="left" w:pos="5376"/>
              </w:tabs>
              <w:rPr>
                <w:rFonts w:hint="eastAsia" w:ascii="宋体" w:hAnsi="宋体" w:eastAsia="宋体" w:cs="宋体"/>
                <w:b w:val="0"/>
                <w:bCs w:val="0"/>
                <w:sz w:val="24"/>
                <w:szCs w:val="24"/>
                <w:lang w:val="en-US" w:eastAsia="zh-CN"/>
              </w:rPr>
            </w:pPr>
            <w:r>
              <w:rPr>
                <w:rFonts w:ascii="PingFang SC" w:hAnsi="PingFang SC" w:eastAsia="PingFang SC" w:cs="PingFang SC"/>
                <w:i w:val="0"/>
                <w:iCs w:val="0"/>
                <w:caps w:val="0"/>
                <w:color w:val="4A4A4A"/>
                <w:spacing w:val="0"/>
                <w:sz w:val="24"/>
                <w:szCs w:val="24"/>
              </w:rPr>
              <w:t>《</w:t>
            </w:r>
            <w:r>
              <w:rPr>
                <w:rFonts w:hint="eastAsia" w:ascii="宋体" w:hAnsi="宋体" w:eastAsia="宋体" w:cs="宋体"/>
                <w:b w:val="0"/>
                <w:bCs w:val="0"/>
                <w:sz w:val="24"/>
                <w:szCs w:val="24"/>
                <w:lang w:val="en-US" w:eastAsia="zh-CN"/>
              </w:rPr>
              <w:t>中华人民共和国行政许可法》（中华人民共和国主席令第二十九号）第七十条　有下列情形之一的，行政机关应当依法办理有关行政许可的注销手续：</w:t>
            </w:r>
          </w:p>
          <w:p>
            <w:pPr>
              <w:tabs>
                <w:tab w:val="left" w:pos="5376"/>
              </w:tabs>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（一）行政许可有效期届满未延续的；</w:t>
            </w:r>
          </w:p>
          <w:p>
            <w:pPr>
              <w:tabs>
                <w:tab w:val="left" w:pos="5376"/>
              </w:tabs>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（二）赋予公民特定资格的行政许可，该公民死亡或者丧失行为能力的；</w:t>
            </w:r>
          </w:p>
          <w:p>
            <w:pPr>
              <w:tabs>
                <w:tab w:val="left" w:pos="5376"/>
              </w:tabs>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（三）法人或者其他组织依法终止的；</w:t>
            </w:r>
          </w:p>
          <w:p>
            <w:pPr>
              <w:tabs>
                <w:tab w:val="left" w:pos="5376"/>
              </w:tabs>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（四）行政许可依法被撤销、撤回，或者行政许可证件依法被吊销的；</w:t>
            </w:r>
          </w:p>
          <w:p>
            <w:pPr>
              <w:tabs>
                <w:tab w:val="left" w:pos="5376"/>
              </w:tabs>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（五）因不可抗力导致行政许可事项无法实施的；</w:t>
            </w:r>
          </w:p>
          <w:p>
            <w:pPr>
              <w:tabs>
                <w:tab w:val="left" w:pos="5376"/>
              </w:tabs>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b w:val="0"/>
                <w:bCs w:val="0"/>
                <w:sz w:val="24"/>
                <w:szCs w:val="24"/>
                <w:lang w:val="en-US" w:eastAsia="zh-CN"/>
              </w:rPr>
              <w:t>（六）法律、法规规定的应当注销行政许可的其他情形。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480" w:type="dxa"/>
            <w:tcBorders>
              <w:top w:val="nil"/>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办理条件</w:t>
            </w:r>
          </w:p>
        </w:tc>
        <w:tc>
          <w:tcPr>
            <w:tcW w:w="8938" w:type="dxa"/>
            <w:gridSpan w:val="5"/>
            <w:tcBorders>
              <w:top w:val="nil"/>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申办材料</w:t>
            </w:r>
          </w:p>
        </w:tc>
        <w:tc>
          <w:tcPr>
            <w:tcW w:w="7254"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1.母婴保健技术服务机构注销申请表</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4"/>
                <w:szCs w:val="24"/>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7254"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2.母婴保健技术服务机构执业许可证</w:t>
            </w:r>
          </w:p>
        </w:tc>
        <w:tc>
          <w:tcPr>
            <w:tcW w:w="16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4"/>
                <w:szCs w:val="24"/>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办理流程</w:t>
            </w:r>
          </w:p>
        </w:tc>
        <w:tc>
          <w:tcPr>
            <w:tcW w:w="8938"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48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8938" w:type="dxa"/>
            <w:gridSpan w:val="5"/>
            <w:vMerge w:val="continue"/>
            <w:tcBorders>
              <w:top w:val="single" w:color="auto" w:sz="4" w:space="0"/>
              <w:left w:val="single" w:color="000000"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8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c>
          <w:tcPr>
            <w:tcW w:w="8938" w:type="dxa"/>
            <w:gridSpan w:val="5"/>
            <w:vMerge w:val="continue"/>
            <w:tcBorders>
              <w:top w:val="single" w:color="auto" w:sz="4" w:space="0"/>
              <w:left w:val="single" w:color="000000"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319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收费依据及标准</w:t>
            </w:r>
          </w:p>
        </w:tc>
        <w:tc>
          <w:tcPr>
            <w:tcW w:w="7225" w:type="dxa"/>
            <w:gridSpan w:val="4"/>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3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监督投诉渠道</w:t>
            </w:r>
          </w:p>
        </w:tc>
        <w:tc>
          <w:tcPr>
            <w:tcW w:w="7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8"/>
          <w:szCs w:val="28"/>
          <w:u w:val="none"/>
          <w:lang w:val="en-US" w:eastAsia="zh-CN"/>
        </w:rPr>
      </w:pPr>
      <w:r>
        <w:rPr>
          <w:rFonts w:hint="eastAsia" w:ascii="宋体" w:hAnsi="宋体" w:eastAsia="宋体" w:cs="宋体"/>
          <w:b/>
          <w:bCs/>
          <w:i w:val="0"/>
          <w:iCs w:val="0"/>
          <w:color w:val="000000"/>
          <w:kern w:val="0"/>
          <w:sz w:val="24"/>
          <w:szCs w:val="24"/>
          <w:u w:val="none"/>
          <w:lang w:val="en-US" w:eastAsia="zh-CN" w:bidi="ar"/>
        </w:rPr>
        <w:br w:type="page"/>
      </w:r>
      <w:r>
        <w:rPr>
          <w:rFonts w:hint="eastAsia" w:ascii="宋体" w:hAnsi="宋体" w:eastAsia="宋体" w:cs="宋体"/>
          <w:b/>
          <w:bCs/>
          <w:sz w:val="28"/>
          <w:szCs w:val="28"/>
          <w:u w:val="none"/>
          <w:lang w:val="en-US" w:eastAsia="zh-CN"/>
        </w:rPr>
        <w:t>母婴保健技术服务机构变更机构名称</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rFonts w:hint="eastAsia" w:ascii="宋体" w:hAnsi="宋体" w:eastAsia="宋体" w:cs="宋体"/>
          <w:b/>
          <w:bCs/>
          <w:sz w:val="24"/>
          <w:szCs w:val="24"/>
          <w:u w:val="none"/>
          <w:lang w:val="en-US" w:eastAsia="zh-CN"/>
        </w:rPr>
      </w:pPr>
      <w:r>
        <w:rPr>
          <w:rFonts w:hint="eastAsia" w:ascii="宋体" w:hAnsi="宋体" w:eastAsia="宋体" w:cs="宋体"/>
          <w:i w:val="0"/>
          <w:iCs w:val="0"/>
          <w:caps w:val="0"/>
          <w:color w:val="000000"/>
          <w:spacing w:val="0"/>
          <w:sz w:val="24"/>
          <w:szCs w:val="24"/>
        </w:rPr>
        <w:t>WSJK00000XK3357100f</w:t>
      </w:r>
    </w:p>
    <w:tbl>
      <w:tblPr>
        <w:tblStyle w:val="3"/>
        <w:tblW w:w="10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8"/>
        <w:gridCol w:w="2029"/>
        <w:gridCol w:w="1425"/>
        <w:gridCol w:w="1710"/>
        <w:gridCol w:w="1861"/>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企业法人,事业法人,行政机关,其他组织,社会组织法人,非法人企业</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法定时限60工作日；</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1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7" w:hRule="atLeast"/>
        </w:trPr>
        <w:tc>
          <w:tcPr>
            <w:tcW w:w="17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681"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2、《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国务院关于第六批取消和调整行政审批项目的决定》（国发〔2012〕52号）附件2（一）第50项：计划生育技术服务机构设立许可，下放至县级以上地方人民政府人口计生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778"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681"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778" w:type="dxa"/>
            <w:vMerge w:val="restart"/>
            <w:tcBorders>
              <w:top w:val="single" w:color="auto"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02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1.母婴保健技术服务机构变更法定代表人申请表</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4"/>
                <w:szCs w:val="24"/>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778"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2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4"/>
                <w:szCs w:val="24"/>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778"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2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eastAsia="宋体" w:cs="宋体"/>
                <w:i w:val="0"/>
                <w:iCs w:val="0"/>
                <w:color w:val="000000"/>
                <w:kern w:val="0"/>
                <w:sz w:val="24"/>
                <w:szCs w:val="24"/>
                <w:u w:val="none"/>
                <w:lang w:val="en-US" w:eastAsia="zh-CN" w:bidi="ar"/>
              </w:rPr>
              <w:t>母婴保健技术服务机构执业许可证</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4"/>
                <w:szCs w:val="24"/>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681"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8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8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65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3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6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b/>
          <w:bCs/>
          <w:sz w:val="28"/>
          <w:szCs w:val="28"/>
          <w:u w:val="none"/>
          <w:lang w:val="en-US" w:eastAsia="zh-CN"/>
        </w:rPr>
      </w:pPr>
      <w:r>
        <w:rPr>
          <w:rFonts w:hint="eastAsia" w:ascii="微软雅黑" w:hAnsi="微软雅黑" w:eastAsia="微软雅黑" w:cs="微软雅黑"/>
          <w:b/>
          <w:bCs/>
          <w:i w:val="0"/>
          <w:iCs w:val="0"/>
          <w:color w:val="333333"/>
          <w:kern w:val="0"/>
          <w:sz w:val="24"/>
          <w:szCs w:val="24"/>
          <w:u w:val="none"/>
          <w:lang w:val="en-US" w:eastAsia="zh-CN" w:bidi="ar"/>
        </w:rPr>
        <w:br w:type="page"/>
      </w:r>
      <w:r>
        <w:rPr>
          <w:rFonts w:hint="eastAsia" w:ascii="宋体" w:hAnsi="宋体" w:eastAsia="宋体" w:cs="宋体"/>
          <w:b/>
          <w:bCs/>
          <w:sz w:val="28"/>
          <w:szCs w:val="28"/>
          <w:u w:val="none"/>
          <w:lang w:val="en-US" w:eastAsia="zh-CN"/>
        </w:rPr>
        <w:t>母婴保健技术服务机构变更</w:t>
      </w:r>
      <w:r>
        <w:rPr>
          <w:rFonts w:hint="eastAsia" w:ascii="宋体" w:hAnsi="宋体" w:cs="宋体"/>
          <w:b/>
          <w:bCs/>
          <w:sz w:val="28"/>
          <w:szCs w:val="28"/>
          <w:u w:val="none"/>
          <w:lang w:val="en-US" w:eastAsia="zh-CN"/>
        </w:rPr>
        <w:t>地址</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rFonts w:hint="eastAsia" w:ascii="楷体" w:hAnsi="楷体" w:eastAsia="楷体" w:cs="楷体"/>
          <w:i w:val="0"/>
          <w:iCs w:val="0"/>
          <w:color w:val="000000"/>
          <w:kern w:val="0"/>
          <w:sz w:val="28"/>
          <w:szCs w:val="28"/>
          <w:u w:val="none"/>
          <w:lang w:val="en-US" w:eastAsia="zh-CN" w:bidi="ar"/>
        </w:rPr>
      </w:pPr>
      <w:r>
        <w:rPr>
          <w:rFonts w:hint="eastAsia" w:ascii="宋体" w:hAnsi="宋体" w:eastAsia="宋体" w:cs="宋体"/>
          <w:i w:val="0"/>
          <w:iCs w:val="0"/>
          <w:caps w:val="0"/>
          <w:color w:val="000000"/>
          <w:spacing w:val="0"/>
          <w:sz w:val="24"/>
          <w:szCs w:val="24"/>
        </w:rPr>
        <w:t>WSJK00000XK3357100e</w:t>
      </w:r>
    </w:p>
    <w:tbl>
      <w:tblPr>
        <w:tblStyle w:val="3"/>
        <w:tblW w:w="10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5"/>
        <w:gridCol w:w="1470"/>
        <w:gridCol w:w="2663"/>
        <w:gridCol w:w="1699"/>
        <w:gridCol w:w="1441"/>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企业法人,事业法人,行政机关,其他组织,社会组织法人,非法人企业</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2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2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法定时限60工作日；</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2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2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3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5" w:hRule="atLeast"/>
        </w:trPr>
        <w:tc>
          <w:tcPr>
            <w:tcW w:w="16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53"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2、《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国务院关于第六批取消和调整行政审批项目的决定》（国发〔2012〕52号）附件2（一）第50项：计划生育技术服务机构设立许可，下放至县级以上地方人民政府人口计生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68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53"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85" w:type="dxa"/>
            <w:vMerge w:val="restart"/>
            <w:tcBorders>
              <w:top w:val="single" w:color="auto"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27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1.母婴保健技术服务机构变更地址申请表</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4"/>
                <w:szCs w:val="24"/>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685"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4"/>
                <w:szCs w:val="24"/>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685"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7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eastAsia="宋体" w:cs="宋体"/>
                <w:i w:val="0"/>
                <w:iCs w:val="0"/>
                <w:color w:val="000000"/>
                <w:kern w:val="0"/>
                <w:sz w:val="24"/>
                <w:szCs w:val="24"/>
                <w:u w:val="none"/>
                <w:lang w:val="en-US" w:eastAsia="zh-CN" w:bidi="ar"/>
              </w:rPr>
              <w:t>母婴保健技术服务机构执业许可证</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4"/>
                <w:szCs w:val="24"/>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53"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53"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53"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widowControl/>
        <w:suppressLineNumbers w:val="0"/>
        <w:jc w:val="both"/>
        <w:textAlignment w:val="center"/>
        <w:rPr>
          <w:rFonts w:hint="eastAsia" w:ascii="微软雅黑" w:hAnsi="微软雅黑" w:eastAsia="微软雅黑" w:cs="微软雅黑"/>
          <w:b/>
          <w:bCs/>
          <w:i w:val="0"/>
          <w:iCs w:val="0"/>
          <w:color w:val="333333"/>
          <w:kern w:val="0"/>
          <w:sz w:val="24"/>
          <w:szCs w:val="24"/>
          <w:u w:val="none"/>
          <w:lang w:val="en-US" w:eastAsia="zh-CN" w:bidi="ar"/>
        </w:rPr>
      </w:pPr>
    </w:p>
    <w:p>
      <w:pPr>
        <w:rPr>
          <w:rFonts w:ascii="PingFang SC" w:hAnsi="PingFang SC" w:eastAsia="PingFang SC" w:cs="PingFang SC"/>
          <w:b/>
          <w:bCs/>
          <w:i w:val="0"/>
          <w:iCs w:val="0"/>
          <w:caps w:val="0"/>
          <w:color w:val="000000"/>
          <w:spacing w:val="0"/>
          <w:sz w:val="28"/>
          <w:szCs w:val="28"/>
          <w:shd w:val="clear" w:fill="FFFFFF"/>
        </w:rPr>
      </w:pPr>
      <w:r>
        <w:rPr>
          <w:rFonts w:hint="eastAsia" w:ascii="微软雅黑" w:hAnsi="微软雅黑" w:eastAsia="微软雅黑" w:cs="微软雅黑"/>
          <w:b/>
          <w:bCs/>
          <w:i w:val="0"/>
          <w:iCs w:val="0"/>
          <w:color w:val="333333"/>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PingFang SC" w:hAnsi="PingFang SC" w:eastAsia="PingFang SC" w:cs="PingFang SC"/>
          <w:b/>
          <w:bCs/>
          <w:i w:val="0"/>
          <w:iCs w:val="0"/>
          <w:caps w:val="0"/>
          <w:color w:val="000000"/>
          <w:spacing w:val="0"/>
          <w:sz w:val="28"/>
          <w:szCs w:val="28"/>
          <w:shd w:val="clear" w:fill="FFFFFF"/>
        </w:rPr>
      </w:pPr>
      <w:r>
        <w:rPr>
          <w:rFonts w:ascii="PingFang SC" w:hAnsi="PingFang SC" w:eastAsia="PingFang SC" w:cs="PingFang SC"/>
          <w:b/>
          <w:bCs/>
          <w:i w:val="0"/>
          <w:iCs w:val="0"/>
          <w:caps w:val="0"/>
          <w:color w:val="000000"/>
          <w:spacing w:val="0"/>
          <w:sz w:val="28"/>
          <w:szCs w:val="28"/>
          <w:shd w:val="clear" w:fill="FFFFFF"/>
        </w:rPr>
        <w:t>母婴保健技术服务机构变更法定代表人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aps w:val="0"/>
          <w:color w:val="000000"/>
          <w:spacing w:val="0"/>
          <w:sz w:val="24"/>
          <w:szCs w:val="24"/>
          <w:vertAlign w:val="baseline"/>
        </w:rPr>
        <w:t>WSJK00000XK33571010</w:t>
      </w:r>
    </w:p>
    <w:tbl>
      <w:tblPr>
        <w:tblStyle w:val="3"/>
        <w:tblW w:w="10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8"/>
        <w:gridCol w:w="1360"/>
        <w:gridCol w:w="2104"/>
        <w:gridCol w:w="1725"/>
        <w:gridCol w:w="2516"/>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企业法人,事业法人,行政机关,其他组织,社会组织法人,非法人企业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法定时限60工作日；</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2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2" w:hRule="atLeast"/>
        </w:trPr>
        <w:tc>
          <w:tcPr>
            <w:tcW w:w="14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215"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2、《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国务院关于第六批取消和调整行政审批项目的决定》（国发〔2012〕52号）附件2（一）第50项：计划生育技术服务机构设立许可，下放至县级以上地方人民政府人口计生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08"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215"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08" w:type="dxa"/>
            <w:vMerge w:val="restart"/>
            <w:tcBorders>
              <w:top w:val="single" w:color="auto"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70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1.母婴保健技术服务机构变更法定代表人申请表</w:t>
            </w:r>
          </w:p>
        </w:tc>
        <w:tc>
          <w:tcPr>
            <w:tcW w:w="15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4"/>
                <w:szCs w:val="24"/>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08"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0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2.母婴保健技术服务机构执业许可申请表</w:t>
            </w:r>
          </w:p>
        </w:tc>
        <w:tc>
          <w:tcPr>
            <w:tcW w:w="15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4"/>
                <w:szCs w:val="24"/>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408"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0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3.医疗机构执业许可证</w:t>
            </w:r>
          </w:p>
        </w:tc>
        <w:tc>
          <w:tcPr>
            <w:tcW w:w="15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ascii="PingFang SC" w:hAnsi="PingFang SC" w:eastAsia="PingFang SC" w:cs="PingFang SC"/>
                <w:i w:val="0"/>
                <w:iCs w:val="0"/>
                <w:caps w:val="0"/>
                <w:color w:val="000000"/>
                <w:spacing w:val="0"/>
                <w:sz w:val="24"/>
                <w:szCs w:val="24"/>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215"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1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1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8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jc w:val="center"/>
        <w:rPr>
          <w:rFonts w:hint="eastAsia" w:ascii="宋体" w:hAnsi="宋体" w:eastAsia="宋体" w:cs="宋体"/>
          <w:b/>
          <w:bCs/>
          <w:sz w:val="28"/>
          <w:szCs w:val="28"/>
          <w:u w:val="none"/>
          <w:lang w:val="en-US" w:eastAsia="zh-CN"/>
        </w:rPr>
      </w:pPr>
      <w:r>
        <w:rPr>
          <w:rFonts w:hint="eastAsia" w:ascii="宋体" w:hAnsi="宋体" w:eastAsia="宋体" w:cs="宋体"/>
          <w:b/>
          <w:bCs/>
          <w:i w:val="0"/>
          <w:iCs w:val="0"/>
          <w:color w:val="000000"/>
          <w:kern w:val="0"/>
          <w:sz w:val="24"/>
          <w:szCs w:val="24"/>
          <w:u w:val="none"/>
          <w:lang w:val="en-US" w:eastAsia="zh-CN" w:bidi="ar"/>
        </w:rPr>
        <w:br w:type="page"/>
      </w:r>
      <w:r>
        <w:rPr>
          <w:rFonts w:hint="eastAsia" w:ascii="宋体" w:hAnsi="宋体" w:eastAsia="宋体" w:cs="宋体"/>
          <w:b/>
          <w:bCs/>
          <w:sz w:val="28"/>
          <w:szCs w:val="28"/>
          <w:u w:val="none"/>
          <w:lang w:val="en-US" w:eastAsia="zh-CN"/>
        </w:rPr>
        <w:t>母婴保健技术服务机构变更项目</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楷体" w:hAnsi="楷体" w:eastAsia="楷体" w:cs="楷体"/>
          <w:i w:val="0"/>
          <w:iCs w:val="0"/>
          <w:color w:val="000000"/>
          <w:kern w:val="0"/>
          <w:sz w:val="28"/>
          <w:szCs w:val="28"/>
          <w:u w:val="none"/>
          <w:lang w:val="en-US" w:eastAsia="zh-CN" w:bidi="ar"/>
        </w:rPr>
      </w:pPr>
      <w:r>
        <w:rPr>
          <w:rFonts w:hint="eastAsia" w:ascii="宋体" w:hAnsi="宋体" w:eastAsia="宋体" w:cs="宋体"/>
          <w:i w:val="0"/>
          <w:iCs w:val="0"/>
          <w:caps w:val="0"/>
          <w:color w:val="000000"/>
          <w:spacing w:val="0"/>
          <w:sz w:val="24"/>
          <w:szCs w:val="24"/>
          <w:vertAlign w:val="baseline"/>
        </w:rPr>
        <w:t>WSJK00000XK3357100b</w:t>
      </w:r>
    </w:p>
    <w:tbl>
      <w:tblPr>
        <w:tblStyle w:val="3"/>
        <w:tblW w:w="10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gridCol w:w="1467"/>
        <w:gridCol w:w="2657"/>
        <w:gridCol w:w="1772"/>
        <w:gridCol w:w="1208"/>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企业法人,事业法人,行政机关,其他组织,社会组织法人,非法人企业</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法定时限60工作日；</w:t>
            </w:r>
          </w:p>
        </w:tc>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2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4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39"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2、《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国务院关于第六批取消和调整行政审批项目的决定》（国发〔2012〕52号）附件2（一）第50项：计划生育技术服务机构设立许可，下放至县级以上地方人民政府人口计生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681"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39"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681"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104"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1.母婴保健技术服务机构变更项目申请表</w:t>
            </w:r>
          </w:p>
        </w:tc>
        <w:tc>
          <w:tcPr>
            <w:tcW w:w="1635"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numPr>
                <w:ilvl w:val="0"/>
                <w:numId w:val="0"/>
              </w:numPr>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top"/>
            </w:pPr>
          </w:p>
        </w:tc>
        <w:tc>
          <w:tcPr>
            <w:tcW w:w="7104"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numPr>
                <w:ilvl w:val="0"/>
                <w:numId w:val="0"/>
              </w:numPr>
              <w:suppressLineNumbers w:val="0"/>
              <w:jc w:val="left"/>
              <w:textAlignment w:val="top"/>
            </w:pPr>
            <w:r>
              <w:rPr>
                <w:rFonts w:hint="eastAsia" w:ascii="宋体" w:hAnsi="宋体" w:eastAsia="宋体" w:cs="宋体"/>
                <w:i w:val="0"/>
                <w:iCs w:val="0"/>
                <w:color w:val="000000"/>
                <w:kern w:val="0"/>
                <w:sz w:val="24"/>
                <w:szCs w:val="24"/>
                <w:u w:val="none"/>
                <w:lang w:val="en-US" w:eastAsia="zh-CN" w:bidi="ar"/>
              </w:rPr>
              <w:t>2.母婴保健技术服务机构执业许可证</w:t>
            </w:r>
          </w:p>
        </w:tc>
        <w:tc>
          <w:tcPr>
            <w:tcW w:w="1635"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c>
          <w:tcPr>
            <w:tcW w:w="7104"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eastAsia="宋体" w:cs="宋体"/>
                <w:i w:val="0"/>
                <w:iCs w:val="0"/>
                <w:color w:val="000000"/>
                <w:kern w:val="0"/>
                <w:sz w:val="24"/>
                <w:szCs w:val="24"/>
                <w:u w:val="none"/>
                <w:lang w:val="en-US" w:eastAsia="zh-CN" w:bidi="ar"/>
              </w:rPr>
              <w:t>母婴保健技术服务专业人员情况表</w:t>
            </w:r>
          </w:p>
        </w:tc>
        <w:tc>
          <w:tcPr>
            <w:tcW w:w="1635"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c>
          <w:tcPr>
            <w:tcW w:w="7104"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4.母婴保健技术服务设备情况表</w:t>
            </w:r>
          </w:p>
        </w:tc>
        <w:tc>
          <w:tcPr>
            <w:tcW w:w="1635"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681" w:type="dxa"/>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c>
          <w:tcPr>
            <w:tcW w:w="7104"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5.开展相关母婴保健技术的规章制度目录</w:t>
            </w:r>
          </w:p>
        </w:tc>
        <w:tc>
          <w:tcPr>
            <w:tcW w:w="1635"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3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3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3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4"/>
          <w:szCs w:val="24"/>
          <w:u w:val="none"/>
          <w:lang w:val="en-US" w:eastAsia="zh-CN"/>
        </w:rPr>
        <w:br w:type="page"/>
      </w:r>
      <w:r>
        <w:rPr>
          <w:rFonts w:hint="eastAsia" w:ascii="宋体" w:hAnsi="宋体" w:eastAsia="宋体" w:cs="宋体"/>
          <w:b/>
          <w:bCs/>
          <w:sz w:val="28"/>
          <w:szCs w:val="28"/>
          <w:u w:val="none"/>
          <w:lang w:val="en-US" w:eastAsia="zh-CN"/>
        </w:rPr>
        <w:t>母婴保健技术服务机构校验</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rFonts w:hint="eastAsia" w:ascii="楷体" w:hAnsi="楷体" w:eastAsia="楷体" w:cs="楷体"/>
          <w:i w:val="0"/>
          <w:iCs w:val="0"/>
          <w:color w:val="000000"/>
          <w:kern w:val="0"/>
          <w:sz w:val="28"/>
          <w:szCs w:val="28"/>
          <w:u w:val="none"/>
          <w:lang w:val="en-US" w:eastAsia="zh-CN" w:bidi="ar"/>
        </w:rPr>
      </w:pPr>
      <w:r>
        <w:rPr>
          <w:rFonts w:hint="eastAsia" w:ascii="宋体" w:hAnsi="宋体" w:eastAsia="宋体" w:cs="宋体"/>
          <w:i w:val="0"/>
          <w:iCs w:val="0"/>
          <w:caps w:val="0"/>
          <w:color w:val="000000"/>
          <w:spacing w:val="0"/>
          <w:sz w:val="24"/>
          <w:szCs w:val="24"/>
        </w:rPr>
        <w:t>WSJK00000QTDAZ7T001</w:t>
      </w:r>
    </w:p>
    <w:tbl>
      <w:tblPr>
        <w:tblStyle w:val="3"/>
        <w:tblW w:w="10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4"/>
        <w:gridCol w:w="1333"/>
        <w:gridCol w:w="2821"/>
        <w:gridCol w:w="1706"/>
        <w:gridCol w:w="1470"/>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企业法人,事业法人,行政机关,其他组织,社会组织法人,非法人企业</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2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2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法定时限60工作日；</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2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2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5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6" w:hRule="atLeast"/>
        </w:trPr>
        <w:tc>
          <w:tcPr>
            <w:tcW w:w="15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34"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2、《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国务院关于第六批取消和调整行政审批项目的决定》（国发〔2012〕52号）附件2（一）第50项：计划生育技术服务机构设立许可，下放至县级以上地方人民政府人口计生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52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3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524" w:type="dxa"/>
            <w:vMerge w:val="restart"/>
            <w:tcBorders>
              <w:top w:val="single" w:color="auto"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33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eastAsia="宋体" w:cs="宋体"/>
                <w:i w:val="0"/>
                <w:iCs w:val="0"/>
                <w:color w:val="000000"/>
                <w:kern w:val="0"/>
                <w:sz w:val="24"/>
                <w:szCs w:val="24"/>
                <w:u w:val="none"/>
                <w:lang w:val="en-US" w:eastAsia="zh-CN" w:bidi="ar"/>
              </w:rPr>
              <w:t>母婴保健技术服务机构校验申请表</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2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3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2.本校验周期内开展母婴保健技术服务工作总结</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24" w:type="dxa"/>
            <w:vMerge w:val="continue"/>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ind w:leftChars="0"/>
              <w:jc w:val="left"/>
              <w:textAlignment w:val="top"/>
              <w:rPr>
                <w:rFonts w:hint="eastAsia" w:ascii="宋体" w:hAnsi="宋体" w:eastAsia="宋体" w:cs="宋体"/>
                <w:i w:val="0"/>
                <w:iCs w:val="0"/>
                <w:color w:val="000000"/>
                <w:kern w:val="0"/>
                <w:sz w:val="24"/>
                <w:szCs w:val="24"/>
                <w:u w:val="none"/>
                <w:lang w:val="en-US" w:eastAsia="zh-CN" w:bidi="ar"/>
              </w:rPr>
            </w:pPr>
          </w:p>
        </w:tc>
        <w:tc>
          <w:tcPr>
            <w:tcW w:w="733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default" w:ascii="宋体" w:hAnsi="宋体" w:eastAsia="宋体" w:cs="宋体"/>
                <w:i w:val="0"/>
                <w:iCs w:val="0"/>
                <w:color w:val="000000"/>
                <w:kern w:val="0"/>
                <w:sz w:val="24"/>
                <w:szCs w:val="24"/>
                <w:u w:val="none"/>
                <w:lang w:val="en-US" w:eastAsia="zh-CN" w:bidi="ar"/>
              </w:rPr>
              <w:t>母婴保健技术服务机构执业许可证</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24" w:type="dxa"/>
            <w:vMerge w:val="continue"/>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ind w:leftChars="0"/>
              <w:jc w:val="left"/>
              <w:textAlignment w:val="top"/>
              <w:rPr>
                <w:rFonts w:hint="eastAsia" w:ascii="宋体" w:hAnsi="宋体" w:eastAsia="宋体" w:cs="宋体"/>
                <w:i w:val="0"/>
                <w:iCs w:val="0"/>
                <w:color w:val="000000"/>
                <w:kern w:val="0"/>
                <w:sz w:val="24"/>
                <w:szCs w:val="24"/>
                <w:u w:val="none"/>
                <w:lang w:val="en-US" w:eastAsia="zh-CN" w:bidi="ar"/>
              </w:rPr>
            </w:pPr>
          </w:p>
        </w:tc>
        <w:tc>
          <w:tcPr>
            <w:tcW w:w="733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wordWrap w:val="0"/>
              <w:spacing w:before="0" w:beforeAutospacing="0" w:after="0" w:afterAutospacing="0" w:line="24" w:lineRule="atLeast"/>
              <w:ind w:left="0" w:right="0" w:firstLine="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r>
              <w:rPr>
                <w:rFonts w:hint="default" w:ascii="宋体" w:hAnsi="宋体" w:eastAsia="宋体" w:cs="宋体"/>
                <w:i w:val="0"/>
                <w:iCs w:val="0"/>
                <w:color w:val="000000"/>
                <w:kern w:val="0"/>
                <w:sz w:val="24"/>
                <w:szCs w:val="24"/>
                <w:u w:val="none"/>
                <w:lang w:val="en-US" w:eastAsia="zh-CN" w:bidi="ar"/>
              </w:rPr>
              <w:t>母婴保健技术服务机构科室设置及人员基本情况表</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24" w:type="dxa"/>
            <w:vMerge w:val="continue"/>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ind w:leftChars="0"/>
              <w:jc w:val="left"/>
              <w:textAlignment w:val="top"/>
              <w:rPr>
                <w:rFonts w:hint="eastAsia" w:ascii="宋体" w:hAnsi="宋体" w:eastAsia="宋体" w:cs="宋体"/>
                <w:i w:val="0"/>
                <w:iCs w:val="0"/>
                <w:color w:val="000000"/>
                <w:kern w:val="0"/>
                <w:sz w:val="24"/>
                <w:szCs w:val="24"/>
                <w:u w:val="none"/>
                <w:lang w:val="en-US" w:eastAsia="zh-CN" w:bidi="ar"/>
              </w:rPr>
            </w:pPr>
          </w:p>
        </w:tc>
        <w:tc>
          <w:tcPr>
            <w:tcW w:w="733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wordWrap w:val="0"/>
              <w:spacing w:before="0" w:beforeAutospacing="0" w:after="0" w:afterAutospacing="0" w:line="24" w:lineRule="atLeast"/>
              <w:ind w:left="0" w:right="0" w:firstLine="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5.母婴保健技术服务专业人员情况表</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24" w:type="dxa"/>
            <w:vMerge w:val="continue"/>
            <w:tcBorders>
              <w:left w:val="single" w:color="000000" w:sz="4" w:space="0"/>
              <w:bottom w:val="nil"/>
              <w:right w:val="single" w:color="auto" w:sz="4" w:space="0"/>
            </w:tcBorders>
            <w:shd w:val="clear" w:color="auto" w:fill="auto"/>
            <w:vAlign w:val="center"/>
          </w:tcPr>
          <w:p>
            <w:pPr>
              <w:keepNext w:val="0"/>
              <w:keepLines w:val="0"/>
              <w:widowControl/>
              <w:suppressLineNumbers w:val="0"/>
              <w:ind w:leftChars="0"/>
              <w:jc w:val="left"/>
              <w:textAlignment w:val="top"/>
              <w:rPr>
                <w:rFonts w:hint="eastAsia" w:ascii="宋体" w:hAnsi="宋体" w:eastAsia="宋体" w:cs="宋体"/>
                <w:i w:val="0"/>
                <w:iCs w:val="0"/>
                <w:color w:val="000000"/>
                <w:kern w:val="0"/>
                <w:sz w:val="24"/>
                <w:szCs w:val="24"/>
                <w:u w:val="none"/>
                <w:lang w:val="en-US" w:eastAsia="zh-CN" w:bidi="ar"/>
              </w:rPr>
            </w:pPr>
          </w:p>
        </w:tc>
        <w:tc>
          <w:tcPr>
            <w:tcW w:w="733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6.母婴保健技术服务设备情况表</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34"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3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3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2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5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2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4"/>
          <w:szCs w:val="24"/>
          <w:u w:val="none"/>
          <w:lang w:val="en-US" w:eastAsia="zh-CN" w:bidi="ar"/>
        </w:rPr>
        <w:br w:type="page"/>
      </w:r>
      <w:r>
        <w:rPr>
          <w:rFonts w:hint="eastAsia" w:ascii="宋体" w:hAnsi="宋体" w:eastAsia="宋体" w:cs="宋体"/>
          <w:b/>
          <w:bCs/>
          <w:i w:val="0"/>
          <w:iCs w:val="0"/>
          <w:color w:val="333333"/>
          <w:kern w:val="0"/>
          <w:sz w:val="28"/>
          <w:szCs w:val="28"/>
          <w:u w:val="none"/>
          <w:lang w:val="en-US" w:eastAsia="zh-CN" w:bidi="ar"/>
        </w:rPr>
        <w:t>母婴保健服务人员资格认定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keepNext w:val="0"/>
        <w:keepLines w:val="0"/>
        <w:widowControl/>
        <w:suppressLineNumbers w:val="0"/>
        <w:jc w:val="right"/>
        <w:textAlignment w:val="center"/>
        <w:rPr>
          <w:rFonts w:hint="eastAsia" w:ascii="楷体" w:hAnsi="楷体" w:eastAsia="楷体" w:cs="楷体"/>
          <w:i w:val="0"/>
          <w:iCs w:val="0"/>
          <w:color w:val="000000"/>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WSJK00000XK0725800d</w:t>
      </w:r>
    </w:p>
    <w:tbl>
      <w:tblPr>
        <w:tblStyle w:val="3"/>
        <w:tblW w:w="10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6"/>
        <w:gridCol w:w="1664"/>
        <w:gridCol w:w="2661"/>
        <w:gridCol w:w="1312"/>
        <w:gridCol w:w="1958"/>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企业法人,事业法人,行政机关,其他组织,社会组织法人,非法人企业</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法定时限60工作日；</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7" w:hRule="atLeast"/>
        </w:trPr>
        <w:tc>
          <w:tcPr>
            <w:tcW w:w="146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13"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2、《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国务院关于第六批取消和调整行政审批项目的决定》（国发〔2012〕52号）附件2（一）第50项：计划生育技术服务机构设立许可，下放至县级以上地方人民政府人口计生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46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13"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466" w:type="dxa"/>
            <w:vMerge w:val="restart"/>
            <w:tcBorders>
              <w:top w:val="single" w:color="auto"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59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1.母婴保健服务人员资格认定申请登记书</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466"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9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2.照片</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466"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9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3.医师执业证书</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13"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13"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13"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4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医疗机构执业登记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ascii="仿宋" w:hAnsi="仿宋" w:eastAsia="仿宋" w:cs="仿宋"/>
          <w:i w:val="0"/>
          <w:iCs w:val="0"/>
          <w:color w:val="000000"/>
          <w:kern w:val="0"/>
          <w:sz w:val="24"/>
          <w:szCs w:val="24"/>
          <w:u w:val="none"/>
          <w:lang w:val="en-US" w:eastAsia="zh-CN" w:bidi="ar"/>
        </w:rPr>
        <w:t>WSJK00000XK3434701b</w:t>
      </w:r>
    </w:p>
    <w:tbl>
      <w:tblPr>
        <w:tblStyle w:val="3"/>
        <w:tblW w:w="10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0"/>
        <w:gridCol w:w="2348"/>
        <w:gridCol w:w="889"/>
        <w:gridCol w:w="1679"/>
        <w:gridCol w:w="2877"/>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法定时限45工作日；</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3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9" w:hRule="atLeast"/>
        </w:trPr>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100"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《医疗机构管理条例》（1994 年 2 月 26 日国务院令第 149 号）第十五条：医疗机构执业，必须进行登记，领取《医疗机构执业许可证》。第十七条：医疗机构执业登记，由批准其设置的人民政府卫生行政部门办理。……第二十条：医疗机构改变名称、场所、主要负责人、诊疗科目、床位，必须向原登记机关办理变更登记。第二十一条：医疗机构歇业，必须向原登记机关办理注销登记。经登记机关核准后，收缴《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100"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7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1.医疗机构申请执业登记注册书</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2.医疗机构用房产权证书或者使用权证明</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3.医疗机构建筑设计平面和科室分布图</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4.医疗机构规章制度</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5.医疗机构卫生技术人员名录</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6.医疗机构诊疗科目、床位、执业人员和必备医疗设备对应关系表</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7.基础医疗设备与诊疗科目相应的其他设备名录及购买发票、合格证的复印件</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8.放射诊疗设备和医学建设项目竣工验收许可决定书</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320"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9.医疗机构法人证书</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100"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0"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0"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75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7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医疗机构变更名称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WSJK00000XK3434700c</w:t>
      </w:r>
    </w:p>
    <w:tbl>
      <w:tblPr>
        <w:tblStyle w:val="3"/>
        <w:tblpPr w:leftFromText="180" w:rightFromText="180" w:vertAnchor="text" w:horzAnchor="page" w:tblpX="871" w:tblpY="36"/>
        <w:tblOverlap w:val="neve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9"/>
        <w:gridCol w:w="1698"/>
        <w:gridCol w:w="2413"/>
        <w:gridCol w:w="1609"/>
        <w:gridCol w:w="1803"/>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1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窗口受理。</w:t>
            </w:r>
          </w:p>
        </w:tc>
        <w:tc>
          <w:tcPr>
            <w:tcW w:w="160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31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1469"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03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《医疗机构管理条例》(国务院令第 149 号)第二十条：医疗机构改变名称、场所、主要负责人、诊疗科目、床位，必须向原登记机关办理变更登记。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4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03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9"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523"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b w:val="0"/>
                <w:bCs w:val="0"/>
                <w:sz w:val="24"/>
                <w:szCs w:val="24"/>
                <w:lang w:val="en-US" w:eastAsia="zh-CN"/>
              </w:rPr>
              <w:t>医疗机构申请执业登记注册书</w:t>
            </w:r>
          </w:p>
        </w:tc>
        <w:tc>
          <w:tcPr>
            <w:tcW w:w="1508"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23"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default" w:ascii="宋体" w:hAnsi="宋体" w:eastAsia="宋体" w:cs="宋体"/>
                <w:b w:val="0"/>
                <w:bCs w:val="0"/>
                <w:sz w:val="24"/>
                <w:szCs w:val="24"/>
                <w:lang w:val="en-US" w:eastAsia="zh-CN"/>
              </w:rPr>
              <w:t>医疗机构执业许可证</w:t>
            </w:r>
          </w:p>
        </w:tc>
        <w:tc>
          <w:tcPr>
            <w:tcW w:w="1508"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4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tabs>
                <w:tab w:val="left" w:pos="5376"/>
              </w:tabs>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eastAsia="宋体" w:cs="宋体"/>
                <w:b w:val="0"/>
                <w:bCs w:val="0"/>
                <w:sz w:val="24"/>
                <w:szCs w:val="24"/>
                <w:lang w:val="en-US" w:eastAsia="zh-CN"/>
              </w:rPr>
              <w:t>申请医疗机构执业登记申请变更名称的原因和理由</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top"/>
          </w:tcPr>
          <w:p>
            <w:pPr>
              <w:tabs>
                <w:tab w:val="left" w:pos="5376"/>
              </w:tabs>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1"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03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3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3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sz w:val="24"/>
          <w:szCs w:val="24"/>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医疗机构变更法定代表人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ascii="仿宋" w:hAnsi="仿宋" w:eastAsia="仿宋" w:cs="仿宋"/>
          <w:i w:val="0"/>
          <w:iCs w:val="0"/>
          <w:color w:val="000000"/>
          <w:kern w:val="0"/>
          <w:sz w:val="24"/>
          <w:szCs w:val="24"/>
          <w:u w:val="none"/>
          <w:lang w:val="en-US" w:eastAsia="zh-CN" w:bidi="ar"/>
        </w:rPr>
        <w:t>WSJK00000XK34347009</w:t>
      </w:r>
    </w:p>
    <w:tbl>
      <w:tblPr>
        <w:tblStyle w:val="3"/>
        <w:tblW w:w="103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9"/>
        <w:gridCol w:w="2472"/>
        <w:gridCol w:w="962"/>
        <w:gridCol w:w="1748"/>
        <w:gridCol w:w="1991"/>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3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2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15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08"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《医疗机构管理条例》(国务院令第 149 号)第二十条：医疗机构改变名称、场所、主要负责人、诊疗科目、床位，必须向原登记机关办理变更登记。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08"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509"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17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b w:val="0"/>
                <w:bCs w:val="0"/>
                <w:sz w:val="24"/>
                <w:szCs w:val="24"/>
                <w:lang w:val="en-US" w:eastAsia="zh-CN"/>
              </w:rPr>
              <w:t>法人证书复印件</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509"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7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b w:val="0"/>
                <w:bCs w:val="0"/>
                <w:sz w:val="24"/>
                <w:szCs w:val="24"/>
                <w:lang w:val="en-US" w:eastAsia="zh-CN"/>
              </w:rPr>
              <w:t>《医疗机构执业许可证》</w:t>
            </w:r>
            <w:r>
              <w:rPr>
                <w:rFonts w:hint="eastAsia" w:ascii="宋体" w:hAnsi="宋体" w:cs="宋体"/>
                <w:b w:val="0"/>
                <w:bCs w:val="0"/>
                <w:sz w:val="24"/>
                <w:szCs w:val="24"/>
                <w:lang w:val="en-US" w:eastAsia="zh-CN"/>
              </w:rPr>
              <w:t>正、副本原件</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509"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7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3.医疗机构申请变更登记注册书</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08"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8"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8"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3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医疗机构变更主要负责人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WSJK00000XK3434700b</w:t>
      </w:r>
    </w:p>
    <w:tbl>
      <w:tblPr>
        <w:tblStyle w:val="3"/>
        <w:tblW w:w="10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9"/>
        <w:gridCol w:w="1690"/>
        <w:gridCol w:w="2398"/>
        <w:gridCol w:w="1599"/>
        <w:gridCol w:w="1381"/>
        <w:gridCol w:w="1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窗口受理。</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9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14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79"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《医疗机构管理条例》(国务院令第 149 号)第二十条：医疗机构改变名称、场所、主要负责人、诊疗科目、床位，必须向原登记机关办理变更登记。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459"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79" w:type="dxa"/>
            <w:gridSpan w:val="5"/>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459"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068" w:type="dxa"/>
            <w:gridSpan w:val="4"/>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1.医疗机构执业许可证</w:t>
            </w:r>
          </w:p>
        </w:tc>
        <w:tc>
          <w:tcPr>
            <w:tcW w:w="191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68"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2.医疗机构申请变更登记注册书</w:t>
            </w:r>
          </w:p>
        </w:tc>
        <w:tc>
          <w:tcPr>
            <w:tcW w:w="19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68"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b w:val="0"/>
                <w:bCs w:val="0"/>
                <w:sz w:val="24"/>
                <w:szCs w:val="24"/>
                <w:lang w:val="en-US" w:eastAsia="zh-CN"/>
              </w:rPr>
              <w:t>主要负责人任职文件复印件</w:t>
            </w:r>
          </w:p>
        </w:tc>
        <w:tc>
          <w:tcPr>
            <w:tcW w:w="19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7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79" w:type="dxa"/>
            <w:gridSpan w:val="5"/>
            <w:vMerge w:val="continue"/>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7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7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8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医疗机构变更地址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ascii="仿宋" w:hAnsi="仿宋" w:eastAsia="仿宋" w:cs="仿宋"/>
          <w:i w:val="0"/>
          <w:iCs w:val="0"/>
          <w:color w:val="000000"/>
          <w:kern w:val="0"/>
          <w:sz w:val="24"/>
          <w:szCs w:val="24"/>
          <w:u w:val="none"/>
          <w:lang w:val="en-US" w:eastAsia="zh-CN" w:bidi="ar"/>
        </w:rPr>
        <w:t>WSJK00000XK3434700e</w:t>
      </w:r>
    </w:p>
    <w:tbl>
      <w:tblPr>
        <w:tblStyle w:val="3"/>
        <w:tblW w:w="10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2"/>
        <w:gridCol w:w="2499"/>
        <w:gridCol w:w="736"/>
        <w:gridCol w:w="1769"/>
        <w:gridCol w:w="2288"/>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3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5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14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56"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《医疗机构管理条例》(国务院令第 149 号)第二十条：医疗机构改变名称、场所、主要负责人、诊疗科目、床位，必须向原登记机关办理变更登记。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56"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2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1.医疗机构申请变更登记注册书</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2.医疗机构诊疗科目、床位、执业人员和必备医疗设备对应关系表</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eastAsia="宋体" w:cs="宋体"/>
                <w:b w:val="0"/>
                <w:bCs w:val="0"/>
                <w:sz w:val="24"/>
                <w:szCs w:val="24"/>
                <w:lang w:val="en-US" w:eastAsia="zh-CN"/>
              </w:rPr>
              <w:t>基础医疗设备与诊疗科目相应的其他设备名录</w:t>
            </w:r>
            <w:r>
              <w:rPr>
                <w:rFonts w:hint="eastAsia" w:ascii="宋体" w:hAnsi="宋体" w:cs="宋体"/>
                <w:b w:val="0"/>
                <w:bCs w:val="0"/>
                <w:sz w:val="24"/>
                <w:szCs w:val="24"/>
                <w:lang w:val="en-US" w:eastAsia="zh-CN"/>
              </w:rPr>
              <w:t>及购买发票、合格证复印件</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b w:val="0"/>
                <w:bCs w:val="0"/>
                <w:sz w:val="24"/>
                <w:szCs w:val="24"/>
                <w:lang w:val="en-US" w:eastAsia="zh-CN"/>
              </w:rPr>
              <w:t>医疗机构用房产权</w:t>
            </w:r>
            <w:r>
              <w:rPr>
                <w:rFonts w:hint="eastAsia" w:ascii="宋体" w:hAnsi="宋体" w:cs="宋体"/>
                <w:b w:val="0"/>
                <w:bCs w:val="0"/>
                <w:sz w:val="24"/>
                <w:szCs w:val="24"/>
                <w:lang w:val="en-US" w:eastAsia="zh-CN"/>
              </w:rPr>
              <w:t>证书或者使用权证明</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144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b w:val="0"/>
                <w:bCs w:val="0"/>
                <w:sz w:val="24"/>
                <w:szCs w:val="24"/>
                <w:lang w:val="en-US" w:eastAsia="zh-CN"/>
              </w:rPr>
              <w:t>有放射诊疗设备和核医学项目的，提供放射性职业病危害建设项目竣工验收许可决定书</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6.医疗机构建筑设计平面和科室分布图</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7.医疗机构执业许可证</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8.医疗机构卫生技术人员名录</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56"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4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4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医疗机构变更诊疗科目</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WSJK00000XK3434700f</w:t>
      </w:r>
    </w:p>
    <w:tbl>
      <w:tblPr>
        <w:tblStyle w:val="3"/>
        <w:tblW w:w="10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7"/>
        <w:gridCol w:w="1514"/>
        <w:gridCol w:w="2311"/>
        <w:gridCol w:w="1662"/>
        <w:gridCol w:w="1681"/>
        <w:gridCol w:w="1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窗口受理。</w:t>
            </w: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7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16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60"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《医疗机构管理条例》(国务院令第 149 号)第二十条：医疗机构改变名称、场所、主要负责人、诊疗科目、床位，必须向原登记机关办理变更登记。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60"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168"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1.医疗机构申请变更登记注册书</w:t>
            </w:r>
          </w:p>
        </w:tc>
        <w:tc>
          <w:tcPr>
            <w:tcW w:w="1592"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68"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159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68"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3.拟增设诊疗科目各项规章制度、人员岗位职责、医疗护理技术主要操作规程</w:t>
            </w:r>
          </w:p>
        </w:tc>
        <w:tc>
          <w:tcPr>
            <w:tcW w:w="159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68"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b w:val="0"/>
                <w:bCs w:val="0"/>
                <w:sz w:val="24"/>
                <w:szCs w:val="24"/>
                <w:lang w:val="en-US" w:eastAsia="zh-CN"/>
              </w:rPr>
              <w:t>拟增设诊疗科目</w:t>
            </w:r>
            <w:r>
              <w:rPr>
                <w:rFonts w:hint="eastAsia" w:ascii="宋体" w:hAnsi="宋体" w:cs="宋体"/>
                <w:b w:val="0"/>
                <w:bCs w:val="0"/>
                <w:sz w:val="24"/>
                <w:szCs w:val="24"/>
                <w:lang w:val="en-US" w:eastAsia="zh-CN"/>
              </w:rPr>
              <w:t>相应</w:t>
            </w:r>
            <w:r>
              <w:rPr>
                <w:rFonts w:hint="eastAsia" w:ascii="宋体" w:hAnsi="宋体" w:eastAsia="宋体" w:cs="宋体"/>
                <w:b w:val="0"/>
                <w:bCs w:val="0"/>
                <w:sz w:val="24"/>
                <w:szCs w:val="24"/>
                <w:lang w:val="en-US" w:eastAsia="zh-CN"/>
              </w:rPr>
              <w:t>的</w:t>
            </w:r>
            <w:r>
              <w:rPr>
                <w:rFonts w:hint="eastAsia" w:ascii="宋体" w:hAnsi="宋体" w:cs="宋体"/>
                <w:b w:val="0"/>
                <w:bCs w:val="0"/>
                <w:sz w:val="24"/>
                <w:szCs w:val="24"/>
                <w:lang w:val="en-US" w:eastAsia="zh-CN"/>
              </w:rPr>
              <w:t>医疗</w:t>
            </w:r>
            <w:r>
              <w:rPr>
                <w:rFonts w:hint="eastAsia" w:ascii="宋体" w:hAnsi="宋体" w:eastAsia="宋体" w:cs="宋体"/>
                <w:b w:val="0"/>
                <w:bCs w:val="0"/>
                <w:sz w:val="24"/>
                <w:szCs w:val="24"/>
                <w:lang w:val="en-US" w:eastAsia="zh-CN"/>
              </w:rPr>
              <w:t>设备</w:t>
            </w:r>
            <w:r>
              <w:rPr>
                <w:rFonts w:hint="eastAsia" w:ascii="宋体" w:hAnsi="宋体" w:cs="宋体"/>
                <w:b w:val="0"/>
                <w:bCs w:val="0"/>
                <w:sz w:val="24"/>
                <w:szCs w:val="24"/>
                <w:lang w:val="en-US" w:eastAsia="zh-CN"/>
              </w:rPr>
              <w:t>名录和购买发票、合格证复印件</w:t>
            </w:r>
          </w:p>
        </w:tc>
        <w:tc>
          <w:tcPr>
            <w:tcW w:w="159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68"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5.拟增设诊疗科目医疗用房平面图</w:t>
            </w:r>
          </w:p>
        </w:tc>
        <w:tc>
          <w:tcPr>
            <w:tcW w:w="159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68"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6.拟增设诊疗科目人员名录</w:t>
            </w:r>
          </w:p>
        </w:tc>
        <w:tc>
          <w:tcPr>
            <w:tcW w:w="159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60" w:type="dxa"/>
            <w:gridSpan w:val="5"/>
            <w:vMerge w:val="continue"/>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医疗机构变更床位</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ascii="仿宋" w:hAnsi="仿宋" w:eastAsia="仿宋" w:cs="仿宋"/>
          <w:i w:val="0"/>
          <w:iCs w:val="0"/>
          <w:color w:val="000000"/>
          <w:kern w:val="0"/>
          <w:sz w:val="24"/>
          <w:szCs w:val="24"/>
          <w:u w:val="none"/>
          <w:lang w:val="en-US" w:eastAsia="zh-CN" w:bidi="ar"/>
        </w:rPr>
        <w:t>WSJK00000XK3434700d</w:t>
      </w:r>
    </w:p>
    <w:tbl>
      <w:tblPr>
        <w:tblStyle w:val="3"/>
        <w:tblW w:w="104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4"/>
        <w:gridCol w:w="1700"/>
        <w:gridCol w:w="1633"/>
        <w:gridCol w:w="1620"/>
        <w:gridCol w:w="2451"/>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3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4" w:hRule="atLeast"/>
        </w:trPr>
        <w:tc>
          <w:tcPr>
            <w:tcW w:w="15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63"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《医疗机构管理条例》（1994 年 2 月 26 日国务院令第 149 号）第十五条：医疗机构执业，必须进行登记，领取《医疗机构执业许可证》。第十七条：医疗机构执业登记，由批准其设置的人民政府卫生行政部门办理。……第二十条：医疗机构改变名称、场所、主要负责人、诊疗科目、床位，必须向原登记机关办理变更登记。第二十一条：医疗机构歇业，必须向原登记机关办理注销登记。经登记机关核准后，收缴《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63"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554"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4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1.床位变更后的医疗机构床位数、专业技术人员、设备、医疗用房对应关系表</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55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55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3.医疗机构申请变更登记注册书</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5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4.医疗机构所在地卫生健康行政部门出具的符合当地卫生资源规划同意变更床位的书面意见书</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55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5.医疗机构变更床位的原因和理由</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63"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63"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63"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16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1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sz w:val="24"/>
          <w:szCs w:val="24"/>
        </w:rPr>
      </w:pPr>
      <w:r>
        <w:rPr>
          <w:sz w:val="24"/>
          <w:szCs w:val="24"/>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医疗机构注销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WSJK00000XK34347017</w:t>
      </w:r>
    </w:p>
    <w:tbl>
      <w:tblPr>
        <w:tblStyle w:val="3"/>
        <w:tblW w:w="10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0"/>
        <w:gridCol w:w="1666"/>
        <w:gridCol w:w="2366"/>
        <w:gridCol w:w="1578"/>
        <w:gridCol w:w="1201"/>
        <w:gridCol w:w="2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3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窗口受理。</w:t>
            </w: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59"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《医疗机构管理条例》（1994 年 2 月 26 日国务院令第 149 号）第十五条：医疗机构执业，必须进行登记，领取《医疗机构执业许可证》。第十七条：医疗机构执业登记，由批准其设置的人民政府卫生行政部门办理。……第二十条：医疗机构改变名称、场所、主要负责人、诊疗科目、床位，必须向原登记机关办理变更登记。第二十一条：医疗机构歇业，必须向原登记机关办理注销登记。经登记机关核准后，收缴《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40"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59"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4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6811"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b w:val="0"/>
                <w:bCs w:val="0"/>
                <w:sz w:val="24"/>
                <w:szCs w:val="24"/>
                <w:lang w:val="en-US" w:eastAsia="zh-CN"/>
              </w:rPr>
              <w:t>医疗机构申请注销登记注册书</w:t>
            </w:r>
          </w:p>
        </w:tc>
        <w:tc>
          <w:tcPr>
            <w:tcW w:w="2048"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11"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2048"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11"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3.医疗机构申请注销登记的原因和理由</w:t>
            </w:r>
          </w:p>
        </w:tc>
        <w:tc>
          <w:tcPr>
            <w:tcW w:w="2048"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5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9" w:type="dxa"/>
            <w:gridSpan w:val="5"/>
            <w:vMerge w:val="continue"/>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5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5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3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19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3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医疗机构执业登记（中医、中西医结合医院）</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WSJK00000XK34347015</w:t>
      </w:r>
    </w:p>
    <w:tbl>
      <w:tblPr>
        <w:tblStyle w:val="3"/>
        <w:tblW w:w="10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7"/>
        <w:gridCol w:w="1210"/>
        <w:gridCol w:w="2829"/>
        <w:gridCol w:w="1614"/>
        <w:gridCol w:w="1619"/>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法定时限45工作日；</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3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窗口受理。</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81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1" w:hRule="atLeast"/>
        </w:trPr>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471"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《医疗机构管理条例》（1994 年 2 月 26 日国务院令第 149 号）第十五条：医疗机构执业，必须进行登记，领取《医疗机构执业许可证》。第十七条：医疗机构执业登记，由批准其设置的人民政府卫生行政部门办理。……第二十条：医疗机构改变名称、场所、主要负责人、诊疗科目、床位，必须向原登记机关办理变更登记。第二十一条：医疗机构歇业，必须向原登记机关办理注销登记。经登记机关核准后，收缴《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927" w:type="dxa"/>
            <w:tcBorders>
              <w:top w:val="nil"/>
              <w:left w:val="single" w:color="000000" w:sz="4" w:space="0"/>
              <w:bottom w:val="single" w:color="000000"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47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927"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1.医疗机构申请执业登记注册书</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927"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2.医疗机构用房产权证书或者使用权证明</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927"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3.医疗机构建筑设计平面和科室分布图</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927"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4.医疗机构规章制度</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927"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5.医疗机构卫生技术人员名录</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927"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6.医疗机构诊疗科目、床位、执业人员和必备医疗设备对应关系表</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927"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7.基础医疗设备与诊疗科目相应的其他设备名录及购买发票、合格证的复印件</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927"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8.放射诊疗设备和医学建设项目竣工验收许可决定书</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927" w:type="dxa"/>
            <w:vMerge w:val="continue"/>
            <w:tcBorders>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9.医疗机构法人证书</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471"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71"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71"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1"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1"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313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61" w:type="dxa"/>
            <w:gridSpan w:val="4"/>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医疗机构执业登记（中医、中西医结合医院）（注销）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ascii="仿宋" w:hAnsi="仿宋" w:eastAsia="仿宋" w:cs="仿宋"/>
          <w:i w:val="0"/>
          <w:iCs w:val="0"/>
          <w:color w:val="000000"/>
          <w:kern w:val="0"/>
          <w:sz w:val="24"/>
          <w:szCs w:val="24"/>
          <w:u w:val="none"/>
          <w:lang w:val="en-US" w:eastAsia="zh-CN" w:bidi="ar"/>
        </w:rPr>
        <w:t>WSJK00000XK34347001</w:t>
      </w:r>
    </w:p>
    <w:tbl>
      <w:tblPr>
        <w:tblStyle w:val="3"/>
        <w:tblW w:w="10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8"/>
        <w:gridCol w:w="2194"/>
        <w:gridCol w:w="1161"/>
        <w:gridCol w:w="1631"/>
        <w:gridCol w:w="2114"/>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5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7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559" w:type="dxa"/>
            <w:gridSpan w:val="5"/>
            <w:vMerge w:val="restar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医疗机构管理条例》（国务院令第149号）第二十一条：医疗机构歇业，必须向原登记机关办理注销登记。经登记机关核准后，收缴《医疗机构执业许可证》。医疗机构非因改建、扩建、迁建原因停业超过1年的，视为歇业。二、《医疗机构管理条例实施细则》第二十九条：因分立或者合并而保留的医疗机构应当申请变更登记；因分立或者合并而新设置的医疗机构应当申请设置许可证和执业登记；因合并而终止的医疗机构应当申请注销登记。第三十七条第三款：暂缓校验期满仍不能通过校验的，由登记机关注销其《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8" w:hRule="atLeast"/>
        </w:trPr>
        <w:tc>
          <w:tcPr>
            <w:tcW w:w="17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59" w:type="dxa"/>
            <w:gridSpan w:val="5"/>
            <w:vMerge w:val="continue"/>
            <w:tcBorders>
              <w:top w:val="single" w:color="000000" w:sz="4" w:space="0"/>
              <w:left w:val="single" w:color="000000" w:sz="4" w:space="0"/>
              <w:bottom w:val="nil"/>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559"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1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1、医疗机构执业许可证</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2、当地政府或主管部门关于撤销医疗机构设置或合并的文件</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3、医疗机构申请注销登记注册书</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559"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7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5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17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5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3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3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医疗机构执业登记（中医、中西医结合医院）（变更名称）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WSJK00000XK34347017</w:t>
      </w:r>
    </w:p>
    <w:tbl>
      <w:tblPr>
        <w:tblStyle w:val="3"/>
        <w:tblW w:w="10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9"/>
        <w:gridCol w:w="1690"/>
        <w:gridCol w:w="2397"/>
        <w:gridCol w:w="1599"/>
        <w:gridCol w:w="1778"/>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窗口受理。</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9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14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79"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《医疗机构管理条例》(国务院令第 149 号)第二十条：医疗机构改变名称、场所、主要负责人、诊疗科目、床位，必须向原登记机关办理变更登记。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59"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79"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59"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464"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1.医疗机构申请变更登记注册书</w:t>
            </w:r>
          </w:p>
        </w:tc>
        <w:tc>
          <w:tcPr>
            <w:tcW w:w="1515"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64"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1515"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64"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3.医疗执业登记机关审核同意变更名称的正式批复文件</w:t>
            </w:r>
          </w:p>
        </w:tc>
        <w:tc>
          <w:tcPr>
            <w:tcW w:w="1515"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7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79" w:type="dxa"/>
            <w:gridSpan w:val="5"/>
            <w:vMerge w:val="continue"/>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7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7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8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医疗机构执业登记（中医、中西医结合医院）（变更执业地址）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WSJK00000XK34347014</w:t>
      </w:r>
    </w:p>
    <w:tbl>
      <w:tblPr>
        <w:tblStyle w:val="3"/>
        <w:tblW w:w="10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1730"/>
        <w:gridCol w:w="2457"/>
        <w:gridCol w:w="1638"/>
        <w:gridCol w:w="1673"/>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窗口受理。</w:t>
            </w: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09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14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22"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《医疗机构管理条例》(国务院令第 149 号)第二十条：医疗机构改变名称、场所、主要负责人、诊疗科目、床位，必须向原登记机关办理变更登记。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149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22" w:type="dxa"/>
            <w:gridSpan w:val="5"/>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496"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498"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1.医疗机构执业许可证</w:t>
            </w:r>
          </w:p>
        </w:tc>
        <w:tc>
          <w:tcPr>
            <w:tcW w:w="1424"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98"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2.有放射诊疗设备和核医学项目的，提供放射性职业病危害建设项目竣工验收许可决定书</w:t>
            </w:r>
          </w:p>
        </w:tc>
        <w:tc>
          <w:tcPr>
            <w:tcW w:w="1424"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98"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3.医疗机构用房产权证明</w:t>
            </w:r>
          </w:p>
        </w:tc>
        <w:tc>
          <w:tcPr>
            <w:tcW w:w="1424"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98"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4.医疗机构卫生技术人员名录</w:t>
            </w:r>
          </w:p>
        </w:tc>
        <w:tc>
          <w:tcPr>
            <w:tcW w:w="1424"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98"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5.医疗机构申请变更登记注册书</w:t>
            </w:r>
          </w:p>
        </w:tc>
        <w:tc>
          <w:tcPr>
            <w:tcW w:w="1424"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98"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6.医疗机构诊疗科目、床位、执业人员和必备医疗设备对应关系表</w:t>
            </w:r>
          </w:p>
        </w:tc>
        <w:tc>
          <w:tcPr>
            <w:tcW w:w="1424"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98"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7.医疗机构建筑设计平面和科室分布图</w:t>
            </w:r>
          </w:p>
        </w:tc>
        <w:tc>
          <w:tcPr>
            <w:tcW w:w="1424"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4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8.基础医疗设备与诊疗科目相应的其他设备名录</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2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22" w:type="dxa"/>
            <w:gridSpan w:val="5"/>
            <w:vMerge w:val="continue"/>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2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2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19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医疗机构执业登记（中医、中西医结合医院）（变更法定代表人或主要负责人）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WSJK00000XK3434701a</w:t>
      </w:r>
    </w:p>
    <w:tbl>
      <w:tblPr>
        <w:tblStyle w:val="3"/>
        <w:tblW w:w="10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8"/>
        <w:gridCol w:w="1676"/>
        <w:gridCol w:w="1988"/>
        <w:gridCol w:w="1650"/>
        <w:gridCol w:w="1972"/>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44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6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窗口受理。</w:t>
            </w:r>
          </w:p>
        </w:tc>
        <w:tc>
          <w:tcPr>
            <w:tcW w:w="165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59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trPr>
        <w:tc>
          <w:tcPr>
            <w:tcW w:w="144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11" w:type="dxa"/>
            <w:gridSpan w:val="5"/>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《医疗机构管理条例》(国务院令第 149 号)第二十条：医疗机构改变名称、场所、主要负责人、诊疗科目、床位，必须向原登记机关办理变更登记。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1448" w:type="dxa"/>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11" w:type="dxa"/>
            <w:gridSpan w:val="5"/>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448"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28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1.医疗机构执业许可证</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448"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8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2.法人证书复印件，变更主要负责人提交任职文件复印件</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44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8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3.医疗机构申请变更登记注册书</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6"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11" w:type="dxa"/>
            <w:gridSpan w:val="5"/>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医疗机构执业登记（中医、中西医结合医院）（变更诊疗科目）</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ascii="仿宋" w:hAnsi="仿宋" w:eastAsia="仿宋" w:cs="仿宋"/>
          <w:i w:val="0"/>
          <w:iCs w:val="0"/>
          <w:color w:val="000000"/>
          <w:kern w:val="0"/>
          <w:sz w:val="24"/>
          <w:szCs w:val="24"/>
          <w:u w:val="none"/>
          <w:lang w:val="en-US" w:eastAsia="zh-CN" w:bidi="ar"/>
        </w:rPr>
        <w:t>WSJK00000XK34347019</w:t>
      </w:r>
    </w:p>
    <w:tbl>
      <w:tblPr>
        <w:tblStyle w:val="3"/>
        <w:tblW w:w="10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4"/>
        <w:gridCol w:w="2068"/>
        <w:gridCol w:w="1370"/>
        <w:gridCol w:w="1845"/>
        <w:gridCol w:w="2210"/>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3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5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13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034"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《医疗机构管理条例》(国务院令第 149 号)第二十条：医疗机构改变名称、场所、主要负责人、诊疗科目、床位，必须向原登记机关办理变更登记。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034"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44"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4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1.拟增设诊疗科目的设备清单</w:t>
            </w:r>
          </w:p>
        </w:tc>
        <w:tc>
          <w:tcPr>
            <w:tcW w:w="15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4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15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4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3.医疗机构申请变更登记注册书</w:t>
            </w:r>
          </w:p>
        </w:tc>
        <w:tc>
          <w:tcPr>
            <w:tcW w:w="15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4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4.拟增设诊疗科目医疗用房平面图及医院位置图</w:t>
            </w:r>
          </w:p>
        </w:tc>
        <w:tc>
          <w:tcPr>
            <w:tcW w:w="15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4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5.拟增设诊疗科目各项规章制度、人员岗位职责、医疗护理技术主要操作规程</w:t>
            </w:r>
          </w:p>
        </w:tc>
        <w:tc>
          <w:tcPr>
            <w:tcW w:w="15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4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6.拟增设诊疗科目人员名录</w:t>
            </w:r>
          </w:p>
        </w:tc>
        <w:tc>
          <w:tcPr>
            <w:tcW w:w="15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034"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3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3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96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3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医疗机构执业登记（中医、中西医结合医院）（变更床位）</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WSJK00000XK34347018</w:t>
      </w:r>
    </w:p>
    <w:tbl>
      <w:tblPr>
        <w:tblStyle w:val="3"/>
        <w:tblW w:w="10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1"/>
        <w:gridCol w:w="1679"/>
        <w:gridCol w:w="2384"/>
        <w:gridCol w:w="1590"/>
        <w:gridCol w:w="1561"/>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窗口受理。</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7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14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26"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《医疗机构管理条例》(国务院令第 149 号)第二十条：医疗机构改变名称、场所、主要负责人、诊疗科目、床位，必须向原登记机关办理变更登记。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26"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214"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1.医疗机构诊疗科目、床位、执业人员和必备医疗设备对应关系表</w:t>
            </w:r>
          </w:p>
        </w:tc>
        <w:tc>
          <w:tcPr>
            <w:tcW w:w="1712"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14"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2.医疗机构所在省辖市卫生行政部门初审意见</w:t>
            </w:r>
          </w:p>
        </w:tc>
        <w:tc>
          <w:tcPr>
            <w:tcW w:w="171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14"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b w:val="0"/>
                <w:bCs w:val="0"/>
                <w:sz w:val="24"/>
                <w:szCs w:val="24"/>
                <w:lang w:val="en-US" w:eastAsia="zh-CN"/>
              </w:rPr>
              <w:t>申请变更床位的原因和理由</w:t>
            </w:r>
          </w:p>
        </w:tc>
        <w:tc>
          <w:tcPr>
            <w:tcW w:w="171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14"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4.医疗机构申请变更登记注册书</w:t>
            </w:r>
          </w:p>
        </w:tc>
        <w:tc>
          <w:tcPr>
            <w:tcW w:w="171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14"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5.医疗机构执业许可证</w:t>
            </w:r>
          </w:p>
        </w:tc>
        <w:tc>
          <w:tcPr>
            <w:tcW w:w="171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2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26" w:type="dxa"/>
            <w:gridSpan w:val="5"/>
            <w:vMerge w:val="continue"/>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2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2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4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r>
        <w:rPr>
          <w:rFonts w:hint="eastAsia" w:ascii="微软雅黑" w:hAnsi="微软雅黑" w:eastAsia="微软雅黑" w:cs="微软雅黑"/>
          <w:b/>
          <w:bCs/>
          <w:i w:val="0"/>
          <w:iCs w:val="0"/>
          <w:color w:val="333333"/>
          <w:kern w:val="0"/>
          <w:sz w:val="28"/>
          <w:szCs w:val="28"/>
          <w:u w:val="none"/>
          <w:lang w:val="en-US" w:eastAsia="zh-CN" w:bidi="ar"/>
        </w:rPr>
        <w:t>医师执业注册（首次注册）</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WSJK00000XK7870600b</w:t>
      </w:r>
    </w:p>
    <w:tbl>
      <w:tblPr>
        <w:tblStyle w:val="3"/>
        <w:tblW w:w="10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3"/>
        <w:gridCol w:w="2466"/>
        <w:gridCol w:w="530"/>
        <w:gridCol w:w="1942"/>
        <w:gridCol w:w="2283"/>
        <w:gridCol w:w="1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9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4" w:hRule="atLeast"/>
        </w:trPr>
        <w:tc>
          <w:tcPr>
            <w:tcW w:w="1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05"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执业医师法》（中华人民共和国主席令第五号）第十七条：“医师变更执业地点、执业类别、执业范围等注册事项的，应当到准予注册的卫生行政部门依照本法第十三条的规定办理变更注册手续。”</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2.《医师执业注册管理办法》（中华人民共和国国家卫生和计划生育委员会令第 13 号）第九条：“拟在医疗、保健机构中执业的人员，应当向批准该机构执业的卫生计生行政部门申请注册；拟在预防机构中执业的人员，应当向该机构的同级卫生计生行政部门申请注册。”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05"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633"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22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1.医师执业注册申请审核表</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633"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2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2.中华人民共和国居民身份证</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633"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2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3.申请人照片</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05"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4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4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医师执业注册（超期注册）</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WSJK00000XK7870600c</w:t>
      </w:r>
    </w:p>
    <w:tbl>
      <w:tblPr>
        <w:tblStyle w:val="3"/>
        <w:tblW w:w="10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4"/>
        <w:gridCol w:w="2467"/>
        <w:gridCol w:w="529"/>
        <w:gridCol w:w="1942"/>
        <w:gridCol w:w="2162"/>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9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0" w:hRule="atLeast"/>
        </w:trPr>
        <w:tc>
          <w:tcPr>
            <w:tcW w:w="16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05"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执业医师法》（中华人民共和国主席令第五号）第十三条：“国家实行医师执业注册制度。取得医师资格的，可以向所在地县级以上人民政府卫生行政部门申请注册。除有本法第十五条规定的情形外，受理申请的卫生行政部门应当自收到申请之日起三十日内准予注册，并发给由国务院卫生行政部门统一印制的医师执业证书。医疗、预防、保健机构可以为本机构中的医师集体办理注册手续。”</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2.《医师执业注册管理办法》（中华人民共和国国家卫生和计划生育委员会令第 13 号）第九条：“拟在医疗、保健机构中执业的人员，应当向批准该机构执业的卫生计生行政部门申请注册；拟在预防机构中执业的人员，应当向该机构的同级卫生计生行政部门申请注册。”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05"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1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1.医师执业注册申请审核表</w:t>
            </w:r>
          </w:p>
        </w:tc>
        <w:tc>
          <w:tcPr>
            <w:tcW w:w="1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2.中华人民共和国居民身份证</w:t>
            </w:r>
          </w:p>
        </w:tc>
        <w:tc>
          <w:tcPr>
            <w:tcW w:w="1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3.申请人照片</w:t>
            </w:r>
          </w:p>
        </w:tc>
        <w:tc>
          <w:tcPr>
            <w:tcW w:w="1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4.医师执业培训考核合格证书</w:t>
            </w:r>
          </w:p>
        </w:tc>
        <w:tc>
          <w:tcPr>
            <w:tcW w:w="1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05"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4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3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4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医师执业注册（助理升执业）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WSJK00000XK78706009</w:t>
      </w:r>
    </w:p>
    <w:tbl>
      <w:tblPr>
        <w:tblStyle w:val="3"/>
        <w:tblW w:w="10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2"/>
        <w:gridCol w:w="2456"/>
        <w:gridCol w:w="526"/>
        <w:gridCol w:w="1928"/>
        <w:gridCol w:w="2380"/>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8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0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8" w:hRule="atLeast"/>
        </w:trPr>
        <w:tc>
          <w:tcPr>
            <w:tcW w:w="15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17"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执业医师法》（中华人民共和国主席令第五号）第十三条：“国家实行医师执业注册制度。取得医师资格的，可以向所在地县级以上人民政府卫生行政部门申请注册。除有本法第十五条规定的情形外，受理申请的卫生行政部门应当自收到申请之日起三十日内准予注册，并发给由国务院卫生行政部门统一印制的医师执业证书。医疗、预防、保健机构可以为本机构中的医师集体办理注册手续。”</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2.《医师执业注册管理办法》（中华人民共和国国家卫生和计划生育委员会令第 13 号）第九条：“拟在医疗、保健机构中执业的人员，应当向批准该机构执业的卫生计生行政部门申请注册；拟在预防机构中执业的人员，应当向该机构的同级卫生计生行政部门申请注册。”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17"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582" w:type="dxa"/>
            <w:vMerge w:val="restart"/>
            <w:tcBorders>
              <w:top w:val="nil"/>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2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1.医师执业注册申请审核表</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582"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2.执业助理医师医师执业证书</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582"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3.申请人照片</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582"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4.中华人民共和国居民身份证</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17"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1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1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4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4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医师执业注册（变更执业地点）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WSJK00000XK7870600a</w:t>
      </w:r>
    </w:p>
    <w:tbl>
      <w:tblPr>
        <w:tblStyle w:val="3"/>
        <w:tblW w:w="10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4"/>
        <w:gridCol w:w="2541"/>
        <w:gridCol w:w="457"/>
        <w:gridCol w:w="2017"/>
        <w:gridCol w:w="2216"/>
        <w:gridCol w:w="1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9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9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12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114"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执业医师法》（中华人民共和国主席令第五号）第十七条：“医师变更执业地点、执业类别、执业范围等注册事项的，应当到准予注册的卫生行政部门依照本法第十三条的规定办理变更注册手续。”</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《医师执业注册管理办法》（中华人民共和国国家卫生和计划生育委员会令第 13 号）第二十条：“医师变更执业地点、执业类别、执业范围等注册事项的，应当通过国家医师管理信息系统提交医师变更执业注册申请及省级以上卫生计生行政部门规定的其他材料。医师因参加培训需要注册或者变更注册的，应当按照本办法规定办理相关手续。医师变更主要执业机构的，应当按本办法第十二条的规定重新办理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114"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44" w:type="dxa"/>
            <w:vMerge w:val="restart"/>
            <w:tcBorders>
              <w:top w:val="nil"/>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2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1.医师变更执业注册申请审核表</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244"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2.申请人照片</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244"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3.医师执业证书</w:t>
            </w:r>
          </w:p>
        </w:tc>
        <w:tc>
          <w:tcPr>
            <w:tcW w:w="18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114"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1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1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医师执业注册（军队变入地方）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WSJK00000XK78706006</w:t>
      </w:r>
    </w:p>
    <w:tbl>
      <w:tblPr>
        <w:tblStyle w:val="3"/>
        <w:tblW w:w="10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2"/>
        <w:gridCol w:w="1973"/>
        <w:gridCol w:w="1417"/>
        <w:gridCol w:w="1680"/>
        <w:gridCol w:w="2156"/>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9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15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35"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执业医师法》（中华人民共和国主席令第五号）第十七条：“医师变更执业地点、执业类别、执业范围等注册事项的，应当到准予注册的卫生行政部门依照本法第十三条的规定办理变更注册手续。”</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2.《医师执业注册管理办法》（中华人民共和国国家卫生和计划生育委员会令第 13 号）第二十条：“医师变更执业地点、执业类别、执业范围等注册事项的，应当通过国家医师管理信息系统提交医师变更执业注册申请及省级以上卫生计生行政部门规定的其他材料。医师因参加培训需要注册或者变更注册的，应当按照本办法规定办理相关手续。医师变更主要执业机构的，应当按本办法第十二条的规定重新办理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3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542"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22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1.医师变更执业注册申请审核表</w:t>
            </w:r>
          </w:p>
        </w:tc>
        <w:tc>
          <w:tcPr>
            <w:tcW w:w="16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54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2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2.申请人照片</w:t>
            </w:r>
          </w:p>
        </w:tc>
        <w:tc>
          <w:tcPr>
            <w:tcW w:w="16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54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2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3.军队出具的变更证明材料</w:t>
            </w:r>
          </w:p>
        </w:tc>
        <w:tc>
          <w:tcPr>
            <w:tcW w:w="16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542" w:type="dxa"/>
            <w:vMerge w:val="continue"/>
            <w:tcBorders>
              <w:left w:val="single" w:color="000000" w:sz="4" w:space="0"/>
              <w:bottom w:val="nil"/>
              <w:right w:val="single" w:color="auto" w:sz="4" w:space="0"/>
            </w:tcBorders>
            <w:shd w:val="clear" w:color="auto" w:fill="auto"/>
            <w:vAlign w:val="center"/>
          </w:tcPr>
          <w:p>
            <w:pPr>
              <w:keepNext w:val="0"/>
              <w:keepLines w:val="0"/>
              <w:widowControl/>
              <w:suppressLineNumbers w:val="0"/>
              <w:jc w:val="left"/>
              <w:textAlignment w:val="center"/>
            </w:pPr>
          </w:p>
        </w:tc>
        <w:tc>
          <w:tcPr>
            <w:tcW w:w="722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r>
              <w:rPr>
                <w:rFonts w:ascii="PingFang SC" w:hAnsi="PingFang SC" w:eastAsia="PingFang SC" w:cs="PingFang SC"/>
                <w:i w:val="0"/>
                <w:iCs w:val="0"/>
                <w:caps w:val="0"/>
                <w:color w:val="000000"/>
                <w:spacing w:val="0"/>
                <w:sz w:val="21"/>
                <w:szCs w:val="21"/>
              </w:rPr>
              <w:t>医师执业证书</w:t>
            </w:r>
          </w:p>
        </w:tc>
        <w:tc>
          <w:tcPr>
            <w:tcW w:w="16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35"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3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3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86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医师执业注册（变更执业范围）</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WSJK00000XK78706007</w:t>
      </w:r>
    </w:p>
    <w:tbl>
      <w:tblPr>
        <w:tblStyle w:val="3"/>
        <w:tblW w:w="103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6"/>
        <w:gridCol w:w="1889"/>
        <w:gridCol w:w="454"/>
        <w:gridCol w:w="2147"/>
        <w:gridCol w:w="2567"/>
        <w:gridCol w:w="1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2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2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2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2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5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7" w:hRule="atLeast"/>
        </w:trPr>
        <w:tc>
          <w:tcPr>
            <w:tcW w:w="15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41"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1.《中华人民共和国执业医师法》（中华人民共和国主席令第五号）</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第十七条：“医师变更执业地点、执业类别、执业范围等注册事项的，应当到准予注册的卫生行政部门依照本法第十三条的规定办理变更注册手续。”</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2.《医师执业注册管理办法》（中华人民共和国国家卫生和计划生育委员会令第 13 号）第二十条：“医师变更执业地点、执业类别、执业范围等注册事项的，应当通过国家医师管理信息系统提交医师变更执业注册申请及省级以上卫生计生行政部门规定的其他材料。医师因参加培训需要注册或者变更注册的，应当按照本办法规定办理相关手续。医师变更主要执业机构的，应当按本办法第十二条的规定重新办理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41"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556" w:type="dxa"/>
            <w:vMerge w:val="restart"/>
            <w:tcBorders>
              <w:top w:val="nil"/>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1.医师变更执业注册申请审核表</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556"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2.与拟变更医师执业范围相应的高一层次毕业学历证书</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556"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3.申请人照片</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556"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4.医师执业证书</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41"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4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4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3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95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3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9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医师执业注册（多机构备案）</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WSJK00000XK78706001</w:t>
      </w:r>
    </w:p>
    <w:tbl>
      <w:tblPr>
        <w:tblStyle w:val="3"/>
        <w:tblW w:w="10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0"/>
        <w:gridCol w:w="2539"/>
        <w:gridCol w:w="444"/>
        <w:gridCol w:w="2015"/>
        <w:gridCol w:w="2440"/>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8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0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7" w:hRule="atLeast"/>
        </w:trPr>
        <w:tc>
          <w:tcPr>
            <w:tcW w:w="1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107"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执业医师法》（中华人民共和国主席令第五号）第十七条：“医师变更执业地点、执业类别、执业范围等注册事项的，应当到准予注册的卫生行政部门依照本法第十三条的规定办理变更注册手续。”</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2.《医师执业注册管理办法》（中华人民共和国国家卫生和计划生育委员会令第 13 号）第二十条：“医师变更执业地点、执业类别、执业范围等注册事项的，应当通过国家医师管理信息系统提交医师变更执业注册申请及省级以上卫生计生行政部门规定的其他材料。医师因参加培训需要注册或者变更注册的，应当按照本办法规定办理相关手续。医师变更主要执业机构的，应当按本办法第十二条的规定重新办理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107"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330" w:type="dxa"/>
            <w:vMerge w:val="restart"/>
            <w:tcBorders>
              <w:top w:val="nil"/>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43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1.医师多机构备案申请表</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30"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2.申请人照片</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30"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3.医师执业证书</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107"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r>
        <w:rPr>
          <w:rFonts w:hint="eastAsia" w:ascii="微软雅黑" w:hAnsi="微软雅黑" w:eastAsia="微软雅黑" w:cs="微软雅黑"/>
          <w:b/>
          <w:bCs/>
          <w:i w:val="0"/>
          <w:iCs w:val="0"/>
          <w:color w:val="333333"/>
          <w:kern w:val="0"/>
          <w:sz w:val="28"/>
          <w:szCs w:val="28"/>
          <w:u w:val="none"/>
          <w:lang w:val="en-US" w:eastAsia="zh-CN" w:bidi="ar"/>
        </w:rPr>
        <w:t>医师执业注册（离职备案）</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WSJK00000XK78706004</w:t>
      </w:r>
    </w:p>
    <w:tbl>
      <w:tblPr>
        <w:tblStyle w:val="3"/>
        <w:tblW w:w="10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3"/>
        <w:gridCol w:w="2370"/>
        <w:gridCol w:w="456"/>
        <w:gridCol w:w="1865"/>
        <w:gridCol w:w="1845"/>
        <w:gridCol w:w="2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2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4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66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师执业注册管理办法》（中华人民共和国国家卫生和计划生育委员会令第13号）第十九条:“医师注册后有下列情况之一的，其所在的医疗、预防、保健机构应当自办理相关手续之日起30日内报注册主管部门，办理备案:(一)调离、退休、退职;(二)被辞退、开除;(三)省级以上卫生计生行政部门规定的其他情形。上述备案满2年且未继续执业的予以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16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6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37"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1.医师离职备案报告表</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2.离职备案医师情况汇总表</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66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66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166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4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6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4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医师执业注册（注销）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WSJK00000XK78706002</w:t>
      </w:r>
    </w:p>
    <w:tbl>
      <w:tblPr>
        <w:tblStyle w:val="3"/>
        <w:tblW w:w="10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0"/>
        <w:gridCol w:w="2371"/>
        <w:gridCol w:w="457"/>
        <w:gridCol w:w="1891"/>
        <w:gridCol w:w="2300"/>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2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5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3" w:hRule="atLeast"/>
        </w:trPr>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678"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中华人民共和国执业医师法》（中华人民共和国主席令第五号）第十六条：“医师注册后有下列情形之一的，其所在的医疗、预防、保健机构应当在三十日内报告准予注册的卫生行政部门，卫生行政部门应当注销注册，收回医师执业证书(一)死亡或者被宣告失踪的;(二)受刑事处罚的;(三)受吊销医师执业证书行政处罚的;(四)依照本法第三十一条规定暂停执业活动期满，再次考核仍不合格的;(五)中止医师执业活动满二年的;(六)有国务院卫生行政部门规定不宜从事医疗、预防、保健业务的其他情形的。被注销注册的当事人有异议的，可以自收到注销注册通知之日起十五日内，依法申请复议或者向人民法院提起诉讼。</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2.《医师执业注册管理办法》（中华人民共和国国家卫生和计划生育委员会令第 13 号）第十八条：“医师注册后有下列情形之一的，医师个人或者其所在的医疗、预防、保健机构，应当自知道或者应当知道之日起 30 日内报告注册主管部门，办理注销注册:(一)死亡或者被宣告失踪的;(二)受刑事处罚的;(三)受吊销《医师执业证书》行政处罚的;(四)医师定期考核不合格，并经培训后再次考核仍不合格的;(五)连续两个考核周期未参加医师定期考核的;(六)中止医师执业活动满二年的;(七)身体健康状况不适宜继续执业的;(八)出借、出租、抵押、转让、涂改《医师执业证书》的;(九)在医师资格考试中参与有组织作弊的;(十)本人主动申请的;(十一)国家卫生计生委规定不宜从事医疗、预防、保健业务的其他情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678"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80" w:type="dxa"/>
            <w:vMerge w:val="restart"/>
            <w:tcBorders>
              <w:top w:val="nil"/>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0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1.医师执业证书</w:t>
            </w: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680" w:type="dxa"/>
            <w:vMerge w:val="continue"/>
            <w:tcBorders>
              <w:left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2.医师注销注册申请表</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680" w:type="dxa"/>
            <w:vMerge w:val="continue"/>
            <w:tcBorders>
              <w:left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3.注销医师注册原因的相应说明材料</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80"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1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b w:val="0"/>
                <w:bCs w:val="0"/>
                <w:sz w:val="24"/>
                <w:szCs w:val="24"/>
                <w:lang w:val="en-US" w:eastAsia="zh-CN"/>
              </w:rPr>
              <w:t>医师注销注册情况汇总表</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678"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78"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78"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0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护士执业注册（首次注册）</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WSJK00000XK05013014</w:t>
      </w:r>
    </w:p>
    <w:tbl>
      <w:tblPr>
        <w:tblStyle w:val="3"/>
        <w:tblW w:w="10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8"/>
        <w:gridCol w:w="2528"/>
        <w:gridCol w:w="460"/>
        <w:gridCol w:w="2008"/>
        <w:gridCol w:w="2609"/>
        <w:gridCol w:w="1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法定时限10工作日；</w:t>
            </w:r>
          </w:p>
        </w:tc>
        <w:tc>
          <w:tcPr>
            <w:tcW w:w="2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2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2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8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2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4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7" w:hRule="atLeast"/>
        </w:trPr>
        <w:tc>
          <w:tcPr>
            <w:tcW w:w="13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140"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1.《护士条例》（2008 年 1 月 31 日国务院令第 517 号）第八条：申请护士执业注册的，应当向拟执业地省、自治区、直辖市人民政府卫生主管部门提出申请。收到申请的卫生主管部门应当自收到申请之日起 20 个工作日内做出决定，对具备本条例规定条件的，准予注册，并发给护士执业证书；对不具备本条例规定条件的，不予注册，并书面说明理由。</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2.《国务院关于取消和下放一批行政许可事项的决定》（国发〔2019〕6 号）中“护士执业医疗机构由设区的市级卫生健康部门批准设立的，下放至设区的市级卫生健康部门；护士执业医疗机构由县级卫生健康部门批准设立或备案的，下放至县级卫生健康部门。”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140"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318"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6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1.护士执业注册申请审核表</w:t>
            </w:r>
          </w:p>
        </w:tc>
        <w:tc>
          <w:tcPr>
            <w:tcW w:w="1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318"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2.护士执业培训考核合格证明</w:t>
            </w:r>
          </w:p>
        </w:tc>
        <w:tc>
          <w:tcPr>
            <w:tcW w:w="1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318"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3.护士执业注册申请人学历证书及临床实习鉴定册</w:t>
            </w:r>
          </w:p>
        </w:tc>
        <w:tc>
          <w:tcPr>
            <w:tcW w:w="1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318"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 寸照片</w:t>
            </w:r>
          </w:p>
        </w:tc>
        <w:tc>
          <w:tcPr>
            <w:tcW w:w="1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140"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40"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40"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6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6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护士执业注册（变更执业地点）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WSJK00000XK05013010</w:t>
      </w:r>
    </w:p>
    <w:tbl>
      <w:tblPr>
        <w:tblStyle w:val="3"/>
        <w:tblW w:w="10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2"/>
        <w:gridCol w:w="2452"/>
        <w:gridCol w:w="525"/>
        <w:gridCol w:w="1928"/>
        <w:gridCol w:w="2090"/>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4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4" w:hRule="atLeast"/>
        </w:trPr>
        <w:tc>
          <w:tcPr>
            <w:tcW w:w="16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46"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1.《护士条例》（2008 年 1 月 31 日国务院令第 517 号）第八条：申请护士执业注册的，应当向拟执业地省、自治区、直辖市人民政府卫生主管部门提出申请。收到申请的卫生主管部门应当自收到申请之日起 20 个工作日内做出决定，对具备本条例规定条件的，准予注册，并发给护士执业证书；对不具备本条例规定条件的，不予注册，并书面说明理由。</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2.《国务院关于取消和下放一批行政许可事项的决定》（国发〔2019〕6 号）中“护士执业医疗机构由设区的市级卫生健康部门批准设立的，下放至设区的市级卫生健康部门；护士执业医疗机构由县级卫生健康部门批准设立或备案的，下放至县级卫生健康部门。”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6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46"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652"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699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1.护士执业证书</w:t>
            </w:r>
          </w:p>
        </w:tc>
        <w:tc>
          <w:tcPr>
            <w:tcW w:w="17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65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9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2.护士执业注册申请审核表</w:t>
            </w:r>
          </w:p>
        </w:tc>
        <w:tc>
          <w:tcPr>
            <w:tcW w:w="17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46"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2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护士执业注册（军队变入地方）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WSJK00000XK05013011</w:t>
      </w:r>
    </w:p>
    <w:tbl>
      <w:tblPr>
        <w:tblStyle w:val="3"/>
        <w:tblW w:w="10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3"/>
        <w:gridCol w:w="2628"/>
        <w:gridCol w:w="443"/>
        <w:gridCol w:w="1909"/>
        <w:gridCol w:w="1981"/>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1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7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4" w:hRule="atLeast"/>
        </w:trPr>
        <w:tc>
          <w:tcPr>
            <w:tcW w:w="15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95"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1.《护士条例》（2008 年 1 月 31 日国务院令第 517 号）第八条：申请护士执业注册的，应当向拟执业地省、自治区、直辖市人民政府卫生主管部门提出申请。收到申请的卫生主管部门应当自收到申请之日起 20 个工作日内做出决定，对具备本条例规定条件的，准予注册，并发给护士执业证书；对不具备本条例规定条件的，不予注册，并书面说明理由。</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2.《国务院关于取消和下放一批行政许可事项的决定》（国发〔2019〕6 号）中“护士执业医疗机构由设区的市级卫生健康部门批准设立的，下放至设区的市级卫生健康部门；护士执业医疗机构由县级卫生健康部门批准设立或备案的，下放至县级卫生健康部门。”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5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95"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583"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69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1.护士执业证书</w:t>
            </w:r>
          </w:p>
        </w:tc>
        <w:tc>
          <w:tcPr>
            <w:tcW w:w="1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583"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2.护士执业注册申请审核表</w:t>
            </w:r>
          </w:p>
        </w:tc>
        <w:tc>
          <w:tcPr>
            <w:tcW w:w="1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95"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9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9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16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jc w:val="center"/>
        <w:rPr>
          <w:rFonts w:hint="eastAsia" w:ascii="宋体" w:hAnsi="宋体" w:eastAsia="宋体" w:cs="宋体"/>
          <w:b/>
          <w:bCs/>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护士执业注册（延续）</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WSJK00000XK0501300e</w:t>
      </w:r>
    </w:p>
    <w:tbl>
      <w:tblPr>
        <w:tblStyle w:val="3"/>
        <w:tblW w:w="10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9"/>
        <w:gridCol w:w="2444"/>
        <w:gridCol w:w="527"/>
        <w:gridCol w:w="1925"/>
        <w:gridCol w:w="1689"/>
        <w:gridCol w:w="2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法定时限10工作日；</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3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16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29"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1.《护士条例》（2008 年 1 月 31 日国务院令第 517 号）第八条：申请护士执业注册的，应当向拟执业地省、自治区、直辖市人民政府卫生主管部门提出申请。收到申请的卫生主管部门应当自收到申请之日起 20 个工作日内做出决定，对具备本条例规定条件的，准予注册，并发给护士执业证书；对不具备本条例规定条件的，不予注册，并书面说明理由。</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2.《国务院关于取消和下放一批行政许可事项的决定》（国发〔2019〕6 号）中“护士执业医疗机构由设区的市级卫生健康部门批准设立的，下放至设区的市级卫生健康部门；护士执业医疗机构由县级卫生健康部门批准设立或备案的，下放至县级卫生健康部门。”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29"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649"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65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1.护士执业证书</w:t>
            </w:r>
          </w:p>
        </w:tc>
        <w:tc>
          <w:tcPr>
            <w:tcW w:w="21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649"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2.护士执业注册申请审核表</w:t>
            </w:r>
          </w:p>
        </w:tc>
        <w:tc>
          <w:tcPr>
            <w:tcW w:w="21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29"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2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2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2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护士执业注册（重新注册）</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WSJK00000XK0501300b</w:t>
      </w:r>
    </w:p>
    <w:tbl>
      <w:tblPr>
        <w:tblStyle w:val="3"/>
        <w:tblW w:w="10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8"/>
        <w:gridCol w:w="2441"/>
        <w:gridCol w:w="461"/>
        <w:gridCol w:w="1947"/>
        <w:gridCol w:w="2108"/>
        <w:gridCol w:w="1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0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1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15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60"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1.《护士条例》（2008 年 1 月 31 日国务院令第 517 号）第八条：申请护士执业注册的，应当向拟执业地省、自治区、直辖市人民政府卫生主管部门提出申请。收到申请的卫生主管部门应当自收到申请之日起 20 个工作日内做出决定，对具备本条例规定条件的，准予注册，并发给护士执业证书；对不具备本条例规定条件的，不予注册，并书面说明理由。</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2.《国务院关于取消和下放一批行政许可事项的决定》（国发〔2019〕6 号）中“护士执业医疗机构由设区的市级卫生健康部门批准设立的，下放至设区的市级卫生健康部门；护士执业医疗机构由县级卫生健康部门批准设立或备案的，下放至县级卫生健康部门。”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60"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518"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69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1.护士执业注册申请审核表</w:t>
            </w:r>
          </w:p>
        </w:tc>
        <w:tc>
          <w:tcPr>
            <w:tcW w:w="19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518"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2.护士执业培训考核合格证明</w:t>
            </w:r>
          </w:p>
        </w:tc>
        <w:tc>
          <w:tcPr>
            <w:tcW w:w="19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518"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 寸照片</w:t>
            </w:r>
          </w:p>
        </w:tc>
        <w:tc>
          <w:tcPr>
            <w:tcW w:w="19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518"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4.学历证书</w:t>
            </w:r>
          </w:p>
        </w:tc>
        <w:tc>
          <w:tcPr>
            <w:tcW w:w="19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60"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60"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60"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4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4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jc w:val="center"/>
        <w:rPr>
          <w:rFonts w:hint="eastAsia" w:ascii="宋体" w:hAnsi="宋体" w:eastAsia="宋体" w:cs="宋体"/>
          <w:b/>
          <w:bCs/>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护士执业注册（注销）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WSJK00000XK0501300f</w:t>
      </w:r>
    </w:p>
    <w:tbl>
      <w:tblPr>
        <w:tblStyle w:val="3"/>
        <w:tblW w:w="10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2"/>
        <w:gridCol w:w="2181"/>
        <w:gridCol w:w="888"/>
        <w:gridCol w:w="1885"/>
        <w:gridCol w:w="1783"/>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1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6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3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4" w:hRule="atLeast"/>
        </w:trPr>
        <w:tc>
          <w:tcPr>
            <w:tcW w:w="16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87"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1.《护士条例》（2008 年 1 月 31 日国务院令第 517 号）第八条：申请护士执业注册的，应当向拟执业地省、自治区、直辖市人民政府卫生主管部门提出申请。收到申请的卫生主管部门应当自收到申请之日起 20 个工作日内做出决定，对具备本条例规定条件的，准予注册，并发给护士执业证书；对不具备本条例规定条件的，不予注册，并书面说明理由。</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2.《国务院关于取消和下放一批行政许可事项的决定》（国发〔2019〕6 号）中“护士执业医疗机构由设区的市级卫生健康部门批准设立的，下放至设区的市级卫生健康部门；护士执业医疗机构由县级卫生健康部门批准设立或备案的，下放至县级卫生健康部门。”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6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87"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652"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673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1.护士注销注册佐证材料</w:t>
            </w:r>
          </w:p>
        </w:tc>
        <w:tc>
          <w:tcPr>
            <w:tcW w:w="2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65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73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2.护士执业证书</w:t>
            </w:r>
          </w:p>
        </w:tc>
        <w:tc>
          <w:tcPr>
            <w:tcW w:w="2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65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73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3.护士注销注册申请表</w:t>
            </w:r>
          </w:p>
        </w:tc>
        <w:tc>
          <w:tcPr>
            <w:tcW w:w="2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87"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8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8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6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麻醉药品和第一类精神药品购用许可</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WSJK00000XKWS9PM006</w:t>
      </w:r>
    </w:p>
    <w:tbl>
      <w:tblPr>
        <w:tblStyle w:val="3"/>
        <w:tblW w:w="10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2"/>
        <w:gridCol w:w="1666"/>
        <w:gridCol w:w="1973"/>
        <w:gridCol w:w="1710"/>
        <w:gridCol w:w="1909"/>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法定时限40工作日；</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3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16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55"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6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5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68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25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1、麻醉药品、第一类精神药品购用印鉴卡申请表</w:t>
            </w:r>
          </w:p>
        </w:tc>
        <w:tc>
          <w:tcPr>
            <w:tcW w:w="14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68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2、获得《麻醉药品、第一类精神药品》处方权执业医师名录及签名留样表</w:t>
            </w:r>
          </w:p>
        </w:tc>
        <w:tc>
          <w:tcPr>
            <w:tcW w:w="14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68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3、麻醉药品和第一类精神药品处方权资格培训考核合格文件</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68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4、成立药事管理与药物治疗学委员会（组）的文件以及建立麻醉药品、精神药品管理小组文件</w:t>
            </w:r>
          </w:p>
        </w:tc>
        <w:tc>
          <w:tcPr>
            <w:tcW w:w="14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68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5、麻醉药品和第一类精神药品安全储存设施及管理制度目录</w:t>
            </w:r>
          </w:p>
        </w:tc>
        <w:tc>
          <w:tcPr>
            <w:tcW w:w="14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68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6、麻醉药品和第一类精神药品专用账册、医院处方笺</w:t>
            </w:r>
          </w:p>
        </w:tc>
        <w:tc>
          <w:tcPr>
            <w:tcW w:w="14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68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55"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6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5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9" w:hRule="atLeast"/>
        </w:trPr>
        <w:tc>
          <w:tcPr>
            <w:tcW w:w="168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5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08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麻醉药品和第一类精神药品购用许可（变更医疗机构法定代表人）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WSJK00000XKWS9PM00a</w:t>
      </w:r>
    </w:p>
    <w:tbl>
      <w:tblPr>
        <w:tblStyle w:val="3"/>
        <w:tblW w:w="10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1"/>
        <w:gridCol w:w="2169"/>
        <w:gridCol w:w="1101"/>
        <w:gridCol w:w="1950"/>
        <w:gridCol w:w="1843"/>
        <w:gridCol w:w="1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6" w:hRule="atLeast"/>
        </w:trPr>
        <w:tc>
          <w:tcPr>
            <w:tcW w:w="14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59"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14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59"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48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06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1、麻醉药品、第一类精神药品购用印鉴卡变更申请表</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8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6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2、麻醉药品、第一类精神药品购用印鉴卡</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48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59"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48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148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3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7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3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麻醉药品和第一类精神药品购用许可（变更医疗机构公章）</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WSJK00000XKWS9PM005</w:t>
      </w:r>
    </w:p>
    <w:tbl>
      <w:tblPr>
        <w:tblStyle w:val="3"/>
        <w:tblW w:w="9958" w:type="dxa"/>
        <w:tblInd w:w="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2400"/>
        <w:gridCol w:w="785"/>
        <w:gridCol w:w="1742"/>
        <w:gridCol w:w="1944"/>
        <w:gridCol w:w="1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8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5" w:hRule="atLeast"/>
        </w:trPr>
        <w:tc>
          <w:tcPr>
            <w:tcW w:w="13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642"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13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642"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316"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8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1、麻醉药品、第一类精神药品购用印鉴卡变更申请表</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316"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2、麻醉药品、第一类精神药品购用印鉴卡</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6"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642" w:type="dxa"/>
            <w:gridSpan w:val="5"/>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3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2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3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麻醉药品和第一类精神药品购用许可（变更采购人员）</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WSJK00000XKWS9PM008</w:t>
      </w:r>
    </w:p>
    <w:tbl>
      <w:tblPr>
        <w:tblStyle w:val="3"/>
        <w:tblW w:w="10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2530"/>
        <w:gridCol w:w="432"/>
        <w:gridCol w:w="2092"/>
        <w:gridCol w:w="2307"/>
        <w:gridCol w:w="1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6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0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1" w:hRule="atLeast"/>
        </w:trPr>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259"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259"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20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3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1、麻醉药品、第一类精神药品购用印鉴卡变更申请表</w:t>
            </w:r>
          </w:p>
        </w:tc>
        <w:tc>
          <w:tcPr>
            <w:tcW w:w="1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20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2、麻醉药品、第一类精神药品购用印鉴卡</w:t>
            </w:r>
          </w:p>
        </w:tc>
        <w:tc>
          <w:tcPr>
            <w:tcW w:w="1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20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3、采购员任免职文件及联系方式</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办理流程</w:t>
            </w:r>
          </w:p>
        </w:tc>
        <w:tc>
          <w:tcPr>
            <w:tcW w:w="9259" w:type="dxa"/>
            <w:gridSpan w:val="5"/>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7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7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麻醉药品和第一类精神药品购用许可（变更医疗机构地址）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WSJK00000XKWS9PM001</w:t>
      </w:r>
    </w:p>
    <w:tbl>
      <w:tblPr>
        <w:tblStyle w:val="3"/>
        <w:tblW w:w="10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4"/>
        <w:gridCol w:w="2192"/>
        <w:gridCol w:w="1025"/>
        <w:gridCol w:w="1714"/>
        <w:gridCol w:w="1771"/>
        <w:gridCol w:w="2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1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3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4" w:hRule="atLeast"/>
        </w:trPr>
        <w:tc>
          <w:tcPr>
            <w:tcW w:w="15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64"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64"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514"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7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1、麻醉药品、第一类精神药品购用印鉴卡变更申请表</w:t>
            </w:r>
          </w:p>
        </w:tc>
        <w:tc>
          <w:tcPr>
            <w:tcW w:w="2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51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7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2、麻醉药品、第一类精神药品购用印鉴卡</w:t>
            </w:r>
          </w:p>
        </w:tc>
        <w:tc>
          <w:tcPr>
            <w:tcW w:w="2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51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64"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1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6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51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6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麻醉药品和第一类精神药品购用许可（变更医疗机构名称）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WSJK00000XKWS9PM003</w:t>
      </w:r>
    </w:p>
    <w:tbl>
      <w:tblPr>
        <w:tblStyle w:val="3"/>
        <w:tblW w:w="10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1"/>
        <w:gridCol w:w="2464"/>
        <w:gridCol w:w="872"/>
        <w:gridCol w:w="1615"/>
        <w:gridCol w:w="2120"/>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3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8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6" w:hRule="atLeast"/>
        </w:trPr>
        <w:tc>
          <w:tcPr>
            <w:tcW w:w="13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37"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37"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30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0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ascii="PingFang SC" w:hAnsi="PingFang SC" w:eastAsia="PingFang SC" w:cs="PingFang SC"/>
                <w:i w:val="0"/>
                <w:iCs w:val="0"/>
                <w:caps w:val="0"/>
                <w:color w:val="000000"/>
                <w:spacing w:val="0"/>
                <w:sz w:val="24"/>
                <w:szCs w:val="24"/>
              </w:rPr>
              <w:t>麻醉药品、第一类精神药品购用印鉴卡</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30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2、麻醉药品、第一类精神药品购用印鉴卡变更申请表</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37"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3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3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4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麻醉药品和第一类精神药品购用许可（变更医疗管理部门负责人）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WSJK00000XKWS9PM007</w:t>
      </w:r>
    </w:p>
    <w:tbl>
      <w:tblPr>
        <w:tblStyle w:val="3"/>
        <w:tblW w:w="10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6"/>
        <w:gridCol w:w="2491"/>
        <w:gridCol w:w="442"/>
        <w:gridCol w:w="1964"/>
        <w:gridCol w:w="2431"/>
        <w:gridCol w:w="1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3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4" w:hRule="atLeast"/>
        </w:trPr>
        <w:tc>
          <w:tcPr>
            <w:tcW w:w="1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122"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2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122"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216"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3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1、变更事项后成立的药事管理与药物治疗学委员会（组）文件</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21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2、麻醉药品、第一类精神药品购用印鉴卡变更申请表</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21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3、麻醉药品、第一类精神药品购用印鉴卡</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21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122"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2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22"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12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22"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63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jc w:val="center"/>
        <w:rPr>
          <w:b/>
          <w:bCs/>
          <w:sz w:val="24"/>
          <w:szCs w:val="24"/>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麻醉药品和第一类精神药品购用许可（变更处方权医师）</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WSJK00000XKWS9PM004</w:t>
      </w:r>
    </w:p>
    <w:tbl>
      <w:tblPr>
        <w:tblStyle w:val="3"/>
        <w:tblW w:w="10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2"/>
        <w:gridCol w:w="2522"/>
        <w:gridCol w:w="445"/>
        <w:gridCol w:w="1972"/>
        <w:gridCol w:w="2445"/>
        <w:gridCol w:w="1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2" w:hRule="atLeast"/>
        </w:trPr>
        <w:tc>
          <w:tcPr>
            <w:tcW w:w="1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206"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206"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3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3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1、麻醉药品、第一类精神药品购用印鉴卡</w:t>
            </w:r>
          </w:p>
        </w:tc>
        <w:tc>
          <w:tcPr>
            <w:tcW w:w="18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3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2、麻醉药品、第一类精神药品购用印鉴卡变更申请表</w:t>
            </w:r>
          </w:p>
        </w:tc>
        <w:tc>
          <w:tcPr>
            <w:tcW w:w="18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33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3、获得《麻醉药品、第一类精神药品》处方权执业医师名录及签名留样表</w:t>
            </w: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8"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办理流程</w:t>
            </w:r>
          </w:p>
        </w:tc>
        <w:tc>
          <w:tcPr>
            <w:tcW w:w="9206" w:type="dxa"/>
            <w:gridSpan w:val="5"/>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3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68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3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麻醉药品和第一类精神药品购用许可（变更药学部门负责人）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WSJK00000XKWS9PM009</w:t>
      </w:r>
    </w:p>
    <w:tbl>
      <w:tblPr>
        <w:tblStyle w:val="3"/>
        <w:tblW w:w="10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4"/>
        <w:gridCol w:w="2184"/>
        <w:gridCol w:w="935"/>
        <w:gridCol w:w="1848"/>
        <w:gridCol w:w="1469"/>
        <w:gridCol w:w="2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1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trPr>
        <w:tc>
          <w:tcPr>
            <w:tcW w:w="15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14"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5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14"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504"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4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1、麻醉药品、第一类精神药品购用印鉴卡变更申请表</w:t>
            </w:r>
          </w:p>
        </w:tc>
        <w:tc>
          <w:tcPr>
            <w:tcW w:w="2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50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2、麻醉药品、第一类精神药品购用印鉴卡</w:t>
            </w:r>
          </w:p>
        </w:tc>
        <w:tc>
          <w:tcPr>
            <w:tcW w:w="2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50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3、变更事项后成立的药事管理与药物治疗学委员会（组）文件</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50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4、药学部门负责人职称证书</w:t>
            </w:r>
          </w:p>
        </w:tc>
        <w:tc>
          <w:tcPr>
            <w:tcW w:w="2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504"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sz w:val="24"/>
                <w:szCs w:val="24"/>
              </w:rPr>
            </w:pPr>
          </w:p>
        </w:tc>
        <w:tc>
          <w:tcPr>
            <w:tcW w:w="64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5、培训考核合格文件</w:t>
            </w:r>
          </w:p>
        </w:tc>
        <w:tc>
          <w:tcPr>
            <w:tcW w:w="2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3"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办理流程</w:t>
            </w:r>
          </w:p>
        </w:tc>
        <w:tc>
          <w:tcPr>
            <w:tcW w:w="8914" w:type="dxa"/>
            <w:gridSpan w:val="5"/>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7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麻醉药品和第一类精神药品购用许可（注销）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WSJK00000XKWS9PM002</w:t>
      </w:r>
    </w:p>
    <w:tbl>
      <w:tblPr>
        <w:tblStyle w:val="3"/>
        <w:tblW w:w="10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6"/>
        <w:gridCol w:w="2545"/>
        <w:gridCol w:w="859"/>
        <w:gridCol w:w="1440"/>
        <w:gridCol w:w="3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3" w:hRule="atLeast"/>
        </w:trPr>
        <w:tc>
          <w:tcPr>
            <w:tcW w:w="16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632"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62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6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62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8632"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tabs>
                <w:tab w:val="left" w:pos="1762"/>
              </w:tabs>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无材料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6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632" w:type="dxa"/>
            <w:gridSpan w:val="4"/>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6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32" w:type="dxa"/>
            <w:gridSpan w:val="4"/>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6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32" w:type="dxa"/>
            <w:gridSpan w:val="4"/>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417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087" w:type="dxa"/>
            <w:gridSpan w:val="3"/>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4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医疗广告审查</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WSJK00000XKE7P96001</w:t>
      </w:r>
    </w:p>
    <w:tbl>
      <w:tblPr>
        <w:tblStyle w:val="3"/>
        <w:tblW w:w="1041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9"/>
        <w:gridCol w:w="2150"/>
        <w:gridCol w:w="866"/>
        <w:gridCol w:w="1832"/>
        <w:gridCol w:w="2195"/>
        <w:gridCol w:w="17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1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企业法人,事业法人,其他组织,社会组织法人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32"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32"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63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32"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63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2"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639"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32"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63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2" w:type="dxa"/>
            <w:gridSpan w:val="2"/>
            <w:tcBorders>
              <w:top w:val="single" w:color="000000" w:sz="4" w:space="0"/>
              <w:left w:val="single" w:color="000000" w:sz="4" w:space="0"/>
              <w:bottom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6" w:hRule="atLeast"/>
        </w:trPr>
        <w:tc>
          <w:tcPr>
            <w:tcW w:w="1639" w:type="dxa"/>
            <w:tcBorders>
              <w:top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80" w:type="dxa"/>
            <w:gridSpan w:val="5"/>
            <w:tcBorders>
              <w:top w:val="single" w:color="000000" w:sz="4" w:space="0"/>
              <w:left w:val="single" w:color="000000" w:sz="4"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广告法》（1994年10月27日主席令第三十四号，2015年4月24日予以修改）第四十六条：发布医疗、药品、医疗器械、农药、兽药和保健食品广告，以及法律、行政法规规定应当进行审查的其他广告，应当在发布前由有关部门（以下称广告审查机关）对广告内容进行审查；未经审查，不得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639" w:type="dxa"/>
            <w:tcBorders>
              <w:top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80" w:type="dxa"/>
            <w:gridSpan w:val="5"/>
            <w:tcBorders>
              <w:top w:val="single" w:color="000000" w:sz="4" w:space="0"/>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639" w:type="dxa"/>
            <w:vMerge w:val="restart"/>
            <w:tcBorders>
              <w:top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043"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1、医疗广告审查申请表</w:t>
            </w:r>
          </w:p>
        </w:tc>
        <w:tc>
          <w:tcPr>
            <w:tcW w:w="173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639" w:type="dxa"/>
            <w:vMerge w:val="continue"/>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43"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1、医疗广告成品样件</w:t>
            </w:r>
          </w:p>
        </w:tc>
        <w:tc>
          <w:tcPr>
            <w:tcW w:w="173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639" w:type="dxa"/>
            <w:vMerge w:val="continue"/>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43"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173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639" w:type="dxa"/>
            <w:vMerge w:val="restart"/>
            <w:tcBorders>
              <w:top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80" w:type="dxa"/>
            <w:gridSpan w:val="5"/>
            <w:vMerge w:val="restart"/>
            <w:tcBorders>
              <w:top w:val="single" w:color="auto" w:sz="4" w:space="0"/>
              <w:left w:val="single" w:color="000000" w:sz="4" w:space="0"/>
              <w:bottom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9" w:type="dxa"/>
            <w:vMerge w:val="continue"/>
            <w:tcBorders>
              <w:top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80" w:type="dxa"/>
            <w:gridSpan w:val="5"/>
            <w:vMerge w:val="continue"/>
            <w:tcBorders>
              <w:top w:val="single" w:color="auto" w:sz="4" w:space="0"/>
              <w:left w:val="single" w:color="000000" w:sz="4" w:space="0"/>
              <w:bottom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639" w:type="dxa"/>
            <w:vMerge w:val="continue"/>
            <w:tcBorders>
              <w:top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80" w:type="dxa"/>
            <w:gridSpan w:val="5"/>
            <w:vMerge w:val="continue"/>
            <w:tcBorders>
              <w:top w:val="single" w:color="auto" w:sz="4" w:space="0"/>
              <w:left w:val="single" w:color="000000" w:sz="4" w:space="0"/>
              <w:bottom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789"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630" w:type="dxa"/>
            <w:gridSpan w:val="4"/>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789"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630"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r>
        <w:rPr>
          <w:rFonts w:hint="eastAsia" w:ascii="微软雅黑" w:hAnsi="微软雅黑" w:eastAsia="微软雅黑" w:cs="微软雅黑"/>
          <w:b/>
          <w:bCs/>
          <w:i w:val="0"/>
          <w:iCs w:val="0"/>
          <w:color w:val="333333"/>
          <w:kern w:val="0"/>
          <w:sz w:val="28"/>
          <w:szCs w:val="28"/>
          <w:u w:val="none"/>
          <w:lang w:val="en-US" w:eastAsia="zh-CN" w:bidi="ar"/>
        </w:rPr>
        <w:t>医疗广告注销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WSJK00000XKE7P96002</w:t>
      </w:r>
    </w:p>
    <w:tbl>
      <w:tblPr>
        <w:tblStyle w:val="3"/>
        <w:tblW w:w="10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0"/>
        <w:gridCol w:w="2291"/>
        <w:gridCol w:w="504"/>
        <w:gridCol w:w="1854"/>
        <w:gridCol w:w="2024"/>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3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9" w:hRule="atLeast"/>
        </w:trPr>
        <w:tc>
          <w:tcPr>
            <w:tcW w:w="16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688"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广告法》（1994年10月27日主席令第三十四号，2015年4月24日予以修改）第四十六条：发布医疗、药品、医疗器械、农药、兽药和保健食品广告，以及法律、行政法规规定应当进行审查的其他广告，应当在发布前由有关部门（以下称广告审查机关）对广告内容进行审查；未经审查，不得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6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688"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63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67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1、医疗广告注销申请书</w:t>
            </w:r>
          </w:p>
        </w:tc>
        <w:tc>
          <w:tcPr>
            <w:tcW w:w="20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63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7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2、医疗广告审查证明</w:t>
            </w:r>
          </w:p>
        </w:tc>
        <w:tc>
          <w:tcPr>
            <w:tcW w:w="20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6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688"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6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88"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16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88"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饮用水供水单位卫生许可</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rFonts w:hint="eastAsia" w:ascii="宋体" w:hAnsi="宋体" w:eastAsia="宋体" w:cs="宋体"/>
          <w:b/>
          <w:bCs/>
          <w:i w:val="0"/>
          <w:iCs w:val="0"/>
          <w:color w:val="000000"/>
          <w:kern w:val="0"/>
          <w:sz w:val="24"/>
          <w:szCs w:val="24"/>
          <w:u w:val="none"/>
          <w:lang w:val="en-US" w:eastAsia="zh-CN" w:bidi="ar"/>
        </w:rPr>
      </w:pPr>
      <w:r>
        <w:rPr>
          <w:rFonts w:hint="eastAsia"/>
          <w:sz w:val="24"/>
          <w:szCs w:val="24"/>
        </w:rPr>
        <w:t>WSJK00000XK28495004</w:t>
      </w:r>
    </w:p>
    <w:tbl>
      <w:tblPr>
        <w:tblStyle w:val="3"/>
        <w:tblW w:w="10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4"/>
        <w:gridCol w:w="1682"/>
        <w:gridCol w:w="2667"/>
        <w:gridCol w:w="1315"/>
        <w:gridCol w:w="1512"/>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法定时限25工作日；</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4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trPr>
        <w:tc>
          <w:tcPr>
            <w:tcW w:w="14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46"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《中华人民共和国传染病防治法》（1989年2月21日主席令第十五号，2013年6月29日予以修改）第二十九条：……饮用水供水单位从事生产或者供应活动，应当依法取得卫生许可证。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54"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46"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54"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17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b w:val="0"/>
                <w:bCs w:val="0"/>
                <w:sz w:val="24"/>
                <w:szCs w:val="24"/>
                <w:lang w:val="en-US" w:eastAsia="zh-CN"/>
              </w:rPr>
              <w:t>卫生许可证申请书</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5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b w:val="0"/>
                <w:bCs w:val="0"/>
                <w:sz w:val="24"/>
                <w:szCs w:val="24"/>
                <w:lang w:val="en-US" w:eastAsia="zh-CN"/>
              </w:rPr>
              <w:t>供水单位生产经营场地产权证或租赁合同</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5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376"/>
              </w:tabs>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eastAsia="宋体" w:cs="宋体"/>
                <w:b w:val="0"/>
                <w:bCs w:val="0"/>
                <w:sz w:val="24"/>
                <w:szCs w:val="24"/>
                <w:lang w:val="en-US" w:eastAsia="zh-CN"/>
              </w:rPr>
              <w:t>饮用水供水单位</w:t>
            </w:r>
            <w:r>
              <w:rPr>
                <w:rFonts w:hint="eastAsia" w:ascii="宋体" w:hAnsi="宋体" w:cs="宋体"/>
                <w:b w:val="0"/>
                <w:bCs w:val="0"/>
                <w:sz w:val="24"/>
                <w:szCs w:val="24"/>
                <w:lang w:val="en-US" w:eastAsia="zh-CN"/>
              </w:rPr>
              <w:t>网址</w:t>
            </w:r>
            <w:r>
              <w:rPr>
                <w:rFonts w:hint="eastAsia" w:ascii="宋体" w:hAnsi="宋体" w:eastAsia="宋体" w:cs="宋体"/>
                <w:b w:val="0"/>
                <w:bCs w:val="0"/>
                <w:sz w:val="24"/>
                <w:szCs w:val="24"/>
                <w:lang w:val="en-US" w:eastAsia="zh-CN"/>
              </w:rPr>
              <w:t>、方位示意图</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376"/>
              </w:tabs>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5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376"/>
              </w:tabs>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b w:val="0"/>
                <w:bCs w:val="0"/>
                <w:sz w:val="24"/>
                <w:szCs w:val="24"/>
                <w:lang w:val="en-US" w:eastAsia="zh-CN"/>
              </w:rPr>
              <w:t>生产经营场所平面布局图和生产工艺流程图</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5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b w:val="0"/>
                <w:bCs w:val="0"/>
                <w:sz w:val="24"/>
                <w:szCs w:val="24"/>
                <w:lang w:val="en-US" w:eastAsia="zh-CN"/>
              </w:rPr>
              <w:t>3个月内出厂水、管网末梢水合格监测报告</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5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b w:val="0"/>
                <w:bCs w:val="0"/>
                <w:sz w:val="24"/>
                <w:szCs w:val="24"/>
                <w:lang w:val="en-US" w:eastAsia="zh-CN"/>
              </w:rPr>
              <w:t>主要的生产设备</w:t>
            </w:r>
            <w:r>
              <w:rPr>
                <w:rFonts w:hint="eastAsia" w:ascii="宋体" w:hAnsi="宋体" w:cs="宋体"/>
                <w:b w:val="0"/>
                <w:bCs w:val="0"/>
                <w:sz w:val="24"/>
                <w:szCs w:val="24"/>
                <w:lang w:val="en-US" w:eastAsia="zh-CN"/>
              </w:rPr>
              <w:t>仪器</w:t>
            </w:r>
            <w:r>
              <w:rPr>
                <w:rFonts w:hint="eastAsia" w:ascii="宋体" w:hAnsi="宋体" w:eastAsia="宋体" w:cs="宋体"/>
                <w:b w:val="0"/>
                <w:bCs w:val="0"/>
                <w:sz w:val="24"/>
                <w:szCs w:val="24"/>
                <w:lang w:val="en-US" w:eastAsia="zh-CN"/>
              </w:rPr>
              <w:t>清单</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5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eastAsia="宋体" w:cs="宋体"/>
                <w:b w:val="0"/>
                <w:bCs w:val="0"/>
                <w:sz w:val="24"/>
                <w:szCs w:val="24"/>
                <w:lang w:val="en-US" w:eastAsia="zh-CN"/>
              </w:rPr>
              <w:t>涉及饮用水卫生安全</w:t>
            </w:r>
            <w:r>
              <w:rPr>
                <w:rFonts w:hint="eastAsia" w:ascii="宋体" w:hAnsi="宋体" w:cs="宋体"/>
                <w:b w:val="0"/>
                <w:bCs w:val="0"/>
                <w:sz w:val="24"/>
                <w:szCs w:val="24"/>
                <w:lang w:val="en-US" w:eastAsia="zh-CN"/>
              </w:rPr>
              <w:t>安全</w:t>
            </w:r>
            <w:r>
              <w:rPr>
                <w:rFonts w:hint="eastAsia" w:ascii="宋体" w:hAnsi="宋体" w:eastAsia="宋体" w:cs="宋体"/>
                <w:b w:val="0"/>
                <w:bCs w:val="0"/>
                <w:sz w:val="24"/>
                <w:szCs w:val="24"/>
                <w:lang w:val="en-US" w:eastAsia="zh-CN"/>
              </w:rPr>
              <w:t>产品卫生许可批件</w:t>
            </w:r>
            <w:r>
              <w:rPr>
                <w:rFonts w:hint="eastAsia" w:ascii="宋体" w:hAnsi="宋体" w:cs="宋体"/>
                <w:b w:val="0"/>
                <w:bCs w:val="0"/>
                <w:sz w:val="24"/>
                <w:szCs w:val="24"/>
                <w:lang w:val="en-US" w:eastAsia="zh-CN"/>
              </w:rPr>
              <w:t>或</w:t>
            </w:r>
            <w:r>
              <w:rPr>
                <w:rFonts w:hint="eastAsia" w:ascii="宋体" w:hAnsi="宋体" w:eastAsia="宋体" w:cs="宋体"/>
                <w:b w:val="0"/>
                <w:bCs w:val="0"/>
                <w:sz w:val="24"/>
                <w:szCs w:val="24"/>
                <w:lang w:val="en-US" w:eastAsia="zh-CN"/>
              </w:rPr>
              <w:t>检验报告</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5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eastAsia="宋体" w:cs="宋体"/>
                <w:b w:val="0"/>
                <w:bCs w:val="0"/>
                <w:sz w:val="24"/>
                <w:szCs w:val="24"/>
                <w:lang w:val="en-US" w:eastAsia="zh-CN"/>
              </w:rPr>
              <w:t>检验人员名单和主要检验设备清单</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54"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eastAsia="宋体" w:cs="宋体"/>
                <w:b w:val="0"/>
                <w:bCs w:val="0"/>
                <w:sz w:val="24"/>
                <w:szCs w:val="24"/>
                <w:lang w:val="en-US" w:eastAsia="zh-CN"/>
              </w:rPr>
              <w:t>卫生管理制度</w:t>
            </w:r>
            <w:r>
              <w:rPr>
                <w:rFonts w:hint="eastAsia" w:ascii="宋体" w:hAnsi="宋体" w:cs="宋体"/>
                <w:b w:val="0"/>
                <w:bCs w:val="0"/>
                <w:sz w:val="24"/>
                <w:szCs w:val="24"/>
                <w:lang w:val="en-US" w:eastAsia="zh-CN"/>
              </w:rPr>
              <w:t>目录和</w:t>
            </w:r>
            <w:r>
              <w:rPr>
                <w:rFonts w:hint="eastAsia" w:ascii="宋体" w:hAnsi="宋体" w:eastAsia="宋体" w:cs="宋体"/>
                <w:b w:val="0"/>
                <w:bCs w:val="0"/>
                <w:sz w:val="24"/>
                <w:szCs w:val="24"/>
                <w:lang w:val="en-US" w:eastAsia="zh-CN"/>
              </w:rPr>
              <w:t>突发卫生事件应急预</w:t>
            </w:r>
            <w:r>
              <w:rPr>
                <w:rFonts w:hint="eastAsia" w:ascii="宋体" w:hAnsi="宋体" w:cs="宋体"/>
                <w:b w:val="0"/>
                <w:bCs w:val="0"/>
                <w:sz w:val="24"/>
                <w:szCs w:val="24"/>
                <w:lang w:val="en-US" w:eastAsia="zh-CN"/>
              </w:rPr>
              <w:t>案</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46"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6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饮用水供水单位卫生许可（变更名称）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WSJK00000XK28495007</w:t>
      </w:r>
    </w:p>
    <w:tbl>
      <w:tblPr>
        <w:tblStyle w:val="3"/>
        <w:tblW w:w="10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2"/>
        <w:gridCol w:w="360"/>
        <w:gridCol w:w="3872"/>
        <w:gridCol w:w="1316"/>
        <w:gridCol w:w="1596"/>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3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15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28"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《中华人民共和国传染病防治法》（1989年2月21日主席令第十五号，2013年6月29日予以修改）第二十九条：……饮用水供水单位从事生产或者供应活动，应当依法取得卫生许可证。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72"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28"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7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144"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1.卫生许可证</w:t>
            </w:r>
          </w:p>
        </w:tc>
        <w:tc>
          <w:tcPr>
            <w:tcW w:w="1684"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44"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2.河南省饮用水供水单位卫生行政许可延续申请表</w:t>
            </w:r>
          </w:p>
        </w:tc>
        <w:tc>
          <w:tcPr>
            <w:tcW w:w="1684"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2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84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8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饮用水供水单位卫生许可（变更法定代表人或负责人）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WSJK00000XK28495008</w:t>
      </w:r>
    </w:p>
    <w:tbl>
      <w:tblPr>
        <w:tblStyle w:val="3"/>
        <w:tblW w:w="10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8"/>
        <w:gridCol w:w="1685"/>
        <w:gridCol w:w="2254"/>
        <w:gridCol w:w="1425"/>
        <w:gridCol w:w="1860"/>
        <w:gridCol w:w="1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7"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9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14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62"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《中华人民共和国传染病防治法》（1989年2月21日主席令第十五号，2013年6月29日予以修改）第二十九条：……饮用水供水单位从事生产或者供应活动，应当依法取得卫生许可证。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458"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62"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1458"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224"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1.卫生许可证</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1458"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24"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2.河南省饮用水供水单位卫生行政许可延续申请表</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1458"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24"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3.中华人民共和国居民身份证</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1"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62" w:type="dxa"/>
            <w:gridSpan w:val="5"/>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7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饮用水供水单位卫生许可（延续）</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WSJK00000XK28495006</w:t>
      </w:r>
    </w:p>
    <w:tbl>
      <w:tblPr>
        <w:tblStyle w:val="3"/>
        <w:tblW w:w="10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7"/>
        <w:gridCol w:w="1382"/>
        <w:gridCol w:w="2068"/>
        <w:gridCol w:w="1930"/>
        <w:gridCol w:w="1621"/>
        <w:gridCol w:w="1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17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673"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《中华人民共和国传染病防治法》（1989年2月21日主席令第十五号，2013年6月29日予以修改）第二十九条：……饮用水供水单位从事生产或者供应活动，应当依法取得卫生许可证。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767"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673"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767"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001"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1.卫生许可证</w:t>
            </w:r>
          </w:p>
        </w:tc>
        <w:tc>
          <w:tcPr>
            <w:tcW w:w="1672"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7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01"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2.河南省饮用水供水单位卫生行政许可延续申请表</w:t>
            </w:r>
          </w:p>
        </w:tc>
        <w:tc>
          <w:tcPr>
            <w:tcW w:w="167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7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01"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3.饮用水供水单位水合格监测报告</w:t>
            </w:r>
          </w:p>
        </w:tc>
        <w:tc>
          <w:tcPr>
            <w:tcW w:w="167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7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01"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4.直接从事供、管水的人员健康佐证材料</w:t>
            </w:r>
          </w:p>
        </w:tc>
        <w:tc>
          <w:tcPr>
            <w:tcW w:w="1672"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9" w:hRule="atLeast"/>
        </w:trPr>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67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9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公共场所卫生许可</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WSJK00000XK78713003</w:t>
      </w:r>
    </w:p>
    <w:tbl>
      <w:tblPr>
        <w:tblStyle w:val="3"/>
        <w:tblW w:w="10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7"/>
        <w:gridCol w:w="1686"/>
        <w:gridCol w:w="2392"/>
        <w:gridCol w:w="1597"/>
        <w:gridCol w:w="1533"/>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7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63"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管理条例》（国发〔1987〕24号）第四条：国家对公共场所以及新建、改建、扩建的公共场所的选址和设计实行“卫生许可证”制度。“卫生许可证”由县以上卫生行政部门签发。《国务院关于第六批取消和调整行政审批项目的决定》（国发〔2012〕52号）下放管理层级的行政审批项目第49项：公共场所改、扩建卫生许可，下放至设区的市级、县级人民政府卫生行政部门。《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457"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63"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457"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申办材料</w:t>
            </w:r>
          </w:p>
        </w:tc>
        <w:tc>
          <w:tcPr>
            <w:tcW w:w="720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1.公共场所卫生许可告知承诺书（新证）</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457"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c>
          <w:tcPr>
            <w:tcW w:w="720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2.公共场所卫生管理制度</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457"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c>
          <w:tcPr>
            <w:tcW w:w="720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3.公共场所卫生许可申请表</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457"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c>
          <w:tcPr>
            <w:tcW w:w="720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4.由取得计量认证合格证书的公共场所卫生技术服务机构一年内出具的公共场所卫生检测或评价报</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457"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c>
          <w:tcPr>
            <w:tcW w:w="720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5.公共场所地址方位示意图、平面图和卫生设施平面布局图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63"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63"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63"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7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公共场所卫生许可（变更名称）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WSJK00000XK78713006</w:t>
      </w:r>
    </w:p>
    <w:tbl>
      <w:tblPr>
        <w:tblStyle w:val="3"/>
        <w:tblW w:w="10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0"/>
        <w:gridCol w:w="1688"/>
        <w:gridCol w:w="2398"/>
        <w:gridCol w:w="1599"/>
        <w:gridCol w:w="1416"/>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80"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公共场所卫生管理条例》（国发〔1987〕24号）第四条：国家对公共场所以及新建、改建、扩建的公共场所的选址和设计实行“卫生许可证”制度。“卫生许可证”由县以上卫生行政部门签发。2.《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3.《国务院关于第六批取消和调整行政审批项目的决定》（国发〔2012〕52号）下放管理层级的行政审批项目第49项：公共场所改、扩建卫生许可，下放至设区的市级、县级人民政府卫生行政部门。4.《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460"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80"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6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101"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1.公共场所卫生许可证变更申请表</w:t>
            </w:r>
          </w:p>
        </w:tc>
        <w:tc>
          <w:tcPr>
            <w:tcW w:w="1879"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4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01"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2.卫生许可证</w:t>
            </w:r>
          </w:p>
        </w:tc>
        <w:tc>
          <w:tcPr>
            <w:tcW w:w="1879"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9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公共场所卫生许可（变更法人）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WSJK00000XK78713005</w:t>
      </w:r>
    </w:p>
    <w:tbl>
      <w:tblPr>
        <w:tblStyle w:val="3"/>
        <w:tblW w:w="10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5"/>
        <w:gridCol w:w="1696"/>
        <w:gridCol w:w="2407"/>
        <w:gridCol w:w="1606"/>
        <w:gridCol w:w="1439"/>
        <w:gridCol w:w="1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0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5" w:hRule="atLeast"/>
        </w:trPr>
        <w:tc>
          <w:tcPr>
            <w:tcW w:w="14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015"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共场所卫生管理条例》（国发〔1987〕24号）第四条：国家对公共场所以及新建、改建、扩建的公共场所的选址和设计实行“卫生许可证”制度。“卫生许可证”由县以上卫生行政部门签发。2.《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3.《国务院关于第六批取消和调整行政审批项目的决定》（国发〔2012〕52号）下放管理层级的行政审批项目第49项：公共场所改、扩建卫生许可，下放至设区的市级、县级人民政府卫生行政部门。4.《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46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015"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46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148"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1、公共场所卫生许可变更申请表</w:t>
            </w:r>
          </w:p>
        </w:tc>
        <w:tc>
          <w:tcPr>
            <w:tcW w:w="1867"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46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2、卫生许可证</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01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3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3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公共场所卫生许可（变更项目）</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WSJK00000XK78713004</w:t>
      </w:r>
    </w:p>
    <w:tbl>
      <w:tblPr>
        <w:tblStyle w:val="3"/>
        <w:tblW w:w="10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8"/>
        <w:gridCol w:w="1685"/>
        <w:gridCol w:w="2394"/>
        <w:gridCol w:w="1597"/>
        <w:gridCol w:w="1669"/>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7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4" w:hRule="atLeast"/>
        </w:trPr>
        <w:tc>
          <w:tcPr>
            <w:tcW w:w="14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62"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公共场所卫生管理条例》（国发〔1987〕24号）第四条：国家对公共场所以及新建、改建、扩建的公共场所的选址和设计实行“卫生许可证”制度。“卫生许可证”由县以上卫生行政部门签发。2.《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3.《国务院关于第六批取消和调整行政审批项目的决定》（国发〔2012〕52号）下放管理层级的行政审批项目第49项：公共场所改、扩建卫生许可，下放至设区的市级、县级人民政府卫生行政部门。4.《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58"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62"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5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345"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1.公共场所卫生许可告知承诺书（新证）</w:t>
            </w:r>
          </w:p>
        </w:tc>
        <w:tc>
          <w:tcPr>
            <w:tcW w:w="1617"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5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45"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2.公共场所卫生管理制度</w:t>
            </w:r>
          </w:p>
        </w:tc>
        <w:tc>
          <w:tcPr>
            <w:tcW w:w="1617"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5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45"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3.公共场所卫生许可申请表</w:t>
            </w:r>
          </w:p>
        </w:tc>
        <w:tc>
          <w:tcPr>
            <w:tcW w:w="1617"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45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45"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4.由取得计量认证合格证书的公共场所卫生技术服务机构一年内出具的公共场所卫生检测或评价报</w:t>
            </w:r>
          </w:p>
        </w:tc>
        <w:tc>
          <w:tcPr>
            <w:tcW w:w="1617"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45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45"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5.卫生许可证</w:t>
            </w:r>
          </w:p>
        </w:tc>
        <w:tc>
          <w:tcPr>
            <w:tcW w:w="1617"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45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top"/>
            </w:pPr>
          </w:p>
        </w:tc>
        <w:tc>
          <w:tcPr>
            <w:tcW w:w="7345" w:type="dxa"/>
            <w:gridSpan w:val="4"/>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6.公共场所地址方位示意图、平面图和卫生设施平面布局图</w:t>
            </w:r>
          </w:p>
        </w:tc>
        <w:tc>
          <w:tcPr>
            <w:tcW w:w="1617"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6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6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6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7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4"/>
          <w:szCs w:val="24"/>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公共场所卫生许可（延续）</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WSJK00000XK78713001</w:t>
      </w:r>
    </w:p>
    <w:tbl>
      <w:tblPr>
        <w:tblStyle w:val="3"/>
        <w:tblW w:w="10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9"/>
        <w:gridCol w:w="1674"/>
        <w:gridCol w:w="2382"/>
        <w:gridCol w:w="1586"/>
        <w:gridCol w:w="1022"/>
        <w:gridCol w:w="2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5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9" w:hRule="atLeast"/>
        </w:trPr>
        <w:tc>
          <w:tcPr>
            <w:tcW w:w="14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09"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公共场所卫生管理条例》（国发〔1987〕24号）第四条：国家对公共场所以及新建、改建、扩建的公共场所的选址和设计实行“卫生许可证”制度。“卫生许可证”由县以上卫生行政部门签发。2.《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3.《国务院关于第六批取消和调整行政审批项目的决定》（国发〔2012〕52号）下放管理层级的行政审批项目第49项：公共场所改、扩建卫生许可，下放至设区的市级、县级人民政府卫生行政部门。4.《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449"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09"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9"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6664"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1.由取得计量认证合格证书的公共场所卫生技术服务机构一年内出具的公共卫生检测或评价报告</w:t>
            </w:r>
          </w:p>
        </w:tc>
        <w:tc>
          <w:tcPr>
            <w:tcW w:w="22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449"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64"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2.公共场所卫生许可申请表</w:t>
            </w:r>
          </w:p>
        </w:tc>
        <w:tc>
          <w:tcPr>
            <w:tcW w:w="22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449"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64"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3.卫生许可证</w:t>
            </w:r>
          </w:p>
        </w:tc>
        <w:tc>
          <w:tcPr>
            <w:tcW w:w="22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449"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64"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4.公共场所卫生许可告知承诺书（延续）</w:t>
            </w:r>
          </w:p>
        </w:tc>
        <w:tc>
          <w:tcPr>
            <w:tcW w:w="22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09"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0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0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ascii="PingFang SC" w:hAnsi="PingFang SC" w:eastAsia="PingFang SC" w:cs="PingFang SC"/>
          <w:b/>
          <w:bCs/>
          <w:i w:val="0"/>
          <w:iCs w:val="0"/>
          <w:caps w:val="0"/>
          <w:color w:val="000000"/>
          <w:spacing w:val="0"/>
          <w:sz w:val="28"/>
          <w:szCs w:val="28"/>
          <w:shd w:val="clear" w:fill="FFFFFF"/>
        </w:rPr>
      </w:pPr>
      <w:r>
        <w:rPr>
          <w:rFonts w:ascii="PingFang SC" w:hAnsi="PingFang SC" w:eastAsia="PingFang SC" w:cs="PingFang SC"/>
          <w:b/>
          <w:bCs/>
          <w:i w:val="0"/>
          <w:iCs w:val="0"/>
          <w:caps w:val="0"/>
          <w:color w:val="000000"/>
          <w:spacing w:val="0"/>
          <w:sz w:val="28"/>
          <w:szCs w:val="28"/>
          <w:shd w:val="clear" w:fill="FFFFFF"/>
        </w:rPr>
        <w:br w:type="page"/>
      </w:r>
    </w:p>
    <w:p>
      <w:pPr>
        <w:jc w:val="center"/>
        <w:rPr>
          <w:rFonts w:ascii="PingFang SC" w:hAnsi="PingFang SC" w:eastAsia="PingFang SC" w:cs="PingFang SC"/>
          <w:b/>
          <w:bCs/>
          <w:i w:val="0"/>
          <w:iCs w:val="0"/>
          <w:caps w:val="0"/>
          <w:color w:val="000000"/>
          <w:spacing w:val="0"/>
          <w:sz w:val="28"/>
          <w:szCs w:val="28"/>
          <w:shd w:val="clear" w:fill="FFFFFF"/>
        </w:rPr>
      </w:pPr>
      <w:r>
        <w:rPr>
          <w:rFonts w:ascii="PingFang SC" w:hAnsi="PingFang SC" w:eastAsia="PingFang SC" w:cs="PingFang SC"/>
          <w:b/>
          <w:bCs/>
          <w:i w:val="0"/>
          <w:iCs w:val="0"/>
          <w:caps w:val="0"/>
          <w:color w:val="000000"/>
          <w:spacing w:val="0"/>
          <w:sz w:val="28"/>
          <w:szCs w:val="28"/>
          <w:shd w:val="clear" w:fill="FFFFFF"/>
        </w:rPr>
        <w:t>公共场所卫生许可证遗失或损毁补办</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ascii="宋体" w:hAnsi="宋体" w:eastAsia="宋体" w:cs="宋体"/>
          <w:i w:val="0"/>
          <w:iCs w:val="0"/>
          <w:caps w:val="0"/>
          <w:color w:val="000000"/>
          <w:spacing w:val="0"/>
          <w:sz w:val="24"/>
          <w:szCs w:val="24"/>
          <w:vertAlign w:val="baseline"/>
        </w:rPr>
        <w:t>WSJK00000GGE1C7C001</w:t>
      </w:r>
    </w:p>
    <w:tbl>
      <w:tblPr>
        <w:tblStyle w:val="3"/>
        <w:tblW w:w="1072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7"/>
        <w:gridCol w:w="1689"/>
        <w:gridCol w:w="2396"/>
        <w:gridCol w:w="1677"/>
        <w:gridCol w:w="1502"/>
        <w:gridCol w:w="1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2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4" w:hRule="atLeast"/>
        </w:trPr>
        <w:tc>
          <w:tcPr>
            <w:tcW w:w="16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084"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共场所卫生管理条例》（国发〔1987〕24号）第四条：国家对公共场所以及新建、改建、扩建的公共场所的选址和设计实行“卫生许可证”制度。“卫生许可证”由县以上卫生行政部门签发。2.《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3.《国务院关于第六批取消和调整行政审批项目的决定》（国发〔2012〕52号）下放管理层级的行政审批项目第49项：公共场所改、扩建卫生许可，下放至设区的市级、县级人民政府卫生行政部门。4.《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637"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084"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637"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264" w:type="dxa"/>
            <w:gridSpan w:val="4"/>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ascii="PingFang SC" w:hAnsi="PingFang SC" w:eastAsia="PingFang SC" w:cs="PingFang SC"/>
                <w:i w:val="0"/>
                <w:iCs w:val="0"/>
                <w:caps w:val="0"/>
                <w:color w:val="000000"/>
                <w:spacing w:val="0"/>
                <w:sz w:val="24"/>
                <w:szCs w:val="24"/>
              </w:rPr>
              <w:t>卫生许可证补办申请表</w:t>
            </w:r>
          </w:p>
        </w:tc>
        <w:tc>
          <w:tcPr>
            <w:tcW w:w="1820" w:type="dxa"/>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08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8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8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3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r>
        <w:rPr>
          <w:rFonts w:hint="eastAsia" w:ascii="微软雅黑" w:hAnsi="微软雅黑" w:eastAsia="微软雅黑" w:cs="微软雅黑"/>
          <w:b/>
          <w:bCs/>
          <w:i w:val="0"/>
          <w:iCs w:val="0"/>
          <w:color w:val="333333"/>
          <w:kern w:val="0"/>
          <w:sz w:val="28"/>
          <w:szCs w:val="28"/>
          <w:u w:val="none"/>
          <w:lang w:val="en-US" w:eastAsia="zh-CN" w:bidi="ar"/>
        </w:rPr>
        <w:t>放射源诊疗技术和医用辐射机构许可</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WSJK00000XK78714006</w:t>
      </w:r>
    </w:p>
    <w:tbl>
      <w:tblPr>
        <w:tblStyle w:val="3"/>
        <w:tblW w:w="10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4"/>
        <w:gridCol w:w="2177"/>
        <w:gridCol w:w="1422"/>
        <w:gridCol w:w="1332"/>
        <w:gridCol w:w="2113"/>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9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trPr>
        <w:tc>
          <w:tcPr>
            <w:tcW w:w="15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06"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《放射诊疗管理规定》第四条放射诊疗工作按照诊疗风险和技术难易程度分为四类管理:(一)放射治疗;(二)核医学;(三)介入放射学(四)X 射线影像诊断。医疗机构开展放射诊疗工作，应当具备与其开展的放射诊疗工作相适应的条件，经所在地县级以上地方卫生行政部门的放射诊疗技术和医用辐射机构许可(以下简称放射诊疗许可)。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06"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34"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04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1.放射诊疗技术和医院辐射机构（许可）申请表</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3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3.竣工验收许可决定书</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3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4.放射防护管理制度目录</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5.放射诊疗专业技术人员情况一览表</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6.放射诊疗许可证</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06"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3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6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3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放射源诊疗技术和医用辐射机构许可（注销）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WSJK00000XK7871400b</w:t>
      </w:r>
    </w:p>
    <w:p>
      <w:pPr>
        <w:rPr>
          <w:b/>
          <w:bCs/>
          <w:sz w:val="24"/>
          <w:szCs w:val="24"/>
        </w:rPr>
      </w:pPr>
    </w:p>
    <w:tbl>
      <w:tblPr>
        <w:tblStyle w:val="3"/>
        <w:tblW w:w="10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0"/>
        <w:gridCol w:w="2392"/>
        <w:gridCol w:w="460"/>
        <w:gridCol w:w="1903"/>
        <w:gridCol w:w="2170"/>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企业法人,事业法人,非法人企业</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5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9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15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48"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《中华人民共和国行政许可法》（中华人民共和国主席令第二十九号）第七十条 有下列情形之一的，行政机关应当依法办理有关行政许可的注销手续：</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（一）行政许可有效期届满未延续的；                        （二）赋予公民特定资格的行政许可，该公民死亡或者丧失行为能力的；</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（三）法人或者其他组织依法终止的；</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（四）行政许可依法被撤销、撤回，或者行政许可证件依法被吊销的；</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（五）因不可抗力导致行政许可事项无法实施的；</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（六）法律、法规规定的应当注销行政许可的其他情形。。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48"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550" w:type="dxa"/>
            <w:vMerge w:val="restart"/>
            <w:tcBorders>
              <w:top w:val="nil"/>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1.放射诊疗许可注销申请表</w:t>
            </w:r>
          </w:p>
        </w:tc>
        <w:tc>
          <w:tcPr>
            <w:tcW w:w="18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0"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2.放射诊疗许可证</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48"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8"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8"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放射源诊疗技术和医用辐射机构许可（变更机构名称）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WSJK00000XK78714004</w:t>
      </w:r>
    </w:p>
    <w:tbl>
      <w:tblPr>
        <w:tblStyle w:val="3"/>
        <w:tblW w:w="10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7"/>
        <w:gridCol w:w="2459"/>
        <w:gridCol w:w="459"/>
        <w:gridCol w:w="1954"/>
        <w:gridCol w:w="2165"/>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企业法人,事业法人,非法人企业</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1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trPr>
        <w:tc>
          <w:tcPr>
            <w:tcW w:w="150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72"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《放射诊疗许可证发放管理程序》第十九条 医疗机构变更放射诊疗场所、诊疗设备或诊疗项目的，应当按照本程序第六条至第八条的要求向有变更项目审批权的卫生行政部门申请办理变更手续，提交申请材料并在申请材料中注明变更内容。第二十条 地方卫生行政部门按照本程序第九条至第十七条的规定办理放射诊疗许可变更手续。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72"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07" w:type="dxa"/>
            <w:vMerge w:val="restart"/>
            <w:tcBorders>
              <w:top w:val="nil"/>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03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1.放射源诊疗技术和医用辐射机构许可变更申请表</w:t>
            </w:r>
          </w:p>
        </w:tc>
        <w:tc>
          <w:tcPr>
            <w:tcW w:w="1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507"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507"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3.放射诊疗许可证</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72"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72"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72"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1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放射源诊疗技术和医用辐射机构许可（变更负责人）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WSJK00000XK78714009</w:t>
      </w:r>
    </w:p>
    <w:tbl>
      <w:tblPr>
        <w:tblStyle w:val="3"/>
        <w:tblW w:w="10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8"/>
        <w:gridCol w:w="2479"/>
        <w:gridCol w:w="452"/>
        <w:gridCol w:w="1966"/>
        <w:gridCol w:w="2198"/>
        <w:gridCol w:w="1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企业法人,事业法人,非法人企业</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3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1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1" w:hRule="atLeast"/>
        </w:trPr>
        <w:tc>
          <w:tcPr>
            <w:tcW w:w="13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010"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《放射诊疗许可证发放管理程序》第十九条 医疗机构变更放射诊疗场所、诊疗设备或诊疗项目的，应当按照本程序第六条至第八条的要求向有变更项目审批权的卫生行政部门申请办理变更手续，提交申请材料并在申请材料中注明变更内容。第二十条 地方卫生行政部门按照本程序第九条至第十七条的规定办理放射诊疗许可变更手续。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3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010"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328" w:type="dxa"/>
            <w:vMerge w:val="restart"/>
            <w:tcBorders>
              <w:top w:val="nil"/>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09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b w:val="0"/>
                <w:bCs w:val="0"/>
                <w:sz w:val="24"/>
                <w:szCs w:val="24"/>
                <w:lang w:val="en-US" w:eastAsia="zh-CN"/>
              </w:rPr>
              <w:t>放射源诊疗技术和医用辐射机构许可变更申请表</w:t>
            </w:r>
          </w:p>
        </w:tc>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328"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328"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3.放射诊疗许可证</w:t>
            </w:r>
          </w:p>
        </w:tc>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010"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0"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0"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3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放射源诊疗技术和医用辐射机构许可（变更地址）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WSJK00000XK7871400c</w:t>
      </w:r>
    </w:p>
    <w:tbl>
      <w:tblPr>
        <w:tblStyle w:val="3"/>
        <w:tblW w:w="10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3"/>
        <w:gridCol w:w="2507"/>
        <w:gridCol w:w="523"/>
        <w:gridCol w:w="1964"/>
        <w:gridCol w:w="2043"/>
        <w:gridCol w:w="1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企业法人,事业法人,非法人企业</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r>
              <w:rPr>
                <w:rStyle w:val="6"/>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8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2" w:hRule="atLeast"/>
        </w:trPr>
        <w:tc>
          <w:tcPr>
            <w:tcW w:w="14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74"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《放射诊疗许可证发放管理程序》第十九条 医疗机构变更放射诊疗场所、诊疗设备或诊疗项目的，应当按照本程序第六条至第八条的要求向有变更项目审批权的卫生行政部门申请办理变更手续，提交申请材料并在申请材料中注明变更内容。第二十条 地方卫生行政部门按照本程序第九条至第十七条的规定办理放射诊疗许可变更手续。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74"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03" w:type="dxa"/>
            <w:vMerge w:val="restart"/>
            <w:tcBorders>
              <w:top w:val="nil"/>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03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1.放射源诊疗技术和医用辐射机构许可变更申请表</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403"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403"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3.放射诊疗许可证</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403" w:type="dxa"/>
            <w:vMerge w:val="continue"/>
            <w:tcBorders>
              <w:top w:val="nil"/>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4.放射诊疗建设项目竣工验收决定书</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2" w:hRule="atLeast"/>
        </w:trPr>
        <w:tc>
          <w:tcPr>
            <w:tcW w:w="14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74" w:type="dxa"/>
            <w:gridSpan w:val="5"/>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放射源诊疗技术和医用辐射机构许可（变更项目）</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WSJK00000XK78714005</w:t>
      </w:r>
    </w:p>
    <w:tbl>
      <w:tblPr>
        <w:tblStyle w:val="3"/>
        <w:tblW w:w="10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0"/>
        <w:gridCol w:w="1472"/>
        <w:gridCol w:w="2237"/>
        <w:gridCol w:w="1753"/>
        <w:gridCol w:w="1206"/>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0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5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16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18"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《放射性同位素与射线装置安全和防护条例》（2005 年 9 月 14 日国务院令第 449 号，2014 年 7 月 29 日予以修改）第八条：……使用放射线同位素和射线装置进行放射诊疗的医疗卫生机构，还应当获得放射源诊疗技术和医用辐射机构许可。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18"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600"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6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1.放射诊疗许可变更（项目、设备）申请表</w:t>
            </w:r>
          </w:p>
        </w:tc>
        <w:tc>
          <w:tcPr>
            <w:tcW w:w="2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600"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2.放射诊疗许可证</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600"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3.放射诊疗建设项目竣工验收决定书</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18"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18"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18"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3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3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放射源诊疗技术和医用辐射机构许可（变更设备）</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WSJK00000XK7871400a</w:t>
      </w:r>
    </w:p>
    <w:tbl>
      <w:tblPr>
        <w:tblStyle w:val="3"/>
        <w:tblW w:w="10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2"/>
        <w:gridCol w:w="1953"/>
        <w:gridCol w:w="1332"/>
        <w:gridCol w:w="1830"/>
        <w:gridCol w:w="1749"/>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自然人,企业法人,事业法人,行政机关,社会组织法人,非法人企业</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2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4" w:hRule="atLeast"/>
        </w:trPr>
        <w:tc>
          <w:tcPr>
            <w:tcW w:w="15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35"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《放射性同位素与射线装置安全和防护条例》（2005 年 9 月 14 日国务院令第 449 号，2014 年 7 月 29 日予以修改）第八条：……使用放射线同位素和射线装置进行放射诊疗的医疗卫生机构，还应当获得放射源诊疗技术和医用辐射机构许可。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35"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54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86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1.放射诊疗许可变更（项目、设备）申请表</w:t>
            </w:r>
          </w:p>
        </w:tc>
        <w:tc>
          <w:tcPr>
            <w:tcW w:w="19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54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2.竣工验收许可决定书  该设备建设项目职业病危害控制效果放射防护评价报告</w:t>
            </w:r>
          </w:p>
        </w:tc>
        <w:tc>
          <w:tcPr>
            <w:tcW w:w="1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54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3.减少设备（核素）的处置情况</w:t>
            </w:r>
          </w:p>
        </w:tc>
        <w:tc>
          <w:tcPr>
            <w:tcW w:w="1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54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4.放射诊疗专业技术人员情况一览表</w:t>
            </w:r>
          </w:p>
        </w:tc>
        <w:tc>
          <w:tcPr>
            <w:tcW w:w="1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54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5.放射诊疗许可证</w:t>
            </w:r>
          </w:p>
        </w:tc>
        <w:tc>
          <w:tcPr>
            <w:tcW w:w="1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35"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3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35"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88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widowControl/>
        <w:suppressLineNumbers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放射源诊疗技术和医用辐射机构许可（校验）</w:t>
      </w:r>
    </w:p>
    <w:p>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WSJK00000QT7OJ8G001</w:t>
      </w:r>
    </w:p>
    <w:tbl>
      <w:tblPr>
        <w:tblStyle w:val="3"/>
        <w:tblW w:w="10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7"/>
        <w:gridCol w:w="1805"/>
        <w:gridCol w:w="1255"/>
        <w:gridCol w:w="1860"/>
        <w:gridCol w:w="2050"/>
        <w:gridCol w:w="1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8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155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01"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5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01"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55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1、放射诊疗许可证（验收）申请表</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55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2、放射诊疗许可证</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3" w:hRule="atLeast"/>
        </w:trPr>
        <w:tc>
          <w:tcPr>
            <w:tcW w:w="155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3、放射诊疗设备、人员清单及变动情况</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55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sz w:val="24"/>
                <w:szCs w:val="24"/>
              </w:rPr>
            </w:pPr>
          </w:p>
        </w:tc>
        <w:tc>
          <w:tcPr>
            <w:tcW w:w="69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4、所有放射工作人员个人剂量检测报告、职业健康检查报告汇总表和教育培训情况</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55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9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5、设备性能和防护检测报告</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55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9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6、本校验周期内放射防护和质量控制管理情况总结</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557"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9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7、放射时间发生与处理情况</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55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01"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55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0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155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0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89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医疗机构放射性职业病危害建设项目预评价报告审核</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WSJK00000XK78719002</w:t>
      </w:r>
    </w:p>
    <w:tbl>
      <w:tblPr>
        <w:tblStyle w:val="3"/>
        <w:tblW w:w="10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0"/>
        <w:gridCol w:w="2518"/>
        <w:gridCol w:w="522"/>
        <w:gridCol w:w="1953"/>
        <w:gridCol w:w="2369"/>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法定时限30工作日；</w:t>
            </w:r>
          </w:p>
        </w:tc>
        <w:tc>
          <w:tcPr>
            <w:tcW w:w="1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2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2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11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中华人民共和国职业病防治法》（2001年10月27日主席令第六十号，2018年12月29日予以修改）第十七条：新建、扩建、改建建设项目和技术改造、技术引进项目（以下统称建设项目）可能产生职业病危害的，建设单位在可行性论证阶段应当进行职业病危害预评价。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第八十九条：对医疗机构放射性职业病危害控制的监督管理，由卫生行政部门依照本法的规定实施。</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放射诊疗管理规定》（2006年1月24日卫生部令第46号，2016年1月19日予以修改）第十一条：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9" w:hRule="atLeast"/>
        </w:trPr>
        <w:tc>
          <w:tcPr>
            <w:tcW w:w="13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1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117"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2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3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1、医疗机构放射性职业病危害建设项目预评价报告审核申请表</w:t>
            </w:r>
          </w:p>
        </w:tc>
        <w:tc>
          <w:tcPr>
            <w:tcW w:w="1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2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6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2、医疗机构放射性职业病危害建设项目预评价报告</w:t>
            </w:r>
          </w:p>
        </w:tc>
        <w:tc>
          <w:tcPr>
            <w:tcW w:w="1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2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117"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1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trPr>
        <w:tc>
          <w:tcPr>
            <w:tcW w:w="13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1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9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b/>
          <w:bCs/>
          <w:sz w:val="24"/>
          <w:szCs w:val="24"/>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乡村医生执业（首次注册）</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WSJK00000XK78721003</w:t>
      </w:r>
    </w:p>
    <w:tbl>
      <w:tblPr>
        <w:tblStyle w:val="3"/>
        <w:tblW w:w="10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8"/>
        <w:gridCol w:w="2338"/>
        <w:gridCol w:w="443"/>
        <w:gridCol w:w="1890"/>
        <w:gridCol w:w="1926"/>
        <w:gridCol w:w="2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法定时限15工作日；</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2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16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691"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《乡村医生从业管理条例》（2003 年 8 月 5 日国务院令第 386 号）第九条：国家实行乡村医生执业注册制度。县级人民政府卫生行政主管部门负责乡村医生执业注册工作。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691"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688"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59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1.照片</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688"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2.乡村医生执业首次注册申请审批表</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688" w:type="dxa"/>
            <w:vMerge w:val="continue"/>
            <w:tcBorders>
              <w:left w:val="single" w:color="000000" w:sz="4" w:space="0"/>
              <w:bottom w:val="nil"/>
              <w:right w:val="single" w:color="auto" w:sz="4" w:space="0"/>
            </w:tcBorders>
            <w:shd w:val="clear" w:color="auto" w:fill="auto"/>
            <w:vAlign w:val="center"/>
          </w:tcPr>
          <w:p>
            <w:pPr>
              <w:keepNext w:val="0"/>
              <w:keepLines w:val="0"/>
              <w:widowControl/>
              <w:suppressLineNumbers w:val="0"/>
              <w:jc w:val="left"/>
              <w:textAlignment w:val="center"/>
              <w:rPr>
                <w:sz w:val="24"/>
                <w:szCs w:val="24"/>
              </w:rPr>
            </w:pPr>
          </w:p>
        </w:tc>
        <w:tc>
          <w:tcPr>
            <w:tcW w:w="6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3.中华人民共和国居民身份证</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691"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9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9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4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4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乡村医生执业（再注册）</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WSJK00000XK78721001</w:t>
      </w:r>
    </w:p>
    <w:tbl>
      <w:tblPr>
        <w:tblStyle w:val="3"/>
        <w:tblW w:w="10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4"/>
        <w:gridCol w:w="2378"/>
        <w:gridCol w:w="455"/>
        <w:gridCol w:w="1894"/>
        <w:gridCol w:w="1719"/>
        <w:gridCol w:w="2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法定时限15工作日；</w:t>
            </w:r>
          </w:p>
        </w:tc>
        <w:tc>
          <w:tcPr>
            <w:tcW w:w="1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trPr>
        <w:tc>
          <w:tcPr>
            <w:tcW w:w="16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694"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《乡村医生从业管理条例》（2003 年 8 月 5 日国务院令第 386 号）第九条：国家实行乡村医生执业注册制度。县级人民政府卫生行政主管部门负责乡村医生执业注册工作。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694"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684"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4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1.乡村医生执业证书</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68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2.2寸照片</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684"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3.乡村医生执业再注册申请审批表</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694"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9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9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4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4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乡村医生执业（变更）</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WSJK00000XK78721002</w:t>
      </w:r>
    </w:p>
    <w:tbl>
      <w:tblPr>
        <w:tblStyle w:val="3"/>
        <w:tblW w:w="10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2"/>
        <w:gridCol w:w="2403"/>
        <w:gridCol w:w="438"/>
        <w:gridCol w:w="1940"/>
        <w:gridCol w:w="2209"/>
        <w:gridCol w:w="1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法定时限15工作日；</w:t>
            </w: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4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3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13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17"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《乡村医生从业管理条例》（2003 年 8 月 5 日国务院令第 386 号）第九条：国家实行乡村医生执业注册制度。县级人民政府卫生行政主管部门负责乡村医生执业注册工作。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17"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8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1.乡村医生变更执业注册申请审批表</w:t>
            </w:r>
          </w:p>
        </w:tc>
        <w:tc>
          <w:tcPr>
            <w:tcW w:w="19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8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2.乡村医生执业证书</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82"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sz w:val="24"/>
                <w:szCs w:val="24"/>
              </w:rPr>
            </w:pPr>
          </w:p>
        </w:tc>
        <w:tc>
          <w:tcPr>
            <w:tcW w:w="69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3.中华人民共和国居民身份证</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17"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1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1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1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医疗机构放射性职业病危害建设项目竣工验收</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ascii="仿宋" w:hAnsi="仿宋" w:eastAsia="仿宋" w:cs="仿宋"/>
          <w:i w:val="0"/>
          <w:iCs w:val="0"/>
          <w:color w:val="000000"/>
          <w:kern w:val="0"/>
          <w:sz w:val="24"/>
          <w:szCs w:val="24"/>
          <w:u w:val="none"/>
          <w:lang w:val="en-US" w:eastAsia="zh-CN" w:bidi="ar"/>
        </w:rPr>
        <w:t>WSJK00000XK78723002</w:t>
      </w:r>
    </w:p>
    <w:tbl>
      <w:tblPr>
        <w:tblStyle w:val="3"/>
        <w:tblW w:w="10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2358"/>
        <w:gridCol w:w="1550"/>
        <w:gridCol w:w="1730"/>
        <w:gridCol w:w="1722"/>
        <w:gridCol w:w="1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0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26" w:type="dxa"/>
            <w:gridSpan w:val="5"/>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1.《中华人民共和国职业病防治法》（2001 年 10 月 27 日主席令第六十号，2018 年 12月 29 日予以修改）第十八条：……医疗机构可能产生放射性职业病危害的建设项目竣工验收时，其放射性职业病防护设施经卫生行政部门验收合格后，方可投入使用；……第八十七条：对医疗机构放射性职业病危害控制的监督管理，由卫生行政部门依照本法的规定实施。</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2.《放射诊疗管理规定》（2006 年 1 月 24 日卫生部令第 46 号，2016 年 1 月 19 日予以修改）第十三条：医疗机构在放射诊疗建设项目竣工验收前，应当进行职业病危害控制效果评价；并向相应的卫生行政部门提交下列资料，申请进行卫生验收：……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26"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512"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3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1.医疗机构建设项目放射性职业病危害控制效果评价报告</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51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2.医疗机构放射性职业病危害建设项目竣工验收申请表</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26"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2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2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血吸虫病病人医疗费减免</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WSJK00000JF05753001</w:t>
      </w:r>
    </w:p>
    <w:tbl>
      <w:tblPr>
        <w:tblStyle w:val="3"/>
        <w:tblW w:w="10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6"/>
        <w:gridCol w:w="2436"/>
        <w:gridCol w:w="453"/>
        <w:gridCol w:w="1894"/>
        <w:gridCol w:w="2026"/>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8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5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5" w:hRule="atLeast"/>
        </w:trPr>
        <w:tc>
          <w:tcPr>
            <w:tcW w:w="16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634"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【行政法规】《血吸虫病防治条例》（国务院令第 463 号）第三十三条国家对农民免费提供抗血吸虫基本预防药物，对经济困难农民的血吸虫病治疗费用予以减免。因工作原因感染血吸虫病的，依照《工伤保险条例》的规定，享受工伤待遇。参加城镇职工基本医疗保险的血吸虫病病人，不属于工伤的，按照国家规定享受医疗保险待遇。对未参加工伤保险、医疗保险的人员因防汛、抗洪抢险患血吸虫病的，按照县级以上地方人民政府的规定解决所需的检查、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634"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666"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8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1.中华人民共和国居民身份证</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666"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2.病历</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634"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3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3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1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1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为严重精神障碍患者免费提供基本公共卫生服务</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WSJK00000JF05754002</w:t>
      </w:r>
    </w:p>
    <w:tbl>
      <w:tblPr>
        <w:tblStyle w:val="3"/>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2302"/>
        <w:gridCol w:w="698"/>
        <w:gridCol w:w="1822"/>
        <w:gridCol w:w="2009"/>
        <w:gridCol w:w="1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7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78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59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精神卫生法》第六十八条县级以上人民政府卫生行政部门应当组织医疗机构为严重精神障碍患者免费提供基本公共卫生服务。精神障碍患者的医疗费用按照国家有关社会保险的规定由基本医疗保险基金支付。医疗保险经办机构应当按照国家有关规定将精神障碍患者纳入城镇职工基本医疗保险、城镇居民基本医疗保险或者新型农村合作医疗的保障范围。县级人民政府应当按照国家有关规定对家庭经济困难的严重精神障碍患者参加基本医疗保险给予资助。人力资源社会保障、卫生、民政、财政等部门应当加强协调，简化程序，实现属于基本医疗保险基金支付的医疗费用由医疗机构与医疗保险经办机构直接结算。精神障碍患者通过基本医疗保险支付医疗费用后仍有困难，或者不能通过基本医疗保险支付医疗费用的，民政部门应当优先给予医疗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7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9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9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7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598"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78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8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1.严重精神障碍诊断证明</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78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2.有效身份证件</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598" w:type="dxa"/>
            <w:gridSpan w:val="5"/>
            <w:vMerge w:val="restart"/>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9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9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29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农村部分计划生育家庭奖励扶助</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楷体" w:hAnsi="楷体" w:eastAsia="楷体" w:cs="楷体"/>
          <w:i w:val="0"/>
          <w:iCs w:val="0"/>
          <w:color w:val="000000"/>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WSJK00000JF71658002</w:t>
      </w:r>
    </w:p>
    <w:tbl>
      <w:tblPr>
        <w:tblStyle w:val="3"/>
        <w:tblW w:w="1053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1"/>
        <w:gridCol w:w="1972"/>
        <w:gridCol w:w="1269"/>
        <w:gridCol w:w="1743"/>
        <w:gridCol w:w="2889"/>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适用范围</w:t>
            </w:r>
          </w:p>
        </w:tc>
        <w:tc>
          <w:tcPr>
            <w:tcW w:w="3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自然人</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事项类型</w:t>
            </w:r>
          </w:p>
        </w:tc>
        <w:tc>
          <w:tcPr>
            <w:tcW w:w="4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受理机构</w:t>
            </w:r>
          </w:p>
        </w:tc>
        <w:tc>
          <w:tcPr>
            <w:tcW w:w="3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桐柏县卫生健康委员会</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决定机构</w:t>
            </w:r>
          </w:p>
        </w:tc>
        <w:tc>
          <w:tcPr>
            <w:tcW w:w="4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办理时限</w:t>
            </w:r>
          </w:p>
        </w:tc>
        <w:tc>
          <w:tcPr>
            <w:tcW w:w="3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法定时限90工作日；</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咨询方式</w:t>
            </w:r>
          </w:p>
        </w:tc>
        <w:tc>
          <w:tcPr>
            <w:tcW w:w="4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承诺时限1工作日。</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受理方式</w:t>
            </w:r>
          </w:p>
        </w:tc>
        <w:tc>
          <w:tcPr>
            <w:tcW w:w="3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网上申请；</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结果送达</w:t>
            </w:r>
          </w:p>
        </w:tc>
        <w:tc>
          <w:tcPr>
            <w:tcW w:w="4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窗口受理。</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45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3" w:hRule="atLeast"/>
        </w:trPr>
        <w:tc>
          <w:tcPr>
            <w:tcW w:w="11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设立依据</w:t>
            </w:r>
          </w:p>
        </w:tc>
        <w:tc>
          <w:tcPr>
            <w:tcW w:w="9437"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2.《全国农村部分计划生育家庭奖励扶助制度信息管理规范（试行）》第七条 每年 1月 15 日前，个人申报。坚持自愿申报原则，上年度未纳入奖励扶助、本年度符合奖励扶助对象条件、要求确认奖励扶助对象资格的，由本人向户籍所在地的村（居）委会提出申报，填写《农村部分计划生育家庭奖励扶助对象申报表》(见附件 1，以下简称《申报表》)，并提交相关证明材料。上年度的奖励扶助对象，原申报信息发生变化涉及到资格认定的，重新进行申报。第八条 每年 2 月 15 日前，村级评议公示。村（居）民委员会对本年度申报要求确认奖励扶助对象资格的和上年度的奖励扶助对象，都要逐户逐项上门核实，并将核实情况张榜公示（公示内容至少应包括：申报人及配偶的姓名、性别、出生年月、婚姻状况、户口性质、生育状况、现有子女情况以及举报电话）。公示结束后村级签署评议意见。对本年度申报要求确认奖励扶助对象资格但不符合条件的，要向申报人说明原因；符合条件的，要将《申报表》和相关证明材料报乡（镇）人民政府或街道办事处初审。对上年度的奖励扶助对象，本年度不符合条件的，要向申报人说明原因，并填写《农村部分计划生育家庭奖励扶助对象退出审批表》（见附件 2，以下简称《退出审批表》），报乡（镇）人民政府或街道办事处初审；有关信息虽有变化但仍然符合条件的，要将新的《申报表》和相关证明材料报乡（镇）人民政府或街道办事处初审。第九条 每年 3 月 15 日前，乡级初审公示。乡（镇）人民政府或街道办事处对村级上报的资料进行初审，并进行公示。公示结束后，将经审定的《申报表》、《退出审批表》等资料报县级人口计生部门审批确认。第十条 每年 3 月 31 日前，县级审批确认。县级人口计生部门对乡（镇）人民政府或街道办事处上报的资料进行审查，确认并公告本年度奖励扶助对象。法律、法规或者规章规定给予获得《独生子女父母光荣证》的夫妻奖励的措施中由其所在单位落实的，有关单位应当执行。获得《独生子女父母光荣证》的夫妻，独生子女发生意外伤残、死亡的，按照规定获得扶助。在国家提倡一对夫妻生育一个子女期间，按照规定应当享受计划生育家庭老年人奖励扶助的，继续享受相关奖励扶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办理条件</w:t>
            </w:r>
          </w:p>
        </w:tc>
        <w:tc>
          <w:tcPr>
            <w:tcW w:w="9437"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申请条件</w:t>
            </w:r>
          </w:p>
        </w:tc>
        <w:tc>
          <w:tcPr>
            <w:tcW w:w="7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1.夫妇收养子女情况说明</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2.中华人民共和国居民身份证</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3.居民户口簿</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4.农村部分计划生育家庭奖励扶助对象申报表</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5.近期一寸免冠照片</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6.婚姻状况证明</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7.夫妇曾生育子女情况说明</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办理流程</w:t>
            </w:r>
          </w:p>
        </w:tc>
        <w:tc>
          <w:tcPr>
            <w:tcW w:w="9437"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default" w:ascii="宋体" w:hAnsi="宋体" w:eastAsia="宋体" w:cs="宋体"/>
                <w:b w:val="0"/>
                <w:bCs w:val="0"/>
                <w:sz w:val="21"/>
                <w:szCs w:val="21"/>
                <w:lang w:val="en-US" w:eastAsia="zh-CN"/>
              </w:rPr>
              <w:t>收件</w:t>
            </w:r>
            <w:r>
              <w:rPr>
                <w:rFonts w:hint="eastAsia" w:ascii="宋体" w:hAnsi="宋体" w:eastAsia="宋体" w:cs="宋体"/>
                <w:b w:val="0"/>
                <w:bCs w:val="0"/>
                <w:sz w:val="21"/>
                <w:szCs w:val="21"/>
                <w:lang w:val="en-US" w:eastAsia="zh-CN"/>
              </w:rPr>
              <w:t>：申请人通过河南省政务服务网或实体政务服务大厅窗口进行事项的申请，提交有关申请材料</w:t>
            </w:r>
            <w:r>
              <w:rPr>
                <w:rFonts w:hint="eastAsia" w:ascii="宋体" w:hAnsi="宋体" w:cs="宋体"/>
                <w:b w:val="0"/>
                <w:bCs w:val="0"/>
                <w:sz w:val="21"/>
                <w:szCs w:val="21"/>
                <w:lang w:val="en-US" w:eastAsia="zh-CN"/>
              </w:rPr>
              <w:t>。</w:t>
            </w:r>
          </w:p>
          <w:p>
            <w:pPr>
              <w:tabs>
                <w:tab w:val="left" w:pos="5376"/>
              </w:tabs>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（2）受理：工作人员通过河南政务服务网或实体政务服务大厅窗口接收申报材料</w:t>
            </w:r>
            <w:r>
              <w:rPr>
                <w:rFonts w:hint="eastAsia" w:ascii="宋体" w:hAnsi="宋体" w:cs="宋体"/>
                <w:b w:val="0"/>
                <w:bCs w:val="0"/>
                <w:sz w:val="21"/>
                <w:szCs w:val="21"/>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3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1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3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3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收费依据及标准</w:t>
            </w:r>
          </w:p>
        </w:tc>
        <w:tc>
          <w:tcPr>
            <w:tcW w:w="74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监督投诉渠道</w:t>
            </w:r>
          </w:p>
        </w:tc>
        <w:tc>
          <w:tcPr>
            <w:tcW w:w="7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城镇独生子女父母奖励扶助</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WSJK00000JF71658001</w:t>
      </w:r>
    </w:p>
    <w:tbl>
      <w:tblPr>
        <w:tblStyle w:val="3"/>
        <w:tblW w:w="10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2"/>
        <w:gridCol w:w="2457"/>
        <w:gridCol w:w="458"/>
        <w:gridCol w:w="1891"/>
        <w:gridCol w:w="2566"/>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法定时限90工作日；</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0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08" w:type="dxa"/>
            <w:gridSpan w:val="5"/>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1.人口计生委办公厅关于印发《《 全国计划生育家庭特别扶助制度信息管理规范（试行）》的通知 各省、自治区、直辖市人口计生委，计划单列市、新疆生产建设兵团人口计生委: 为全面、准确、及时监测并掌握计划生育家庭特别扶助制度实施情况，促进建立资格确认、资金管理、资金发放、社会监督等各个环节相互衔接、相互制约的运行管理机制，确保计划生育家庭特别扶助制度正常、稳定、可持续实施，根据《人口计生委财政部关于印发全国独生子女伤残死亡家庭扶助制度试点方案的通知》（国人口发2007〕78 号）的有关规定，我委制定了《全国计划生育家庭特别扶助制度信息管理规范（试行）》。现印发给你们，请结合本地工作认真贯彻实施，并对实施过程中所遇问题及时向我委反馈。2.全国计划生育家庭特别扶助制度信息管理规范（试行）第七条每年 1 月 15 日前，个人申报。坚持自愿申报原则，由本人向户籍所在地的村（居）委会提出申报，填写《计划生育家庭特别扶助对象申报表》(见附件 1，以下简称《申报表》)，并提交相关证明材料（包括《死亡证明》或《中华人民共和国残疾人证》）。第八条每年 2 月 15 日前，村级评议。村（居）委会对本年度申报要求确认计划生育家庭特别扶助对象资格的和上年度的扶助对象，都要逐户逐项上门核实，核实后签署评议意见。符合条件的，要将《申报表》和相关证明材料报乡（镇）人民政府或街道办事处审核，不符合条件的，要向申报人说明原因。对上年度的计划生育家庭特别扶助对象，本年度不符合条件的，要向申报人或其家人说明原因，并填写《计划生育家庭特别扶助对象退出审批表》（见附件 2，以下简称《退出审批表》），报乡（镇）人民政府或街道办事处；有关信息虽有变化但仍然符合条件的，要将新的《申报表》和相关证明材料报乡（镇）人民政府或街道办事处审核。第九条每年 3 月 15 日前，乡级初审。乡（镇）人民政府或街道办事处对村级上报的资料进行初审，将初审通过的《申报表》、《退出审批表》等资料报县级人口计生部门审批。第十条每年 3 月 31 日前，县级审批。县级人口计生部门对乡（镇）人民政府或街道办事处上报的资料进行审查，确认本年度计划生育家庭特别扶助对象并组织公示。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08"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3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1.夫妇收养子女情况说明</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2.居民户口簿</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3.婚姻状况证明</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4.近期一寸免冠照片</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5.夫妇曾生育子女情况说明</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6.河南省城镇独生子女父母奖励扶助申请审核表</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7.中华人民共和国居民身份证</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08"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8"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8"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计划生育家庭特别扶助金</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WSJK00000JF50030001</w:t>
      </w:r>
    </w:p>
    <w:tbl>
      <w:tblPr>
        <w:tblStyle w:val="3"/>
        <w:tblW w:w="10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5"/>
        <w:gridCol w:w="2415"/>
        <w:gridCol w:w="689"/>
        <w:gridCol w:w="1876"/>
        <w:gridCol w:w="2454"/>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法定时限90工作日；</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2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2.人口计生委办公厅关于印发《《 全国计划生育家庭特别扶助制度信息管理规范（试行）》的通知 各省、自治区、直辖市人口计生委，计划单列市、新疆生产建设兵团人口计生委: 为全面、准确、及时监测并掌握计划生育家庭特别扶助制度实施情况，促进建立资格确认、资金管理、资金发放、社会监督等各个环节相互衔接、相互制约的运行管理机制，确保计划生育家庭特别扶助制度正常、稳定、可持续实施，根据《人口计生委财政部关于印发全国独生子女伤残死亡家庭扶助制度试点方案的通知》（国人口发〔2007〕78 号）的有关规定，我委制定了《全国计划生育家庭特别扶助制度信息管理规范（试行）》。现印发给你们，请结合本地工作认真贯彻实施，并对实施过程中所遇问题及时向我委反馈。法律、法规或者规章规定给予获得《独生子女父母光荣证》的夫妻奖励的措施中由其所在单位落实的，有关单位应当执行。获得《独生子女父母光荣证》的夫妻，独生子女发生意外伤残、死亡的，按照规定获得扶助。在国家提倡一对夫妻生育一个子女期间，按照规定应当享受计划生育家庭老年人奖励扶助的，继续享受相关奖励扶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23"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1.夫妇收养子女情况说明</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2.中华人民共和国居民身份证</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3.居民户口簿</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4.计划生育家庭特别扶助对象申报表</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5.中华人民共和国结婚证</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6.近期一寸免冠照片</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55"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7.夫妇曾生育子女情况说明</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45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23" w:type="dxa"/>
            <w:gridSpan w:val="5"/>
            <w:vMerge w:val="restart"/>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23" w:type="dxa"/>
            <w:gridSpan w:val="5"/>
            <w:vMerge w:val="continue"/>
            <w:tcBorders>
              <w:top w:val="single" w:color="auto" w:sz="4" w:space="0"/>
              <w:left w:val="single" w:color="000000"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145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23" w:type="dxa"/>
            <w:gridSpan w:val="5"/>
            <w:vMerge w:val="continue"/>
            <w:tcBorders>
              <w:top w:val="single" w:color="auto" w:sz="4" w:space="0"/>
              <w:left w:val="single" w:color="000000"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7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08" w:type="dxa"/>
            <w:gridSpan w:val="4"/>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对传染病病人尸体或者疑似传染病病人的尸体进行解剖查验的批准</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WSJK00000QR20264001</w:t>
      </w:r>
    </w:p>
    <w:tbl>
      <w:tblPr>
        <w:tblStyle w:val="3"/>
        <w:tblW w:w="104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9"/>
        <w:gridCol w:w="2114"/>
        <w:gridCol w:w="887"/>
        <w:gridCol w:w="1617"/>
        <w:gridCol w:w="2386"/>
        <w:gridCol w:w="1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事业法人</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0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8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6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07" w:type="dxa"/>
            <w:gridSpan w:val="5"/>
            <w:vMerge w:val="restart"/>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医疗机构管理条例》（国务院令第149号）第二十一条：医疗机构歇业，必须向原登记机关办理注销登记。经登记机关核准后，收缴《医疗机构执业许可证》。医疗机构非因改建、扩建、迁建原因停业超过1年的，视为歇业。二、《医疗机构管理条例实施细则》第二十九条：因分立或者合并而保留的医疗机构应当申请变更登记；因分立或者合并而新设置的医疗机构应当申请设置许可证和执业登记；因合并而终止的医疗机构应当申请注销登记。第三十七条第三款：暂缓校验期满仍不能通过校验的，由登记机关注销其《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8" w:hRule="atLeast"/>
        </w:trPr>
        <w:tc>
          <w:tcPr>
            <w:tcW w:w="16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7" w:type="dxa"/>
            <w:gridSpan w:val="5"/>
            <w:vMerge w:val="continue"/>
            <w:tcBorders>
              <w:top w:val="single" w:color="000000" w:sz="4" w:space="0"/>
              <w:left w:val="nil"/>
              <w:bottom w:val="nil"/>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07"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609"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0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1、对传染病病人尸体或者疑似传染病病人的尸体进行解剖查验的批准申请表</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60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2、对传染病传染病病人或疑似传染病病人尸体解剖查验可行性研究报告</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60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3、传染病病人或疑似传染病病人尸体解剖查验建设情况</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07"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7"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69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承担预防接种工作的医疗卫生机构（接种单位）的确认</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WSJK00000QR20285001</w:t>
      </w:r>
    </w:p>
    <w:tbl>
      <w:tblPr>
        <w:tblStyle w:val="3"/>
        <w:tblW w:w="10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1"/>
        <w:gridCol w:w="2445"/>
        <w:gridCol w:w="447"/>
        <w:gridCol w:w="1880"/>
        <w:gridCol w:w="3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事业法人</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9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1.《疫苗流通和预防接种管理条例》（中华人民共和国国务院令第 434 号）第八条经县级人民政府卫生主管部门依照本条例规定指定的医疗卫生机构，承担预防接种工作。2.《预防接种工作规范》（卫疾控发[2005]373 号）1.3.1 从事预防接种工作的医疗卫生机构，由县级卫生行政部门指定，并明确其责任区域。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57"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8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6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57" w:type="dxa"/>
            <w:gridSpan w:val="4"/>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57" w:type="dxa"/>
            <w:gridSpan w:val="4"/>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6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57" w:type="dxa"/>
            <w:gridSpan w:val="4"/>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对婚前医学检查结果有异议的医学技术鉴定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val="0"/>
          <w:bCs w:val="0"/>
          <w:sz w:val="24"/>
          <w:szCs w:val="24"/>
        </w:rPr>
      </w:pPr>
      <w:r>
        <w:rPr>
          <w:rFonts w:hint="eastAsia" w:ascii="仿宋" w:hAnsi="仿宋" w:eastAsia="仿宋" w:cs="仿宋"/>
          <w:i w:val="0"/>
          <w:iCs w:val="0"/>
          <w:color w:val="000000"/>
          <w:kern w:val="0"/>
          <w:sz w:val="24"/>
          <w:szCs w:val="24"/>
          <w:u w:val="none"/>
          <w:lang w:val="en-US" w:eastAsia="zh-CN" w:bidi="ar"/>
        </w:rPr>
        <w:t>WSJK00000QR20267002</w:t>
      </w:r>
    </w:p>
    <w:tbl>
      <w:tblPr>
        <w:tblStyle w:val="3"/>
        <w:tblW w:w="10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8"/>
        <w:gridCol w:w="2386"/>
        <w:gridCol w:w="445"/>
        <w:gridCol w:w="1555"/>
        <w:gridCol w:w="320"/>
        <w:gridCol w:w="4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法定时限180工作日；</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5"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72" w:type="dxa"/>
            <w:gridSpan w:val="5"/>
            <w:tcBorders>
              <w:top w:val="single" w:color="000000" w:sz="4" w:space="0"/>
              <w:left w:val="nil"/>
              <w:bottom w:val="nil"/>
              <w:right w:val="single" w:color="000000" w:sz="4" w:space="0"/>
            </w:tcBorders>
            <w:shd w:val="clear" w:color="auto" w:fill="auto"/>
            <w:vAlign w:val="top"/>
          </w:tcPr>
          <w:p>
            <w:pPr>
              <w:keepNext w:val="0"/>
              <w:keepLines w:val="0"/>
              <w:widowControl/>
              <w:numPr>
                <w:ilvl w:val="0"/>
                <w:numId w:val="1"/>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《中华人民共和国母婴保健法》第二十五条县级以上地方人民政府可以设立医学技术鉴定组织，负责对婚前医学检查、遗传病诊断和产前诊断结果有异议的进行医学技术鉴定。</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2.《中华人民共和国母婴保健法实施办法》（国务院令第 308 号）第三十一条母婴保健医学技术鉴定委员会分为省、市、县三级。母婴保健医学技术鉴定委员会成员应该符合下列任职条件：（一）县级母婴保健医学技术鉴定委员会成员应当具有主治医师以上专业技术职务；（二）设区的市级和省级母婴保健医学技术鉴定委员会成员应当具有副主任医师以上专业技术职务。第三十二条当事人对婚前医学检查、遗传病诊断、产前诊断的结果有异议的，需要进一步确诊的，可以在接到检查或者诊断结果之日起 15 日内向所在地县级或者设区的市级母婴保健医学技术鉴定委员会提出书面鉴定申请。母婴保健医学技术鉴定委员会应当自接到鉴定申请之日起 30 日内作出医学技术鉴定意见，并及时通知当事人。当事人对鉴定意见有异议的，可以自接到鉴定意见通知书之日起 15 日内向上一级母婴保健医学技术鉴定委员会申请再鉴定。第三十三条母婴保健医学技术鉴定委员会进行医学鉴定时，须有 5 名以上相关专业医学技术鉴定委员会技术成员参加。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1.母婴保健医学技术鉴定申请表</w:t>
            </w:r>
          </w:p>
        </w:tc>
        <w:tc>
          <w:tcPr>
            <w:tcW w:w="4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8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val="0"/>
          <w:bCs w:val="0"/>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对遗传病诊断结果有异议的医学技术鉴定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val="0"/>
          <w:bCs w:val="0"/>
          <w:sz w:val="24"/>
          <w:szCs w:val="24"/>
        </w:rPr>
      </w:pPr>
      <w:r>
        <w:rPr>
          <w:rFonts w:hint="eastAsia" w:ascii="仿宋" w:hAnsi="仿宋" w:eastAsia="仿宋" w:cs="仿宋"/>
          <w:i w:val="0"/>
          <w:iCs w:val="0"/>
          <w:color w:val="000000"/>
          <w:kern w:val="0"/>
          <w:sz w:val="24"/>
          <w:szCs w:val="24"/>
          <w:u w:val="none"/>
          <w:lang w:val="en-US" w:eastAsia="zh-CN" w:bidi="ar"/>
        </w:rPr>
        <w:t>WSJK00000QR20267003</w:t>
      </w:r>
    </w:p>
    <w:tbl>
      <w:tblPr>
        <w:tblStyle w:val="3"/>
        <w:tblW w:w="10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2"/>
        <w:gridCol w:w="2458"/>
        <w:gridCol w:w="444"/>
        <w:gridCol w:w="1502"/>
        <w:gridCol w:w="389"/>
        <w:gridCol w:w="4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法定时限180工作日；</w:t>
            </w:r>
          </w:p>
        </w:tc>
        <w:tc>
          <w:tcPr>
            <w:tcW w:w="18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0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3"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0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母婴保健法》第二十五条县级以上地方人民政府可以设立医学技术鉴定组织，负责对婚前医学检查、遗传病诊断和产前诊断结果有异议的进行医学技术鉴定。2.《中华人民共和国母婴保健法实施办法》（国务院令第 308 号）第三十一条母婴保健医学技术鉴定委员会分为省、市、县三级。母婴保健医学技术鉴定委员会成员应该符合下列任职条件：（一）县级母婴保健医学技术鉴定委员会成员应当具有主治医师以上专业技术职务；（二）设区的市级和省级母婴保健医学技术鉴定委员会成员应当具有副主任医师以上专业技术职务。第三十二条当事人对婚前医学检查、遗传病诊断、产前诊断的结果有异议的，需要进一步确诊的，可以在接到检查或者诊断结果之日起 15 日内向所在地县级或者设区的市级母婴保健医学技术鉴定委员会提出书面鉴定申请。母婴保健医学技术鉴定委员会应当自接到鉴定申请之日起 30 日内作出医学技术鉴定意见，并及时通知当事人。当事人对鉴定意见有异议的，可以自接到鉴定意见通知书之日起 15 日内向上一级母婴保健医学技术鉴定委员会申请再鉴定。第三十三条母婴保健医学技术鉴定委员会进行医学鉴定时，须有 5 名以上相关专业医学技术鉴定委员会技术成员参加。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4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1.母婴保健医学技术鉴定申请表</w:t>
            </w:r>
          </w:p>
        </w:tc>
        <w:tc>
          <w:tcPr>
            <w:tcW w:w="4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0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4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4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val="0"/>
          <w:bCs w:val="0"/>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对产前诊断结果有异议的医学技术鉴定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WSJK00000QR20267004</w:t>
      </w:r>
    </w:p>
    <w:tbl>
      <w:tblPr>
        <w:tblStyle w:val="3"/>
        <w:tblW w:w="10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9"/>
        <w:gridCol w:w="2418"/>
        <w:gridCol w:w="457"/>
        <w:gridCol w:w="1470"/>
        <w:gridCol w:w="396"/>
        <w:gridCol w:w="3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法定时限180工作日；</w:t>
            </w:r>
          </w:p>
        </w:tc>
        <w:tc>
          <w:tcPr>
            <w:tcW w:w="1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3"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691" w:type="dxa"/>
            <w:gridSpan w:val="5"/>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1.《中华人民共和国母婴保健法》第二十五条县级以上地方人民政府可以设立医学技术鉴定组织，负责对婚前医学检查、遗传病诊断和产前诊断结果有异议的进行医学技术鉴定。</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2.《中华人民共和国母婴保健法实施办法》（国务院令第 308 号）第三十一条母婴保健医学技术鉴定委员会分为省、市、县三级。母婴保健医学技术鉴定委员会成员应该符合下列任职条件：（一）县级母婴保健医学技术鉴定委员会成员应当具有主治医师以上专业技术职务；（二）设区的市级和省级母婴保健医学技术鉴定委员会成员应当具有副主任医师以上专业技术职务。第三十二条当事人对婚前医学检查、遗传病诊断、产前诊断的结果有异议的，需要进一步确诊的，可以在接到检查或者诊断结果之日起 15 日内向所在地县级或者设区的市级母婴保健医学技术鉴定委员会提出书面鉴定申请。母婴保健医学技术鉴定委员会应当自接到鉴定申请之日起 30 日内作出医学技术鉴定意见，并及时通知当事人。当事人对鉴定意见有异议的，可以自接到鉴定意见通知书之日起 15 日内向上一级母婴保健医学技术鉴定委员会申请再鉴定。第三十三条母婴保健医学技术鉴定委员会进行医学鉴定时，须有 5 名以上相关专业医学技术鉴定委员会技术成员参加。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6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4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1.母婴保健医学技术鉴定申请表</w:t>
            </w: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69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9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9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4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2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4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计划生育手术并发症鉴定（县级）</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val="0"/>
          <w:bCs w:val="0"/>
          <w:sz w:val="24"/>
          <w:szCs w:val="24"/>
        </w:rPr>
      </w:pPr>
      <w:r>
        <w:rPr>
          <w:rFonts w:hint="eastAsia" w:ascii="仿宋" w:hAnsi="仿宋" w:eastAsia="仿宋" w:cs="仿宋"/>
          <w:i w:val="0"/>
          <w:iCs w:val="0"/>
          <w:color w:val="000000"/>
          <w:kern w:val="0"/>
          <w:sz w:val="24"/>
          <w:szCs w:val="24"/>
          <w:u w:val="none"/>
          <w:lang w:val="en-US" w:eastAsia="zh-CN" w:bidi="ar"/>
        </w:rPr>
        <w:t>WSJK00000QR20268001</w:t>
      </w:r>
    </w:p>
    <w:tbl>
      <w:tblPr>
        <w:tblStyle w:val="3"/>
        <w:tblW w:w="10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1"/>
        <w:gridCol w:w="2146"/>
        <w:gridCol w:w="867"/>
        <w:gridCol w:w="1370"/>
        <w:gridCol w:w="458"/>
        <w:gridCol w:w="3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法定时限90工作日；</w:t>
            </w:r>
          </w:p>
        </w:tc>
        <w:tc>
          <w:tcPr>
            <w:tcW w:w="1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6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【行政法规】《计划生育技术服务管理条例》（国务院令第 309 号）第二十九条国家建立计划生育技术服务统计制度和计划生育技术服务事故、计划生育手术并发症和计划生育药具不良反应的鉴定制度和报告制度。计划生育手术并发症鉴定和管理办法由国务院计划生育行政部门会同国务院卫生行政部门制定。从事计划生育技术服务的机构发生计划生育技术服务事故、发现计划生育手术并发症和计划生育药具不良反应的，应当在国务院计划生育行政部门规定的时限内同时向所在地人民政府计划生育行政部门和卫生行政部门报告；对计划生育技术服务重大事故、计划生育手术严重的并发症和计划生育药具严重的或者新出现的不良反应，应当同时逐级向上级人民政府计划生育行政部门、卫生行政部门和国务院计划生育行政部门、卫生行政部门报告。【规范性文件】《关于印发&lt;计划生育手术并发症鉴定管理办法（试行）&gt;的通知》（国家人口计生委人口科技〔2011〕67 号）第十六条并发症鉴定实行县、设区的市、省逐级鉴定制度。省级鉴定为终级鉴定。县级人口计生部门受理并发症鉴定的申请，负责组织并发症鉴定专家组实施鉴定。具备条件的地方，可以交由医学会组织鉴定。具体办法由省级人口计生部门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4" w:hRule="atLeast"/>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6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67"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1.计划生育手术并发申请及鉴定表</w:t>
            </w:r>
          </w:p>
        </w:tc>
        <w:tc>
          <w:tcPr>
            <w:tcW w:w="4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6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67" w:type="dxa"/>
            <w:gridSpan w:val="5"/>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67" w:type="dxa"/>
            <w:gridSpan w:val="5"/>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67" w:type="dxa"/>
            <w:gridSpan w:val="5"/>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6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对医师的表彰奖励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WSJK00000JL07762001</w:t>
      </w:r>
    </w:p>
    <w:tbl>
      <w:tblPr>
        <w:tblStyle w:val="3"/>
        <w:tblW w:w="10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9"/>
        <w:gridCol w:w="2437"/>
        <w:gridCol w:w="446"/>
        <w:gridCol w:w="1487"/>
        <w:gridCol w:w="390"/>
        <w:gridCol w:w="3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w:t>
            </w:r>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8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4" w:hRule="atLeast"/>
        </w:trPr>
        <w:tc>
          <w:tcPr>
            <w:tcW w:w="16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4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《中华人民共和国执业医师法》第三十三条医师有下列情形之一的，县级以上人民政府卫生行政部门应当给予表彰或者奖励：</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在执业活动中，医德高尚，事迹突出的；（二）对医学专业技术有重大突破，作出显著贡献的；（三）遇有自然灾害、传染病流行、突发重大伤亡事故及其他严重威胁人民生命健康的紧急情况时，救死扶伤、抢救诊疗表现突出的；（四）长期在边远贫困地区、少数民族地区条件艰苦的基层单位努力工作的；（五）国务院卫生行政部门规定应当予以表彰或者奖励的其他情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4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1.医师表彰申请表</w:t>
            </w: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4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4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4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对做出突出贡献护士的表彰奖励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WSJK00000JL07763001</w:t>
      </w:r>
    </w:p>
    <w:tbl>
      <w:tblPr>
        <w:tblStyle w:val="3"/>
        <w:tblW w:w="10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9"/>
        <w:gridCol w:w="2432"/>
        <w:gridCol w:w="460"/>
        <w:gridCol w:w="1478"/>
        <w:gridCol w:w="397"/>
        <w:gridCol w:w="3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法定时限60工作日；</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9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4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《护士条例》（国务院令第 517 号）</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第五条国务院卫生主管部门负责全国的护士监督管理工作。县级以上地方人民政府卫生主管部门负责本行政区域的护士监督管理工作。</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第六条第二款县级以上地方人民政府及其有关部门对本行政区域内做出突出贡献的护士，按照省、自治区、直辖市人民政府的有关规定给予表彰、奖励。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41"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4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1.优秀护士申请表</w:t>
            </w:r>
          </w:p>
        </w:tc>
        <w:tc>
          <w:tcPr>
            <w:tcW w:w="4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5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41" w:type="dxa"/>
            <w:gridSpan w:val="5"/>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5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1" w:type="dxa"/>
            <w:gridSpan w:val="5"/>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65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1" w:type="dxa"/>
            <w:gridSpan w:val="5"/>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对在传染病防治工作中做出显著成绩和贡献的单位和个人给予表彰和奖励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WSJK00000JL07764002</w:t>
      </w:r>
    </w:p>
    <w:tbl>
      <w:tblPr>
        <w:tblStyle w:val="3"/>
        <w:tblW w:w="10360"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2"/>
        <w:gridCol w:w="2494"/>
        <w:gridCol w:w="1146"/>
        <w:gridCol w:w="1560"/>
        <w:gridCol w:w="2247"/>
        <w:gridCol w:w="14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trPr>
        <w:tc>
          <w:tcPr>
            <w:tcW w:w="1442" w:type="dxa"/>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自然人,企业法人,事业法人,行政机关,其他组织,社会组织法人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718" w:type="dxa"/>
            <w:gridSpan w:val="2"/>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42" w:type="dxa"/>
            <w:tcBorders>
              <w:top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64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718" w:type="dxa"/>
            <w:gridSpan w:val="2"/>
            <w:tcBorders>
              <w:top w:val="single" w:color="auto"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563" w:hRule="atLeast"/>
        </w:trPr>
        <w:tc>
          <w:tcPr>
            <w:tcW w:w="1442"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71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442"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1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563" w:hRule="atLeast"/>
        </w:trPr>
        <w:tc>
          <w:tcPr>
            <w:tcW w:w="1442"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71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42"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4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18" w:type="dxa"/>
            <w:gridSpan w:val="2"/>
            <w:tcBorders>
              <w:top w:val="single" w:color="000000" w:sz="4" w:space="0"/>
              <w:left w:val="single" w:color="000000" w:sz="4" w:space="0"/>
              <w:bottom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1442" w:type="dxa"/>
            <w:tcBorders>
              <w:top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18" w:type="dxa"/>
            <w:gridSpan w:val="5"/>
            <w:tcBorders>
              <w:top w:val="single" w:color="000000" w:sz="4" w:space="0"/>
              <w:left w:val="single" w:color="000000" w:sz="4"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传染病防治法》第六条第一款国务院卫生行政部门主管全国传染病防治及其监督管理工作。县级以上地方人民政府卫生行政部门负责本行政区域内的传染病防治及其监督管理工作。第十一条对在传染病防治工作中做出显著成绩和贡献的单位和个人，给予表彰和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42" w:type="dxa"/>
            <w:tcBorders>
              <w:top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18" w:type="dxa"/>
            <w:gridSpan w:val="5"/>
            <w:tcBorders>
              <w:top w:val="single" w:color="000000" w:sz="4" w:space="0"/>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42" w:type="dxa"/>
            <w:vMerge w:val="restart"/>
            <w:tcBorders>
              <w:top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447"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1、河南省传染病防治工作先进个人审批表</w:t>
            </w:r>
          </w:p>
        </w:tc>
        <w:tc>
          <w:tcPr>
            <w:tcW w:w="1471"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42" w:type="dxa"/>
            <w:vMerge w:val="continue"/>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47"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2、河南省传染病防治工作先进单位审批表</w:t>
            </w:r>
          </w:p>
        </w:tc>
        <w:tc>
          <w:tcPr>
            <w:tcW w:w="1471"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42" w:type="dxa"/>
            <w:vMerge w:val="restart"/>
            <w:tcBorders>
              <w:top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18" w:type="dxa"/>
            <w:gridSpan w:val="5"/>
            <w:vMerge w:val="restart"/>
            <w:tcBorders>
              <w:top w:val="single" w:color="auto" w:sz="4" w:space="0"/>
              <w:left w:val="single" w:color="000000" w:sz="4" w:space="0"/>
              <w:bottom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42" w:type="dxa"/>
            <w:vMerge w:val="continue"/>
            <w:tcBorders>
              <w:top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18" w:type="dxa"/>
            <w:gridSpan w:val="5"/>
            <w:vMerge w:val="continue"/>
            <w:tcBorders>
              <w:top w:val="single" w:color="auto" w:sz="4" w:space="0"/>
              <w:left w:val="single" w:color="000000" w:sz="4" w:space="0"/>
              <w:bottom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1442" w:type="dxa"/>
            <w:vMerge w:val="continue"/>
            <w:tcBorders>
              <w:top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18" w:type="dxa"/>
            <w:gridSpan w:val="5"/>
            <w:vMerge w:val="continue"/>
            <w:tcBorders>
              <w:top w:val="single" w:color="auto" w:sz="4" w:space="0"/>
              <w:left w:val="single" w:color="000000" w:sz="4" w:space="0"/>
              <w:bottom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3936"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424" w:type="dxa"/>
            <w:gridSpan w:val="4"/>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3936"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424"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对在精神卫生工作中作出突出贡献的组织、个人给予表彰、奖励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WSJK00000JL07766001</w:t>
      </w:r>
    </w:p>
    <w:tbl>
      <w:tblPr>
        <w:tblStyle w:val="3"/>
        <w:tblW w:w="10380"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2"/>
        <w:gridCol w:w="2489"/>
        <w:gridCol w:w="891"/>
        <w:gridCol w:w="1883"/>
        <w:gridCol w:w="2060"/>
        <w:gridCol w:w="15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自然人,企业法人,事业法人,行政机关,其他组织,社会组织法人,非法人企业</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65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65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462"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65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2"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5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462"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65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462"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8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55" w:type="dxa"/>
            <w:gridSpan w:val="2"/>
            <w:tcBorders>
              <w:top w:val="single" w:color="000000" w:sz="4" w:space="0"/>
              <w:left w:val="single" w:color="000000" w:sz="4" w:space="0"/>
              <w:bottom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5" w:hRule="atLeast"/>
        </w:trPr>
        <w:tc>
          <w:tcPr>
            <w:tcW w:w="1462" w:type="dxa"/>
            <w:tcBorders>
              <w:top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18" w:type="dxa"/>
            <w:gridSpan w:val="5"/>
            <w:tcBorders>
              <w:top w:val="single" w:color="000000" w:sz="4" w:space="0"/>
              <w:left w:val="single" w:color="000000" w:sz="4"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精神卫生法》第八条第一款国务院卫生行政部门主管全国的精神卫生工作。县级以上地方人民政府卫生行政部门主管本行政区域的精神卫生工作。第十二条第二款对在精神卫生工作中作出突出贡献的组织、个人，按照国家有关规定给予表彰、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462" w:type="dxa"/>
            <w:tcBorders>
              <w:top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18" w:type="dxa"/>
            <w:gridSpan w:val="5"/>
            <w:tcBorders>
              <w:top w:val="single" w:color="000000" w:sz="4" w:space="0"/>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462" w:type="dxa"/>
            <w:vMerge w:val="restart"/>
            <w:tcBorders>
              <w:top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323"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1、河南省精神卫生工作先进个人审批表</w:t>
            </w:r>
          </w:p>
        </w:tc>
        <w:tc>
          <w:tcPr>
            <w:tcW w:w="1595"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462" w:type="dxa"/>
            <w:vMerge w:val="continue"/>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23"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2、河南省精神卫生工作先进单位审批表</w:t>
            </w:r>
          </w:p>
        </w:tc>
        <w:tc>
          <w:tcPr>
            <w:tcW w:w="1595"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462" w:type="dxa"/>
            <w:vMerge w:val="restart"/>
            <w:tcBorders>
              <w:top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18" w:type="dxa"/>
            <w:gridSpan w:val="5"/>
            <w:vMerge w:val="restart"/>
            <w:tcBorders>
              <w:top w:val="single" w:color="auto" w:sz="4" w:space="0"/>
              <w:left w:val="single" w:color="000000" w:sz="4" w:space="0"/>
              <w:bottom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462" w:type="dxa"/>
            <w:vMerge w:val="continue"/>
            <w:tcBorders>
              <w:top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18" w:type="dxa"/>
            <w:gridSpan w:val="5"/>
            <w:vMerge w:val="continue"/>
            <w:tcBorders>
              <w:top w:val="single" w:color="auto" w:sz="4" w:space="0"/>
              <w:left w:val="single" w:color="000000" w:sz="4" w:space="0"/>
              <w:bottom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1462" w:type="dxa"/>
            <w:vMerge w:val="continue"/>
            <w:tcBorders>
              <w:top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18" w:type="dxa"/>
            <w:gridSpan w:val="5"/>
            <w:vMerge w:val="continue"/>
            <w:tcBorders>
              <w:top w:val="single" w:color="auto" w:sz="4" w:space="0"/>
              <w:left w:val="single" w:color="000000" w:sz="4" w:space="0"/>
              <w:bottom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395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429" w:type="dxa"/>
            <w:gridSpan w:val="4"/>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395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429"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对在食盐加碘消除碘缺乏危害工作中做出显著成绩的单位和个人给予奖励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WSJK00000JL07768001</w:t>
      </w:r>
    </w:p>
    <w:tbl>
      <w:tblPr>
        <w:tblStyle w:val="3"/>
        <w:tblW w:w="10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7"/>
        <w:gridCol w:w="2207"/>
        <w:gridCol w:w="1518"/>
        <w:gridCol w:w="1588"/>
        <w:gridCol w:w="1828"/>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自然人,企业法人,事业法人,行政机关,其他组织,社会组织法人,非法人企业</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《食盐加碘消除碘缺乏危害管理条例》（国务院令第 163 号）</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第四条国务院卫生行政部门负责碘缺乏危害防治和碘盐的卫生监督管理工作;国务院授权的盐业主管机构（以下简称国务院盐业主管机构）负责全国碘盐加工、市场供应的监督管理工作。</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第六条第二款对在食盐加碘消除碘缺乏危害工作中做出显著成绩的单位和个人，给予奖励。</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十一条县级以上地方各级政府卫生行政部门负责对本地区食盐加碘消除碘缺乏危害的卫生监督和碘盐的卫生监督以及防治效果评估；县级以上地方各级人民政府盐业主管机构负责对本地区碘盐加工、市场供应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8" w:hRule="atLeast"/>
        </w:trPr>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73" w:type="dxa"/>
            <w:gridSpan w:val="5"/>
            <w:vMerge w:val="continue"/>
            <w:tcBorders>
              <w:top w:val="single" w:color="000000"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1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1.河南省食盐加碘消除碘缺乏危害工作先进个人审批表</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2.河南省食盐加碘消除碘缺乏危害工作先进单位审批表</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2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73"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2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73"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5" w:hRule="atLeast"/>
        </w:trPr>
        <w:tc>
          <w:tcPr>
            <w:tcW w:w="162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73"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6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对在艾滋病防治工作中做出显著成绩和贡献的单位和个人给予表彰和奖励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WSJK00000JL07773001</w:t>
      </w:r>
    </w:p>
    <w:tbl>
      <w:tblPr>
        <w:tblStyle w:val="3"/>
        <w:tblW w:w="10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8"/>
        <w:gridCol w:w="2613"/>
        <w:gridCol w:w="445"/>
        <w:gridCol w:w="1956"/>
        <w:gridCol w:w="1641"/>
        <w:gridCol w:w="2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自然人,企业法人,事业法人,行政机关,其他组织,社会组织法人,非法人企业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5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0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45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2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滋病防治条例》（国务院令第457号）第五条：“国务院卫生主管部门会同国务院其他有关部门制定国家艾滋病防治规划；县级以上地方人民政府依照本条例规定和国家艾滋病防治规划，制定并组织实施本行政区域的艾滋病防治行动计划。”第九条：“县级以上人民政府和政府有关部门对在艾滋病防治工作中做出显著成绩和贡献的单位和个人，给予表彰和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3" w:hRule="atLeast"/>
        </w:trPr>
        <w:tc>
          <w:tcPr>
            <w:tcW w:w="14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2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4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21"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458"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1、河南省艾滋病防治工作先进单位审批表</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4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2、河南省艾滋病防治工作先进个人审批表</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45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21"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5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2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5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2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对在血吸虫病防治工作中做出显著成绩的单位和个人给予表彰或者奖励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WSJK00000JL07774001</w:t>
      </w:r>
    </w:p>
    <w:tbl>
      <w:tblPr>
        <w:tblStyle w:val="3"/>
        <w:tblW w:w="10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6"/>
        <w:gridCol w:w="2137"/>
        <w:gridCol w:w="1317"/>
        <w:gridCol w:w="1368"/>
        <w:gridCol w:w="2145"/>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自然人,企业法人,事业法人,行政机关,其他组织,社会组织法人,非法人企业</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3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《血吸虫病防治条例》（国务院令第 463 号）</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条国务院卫生主管部门会同国务院有关部门制定全国血吸虫病防治规划并组织实施。国务院卫生、农业、水利、林业主管部门依照本条例规定的职责和全国血吸虫病防治规划，制定血吸虫病防治专项工作计划并组织实施。有血吸虫病防治任务的地区（以下称血吸虫病防治地区）县级以上地方人民政府卫生、农业或者兽医、水利、林业主管部门依照本条例规定的职责，负责本行政区域内的血吸虫病防治及其监督管理工作。第七条国务院有关部门、血吸虫病防治地区县级以上地方人民政府及其有关部门对在血吸虫病防治工作中做出显著成绩的单位和个人，给予表彰或者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6"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3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32"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46"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1.河南省血吸虫病防治工作先进个人审批表</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46"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2.河南省血吸虫病防治工作先进单位审批表</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646"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32" w:type="dxa"/>
            <w:gridSpan w:val="5"/>
            <w:vMerge w:val="restart"/>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64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32" w:type="dxa"/>
            <w:gridSpan w:val="5"/>
            <w:vMerge w:val="continue"/>
            <w:tcBorders>
              <w:top w:val="single" w:color="auto" w:sz="4" w:space="0"/>
              <w:left w:val="single" w:color="000000"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64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32" w:type="dxa"/>
            <w:gridSpan w:val="5"/>
            <w:vMerge w:val="continue"/>
            <w:tcBorders>
              <w:top w:val="single" w:color="auto" w:sz="4" w:space="0"/>
              <w:left w:val="single" w:color="000000"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37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95" w:type="dxa"/>
            <w:gridSpan w:val="4"/>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对在突发事件应急处理、突发公共卫生事件与传染病疫情监测信息报告管理工作中做出贡献的人员给予表彰和奖励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WSJK00000JL07775001</w:t>
      </w:r>
    </w:p>
    <w:tbl>
      <w:tblPr>
        <w:tblStyle w:val="3"/>
        <w:tblW w:w="10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1"/>
        <w:gridCol w:w="2440"/>
        <w:gridCol w:w="458"/>
        <w:gridCol w:w="1879"/>
        <w:gridCol w:w="2727"/>
        <w:gridCol w:w="1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法定时限3工作日；</w:t>
            </w:r>
          </w:p>
        </w:tc>
        <w:tc>
          <w:tcPr>
            <w:tcW w:w="1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9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8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5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《突发公共卫生事件与传染病疫情监测信息报告管理办法》（卫生部令第 37 号）第六条县级以上各级人民政府及其卫生行政部门，应当对在突发公共卫生事件与传染病疫情监测信息报告管理工作中做出贡献的人员，给予表彰和奖励。第九条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九条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7" w:hRule="atLeast"/>
        </w:trPr>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5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6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59"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166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504" w:type="dxa"/>
            <w:gridSpan w:val="4"/>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1.河南省突发事件应急处理、突发公共卫生事件与传染病疫情监测信息报告管理工作先进个人审批表</w:t>
            </w:r>
          </w:p>
        </w:tc>
        <w:tc>
          <w:tcPr>
            <w:tcW w:w="125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66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59"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66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5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66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5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10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19" w:type="dxa"/>
            <w:gridSpan w:val="4"/>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对在学校卫生工作中成绩显著的单位或者个人的表彰奖励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WSJK00000JL07777001</w:t>
      </w:r>
    </w:p>
    <w:tbl>
      <w:tblPr>
        <w:tblStyle w:val="3"/>
        <w:tblW w:w="10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2431"/>
        <w:gridCol w:w="455"/>
        <w:gridCol w:w="1872"/>
        <w:gridCol w:w="2406"/>
        <w:gridCol w:w="1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自然人,事业法人,行政机关,社会组织法人</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8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6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2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《学校卫生工作条例》（国务院批准，国家教育委员会令第 10 号、卫生部令第 1 号）</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第三十一条对在学校卫生工作中成绩显著的单位或者个人，各级教育、卫生行政部门和学校应当给予表彰、奖励。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2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22"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656"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1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1.河南省学校卫生工作先进单位审批表</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65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2.河南省学校卫生工作先进个人审批表</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65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22"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6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22"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6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22"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4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29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4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2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中医药工作奖励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WSJK00000JL07779001</w:t>
      </w:r>
    </w:p>
    <w:tbl>
      <w:tblPr>
        <w:tblStyle w:val="3"/>
        <w:tblW w:w="10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3"/>
        <w:gridCol w:w="2463"/>
        <w:gridCol w:w="1000"/>
        <w:gridCol w:w="1691"/>
        <w:gridCol w:w="1845"/>
        <w:gridCol w:w="1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自然人,企业法人,事业法人,行政机关,其他组织,社会组织法人,非法人企业</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6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6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15" w:type="dxa"/>
            <w:gridSpan w:val="5"/>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《中华人民共和国中医药条例》第七条：对在继承和发展中医药事业中做出显著贡献和在边远地区从事中医药工作做出突出成绩的单位和个人，县级以上各级人民政府应当给予奖励。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15"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683" w:type="dxa"/>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1.河南省中医药工作先进单位（个人）申请表</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15" w:type="dxa"/>
            <w:gridSpan w:val="5"/>
            <w:vMerge w:val="restart"/>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25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对在母婴保健工作中做出显著成绩和在母婴保健科学研究中取得显著成果的组织和个人的奖励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WSJK00000JL07781001</w:t>
      </w:r>
    </w:p>
    <w:tbl>
      <w:tblPr>
        <w:tblStyle w:val="3"/>
        <w:tblW w:w="10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9"/>
        <w:gridCol w:w="2503"/>
        <w:gridCol w:w="1230"/>
        <w:gridCol w:w="1500"/>
        <w:gridCol w:w="1911"/>
        <w:gridCol w:w="1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自然人,企业法人,事业法人,行政机关,其他组织,社会组织法人,非法人企业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9"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9"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1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trPr>
        <w:tc>
          <w:tcPr>
            <w:tcW w:w="14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51"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母婴保健法》第六条对在母婴保健工作中做出显著成绩和在母婴保健科学研究中取得显著成果的组织和个人，应当给予奖励。第二十九条县级以上地方人民政府卫生行政部门管理本行政区域内的母婴保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4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51"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469"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14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1、河南省母婴保健工作先进个人审批表</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46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4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2、河南省母婴保健工作先进单位审批表</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46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51"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46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146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4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4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职业病防治奖励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 xml:space="preserve"> WSJK00000JL07782002</w:t>
      </w:r>
    </w:p>
    <w:tbl>
      <w:tblPr>
        <w:tblStyle w:val="3"/>
        <w:tblW w:w="10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2"/>
        <w:gridCol w:w="2276"/>
        <w:gridCol w:w="1193"/>
        <w:gridCol w:w="1604"/>
        <w:gridCol w:w="1855"/>
        <w:gridCol w:w="1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9"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自然人,企业法人,事业法人,行政机关,其他组织,社会组织法人,非法人企业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6" w:hRule="atLeast"/>
        </w:trPr>
        <w:tc>
          <w:tcPr>
            <w:tcW w:w="1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6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2" w:hRule="atLeast"/>
        </w:trPr>
        <w:tc>
          <w:tcPr>
            <w:tcW w:w="1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36"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《中华人民共和国职业病防治法》（2001年10月27日主席令第六十号，2018年12月29日予以修改）第十三条第二款对防治职业病成绩显著的单位和个人，给予奖励。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36"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70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1、全省职业健康工作先进个人推荐表</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7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2、职业病防治先进（单位、集体、个人）表彰文件</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70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36"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7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3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17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3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3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3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对在继承和发展中医药事业、中医医疗工作等中做出显著贡献的单位和个人奖励表彰（增加）</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WSJK00000JL07784001</w:t>
      </w:r>
    </w:p>
    <w:tbl>
      <w:tblPr>
        <w:tblStyle w:val="3"/>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6"/>
        <w:gridCol w:w="2428"/>
        <w:gridCol w:w="968"/>
        <w:gridCol w:w="1800"/>
        <w:gridCol w:w="2088"/>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63"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自然人,企业法人,事业法人,行政机关,其他组织,社会组织法人,非法人企业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9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2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trPr>
        <w:tc>
          <w:tcPr>
            <w:tcW w:w="1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24"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《中华人民共和国中医药条例》第七条：对在继承和发展中医药事业中做出显著贡献和在边远地区从事中医药工作做出突出成绩的单位和个人，县级以上各级人民政府应当给予奖励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24"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申请材料</w:t>
            </w:r>
          </w:p>
        </w:tc>
        <w:tc>
          <w:tcPr>
            <w:tcW w:w="728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1.对在继承和发展中医药事业、中医医疗工作等中做出显著贡献的单位和个人奖励表彰申请表</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8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65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2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6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2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6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2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29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“两非”案件举报奖励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WSJK00000JL0778500</w:t>
      </w:r>
    </w:p>
    <w:tbl>
      <w:tblPr>
        <w:tblStyle w:val="3"/>
        <w:tblW w:w="10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2"/>
        <w:gridCol w:w="2394"/>
        <w:gridCol w:w="996"/>
        <w:gridCol w:w="1789"/>
        <w:gridCol w:w="1074"/>
        <w:gridCol w:w="2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trPr>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自然人,企业法人,事业法人,行政机关,其他组织,社会组织法人,非法人企业</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9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6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5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46"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《河南省禁止非医学需要胎儿性别鉴定和选择性别人工终止妊娠条例》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5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46"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53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2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1、中华人民共和国居民身份证</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53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2、两非举报凭证</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53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46"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3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5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3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对在预防接种工作中作出显著成绩和贡献的接种单位及其工作人员给予奖励</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WSJK00000JL07786001</w:t>
      </w:r>
    </w:p>
    <w:tbl>
      <w:tblPr>
        <w:tblStyle w:val="3"/>
        <w:tblW w:w="10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9"/>
        <w:gridCol w:w="2495"/>
        <w:gridCol w:w="1163"/>
        <w:gridCol w:w="1530"/>
        <w:gridCol w:w="1715"/>
        <w:gridCol w:w="2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自然人,企业法人,事业法人,行政机关,其他组织,社会组织法人,非法人企业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5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14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31"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《疫苗流通和预防接种管理条例》第八条第2款规定：县级以上人民政府应当对承担预防接种工作并作出显著成绩和贡献的接种单位及其工作人员给予奖励。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4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31"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469"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1、河南省预防接种工作先进个人审批表</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46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2、河南省预防接种工作先进单位审批表</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46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31"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46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3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46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31"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43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4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无偿献血奖励、先进表彰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WSJK00000JL07788002</w:t>
      </w:r>
    </w:p>
    <w:tbl>
      <w:tblPr>
        <w:tblStyle w:val="3"/>
        <w:tblW w:w="10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5"/>
        <w:gridCol w:w="2190"/>
        <w:gridCol w:w="1227"/>
        <w:gridCol w:w="135"/>
        <w:gridCol w:w="1530"/>
        <w:gridCol w:w="3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85"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自然人,企业法人,事业法人,行政机关,其他组织,社会组织法人,非法人企业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1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6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精神卫生法》第六十八条县级以上人民政府卫生行政部门应当组织医疗机构为严重精神障碍患者免费提供基本公共卫生服务。精神障碍患者的医疗费用按照国家有关社会保险的规定由基本医疗保险基金支付。医疗保险经办机构应当按照国家有关规定将精神障碍患者纳入城镇职工基本医疗保险、城镇居民基本医疗保险或者新型农村合作医疗的保障范围。县级人民政府应当按照国家有关规定对家庭经济困难的严重精神障碍患者参加基本医疗保险给予资助。人力资源社会保障、卫生、民政、财政等部门应当加强协调，简化程序，实现属于基本医疗保险基金支付的医疗费用由医疗机构与医疗保险经办机构直接结算。精神障碍患者通过基本医疗保险支付医疗费用后仍有困难，或者不能通过基本医疗保险支付医疗费用的，民政部门应当优先给予医疗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9" w:hRule="atLeast"/>
        </w:trPr>
        <w:tc>
          <w:tcPr>
            <w:tcW w:w="163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665"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86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6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163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3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4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3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医疗机构名称裁定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ascii="仿宋" w:hAnsi="仿宋" w:eastAsia="仿宋" w:cs="仿宋"/>
          <w:i w:val="0"/>
          <w:iCs w:val="0"/>
          <w:color w:val="000000"/>
          <w:kern w:val="0"/>
          <w:sz w:val="24"/>
          <w:szCs w:val="24"/>
          <w:u w:val="none"/>
          <w:lang w:val="en-US" w:eastAsia="zh-CN" w:bidi="ar"/>
        </w:rPr>
        <w:t>WSJK00000CJ00893001</w:t>
      </w:r>
    </w:p>
    <w:tbl>
      <w:tblPr>
        <w:tblStyle w:val="3"/>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0"/>
        <w:gridCol w:w="2420"/>
        <w:gridCol w:w="526"/>
        <w:gridCol w:w="1901"/>
        <w:gridCol w:w="2138"/>
        <w:gridCol w:w="1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行政机关</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行政裁决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5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2" w:hRule="atLeast"/>
        </w:trPr>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00"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《医疗机构管理条例实施细则》（卫生部令 1994 年第 35 号）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成的，由核准机关报上一级卫生行政部门作出裁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00"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680"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8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1.下一级卫生计生行政部门所提交的医疗机构名称裁定请示</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680"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8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2.医疗机构名称申请核定表</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00"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00"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00"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4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2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4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2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戒毒药物维持治疗机构资格审核（初审）</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val="0"/>
          <w:bCs w:val="0"/>
          <w:sz w:val="24"/>
          <w:szCs w:val="24"/>
        </w:rPr>
      </w:pPr>
      <w:r>
        <w:rPr>
          <w:rFonts w:hint="eastAsia" w:ascii="仿宋" w:hAnsi="仿宋" w:eastAsia="仿宋" w:cs="仿宋"/>
          <w:i w:val="0"/>
          <w:iCs w:val="0"/>
          <w:color w:val="000000"/>
          <w:kern w:val="0"/>
          <w:sz w:val="24"/>
          <w:szCs w:val="24"/>
          <w:u w:val="none"/>
          <w:lang w:val="en-US" w:eastAsia="zh-CN" w:bidi="ar"/>
        </w:rPr>
        <w:t>WSJK00000QT2825N001</w:t>
      </w:r>
    </w:p>
    <w:tbl>
      <w:tblPr>
        <w:tblStyle w:val="3"/>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4"/>
        <w:gridCol w:w="2435"/>
        <w:gridCol w:w="444"/>
        <w:gridCol w:w="1873"/>
        <w:gridCol w:w="2500"/>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7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3" w:hRule="atLeast"/>
        </w:trPr>
        <w:tc>
          <w:tcPr>
            <w:tcW w:w="16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2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禁毒法》（中华人民共和国主席令第七十九号）第三十六条：“吸毒人员可以自行到具有戒毒治疗资质的医疗机构接受戒毒治疗。设置戒毒医疗机构或者医疗机构从事戒毒治疗业务的，应当符合国务院卫生行政部门规定的条件，报所在地的省、自治区、直辖市人民政府卫生行政部门批准，并报同级公安机关备案。戒毒治疗应当遵守国务院卫生行政部门制定的戒毒治疗规范，接受卫生行政部门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26"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1.医师执业证书 </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2.戒毒药物维持治疗机构拟用房屋内部平面图</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3.戒毒药物维持治疗机构工作管理制度</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4.戒毒药物维持治疗机构周围环境及公共设施分布图</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5.麻醉药品、第一类精神药品购用印鉴卡</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6.护士执业证书</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7.医疗机构执业许可证</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8.开展戒毒药物维持治疗工作申请表</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26"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2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26"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4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29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4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2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b w:val="0"/>
          <w:bCs w:val="0"/>
          <w:sz w:val="24"/>
          <w:szCs w:val="24"/>
        </w:rPr>
      </w:pPr>
      <w:r>
        <w:rPr>
          <w:b w:val="0"/>
          <w:bCs w:val="0"/>
          <w:sz w:val="24"/>
          <w:szCs w:val="24"/>
        </w:rPr>
        <w:br w:type="page"/>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中医诊所备案</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WSJK00000QT32415001</w:t>
      </w:r>
    </w:p>
    <w:tbl>
      <w:tblPr>
        <w:tblStyle w:val="3"/>
        <w:tblW w:w="10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1"/>
        <w:gridCol w:w="2307"/>
        <w:gridCol w:w="793"/>
        <w:gridCol w:w="1562"/>
        <w:gridCol w:w="2445"/>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法定时限10工作日；</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7" w:hRule="atLeast"/>
        </w:trPr>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7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2"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39"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1.《中华人民共和国中医药法》（主席令第 59 号）第十四条：“举办中医医疗机构应当按照国家有关医疗机构管理的规定办理审批手续，并遵守医疗机构管理的有关规定。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2.《中医诊所备案管理暂行办法》（中华人民共和国卫生和计划生育委员会令第 14 号）第二条：“本办法所指的中医诊所，是在中医药理论指导下，运用中药和针灸、拔罐、推拿等非药物疗法开展诊疗服务，以及中药调剂、汤剂煎煮等中药药事服务的诊所。不符合上述规定的服务范围或者存在不可控的医疗安全隐患和风险的，不适用本办法。第三条第三款：县级中医药主管部门具体负责本行政区域内中医诊所的备案工作。第四条：举办中医诊所的，报拟举办诊所所在地县级中医药主管部门备案后即可开展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39"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66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1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1.中医诊所消防应急备案</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66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2.中医诊所管理规章制度</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66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3.诊所周边环境情况说明</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66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4.中医诊所备案信息表</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166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5.中医诊所医疗废物处理方案</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661"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pPr>
          </w:p>
        </w:tc>
        <w:tc>
          <w:tcPr>
            <w:tcW w:w="71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6.医师执业证书</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39"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3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3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4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4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护士执业证书遗失或损毁补办</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WSJK00000GG86712001</w:t>
      </w:r>
    </w:p>
    <w:tbl>
      <w:tblPr>
        <w:tblStyle w:val="3"/>
        <w:tblW w:w="10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9"/>
        <w:gridCol w:w="2141"/>
        <w:gridCol w:w="866"/>
        <w:gridCol w:w="1825"/>
        <w:gridCol w:w="2425"/>
        <w:gridCol w:w="1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法定时限5工作日；</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0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7"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4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1.《护士条例》（国务院令第 517 号）第二条本条例所称护士，是指经执业注册取得护士执业证书，依照本条例规定从事护理活动，履行保护生命、减轻痛苦、增进健康职责的卫生技术人员。</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2.《河南省卫生健康委关于下放护士执业注册审批权限有关问题的通知》（豫卫医【2019】31 号）第七项、证书补发（一）对象。2008 年以后换发或注册的《护士执业证书》遗失或损坏者。（二）需要提交的材料。1.《护士执业证书》补发申请表（附件 3）一式 2 份；2.省辖市、省直管县（市）级以上公开发行的报刊上刊登的遗失声明（刊登内容包括姓名、单位、护士执业证书编号）原件 1 份；3.申请人身份证复印件 1 份；4.近期小二寸免冠正面彩色照片 4 张（照片需与电子化注册系统中同底版）。证书损毁者提交上述 1、3、4 项和损毁证书原件。（三）办理时限。5 个工作日以内。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49"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1.中华人民共和国居民身份证</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寸照片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3.护士执业证书遗失或损毁报刊公告</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4.《护士执业证书》补发申请表</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49"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6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trPr>
        <w:tc>
          <w:tcPr>
            <w:tcW w:w="16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9"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3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6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3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医师执业证书遗失或损毁补办</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WSJK00000GG79542001</w:t>
      </w:r>
    </w:p>
    <w:tbl>
      <w:tblPr>
        <w:tblStyle w:val="3"/>
        <w:tblW w:w="10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4"/>
        <w:gridCol w:w="2348"/>
        <w:gridCol w:w="454"/>
        <w:gridCol w:w="1872"/>
        <w:gridCol w:w="2258"/>
        <w:gridCol w:w="1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0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2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594" w:type="dxa"/>
            <w:gridSpan w:val="5"/>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《医师执业注册管理办法》第十六条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594"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1.医师执业证书遗失或损毁报刊公告</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2.中华人民共和国居民身份证</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3.《医师执业证书》补发申请表</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sz w:val="24"/>
                <w:szCs w:val="24"/>
              </w:rPr>
            </w:pPr>
          </w:p>
        </w:tc>
        <w:tc>
          <w:tcPr>
            <w:tcW w:w="69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4.近期二寸免冠照片</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594"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59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9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94"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2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2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b/>
          <w:bCs/>
          <w:sz w:val="24"/>
          <w:szCs w:val="24"/>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医疗机构执业许可证遗失或损毁补办</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WSJK00000GG86335001</w:t>
      </w:r>
    </w:p>
    <w:tbl>
      <w:tblPr>
        <w:tblStyle w:val="3"/>
        <w:tblW w:w="104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5"/>
        <w:gridCol w:w="2205"/>
        <w:gridCol w:w="1333"/>
        <w:gridCol w:w="863"/>
        <w:gridCol w:w="883"/>
        <w:gridCol w:w="3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7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3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6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02" w:type="dxa"/>
            <w:gridSpan w:val="5"/>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6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4401"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1.医疗机构执业许可证补办申请表</w:t>
            </w:r>
          </w:p>
        </w:tc>
        <w:tc>
          <w:tcPr>
            <w:tcW w:w="4401"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0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0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b/>
          <w:bCs/>
          <w:sz w:val="24"/>
          <w:szCs w:val="24"/>
        </w:rPr>
        <w:br w:type="page"/>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母婴保健技术服务执业许可证遗失或损毁补办</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rFonts w:hint="eastAsia" w:ascii="楷体" w:hAnsi="楷体" w:eastAsia="楷体" w:cs="楷体"/>
          <w:i w:val="0"/>
          <w:iCs w:val="0"/>
          <w:color w:val="000000"/>
          <w:kern w:val="0"/>
          <w:sz w:val="28"/>
          <w:szCs w:val="28"/>
          <w:u w:val="none"/>
          <w:lang w:val="en-US" w:eastAsia="zh-CN" w:bidi="ar"/>
        </w:rPr>
      </w:pPr>
      <w:r>
        <w:rPr>
          <w:rFonts w:hint="eastAsia"/>
          <w:sz w:val="24"/>
          <w:szCs w:val="24"/>
        </w:rPr>
        <w:t>WSJK00000GG57168001</w:t>
      </w:r>
    </w:p>
    <w:tbl>
      <w:tblPr>
        <w:tblStyle w:val="3"/>
        <w:tblW w:w="10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5"/>
        <w:gridCol w:w="1696"/>
        <w:gridCol w:w="2686"/>
        <w:gridCol w:w="1197"/>
        <w:gridCol w:w="128"/>
        <w:gridCol w:w="3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3"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3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3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8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4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013"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2、《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国务院关于第六批取消和调整行政审批项目的决定》（国发〔2012〕52号）附件2（一）第50项：计划生育技术服务机构设立许可，下放至县级以上地方人民政府人口计生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46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013"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46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5579" w:type="dxa"/>
            <w:gridSpan w:val="3"/>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1.母婴保健技术服务机构执业许可申请表</w:t>
            </w:r>
          </w:p>
        </w:tc>
        <w:tc>
          <w:tcPr>
            <w:tcW w:w="3434" w:type="dxa"/>
            <w:gridSpan w:val="2"/>
            <w:tcBorders>
              <w:top w:val="single" w:color="auto"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01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31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sz w:val="24"/>
          <w:szCs w:val="24"/>
        </w:rPr>
        <w:br w:type="page"/>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麻醉药品、第一类精神药品购用印鉴卡遗失或损毁补办</w:t>
      </w:r>
    </w:p>
    <w:p>
      <w:pPr>
        <w:keepNext w:val="0"/>
        <w:keepLines w:val="0"/>
        <w:widowControl/>
        <w:suppressLineNumbers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WSJK00000GG38226002</w:t>
      </w:r>
    </w:p>
    <w:tbl>
      <w:tblPr>
        <w:tblStyle w:val="3"/>
        <w:tblW w:w="10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5"/>
        <w:gridCol w:w="2604"/>
        <w:gridCol w:w="775"/>
        <w:gridCol w:w="1844"/>
        <w:gridCol w:w="2583"/>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trPr>
        <w:tc>
          <w:tcPr>
            <w:tcW w:w="12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23"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药品和精神药品管理条例》（2005年8月3日国务院令第442号，2016年2月6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255" w:type="dxa"/>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23" w:type="dxa"/>
            <w:gridSpan w:val="5"/>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255" w:type="dxa"/>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806" w:type="dxa"/>
            <w:gridSpan w:val="4"/>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1、麻醉药品、第一类精神药品购用印鉴卡注销、遗失或损毁登记表</w:t>
            </w:r>
          </w:p>
        </w:tc>
        <w:tc>
          <w:tcPr>
            <w:tcW w:w="111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6" w:hRule="atLeast"/>
        </w:trPr>
        <w:tc>
          <w:tcPr>
            <w:tcW w:w="125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23" w:type="dxa"/>
            <w:gridSpan w:val="5"/>
            <w:tcBorders>
              <w:top w:val="single" w:color="000000"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饮用水供水单位卫生许可证遗失或损毁补办</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WSJK00000GG24320001</w:t>
      </w:r>
    </w:p>
    <w:tbl>
      <w:tblPr>
        <w:tblStyle w:val="3"/>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9"/>
        <w:gridCol w:w="1522"/>
        <w:gridCol w:w="2011"/>
        <w:gridCol w:w="1656"/>
        <w:gridCol w:w="2418"/>
        <w:gridCol w:w="1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企业法人,事业法人,社会组织法人</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3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8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16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71"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《中华人民共和国传染病防治法》（1989年2月21日主席令第十五号，2013年6月29日予以修改）第二十九条：……饮用水供水单位从事生产或者供应活动，应当依法取得卫生许可证。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09"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71"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609"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607" w:type="dxa"/>
            <w:gridSpan w:val="4"/>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b w:val="0"/>
                <w:bCs w:val="0"/>
                <w:sz w:val="24"/>
                <w:szCs w:val="24"/>
                <w:lang w:val="en-US" w:eastAsia="zh-CN"/>
              </w:rPr>
              <w:t>.饮用水供水单位卫生许可证遗失或损毁补办申请表</w:t>
            </w:r>
          </w:p>
        </w:tc>
        <w:tc>
          <w:tcPr>
            <w:tcW w:w="1164"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5"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7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4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放射诊疗许可证遗失或损毁补办</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 xml:space="preserve"> WSJK00000GG28528001</w:t>
      </w:r>
    </w:p>
    <w:tbl>
      <w:tblPr>
        <w:tblStyle w:val="3"/>
        <w:tblW w:w="10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6"/>
        <w:gridCol w:w="2473"/>
        <w:gridCol w:w="461"/>
        <w:gridCol w:w="1959"/>
        <w:gridCol w:w="2809"/>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3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0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trPr>
        <w:tc>
          <w:tcPr>
            <w:tcW w:w="13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002" w:type="dxa"/>
            <w:gridSpan w:val="5"/>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《放射诊疗许可证发放管理程序》第二十三条 医疗机构遗失《放射诊疗许可证》，应当及时在发证机关所在地的主要报刊上刊登遗失公告，并在公告 30 日后的一个月内向原发证部门申请补办。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0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3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702" w:type="dxa"/>
            <w:gridSpan w:val="4"/>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1.放射诊疗许可证遗失或损毁补办申请表</w:t>
            </w:r>
          </w:p>
        </w:tc>
        <w:tc>
          <w:tcPr>
            <w:tcW w:w="1300"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00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3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3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医疗广告审查证明遗失或损毁补办</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WSJK00000GG27747001</w:t>
      </w:r>
    </w:p>
    <w:tbl>
      <w:tblPr>
        <w:tblStyle w:val="3"/>
        <w:tblW w:w="10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6"/>
        <w:gridCol w:w="2533"/>
        <w:gridCol w:w="456"/>
        <w:gridCol w:w="1943"/>
        <w:gridCol w:w="2486"/>
        <w:gridCol w:w="1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4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4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4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4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8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1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2" w:hRule="atLeast"/>
        </w:trPr>
        <w:tc>
          <w:tcPr>
            <w:tcW w:w="14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044"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广告法》（1994年10月27日主席令第三十四号，2015年4月24日予以修改）第四十六条：发布医疗、药品、医疗器械、农药、兽药和保健食品广告，以及法律、行政法规规定应当进行审查的其他广告，应当在发布前由有关部门（以下称广告审查机关）对广告内容进行审查；未经审查，不得发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《关于推进新发展格局下河南县域经济高质量发展的若干意见（试行）》（豫发【2021】23号）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044"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36" w:type="dxa"/>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418" w:type="dxa"/>
            <w:gridSpan w:val="4"/>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1、医疗广告审查证明遗失或损毁补办申请表</w:t>
            </w:r>
          </w:p>
        </w:tc>
        <w:tc>
          <w:tcPr>
            <w:tcW w:w="1626"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1436" w:type="dxa"/>
            <w:tcBorders>
              <w:top w:val="nil"/>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044" w:type="dxa"/>
            <w:gridSpan w:val="5"/>
            <w:tcBorders>
              <w:top w:val="single" w:color="000000"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1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医疗机构校验</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sz w:val="24"/>
          <w:szCs w:val="24"/>
        </w:rPr>
      </w:pPr>
      <w:r>
        <w:rPr>
          <w:rFonts w:hint="eastAsia"/>
          <w:sz w:val="24"/>
          <w:szCs w:val="24"/>
        </w:rPr>
        <w:t>WSJK00000QT5096N001</w:t>
      </w:r>
    </w:p>
    <w:tbl>
      <w:tblPr>
        <w:tblStyle w:val="3"/>
        <w:tblW w:w="10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7"/>
        <w:gridCol w:w="1686"/>
        <w:gridCol w:w="2393"/>
        <w:gridCol w:w="1597"/>
        <w:gridCol w:w="2118"/>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4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自然人,企业法人,事业法人,行政机关,社会组织法人</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4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4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法定时限45工作日；</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4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7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窗口受理。</w:t>
            </w: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8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961" w:type="dxa"/>
            <w:gridSpan w:val="5"/>
            <w:tcBorders>
              <w:top w:val="single" w:color="000000" w:sz="4" w:space="0"/>
              <w:left w:val="nil"/>
              <w:bottom w:val="single" w:color="auto"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《医疗机构管理条例》（1994 年 2 月 26 日国务院令第 149 号）第十五条：医疗机构执业，必须进行登记，领取《医疗机构执业许可证》。第十七条：医疗机构执业登记，由批准其设置的人民政府卫生行政部门办理。……第二十条：医疗机构改变名称、场所、主要负责人、诊疗科目、床位，必须向原登记机关办理变更登记。第二十一条：医疗机构歇业，必须向原登记机关办理注销登记。经登记机关核准后，收缴《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961" w:type="dxa"/>
            <w:gridSpan w:val="5"/>
            <w:tcBorders>
              <w:top w:val="single" w:color="auto"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申办材料</w:t>
            </w:r>
          </w:p>
        </w:tc>
        <w:tc>
          <w:tcPr>
            <w:tcW w:w="7794" w:type="dxa"/>
            <w:gridSpan w:val="4"/>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1.医疗机构校验申请书</w:t>
            </w:r>
          </w:p>
        </w:tc>
        <w:tc>
          <w:tcPr>
            <w:tcW w:w="116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94"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2.医疗机构执业许可证</w:t>
            </w:r>
          </w:p>
        </w:tc>
        <w:tc>
          <w:tcPr>
            <w:tcW w:w="11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94"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3.医疗机构诊疗科目、床位、执业人员和必备医疗设备对应关系表</w:t>
            </w:r>
          </w:p>
        </w:tc>
        <w:tc>
          <w:tcPr>
            <w:tcW w:w="11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145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94"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4.开展放射诊疗业务的，还需提供《放射诊疗许可证》正、副本复印件（《放射诊疗许可证》和《医疗机构执业许可证》为同一机关发证的、或实行两证同期校验的可不提供）</w:t>
            </w:r>
          </w:p>
        </w:tc>
        <w:tc>
          <w:tcPr>
            <w:tcW w:w="11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145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94"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5.校验期内本校验期内因违法违规执业受各级卫生健康行政（监督）部门处理及整改情况统计表</w:t>
            </w:r>
          </w:p>
        </w:tc>
        <w:tc>
          <w:tcPr>
            <w:tcW w:w="11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94"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6.特殊医疗技术项目审批、备案及工作开展情况</w:t>
            </w:r>
          </w:p>
        </w:tc>
        <w:tc>
          <w:tcPr>
            <w:tcW w:w="11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94"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7.本校验期内医疗机构执业情况总结</w:t>
            </w:r>
          </w:p>
        </w:tc>
        <w:tc>
          <w:tcPr>
            <w:tcW w:w="11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top"/>
              <w:rPr>
                <w:sz w:val="24"/>
                <w:szCs w:val="24"/>
              </w:rPr>
            </w:pPr>
          </w:p>
        </w:tc>
        <w:tc>
          <w:tcPr>
            <w:tcW w:w="7794"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8.医疗机构卫生技术人员名录</w:t>
            </w:r>
          </w:p>
        </w:tc>
        <w:tc>
          <w:tcPr>
            <w:tcW w:w="11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96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61" w:type="dxa"/>
            <w:gridSpan w:val="5"/>
            <w:vMerge w:val="continue"/>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6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6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rPr>
          <w:b w:val="0"/>
          <w:bCs w:val="0"/>
          <w:sz w:val="24"/>
          <w:szCs w:val="24"/>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医疗美容主诊医师备案</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WSJK00000QT7647N001</w:t>
      </w:r>
    </w:p>
    <w:tbl>
      <w:tblPr>
        <w:tblStyle w:val="3"/>
        <w:tblW w:w="1035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8"/>
        <w:gridCol w:w="2165"/>
        <w:gridCol w:w="862"/>
        <w:gridCol w:w="1841"/>
        <w:gridCol w:w="2483"/>
        <w:gridCol w:w="1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5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5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5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5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5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2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53" w:type="dxa"/>
            <w:gridSpan w:val="2"/>
            <w:tcBorders>
              <w:top w:val="single" w:color="000000" w:sz="4" w:space="0"/>
              <w:left w:val="single" w:color="000000" w:sz="4" w:space="0"/>
              <w:bottom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vMerge w:val="restart"/>
            <w:tcBorders>
              <w:top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21" w:type="dxa"/>
            <w:gridSpan w:val="5"/>
            <w:vMerge w:val="restart"/>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一、《医疗美容服务管理办法》(卫生部令第19号)第十一条：负责实施医疗美容项目的主诊医师必须同时具备下列条件：（一）具有执业医师资格，经执业医师注册机关注册；（二）具有从事相关临床学科工作经历。其中，负责实施美容外科项目的应具有6年以上从事“美容外科”或“整形外科”等相关专业临床工作经历；负责实施美容牙科项目的应具有5年以上“牙科”或“口腔科”专业临床工作经历；负责实施美容中医科和美容皮肤科项目的应分别具有3年以上从事“中医”专业和“皮肤病”专业临床工作经历；（三）经过医疗美容专业培训或进修并合格，或已从事医疗美容临床工作1年以上。(四)省级人民政府卫生行政部门规定的其他条件。二、《关于加强医疗美容主诊医师管理有关问题的通知》（国卫医发〔2017〕16号）：“一、对医疗美容主诊医师的专业实行备案管理。开展医疗美容服务的医疗机构，应当按照《医疗美容服务管理办法》第十一条规定，对本机构的医疗美容主诊医师专业进行核定。核定的医疗美容主诊医师专业包括美容外科专业、美容牙科专业、美容皮肤科专业和美容中医科专业。医疗机构应当及时将医疗美容主诊医师核定结果报核发其《医疗机构执业许可证》的卫生计生行政部门备案。卫生计生行政部门收到备案信息后，应当在医疗美容主诊医师《医师执业证书》“备注”页登记核定专业，并加盖卫生计生行政部门公章。医疗美容主诊医师《医师执业证书》中原注册信息不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vMerge w:val="continue"/>
            <w:tcBorders>
              <w:top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21" w:type="dxa"/>
            <w:gridSpan w:val="5"/>
            <w:vMerge w:val="continue"/>
            <w:tcBorders>
              <w:top w:val="single" w:color="000000" w:sz="4" w:space="0"/>
              <w:left w:val="single" w:color="000000" w:sz="4" w:space="0"/>
              <w:bottom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62" w:hRule="atLeast"/>
        </w:trPr>
        <w:tc>
          <w:tcPr>
            <w:tcW w:w="1538" w:type="dxa"/>
            <w:vMerge w:val="continue"/>
            <w:tcBorders>
              <w:top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21" w:type="dxa"/>
            <w:gridSpan w:val="5"/>
            <w:vMerge w:val="continue"/>
            <w:tcBorders>
              <w:top w:val="single" w:color="000000" w:sz="4" w:space="0"/>
              <w:left w:val="single" w:color="000000" w:sz="4" w:space="0"/>
              <w:bottom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tcBorders>
              <w:top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21" w:type="dxa"/>
            <w:gridSpan w:val="5"/>
            <w:tcBorders>
              <w:top w:val="single" w:color="000000" w:sz="4" w:space="0"/>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vMerge w:val="restart"/>
            <w:tcBorders>
              <w:top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351"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1、医疗美容主诊医师专业备案表</w:t>
            </w:r>
          </w:p>
        </w:tc>
        <w:tc>
          <w:tcPr>
            <w:tcW w:w="1470"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vMerge w:val="continue"/>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51"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2、医师执业证书</w:t>
            </w:r>
          </w:p>
        </w:tc>
        <w:tc>
          <w:tcPr>
            <w:tcW w:w="1470"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vMerge w:val="continue"/>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51"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3、医疗美容专业培训证书</w:t>
            </w:r>
          </w:p>
        </w:tc>
        <w:tc>
          <w:tcPr>
            <w:tcW w:w="1470"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vMerge w:val="continue"/>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51"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4、照片</w:t>
            </w:r>
          </w:p>
        </w:tc>
        <w:tc>
          <w:tcPr>
            <w:tcW w:w="1470"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8" w:type="dxa"/>
            <w:vMerge w:val="restart"/>
            <w:tcBorders>
              <w:top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21" w:type="dxa"/>
            <w:gridSpan w:val="5"/>
            <w:vMerge w:val="restart"/>
            <w:tcBorders>
              <w:top w:val="single" w:color="auto" w:sz="4" w:space="0"/>
              <w:left w:val="single" w:color="000000" w:sz="4" w:space="0"/>
              <w:bottom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38" w:type="dxa"/>
            <w:vMerge w:val="continue"/>
            <w:tcBorders>
              <w:top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21" w:type="dxa"/>
            <w:gridSpan w:val="5"/>
            <w:vMerge w:val="continue"/>
            <w:tcBorders>
              <w:top w:val="single" w:color="auto" w:sz="4" w:space="0"/>
              <w:left w:val="single" w:color="000000" w:sz="4" w:space="0"/>
              <w:bottom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1538" w:type="dxa"/>
            <w:vMerge w:val="continue"/>
            <w:tcBorders>
              <w:top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21" w:type="dxa"/>
            <w:gridSpan w:val="5"/>
            <w:vMerge w:val="continue"/>
            <w:tcBorders>
              <w:top w:val="single" w:color="auto" w:sz="4" w:space="0"/>
              <w:left w:val="single" w:color="000000" w:sz="4" w:space="0"/>
              <w:bottom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03"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656" w:type="dxa"/>
            <w:gridSpan w:val="4"/>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03"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656"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健康体检服务执业登记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WSJK00000QT7208N001</w:t>
      </w:r>
    </w:p>
    <w:tbl>
      <w:tblPr>
        <w:tblStyle w:val="3"/>
        <w:tblW w:w="10227"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6"/>
        <w:gridCol w:w="2210"/>
        <w:gridCol w:w="1226"/>
        <w:gridCol w:w="1770"/>
        <w:gridCol w:w="1768"/>
        <w:gridCol w:w="17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5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5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5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5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3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5" w:type="dxa"/>
            <w:gridSpan w:val="2"/>
            <w:tcBorders>
              <w:top w:val="single" w:color="000000" w:sz="4" w:space="0"/>
              <w:left w:val="single" w:color="000000" w:sz="4" w:space="0"/>
              <w:bottom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1466" w:type="dxa"/>
            <w:tcBorders>
              <w:top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61" w:type="dxa"/>
            <w:gridSpan w:val="5"/>
            <w:tcBorders>
              <w:top w:val="single" w:color="000000" w:sz="4" w:space="0"/>
              <w:left w:val="single" w:color="000000" w:sz="4" w:space="0"/>
              <w:bottom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体检管理暂行规定》（卫医政发〔2009〕77号）第三条：卫生部负责全国健康体检的监督管理。县级以上地方人民政府卫生行政部门负责本行政区域内健康体检的监督管理。第五条：医疗机构向核发其《医疗机构执业许可证》的卫生行政部门（以下简称登记机关）申请开展健康体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tcBorders>
              <w:top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61" w:type="dxa"/>
            <w:gridSpan w:val="5"/>
            <w:tcBorders>
              <w:top w:val="single" w:color="000000" w:sz="4" w:space="0"/>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vMerge w:val="restart"/>
            <w:tcBorders>
              <w:top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74"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1、健康体检场所和候诊场所平面图</w:t>
            </w:r>
          </w:p>
        </w:tc>
        <w:tc>
          <w:tcPr>
            <w:tcW w:w="178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vMerge w:val="continue"/>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74"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2、医疗机构开展健康体检服务申请表</w:t>
            </w:r>
          </w:p>
        </w:tc>
        <w:tc>
          <w:tcPr>
            <w:tcW w:w="178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vMerge w:val="continue"/>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74"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3、开展健康体检服务的流程图及规章制度目录</w:t>
            </w:r>
          </w:p>
        </w:tc>
        <w:tc>
          <w:tcPr>
            <w:tcW w:w="178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vMerge w:val="continue"/>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74"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4、从事健康体检服务执业人员基本情况表</w:t>
            </w:r>
          </w:p>
        </w:tc>
        <w:tc>
          <w:tcPr>
            <w:tcW w:w="178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vMerge w:val="continue"/>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74"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5、开展健康体检服务项目目录</w:t>
            </w:r>
          </w:p>
        </w:tc>
        <w:tc>
          <w:tcPr>
            <w:tcW w:w="178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vMerge w:val="continue"/>
            <w:tcBorders>
              <w:top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74" w:type="dxa"/>
            <w:gridSpan w:val="4"/>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6、健康体检仪器/设备一览表</w:t>
            </w:r>
          </w:p>
        </w:tc>
        <w:tc>
          <w:tcPr>
            <w:tcW w:w="178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vMerge w:val="restart"/>
            <w:tcBorders>
              <w:top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61" w:type="dxa"/>
            <w:gridSpan w:val="5"/>
            <w:vMerge w:val="restart"/>
            <w:tcBorders>
              <w:top w:val="single" w:color="auto" w:sz="4" w:space="0"/>
              <w:left w:val="single" w:color="000000" w:sz="4" w:space="0"/>
              <w:bottom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66" w:type="dxa"/>
            <w:vMerge w:val="continue"/>
            <w:tcBorders>
              <w:top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61" w:type="dxa"/>
            <w:gridSpan w:val="5"/>
            <w:vMerge w:val="continue"/>
            <w:tcBorders>
              <w:top w:val="single" w:color="auto" w:sz="4" w:space="0"/>
              <w:left w:val="single" w:color="000000" w:sz="4" w:space="0"/>
              <w:bottom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1466" w:type="dxa"/>
            <w:vMerge w:val="continue"/>
            <w:tcBorders>
              <w:top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61" w:type="dxa"/>
            <w:gridSpan w:val="5"/>
            <w:vMerge w:val="continue"/>
            <w:tcBorders>
              <w:top w:val="single" w:color="auto" w:sz="4" w:space="0"/>
              <w:left w:val="single" w:color="000000" w:sz="4" w:space="0"/>
              <w:bottom w:val="single" w:color="auto"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3676"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551" w:type="dxa"/>
            <w:gridSpan w:val="4"/>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3676"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551" w:type="dxa"/>
            <w:gridSpan w:val="4"/>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br w:type="page"/>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义诊活动备案</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WSJK00000XK72866001</w:t>
      </w:r>
    </w:p>
    <w:tbl>
      <w:tblPr>
        <w:tblStyle w:val="3"/>
        <w:tblW w:w="10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0"/>
        <w:gridCol w:w="2433"/>
        <w:gridCol w:w="458"/>
        <w:gridCol w:w="1876"/>
        <w:gridCol w:w="2324"/>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企业法人,事业法人,行政机关</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法定时限15工作日；</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9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40" w:type="dxa"/>
            <w:gridSpan w:val="5"/>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《卫生部关于组织义诊活动实行备案管理的通知》（卫医发【2001】365号）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40" w:type="dxa"/>
            <w:gridSpan w:val="5"/>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66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1.义诊情况说明表</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66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2.义诊责任承诺书</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66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3.义诊医务人员信息表</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66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4.医疗机构执业许可证</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66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5.城管等部门同意书</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40" w:type="dxa"/>
            <w:gridSpan w:val="5"/>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收件</w:t>
            </w:r>
            <w:r>
              <w:rPr>
                <w:rFonts w:hint="eastAsia" w:ascii="宋体" w:hAnsi="宋体" w:eastAsia="宋体" w:cs="宋体"/>
                <w:b w:val="0"/>
                <w:bCs w:val="0"/>
                <w:sz w:val="24"/>
                <w:szCs w:val="24"/>
                <w:lang w:val="en-US" w:eastAsia="zh-CN"/>
              </w:rPr>
              <w:t>：申请人通过河南省政务服务网或实体政务服务大厅窗口进行事项的申请，提交有关申请材料</w:t>
            </w:r>
            <w:r>
              <w:rPr>
                <w:rFonts w:hint="eastAsia" w:ascii="宋体" w:hAnsi="宋体" w:cs="宋体"/>
                <w:b w:val="0"/>
                <w:bCs w:val="0"/>
                <w:sz w:val="24"/>
                <w:szCs w:val="24"/>
                <w:lang w:val="en-US" w:eastAsia="zh-CN"/>
              </w:rPr>
              <w:t>。</w:t>
            </w:r>
          </w:p>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（2）受理：工作人员通过河南政务服务网或实体政务服务大厅窗口接收申报材料</w:t>
            </w:r>
            <w:r>
              <w:rPr>
                <w:rFonts w:hint="eastAsia" w:ascii="宋体" w:hAnsi="宋体" w:cs="宋体"/>
                <w:b w:val="0"/>
                <w:bCs w:val="0"/>
                <w:sz w:val="24"/>
                <w:szCs w:val="24"/>
                <w:lang w:val="en-US" w:eastAsia="zh-CN"/>
              </w:rPr>
              <w:t>。</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0"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0" w:type="dxa"/>
            <w:gridSpan w:val="5"/>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630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4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6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预防接种证办理</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WSJK00000GGQ4L28001</w:t>
      </w:r>
    </w:p>
    <w:tbl>
      <w:tblPr>
        <w:tblStyle w:val="3"/>
        <w:tblW w:w="10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8"/>
        <w:gridCol w:w="1442"/>
        <w:gridCol w:w="2189"/>
        <w:gridCol w:w="779"/>
        <w:gridCol w:w="939"/>
        <w:gridCol w:w="3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法定时限30工作日；</w:t>
            </w:r>
          </w:p>
        </w:tc>
        <w:tc>
          <w:tcPr>
            <w:tcW w:w="17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3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8" w:hRule="atLeast"/>
        </w:trPr>
        <w:tc>
          <w:tcPr>
            <w:tcW w:w="15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820"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根据《中华人民共和国疫苗管理法》第四十七条规定：国家对儿童实行预防接种证制度。在儿童出生后一个月内，其监护人应当到儿童居住地承担预防接种工作的接种单位或者出生医院为其办理预防接种证。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5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820"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578" w:type="dxa"/>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4410" w:type="dxa"/>
            <w:gridSpan w:val="3"/>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1、预防接种证申办表</w:t>
            </w:r>
          </w:p>
        </w:tc>
        <w:tc>
          <w:tcPr>
            <w:tcW w:w="4410" w:type="dxa"/>
            <w:gridSpan w:val="2"/>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6" w:hRule="atLeast"/>
        </w:trPr>
        <w:tc>
          <w:tcPr>
            <w:tcW w:w="1578" w:type="dxa"/>
            <w:tcBorders>
              <w:top w:val="nil"/>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820" w:type="dxa"/>
            <w:gridSpan w:val="5"/>
            <w:tcBorders>
              <w:top w:val="single" w:color="000000"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37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jc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《出生医学证明》签发办理</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WSJK00000GG1037D001</w:t>
      </w:r>
    </w:p>
    <w:tbl>
      <w:tblPr>
        <w:tblStyle w:val="3"/>
        <w:tblW w:w="10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2"/>
        <w:gridCol w:w="1436"/>
        <w:gridCol w:w="2181"/>
        <w:gridCol w:w="1711"/>
        <w:gridCol w:w="609"/>
        <w:gridCol w:w="2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法定时限30工作日；</w:t>
            </w:r>
          </w:p>
        </w:tc>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r>
              <w:rPr>
                <w:rStyle w:val="7"/>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trPr>
        <w:tc>
          <w:tcPr>
            <w:tcW w:w="15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86"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国家卫生和计划生育委员会公安部《关于启用和规范管理新版&lt;出生医学证明&gt;的通知》（国卫妇幼发〔2013〕52号）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第三条第一款规范《出生医学证明》在出生登记中的使用。对持有《出生医学证明》的新生儿，户口登记机关审验《出生医学证明》等材料后为其办理出生登记。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5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86"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572" w:type="dxa"/>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5937" w:type="dxa"/>
            <w:gridSpan w:val="4"/>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1、《出生医学证明》首次签发登记表</w:t>
            </w:r>
          </w:p>
        </w:tc>
        <w:tc>
          <w:tcPr>
            <w:tcW w:w="2849"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1" w:hRule="atLeast"/>
        </w:trPr>
        <w:tc>
          <w:tcPr>
            <w:tcW w:w="1572" w:type="dxa"/>
            <w:tcBorders>
              <w:top w:val="nil"/>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86" w:type="dxa"/>
            <w:gridSpan w:val="5"/>
            <w:tcBorders>
              <w:top w:val="single" w:color="000000"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3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3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3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诊所备案</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WSJK00000QT504HK001</w:t>
      </w:r>
    </w:p>
    <w:tbl>
      <w:tblPr>
        <w:tblStyle w:val="3"/>
        <w:tblW w:w="10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5"/>
        <w:gridCol w:w="1520"/>
        <w:gridCol w:w="1832"/>
        <w:gridCol w:w="1749"/>
        <w:gridCol w:w="274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法定时限1工作日；</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5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9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5" w:hRule="atLeast"/>
        </w:trPr>
        <w:tc>
          <w:tcPr>
            <w:tcW w:w="1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694"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关于印发诊所备案管理暂行办法的通知》（国卫医政发〔2022〕33号）第四条：单位或者个人设置诊所应当报拟设置诊所所在地县级人民政府卫生健康行政部门或中医药主管部门备案，取得诊所备案凭证后即可开展执业活动。第六条：法人或其他组织设置诊所的，还应当提供法人或其他组织的资质证明、法定代表人身份证明或者其他组织代表人身份证明。第七条</w:t>
            </w:r>
            <w:r>
              <w:rPr>
                <w:rStyle w:val="8"/>
                <w:rFonts w:eastAsia="宋体"/>
                <w:sz w:val="21"/>
                <w:szCs w:val="21"/>
                <w:lang w:val="en-US" w:eastAsia="zh-CN" w:bidi="ar"/>
              </w:rPr>
              <w:t>  </w:t>
            </w:r>
            <w:r>
              <w:rPr>
                <w:rFonts w:hint="eastAsia" w:ascii="宋体" w:hAnsi="宋体" w:eastAsia="宋体" w:cs="宋体"/>
                <w:i w:val="0"/>
                <w:iCs w:val="0"/>
                <w:color w:val="000000"/>
                <w:kern w:val="0"/>
                <w:sz w:val="21"/>
                <w:szCs w:val="21"/>
                <w:u w:val="none"/>
                <w:lang w:val="en-US" w:eastAsia="zh-CN" w:bidi="ar"/>
              </w:rPr>
              <w:t>县级人民政府卫生健康行政部门或中医药主管部门收到备案材料后，对材料齐全且符合备案要求的予以备案，当场发放诊所备案凭证；材料不全或者不符合备案要求的，应当当场或者在收到备案材料之日起5日内一次性告知备案人需要补正的全部材料。第十条：诊所歇业，必须向原备案机关备案。诊所非因改建、扩建、迁建原因停业超过1年的，视为歇业。第十一条：诊所备案凭证不得伪造、涂改、出卖、转让、出借。诊所备案凭证遗失的，应当及时申明，并向原备案机关申请补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1、诊所备案信息表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2、诊所房屋平面布局图</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3、诊所用房产权证件或租赁使用合同</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4、诊所法定代表人、主要负责人有效身份证和有关资格证书，执业证书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5、其他卫生技术人员名录、有效身份证和有关资格证书，执业证书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6、诊所规章制度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7、诊所仪器设备清单</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8、附设药房(柜)的药品种类清单</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9、诊所的污水、污物、粪便处理方案，诊所周边环境情况说明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10、法人或其它组织相关资质证书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11、相关诊所相关事宜委托书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4" w:hRule="atLeast"/>
        </w:trPr>
        <w:tc>
          <w:tcPr>
            <w:tcW w:w="166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69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17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1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诊所备案变动</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WSJK00000QT504HK002</w:t>
      </w:r>
    </w:p>
    <w:tbl>
      <w:tblPr>
        <w:tblStyle w:val="3"/>
        <w:tblW w:w="10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1475"/>
        <w:gridCol w:w="2239"/>
        <w:gridCol w:w="1757"/>
        <w:gridCol w:w="2043"/>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法定时限1工作日；</w:t>
            </w:r>
          </w:p>
        </w:tc>
        <w:tc>
          <w:tcPr>
            <w:tcW w:w="1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1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3" w:hRule="atLeast"/>
        </w:trPr>
        <w:tc>
          <w:tcPr>
            <w:tcW w:w="16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9022"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印发诊所备案管理暂行办法的通知》（国卫医政发〔2022〕33号）第四条：单位或者个人设置诊所应当报拟设置诊所所在地县级人民政府卫生健康行政部门或中医药主管部门备案，取得诊所备案凭证后即可开展执业活动。第六条：法人或其他组织设置诊所的，还应当提供法人或其他组织的资质证明、法定代表人身份证明或者其他组织代表人身份证明。第七条</w:t>
            </w:r>
            <w:r>
              <w:rPr>
                <w:rFonts w:hint="default" w:ascii="Times New Roman" w:hAnsi="Times New Roman" w:eastAsia="宋体" w:cs="Times New Roman"/>
                <w:i w:val="0"/>
                <w:iCs w:val="0"/>
                <w:color w:val="000000"/>
                <w:kern w:val="0"/>
                <w:sz w:val="24"/>
                <w:szCs w:val="24"/>
                <w:u w:val="none"/>
                <w:lang w:val="en-US" w:eastAsia="zh-CN" w:bidi="ar"/>
              </w:rPr>
              <w:t>  </w:t>
            </w:r>
            <w:r>
              <w:rPr>
                <w:rFonts w:hint="eastAsia" w:ascii="宋体" w:hAnsi="宋体" w:eastAsia="宋体" w:cs="宋体"/>
                <w:i w:val="0"/>
                <w:iCs w:val="0"/>
                <w:color w:val="000000"/>
                <w:kern w:val="0"/>
                <w:sz w:val="24"/>
                <w:szCs w:val="24"/>
                <w:u w:val="none"/>
                <w:lang w:val="en-US" w:eastAsia="zh-CN" w:bidi="ar"/>
              </w:rPr>
              <w:t>县级人民政府卫生健康行政部门或中医药主管部门收到备案材料后，对材料齐全且符合备案要求的予以备案，当场发放诊所备案凭证；材料不全或者不符合备案要求的，应当当场或者在收到备案材料之日起5日内一次性告知备案人需要补正的全部材料。第十条：诊所歇业，必须向原备案机关备案。诊所非因改建、扩建、迁建原因停业超过1年的，视为歇业。第十一条：诊所备案凭证不得伪造、涂改、出卖、转让、出借。诊所备案凭证遗失的，应当及时申明，并向原备案机关申请补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6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9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7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1、诊所备案证</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2、诊所信息变动备案表</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3、法人或其他组织的资质证书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4、诊所主要负责人有效身份证和有关资格证书，执业证书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5、相关诊所相关事宜委托书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9" w:hRule="atLeast"/>
        </w:trPr>
        <w:tc>
          <w:tcPr>
            <w:tcW w:w="161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902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54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桐柏县卫生健康委员会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b/>
          <w:bCs/>
          <w:sz w:val="24"/>
          <w:szCs w:val="24"/>
        </w:rPr>
        <w:br w:type="page"/>
      </w:r>
      <w:r>
        <w:rPr>
          <w:rFonts w:hint="eastAsia" w:ascii="微软雅黑" w:hAnsi="微软雅黑" w:eastAsia="微软雅黑" w:cs="微软雅黑"/>
          <w:b/>
          <w:bCs/>
          <w:i w:val="0"/>
          <w:iCs w:val="0"/>
          <w:color w:val="333333"/>
          <w:kern w:val="0"/>
          <w:sz w:val="28"/>
          <w:szCs w:val="28"/>
          <w:u w:val="none"/>
          <w:lang w:val="en-US" w:eastAsia="zh-CN" w:bidi="ar"/>
        </w:rPr>
        <w:t>诊所撤销备案</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b/>
          <w:bCs/>
          <w:sz w:val="24"/>
          <w:szCs w:val="24"/>
        </w:rPr>
      </w:pPr>
      <w:r>
        <w:rPr>
          <w:rFonts w:hint="eastAsia" w:ascii="仿宋" w:hAnsi="仿宋" w:eastAsia="仿宋" w:cs="仿宋"/>
          <w:i w:val="0"/>
          <w:iCs w:val="0"/>
          <w:color w:val="000000"/>
          <w:kern w:val="0"/>
          <w:sz w:val="24"/>
          <w:szCs w:val="24"/>
          <w:u w:val="none"/>
          <w:lang w:val="en-US" w:eastAsia="zh-CN" w:bidi="ar"/>
        </w:rPr>
        <w:t>WSJK00000QT504HK003</w:t>
      </w:r>
    </w:p>
    <w:tbl>
      <w:tblPr>
        <w:tblStyle w:val="3"/>
        <w:tblW w:w="10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2"/>
        <w:gridCol w:w="1481"/>
        <w:gridCol w:w="2249"/>
        <w:gridCol w:w="1766"/>
        <w:gridCol w:w="1426"/>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4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5" w:hRule="atLeast"/>
        </w:trPr>
        <w:tc>
          <w:tcPr>
            <w:tcW w:w="16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36" w:type="dxa"/>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印发诊所备案管理暂行办法的通知》（国卫医政发〔2022〕33号）第四条：单位或者个人设置诊所应当报拟设置诊所所在地县级人民政府卫生健康行政部门或中医药主管部门备案，取得诊所备案凭证后即可开展执业活动。第六条：法人或其他组织设置诊所的，还应当提供法人或其他组织的资质证明、法定代表人身份证明或者其他组织代表人身份证明。第七条</w:t>
            </w:r>
            <w:r>
              <w:rPr>
                <w:rFonts w:hint="default" w:ascii="Times New Roman" w:hAnsi="Times New Roman" w:eastAsia="宋体" w:cs="Times New Roman"/>
                <w:i w:val="0"/>
                <w:iCs w:val="0"/>
                <w:color w:val="000000"/>
                <w:kern w:val="0"/>
                <w:sz w:val="24"/>
                <w:szCs w:val="24"/>
                <w:u w:val="none"/>
                <w:lang w:val="en-US" w:eastAsia="zh-CN" w:bidi="ar"/>
              </w:rPr>
              <w:t>  </w:t>
            </w:r>
            <w:r>
              <w:rPr>
                <w:rFonts w:hint="eastAsia" w:ascii="宋体" w:hAnsi="宋体" w:eastAsia="宋体" w:cs="宋体"/>
                <w:i w:val="0"/>
                <w:iCs w:val="0"/>
                <w:color w:val="000000"/>
                <w:kern w:val="0"/>
                <w:sz w:val="24"/>
                <w:szCs w:val="24"/>
                <w:u w:val="none"/>
                <w:lang w:val="en-US" w:eastAsia="zh-CN" w:bidi="ar"/>
              </w:rPr>
              <w:t>县级人民政府卫生健康行政部门或中医药主管部门收到备案材料后，对材料齐全且符合备案要求的予以备案，当场发放诊所备案凭证；材料不全或者不符合备案要求的，应当当场或者在收到备案材料之日起5日内一次性告知备案人需要补正的全部材料。第十条：诊所歇业，必须向原备案机关备案。诊所非因改建、扩建、迁建原因停业超过1年的，视为歇业。第十一条：诊所备案凭证不得伪造、涂改、出卖、转让、出借。诊所备案凭证遗失的，应当及时申明，并向原备案机关申请补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1、诊所撤销备案申请书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2、诊所备案证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3、诊所法定代表人(主要负责人）有效身份证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4、相关诊所相关事宜委托书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3" w:hRule="atLeast"/>
        </w:trPr>
        <w:tc>
          <w:tcPr>
            <w:tcW w:w="162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3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医疗机构设置审批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WSJK00000XK10926001</w:t>
      </w:r>
      <w:bookmarkStart w:id="0" w:name="_GoBack"/>
      <w:bookmarkEnd w:id="0"/>
    </w:p>
    <w:tbl>
      <w:tblPr>
        <w:tblStyle w:val="3"/>
        <w:tblW w:w="10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2"/>
        <w:gridCol w:w="1481"/>
        <w:gridCol w:w="2249"/>
        <w:gridCol w:w="1766"/>
        <w:gridCol w:w="1426"/>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适用范围</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企业法人、事业法人、其他组织</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法定时限30工作日；</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4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9" w:hRule="atLeast"/>
        </w:trPr>
        <w:tc>
          <w:tcPr>
            <w:tcW w:w="16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36" w:type="dxa"/>
            <w:gridSpan w:val="5"/>
            <w:tcBorders>
              <w:top w:val="single" w:color="000000" w:sz="4" w:space="0"/>
              <w:left w:val="single" w:color="000000" w:sz="4" w:space="0"/>
              <w:bottom w:val="nil"/>
              <w:right w:val="single" w:color="000000" w:sz="4" w:space="0"/>
            </w:tcBorders>
            <w:shd w:val="clear" w:color="auto" w:fill="auto"/>
            <w:vAlign w:val="center"/>
          </w:tcPr>
          <w:p>
            <w:pPr>
              <w:tabs>
                <w:tab w:val="left" w:pos="5376"/>
              </w:tabs>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一.《医疗机构管理条例》第九条：单位或者个人设置医疗机构，必须经县级以上地方人民政府卫生行政部门审查批准，并取得设置医疗机构批准书，方可向有关部门办理其他手续。</w:t>
            </w:r>
          </w:p>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spacing w:line="520" w:lineRule="exact"/>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医疗机构选址报告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spacing w:line="520" w:lineRule="exact"/>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设置医疗机构申请书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spacing w:line="520" w:lineRule="exact"/>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医疗机构设置可行性研究报告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spacing w:line="520" w:lineRule="exact"/>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医疗机构设置规划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3" w:hRule="atLeast"/>
        </w:trPr>
        <w:tc>
          <w:tcPr>
            <w:tcW w:w="162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3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中医医疗机构设置审批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WSJK00000XK10926002</w:t>
      </w:r>
    </w:p>
    <w:tbl>
      <w:tblPr>
        <w:tblStyle w:val="3"/>
        <w:tblW w:w="10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2"/>
        <w:gridCol w:w="1481"/>
        <w:gridCol w:w="2249"/>
        <w:gridCol w:w="1766"/>
        <w:gridCol w:w="1426"/>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适用范围</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企业法人、事业法人、其他组织</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法定时限30工作日；</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4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1" w:hRule="atLeast"/>
        </w:trPr>
        <w:tc>
          <w:tcPr>
            <w:tcW w:w="16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36"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b w:val="0"/>
                <w:bCs w:val="0"/>
                <w:sz w:val="24"/>
                <w:szCs w:val="24"/>
                <w:lang w:val="en-US" w:eastAsia="zh-CN"/>
              </w:rPr>
              <w:t>一、《医疗机构管理条例》（1994年2月26日国务院令第149号）第九条：单位或者个人设置医疗机构，必须经县级以上地方人民政府卫生行政部门审查批准，并取得设置医疗机构批准书，方可向有关部门办理其他手续。《河南省卫生和计划生育委员会 河南省中医管理局关于调整下放医疗机构设置及执业许可有关事项的通知》（豫卫医〔2015〕5号）和《河南省卫生健康委关于下放部分三级医疗机构设置登记管理权限的通知》（豫卫医函〔2020〕55号）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spacing w:line="52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医疗机构选址报告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spacing w:line="52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设置医疗机构申请书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spacing w:line="52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医疗机构设置可行性研究报告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spacing w:line="52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医疗机构设置规划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3" w:hRule="atLeast"/>
        </w:trPr>
        <w:tc>
          <w:tcPr>
            <w:tcW w:w="162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3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医疗机构血液透析室执业登记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WSJK00000QT1X2UZ001</w:t>
      </w:r>
    </w:p>
    <w:tbl>
      <w:tblPr>
        <w:tblStyle w:val="3"/>
        <w:tblW w:w="10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2"/>
        <w:gridCol w:w="1481"/>
        <w:gridCol w:w="2249"/>
        <w:gridCol w:w="1766"/>
        <w:gridCol w:w="1426"/>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适用范围</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企业法人、事业法人、其他组织</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4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9" w:hRule="atLeast"/>
        </w:trPr>
        <w:tc>
          <w:tcPr>
            <w:tcW w:w="16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36"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原卫生部《关于对医疗机构血液透析室实行执业登记管理的通知》（卫医政发[2010] 32 号）、《关于印发&lt;医疗机构血液透析室管理规范&gt;的通知》（卫医政发 [2010]35号）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1、医疗机构血液透析室执业登记申请表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2、《医疗机构执业许可证》副本</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3、血液透析室人员名录及相关资质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4、血液透析室功能区建筑平面图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62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5、血液透析室仪器设备清单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62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6、血液透析室工作制度目录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3" w:hRule="atLeast"/>
        </w:trPr>
        <w:tc>
          <w:tcPr>
            <w:tcW w:w="162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3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333333"/>
          <w:kern w:val="0"/>
          <w:sz w:val="28"/>
          <w:szCs w:val="28"/>
          <w:u w:val="none"/>
          <w:lang w:val="en-US" w:eastAsia="zh-CN" w:bidi="ar"/>
        </w:rPr>
      </w:pPr>
      <w:r>
        <w:rPr>
          <w:rFonts w:hint="eastAsia" w:ascii="微软雅黑" w:hAnsi="微软雅黑" w:eastAsia="微软雅黑" w:cs="微软雅黑"/>
          <w:b/>
          <w:bCs/>
          <w:i w:val="0"/>
          <w:iCs w:val="0"/>
          <w:color w:val="333333"/>
          <w:kern w:val="0"/>
          <w:sz w:val="28"/>
          <w:szCs w:val="28"/>
          <w:u w:val="none"/>
          <w:lang w:val="en-US" w:eastAsia="zh-CN" w:bidi="ar"/>
        </w:rPr>
        <w:t>医疗机构血液透析室执业变更登记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服 务 指 南</w:t>
      </w:r>
    </w:p>
    <w:p>
      <w:pPr>
        <w:jc w:val="righ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WSJK00000QT34VQY001</w:t>
      </w:r>
    </w:p>
    <w:tbl>
      <w:tblPr>
        <w:tblStyle w:val="3"/>
        <w:tblW w:w="10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2"/>
        <w:gridCol w:w="1481"/>
        <w:gridCol w:w="2249"/>
        <w:gridCol w:w="1766"/>
        <w:gridCol w:w="1426"/>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适用范围</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企业法人、事业法人、其他组织</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事项类型</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受理机构</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决定机构</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桐柏县卫生健康委员会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法定时限20工作日；</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咨询方式</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承诺时限1工作日。</w:t>
            </w: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电话咨询：83973139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受理方式</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网上申请；</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结果送达</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窗口受理。</w:t>
            </w: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4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邮递送达。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9" w:hRule="atLeast"/>
        </w:trPr>
        <w:tc>
          <w:tcPr>
            <w:tcW w:w="16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736"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原卫生部《关于对医疗机构血液透析室实行执业登记管理的通知》（卫医政发[2010] 32 号）、《关于印发&lt;医疗机构血液透析室管理规范&gt;的通知》（卫医政发 [2010]35号）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办理条件</w:t>
            </w:r>
          </w:p>
        </w:tc>
        <w:tc>
          <w:tcPr>
            <w:tcW w:w="8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材料真实有效，办理纯属个人意愿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申请条件</w:t>
            </w: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1、医疗机构血液透析室执业登记申请表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2、《医疗机构执业许可证》副本</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5"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3、血液透析室人员名录及相关资质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4、血液透析室功能区建筑平面图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62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6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5、血液透析室仪器设备清单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3" w:hRule="atLeast"/>
        </w:trPr>
        <w:tc>
          <w:tcPr>
            <w:tcW w:w="162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办理流程</w:t>
            </w:r>
          </w:p>
        </w:tc>
        <w:tc>
          <w:tcPr>
            <w:tcW w:w="873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（1）收件：申请人通过河南省政务服务网或实体政务服务大厅窗口进行事项的申请，提交有关申请材料。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（2）受理：工作人员通过河南政务服务网或实体政务服务大厅窗口接收申报材料。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（3）送达：实施机关作出决定后，应及时通知申请人，及时向申请人颁发、送达审批服务事项办理结果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收费依据及标准</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监督投诉渠道</w:t>
            </w:r>
          </w:p>
        </w:tc>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中心督查股、12345热线电话</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发布日期：2022年2月1日              实施日期：2022年2月1日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桐柏县卫生健康委员会</w:t>
      </w: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sectPr>
      <w:pgSz w:w="11906" w:h="16838"/>
      <w:pgMar w:top="873" w:right="646" w:bottom="873" w:left="7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D9CD7"/>
    <w:multiLevelType w:val="singleLevel"/>
    <w:tmpl w:val="96CD9CD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YzYxZjUyOWQwNjM0NGZmZjk4MTBjMzgwNjcwOTkifQ=="/>
  </w:docVars>
  <w:rsids>
    <w:rsidRoot w:val="00172A27"/>
    <w:rsid w:val="00585FB2"/>
    <w:rsid w:val="00AE53A5"/>
    <w:rsid w:val="0109689F"/>
    <w:rsid w:val="01B65782"/>
    <w:rsid w:val="01C211CB"/>
    <w:rsid w:val="02135703"/>
    <w:rsid w:val="021D7421"/>
    <w:rsid w:val="02307145"/>
    <w:rsid w:val="02FE20CD"/>
    <w:rsid w:val="03325F68"/>
    <w:rsid w:val="03853C9F"/>
    <w:rsid w:val="040E3B93"/>
    <w:rsid w:val="04B90903"/>
    <w:rsid w:val="05443E11"/>
    <w:rsid w:val="05B24DB9"/>
    <w:rsid w:val="05B43A7E"/>
    <w:rsid w:val="0633658C"/>
    <w:rsid w:val="06AB256C"/>
    <w:rsid w:val="06B11926"/>
    <w:rsid w:val="06EB77EB"/>
    <w:rsid w:val="072C3DC1"/>
    <w:rsid w:val="07465DF0"/>
    <w:rsid w:val="07D94B65"/>
    <w:rsid w:val="09193D0A"/>
    <w:rsid w:val="0A482639"/>
    <w:rsid w:val="0C217BDC"/>
    <w:rsid w:val="0C2435D0"/>
    <w:rsid w:val="0C842B95"/>
    <w:rsid w:val="0DAE1A4F"/>
    <w:rsid w:val="0EFA0D0B"/>
    <w:rsid w:val="0F3B0384"/>
    <w:rsid w:val="0F40581B"/>
    <w:rsid w:val="101F269F"/>
    <w:rsid w:val="10264A11"/>
    <w:rsid w:val="10B81F34"/>
    <w:rsid w:val="10DD23B5"/>
    <w:rsid w:val="11A55601"/>
    <w:rsid w:val="120312BA"/>
    <w:rsid w:val="121674DD"/>
    <w:rsid w:val="124F27F3"/>
    <w:rsid w:val="12A444E8"/>
    <w:rsid w:val="13140ABF"/>
    <w:rsid w:val="13E24594"/>
    <w:rsid w:val="1461426A"/>
    <w:rsid w:val="14A07B2B"/>
    <w:rsid w:val="14BE790E"/>
    <w:rsid w:val="150116AE"/>
    <w:rsid w:val="15601289"/>
    <w:rsid w:val="1606331B"/>
    <w:rsid w:val="162B20DB"/>
    <w:rsid w:val="16356A8A"/>
    <w:rsid w:val="166F4D71"/>
    <w:rsid w:val="16F43C5A"/>
    <w:rsid w:val="17FD4E6A"/>
    <w:rsid w:val="197B7B7C"/>
    <w:rsid w:val="19B144CC"/>
    <w:rsid w:val="19F54B6D"/>
    <w:rsid w:val="1A166F6D"/>
    <w:rsid w:val="1ACE3556"/>
    <w:rsid w:val="1B252495"/>
    <w:rsid w:val="1B755A47"/>
    <w:rsid w:val="1B8B0D7F"/>
    <w:rsid w:val="1CBC2C96"/>
    <w:rsid w:val="1CEE10B1"/>
    <w:rsid w:val="1DE535C0"/>
    <w:rsid w:val="1E4F167C"/>
    <w:rsid w:val="1EF06916"/>
    <w:rsid w:val="1EF3329D"/>
    <w:rsid w:val="201523AC"/>
    <w:rsid w:val="20C7146D"/>
    <w:rsid w:val="210B509B"/>
    <w:rsid w:val="21100B3C"/>
    <w:rsid w:val="22E83DA8"/>
    <w:rsid w:val="236F7120"/>
    <w:rsid w:val="23CD191B"/>
    <w:rsid w:val="247460D9"/>
    <w:rsid w:val="24771EA7"/>
    <w:rsid w:val="26153106"/>
    <w:rsid w:val="26AD77E2"/>
    <w:rsid w:val="27706F16"/>
    <w:rsid w:val="282632E6"/>
    <w:rsid w:val="28E3625D"/>
    <w:rsid w:val="28F46C2B"/>
    <w:rsid w:val="29310129"/>
    <w:rsid w:val="29C90FB0"/>
    <w:rsid w:val="2A1D2011"/>
    <w:rsid w:val="2A2F1AAB"/>
    <w:rsid w:val="2AB51923"/>
    <w:rsid w:val="2BB720B3"/>
    <w:rsid w:val="2BC00159"/>
    <w:rsid w:val="2C446BD6"/>
    <w:rsid w:val="2CC63115"/>
    <w:rsid w:val="2CED73F6"/>
    <w:rsid w:val="2DE91505"/>
    <w:rsid w:val="2EFE4508"/>
    <w:rsid w:val="2FE54AC0"/>
    <w:rsid w:val="2FF63768"/>
    <w:rsid w:val="3025074D"/>
    <w:rsid w:val="30260A84"/>
    <w:rsid w:val="30C710B8"/>
    <w:rsid w:val="314F1BC2"/>
    <w:rsid w:val="323F16CD"/>
    <w:rsid w:val="32D53A92"/>
    <w:rsid w:val="32FC0114"/>
    <w:rsid w:val="34F26A98"/>
    <w:rsid w:val="350C7A1D"/>
    <w:rsid w:val="36971669"/>
    <w:rsid w:val="377B00E7"/>
    <w:rsid w:val="38FE5C7B"/>
    <w:rsid w:val="3A2E73CD"/>
    <w:rsid w:val="3B4B664A"/>
    <w:rsid w:val="3BBA232E"/>
    <w:rsid w:val="3C5502A8"/>
    <w:rsid w:val="3C5F4C83"/>
    <w:rsid w:val="3C6E4E57"/>
    <w:rsid w:val="3C7F155A"/>
    <w:rsid w:val="3D436353"/>
    <w:rsid w:val="3D5E3607"/>
    <w:rsid w:val="3D637B1F"/>
    <w:rsid w:val="3E071776"/>
    <w:rsid w:val="3E50585B"/>
    <w:rsid w:val="3ED61079"/>
    <w:rsid w:val="418A7F27"/>
    <w:rsid w:val="41F160F2"/>
    <w:rsid w:val="42A90378"/>
    <w:rsid w:val="433502E7"/>
    <w:rsid w:val="434C12B5"/>
    <w:rsid w:val="44192EE3"/>
    <w:rsid w:val="44B66615"/>
    <w:rsid w:val="45010FCD"/>
    <w:rsid w:val="452845E0"/>
    <w:rsid w:val="45DE30BD"/>
    <w:rsid w:val="45E31D40"/>
    <w:rsid w:val="4651388E"/>
    <w:rsid w:val="46560EA5"/>
    <w:rsid w:val="4675525E"/>
    <w:rsid w:val="47953C4F"/>
    <w:rsid w:val="47A839D0"/>
    <w:rsid w:val="483556BE"/>
    <w:rsid w:val="486B23D3"/>
    <w:rsid w:val="486C5489"/>
    <w:rsid w:val="48B9451E"/>
    <w:rsid w:val="48C407AC"/>
    <w:rsid w:val="48E44E8E"/>
    <w:rsid w:val="4938278A"/>
    <w:rsid w:val="498568BB"/>
    <w:rsid w:val="4BC114B6"/>
    <w:rsid w:val="4D403D17"/>
    <w:rsid w:val="4E0258AA"/>
    <w:rsid w:val="4E1B6221"/>
    <w:rsid w:val="4EDD2163"/>
    <w:rsid w:val="4F301FFB"/>
    <w:rsid w:val="4F3D71EF"/>
    <w:rsid w:val="4F46468F"/>
    <w:rsid w:val="50E80421"/>
    <w:rsid w:val="51B03311"/>
    <w:rsid w:val="52065F1D"/>
    <w:rsid w:val="52AB2FDD"/>
    <w:rsid w:val="5384475B"/>
    <w:rsid w:val="54282908"/>
    <w:rsid w:val="54627AEA"/>
    <w:rsid w:val="549976D7"/>
    <w:rsid w:val="54DC7149"/>
    <w:rsid w:val="55564A1D"/>
    <w:rsid w:val="55913CA7"/>
    <w:rsid w:val="56CE3956"/>
    <w:rsid w:val="56FD0BBC"/>
    <w:rsid w:val="57AA1060"/>
    <w:rsid w:val="5937326A"/>
    <w:rsid w:val="59A8163A"/>
    <w:rsid w:val="59BB7D21"/>
    <w:rsid w:val="5A5A7C0D"/>
    <w:rsid w:val="5A6E45B7"/>
    <w:rsid w:val="5AC76231"/>
    <w:rsid w:val="5AEC7A4C"/>
    <w:rsid w:val="5C895264"/>
    <w:rsid w:val="5DDD4118"/>
    <w:rsid w:val="5E4206ED"/>
    <w:rsid w:val="5E523D7E"/>
    <w:rsid w:val="5E592CAE"/>
    <w:rsid w:val="5F4B2F1D"/>
    <w:rsid w:val="5FB35BD6"/>
    <w:rsid w:val="5FD2345F"/>
    <w:rsid w:val="600D5DA5"/>
    <w:rsid w:val="600E7647"/>
    <w:rsid w:val="609E67C9"/>
    <w:rsid w:val="60B62D17"/>
    <w:rsid w:val="62FE28D2"/>
    <w:rsid w:val="63DE0680"/>
    <w:rsid w:val="63FD075A"/>
    <w:rsid w:val="660A4A4E"/>
    <w:rsid w:val="6619275D"/>
    <w:rsid w:val="66DA2522"/>
    <w:rsid w:val="6756712C"/>
    <w:rsid w:val="67C43970"/>
    <w:rsid w:val="696D0CC6"/>
    <w:rsid w:val="69BF2D5F"/>
    <w:rsid w:val="6A0E546F"/>
    <w:rsid w:val="6A3A3607"/>
    <w:rsid w:val="6AE679FF"/>
    <w:rsid w:val="6D494232"/>
    <w:rsid w:val="6DC966B7"/>
    <w:rsid w:val="6DCD294B"/>
    <w:rsid w:val="6E46097F"/>
    <w:rsid w:val="6ED24CBD"/>
    <w:rsid w:val="6F9C4C9A"/>
    <w:rsid w:val="703E19A5"/>
    <w:rsid w:val="704172F1"/>
    <w:rsid w:val="70B83BA6"/>
    <w:rsid w:val="70FA5DFE"/>
    <w:rsid w:val="70FC24C5"/>
    <w:rsid w:val="7118278E"/>
    <w:rsid w:val="721F73E8"/>
    <w:rsid w:val="72220EC4"/>
    <w:rsid w:val="725C0919"/>
    <w:rsid w:val="72A26A15"/>
    <w:rsid w:val="72AC5300"/>
    <w:rsid w:val="73112FD4"/>
    <w:rsid w:val="732C2755"/>
    <w:rsid w:val="745919DD"/>
    <w:rsid w:val="74B22C34"/>
    <w:rsid w:val="752173C9"/>
    <w:rsid w:val="7565572D"/>
    <w:rsid w:val="75871842"/>
    <w:rsid w:val="77E50650"/>
    <w:rsid w:val="77E63545"/>
    <w:rsid w:val="790C4F60"/>
    <w:rsid w:val="79CF7EF4"/>
    <w:rsid w:val="7A3B5B1E"/>
    <w:rsid w:val="7A7A3C47"/>
    <w:rsid w:val="7AA178B1"/>
    <w:rsid w:val="7AA7221C"/>
    <w:rsid w:val="7B8F4D72"/>
    <w:rsid w:val="7BE350AF"/>
    <w:rsid w:val="7C540966"/>
    <w:rsid w:val="7C7D3129"/>
    <w:rsid w:val="7C86358B"/>
    <w:rsid w:val="7CA463A8"/>
    <w:rsid w:val="7CCD0D2D"/>
    <w:rsid w:val="7DE20C95"/>
    <w:rsid w:val="7DF30186"/>
    <w:rsid w:val="7E1D38F7"/>
    <w:rsid w:val="7EAD3628"/>
    <w:rsid w:val="7EB3006D"/>
    <w:rsid w:val="7F0076DC"/>
    <w:rsid w:val="7F025D3D"/>
    <w:rsid w:val="7F096584"/>
    <w:rsid w:val="7F364DF4"/>
    <w:rsid w:val="7F5D2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customStyle="1" w:styleId="5">
    <w:name w:val="font41"/>
    <w:basedOn w:val="4"/>
    <w:qFormat/>
    <w:uiPriority w:val="0"/>
    <w:rPr>
      <w:rFonts w:hint="eastAsia" w:ascii="宋体" w:hAnsi="宋体" w:eastAsia="宋体" w:cs="宋体"/>
      <w:color w:val="000000"/>
      <w:sz w:val="28"/>
      <w:szCs w:val="28"/>
      <w:u w:val="none"/>
    </w:rPr>
  </w:style>
  <w:style w:type="character" w:customStyle="1" w:styleId="6">
    <w:name w:val="font51"/>
    <w:basedOn w:val="4"/>
    <w:qFormat/>
    <w:uiPriority w:val="0"/>
    <w:rPr>
      <w:rFonts w:hint="eastAsia" w:ascii="宋体" w:hAnsi="宋体" w:eastAsia="宋体" w:cs="宋体"/>
      <w:color w:val="000000"/>
      <w:sz w:val="28"/>
      <w:szCs w:val="28"/>
      <w:u w:val="none"/>
    </w:rPr>
  </w:style>
  <w:style w:type="character" w:customStyle="1" w:styleId="7">
    <w:name w:val="font11"/>
    <w:basedOn w:val="4"/>
    <w:qFormat/>
    <w:uiPriority w:val="0"/>
    <w:rPr>
      <w:rFonts w:hint="eastAsia" w:ascii="宋体" w:hAnsi="宋体" w:eastAsia="宋体" w:cs="宋体"/>
      <w:color w:val="000000"/>
      <w:sz w:val="28"/>
      <w:szCs w:val="28"/>
      <w:u w:val="none"/>
    </w:rPr>
  </w:style>
  <w:style w:type="character" w:customStyle="1" w:styleId="8">
    <w:name w:val="font61"/>
    <w:basedOn w:val="4"/>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124</Pages>
  <Words>82348</Words>
  <Characters>88150</Characters>
  <Lines>0</Lines>
  <Paragraphs>0</Paragraphs>
  <TotalTime>2</TotalTime>
  <ScaleCrop>false</ScaleCrop>
  <LinksUpToDate>false</LinksUpToDate>
  <CharactersWithSpaces>90651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山海</cp:lastModifiedBy>
  <dcterms:modified xsi:type="dcterms:W3CDTF">2023-05-30T02:53:28Z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563F81CEC0E04643835A77C605BB1D4E</vt:lpwstr>
  </property>
</Properties>
</file>