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rPr>
          <w:rFonts w:ascii="黑体" w:hAnsi="仿宋_GB2312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南阳市引进（培养）青年大学生生活补助申请汇总表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单位（盖章）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填报截止时间：</w:t>
      </w:r>
    </w:p>
    <w:tbl>
      <w:tblPr>
        <w:tblStyle w:val="3"/>
        <w:tblW w:w="144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578"/>
        <w:gridCol w:w="1726"/>
        <w:gridCol w:w="525"/>
        <w:gridCol w:w="1059"/>
        <w:gridCol w:w="1185"/>
        <w:gridCol w:w="922"/>
        <w:gridCol w:w="541"/>
        <w:gridCol w:w="793"/>
        <w:gridCol w:w="646"/>
        <w:gridCol w:w="2182"/>
        <w:gridCol w:w="1116"/>
        <w:gridCol w:w="912"/>
        <w:gridCol w:w="1167"/>
        <w:gridCol w:w="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首次参保时间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补助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月份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补助标准（元/月）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补助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金额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开户银行及帐号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所在单位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补贴截止日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张三</w:t>
            </w: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41130xxxxxxxx820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深圳大学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1993.11.01</w:t>
            </w: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填第一次申请补贴起始月</w:t>
            </w: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 xml:space="preserve">500 </w:t>
            </w: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5500</w:t>
            </w: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中国银行深圳深大支行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0000-0000-0000-0000-000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1370000000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光学集团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补贴截止日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r>
        <w:rPr>
          <w:rFonts w:hint="eastAsia" w:ascii="宋体" w:hAnsi="宋体" w:eastAsia="宋体" w:cs="宋体"/>
          <w:szCs w:val="21"/>
        </w:rPr>
        <w:t>制表人：</w:t>
      </w:r>
    </w:p>
    <w:sectPr>
      <w:pgSz w:w="16838" w:h="11906" w:orient="landscape"/>
      <w:pgMar w:top="1417" w:right="1701" w:bottom="1417" w:left="1701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DYyYjk4MGFjNmQxNWQ4NmM5YjkxNTdkMjE5NDUifQ=="/>
  </w:docVars>
  <w:rsids>
    <w:rsidRoot w:val="23D77D8D"/>
    <w:rsid w:val="23D77D8D"/>
    <w:rsid w:val="28AE4C8C"/>
    <w:rsid w:val="399B0DE7"/>
    <w:rsid w:val="7E9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2022-08-31T09:24:00Z</dcterms:created>
  <dc:creator>雪花粉飞</dc:creator>
  <cp:lastModifiedBy>雪花粉飞</cp:lastModifiedBy>
  <dcterms:modified xsi:type="dcterms:W3CDTF">2022-08-31T09:25:17Z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6144B6C4FA3F4F41B0A86B34EBEE2359</vt:lpwstr>
  </property>
</Properties>
</file>