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20" w:lineRule="atLeast"/>
        <w:ind w:left="0" w:right="0" w:firstLine="0"/>
        <w:jc w:val="center"/>
        <w:rPr>
          <w:rFonts w:hint="eastAsia" w:ascii="黑体" w:hAnsi="黑体" w:eastAsia="黑体" w:cs="黑体"/>
          <w:b/>
          <w:bCs/>
          <w:caps w:val="0"/>
          <w:color w:val="404040"/>
          <w:spacing w:val="0"/>
          <w:sz w:val="44"/>
          <w:szCs w:val="44"/>
        </w:rPr>
      </w:pPr>
      <w:r>
        <w:rPr>
          <w:rFonts w:hint="eastAsia" w:ascii="黑体" w:hAnsi="黑体" w:eastAsia="黑体" w:cs="黑体"/>
          <w:b/>
          <w:bCs/>
          <w:caps w:val="0"/>
          <w:color w:val="404040"/>
          <w:spacing w:val="0"/>
          <w:sz w:val="44"/>
          <w:szCs w:val="44"/>
          <w:bdr w:val="none" w:color="auto" w:sz="0" w:space="0"/>
        </w:rPr>
        <w:t>绿色崛起 美丽富民 为全面建设社会主义现代化南阳而拼搏奋斗——在中国共产党南阳市第七次代表大会上的报告</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同志们：</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现在，我代表中国共产党南阳市第六届委员会向大会作报告。</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中国共产党南阳市第七次代表大会，是在立足党的百年历史新起点、全面开启社会主义现代化南阳建设新征程的关键时期，召开的一次十分重要的大会。大会的主题是：高举中国特色社会主义伟大旗帜，深入贯彻落实习近平总书记视察南阳重要讲话和指示精神，牢记嘱托、感恩奋进，绿色崛起、美丽富民，高效闭环、突破争先，加快高质量跨越发展，加快高水平建设新兴区域经济中心，奋力打造河南省副中心城市，为全面建设社会主义现代化南阳而拼搏奋斗。</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宋体" w:hAnsi="宋体" w:eastAsia="宋体" w:cs="宋体"/>
          <w:b/>
          <w:bCs/>
          <w:sz w:val="32"/>
          <w:szCs w:val="32"/>
        </w:rPr>
      </w:pPr>
      <w:r>
        <w:rPr>
          <w:rFonts w:hint="eastAsia" w:ascii="宋体" w:hAnsi="宋体" w:eastAsia="宋体" w:cs="宋体"/>
          <w:b/>
          <w:bCs/>
          <w:sz w:val="32"/>
          <w:szCs w:val="32"/>
        </w:rPr>
        <w:t>一、全面建成小康社会取得历史性成就</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市六次党代会以来，在习近平新时代中国特色社会主义思想指引下，六届市委团结带领全市党员干部群众，深入学习贯彻习近平总书记重要讲话和指示批示精神，认真落实党中央国务院、省委省政府决策部署，锐意进取、真抓实干，历史性地解决了绝对贫困问题，全面建成小康社会，各项事业取得重大进步。</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牢记嘱托勇担使命。</w:t>
      </w:r>
      <w:r>
        <w:rPr>
          <w:rFonts w:hint="eastAsia" w:ascii="仿宋" w:hAnsi="仿宋" w:eastAsia="仿宋" w:cs="仿宋"/>
          <w:sz w:val="32"/>
          <w:szCs w:val="32"/>
        </w:rPr>
        <w:t>坚持把学习贯彻习近平总书记视察南阳重要讲话和指示精神作为首要政治任务和头等大事，专题召开市委六届十三次全会，聚焦总书记关于加强水质保护、全面推进乡村振兴、中医药传承创新发展、让人民过上好日子等重大要求，注重放大效应，对南阳各项工作进行再审视再深化，研究出台《中共南阳市委关于认真学习贯彻习近平总书记视察南阳重要讲话和指示精神走正走好水源地高质量跨越发展之路的意见》，确定10个方面256项具体任务，推动总书记殷殷嘱托创造性、系统性、高效化、具体化、高质量落地落实。</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综合实力稳步提升。</w:t>
      </w:r>
      <w:r>
        <w:rPr>
          <w:rFonts w:hint="eastAsia" w:ascii="仿宋" w:hAnsi="仿宋" w:eastAsia="仿宋" w:cs="仿宋"/>
          <w:sz w:val="32"/>
          <w:szCs w:val="32"/>
        </w:rPr>
        <w:t>五年来，全市生产总值从2768亿元增加到3926亿元，年均增长6.3%；地方一般公共预算收入从157亿元增加到202亿元，年均增长5.2％；社会消费品零售总额接近2000亿元，年均增长7.3%;固定资产投资年均增长10.4%；城镇和农村居民人均可支配收入分别达33910元和16091元，年均增长6.2%和8.3%。粮食产量稳定在140亿斤左右。县域经济竞相发展，4个县市区生产总值超过300亿元。</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转型升级步伐加快。</w:t>
      </w:r>
      <w:r>
        <w:rPr>
          <w:rFonts w:hint="eastAsia" w:ascii="仿宋" w:hAnsi="仿宋" w:eastAsia="仿宋" w:cs="仿宋"/>
          <w:sz w:val="32"/>
          <w:szCs w:val="32"/>
        </w:rPr>
        <w:t>五年累计发放科技贷款贴息、兑现科技创新券6.7亿元，建成省级以上创新平台200家、基本实现大中型企业全覆盖，高新技术企业达264家，科技型中小企业达1130家，高新技术产业增加值占规上工业比重从31.4%提高到50%以上，成功创建国家创新型城市、国家知识产权示范城市。一批民营企业通过创新驱动迅速崛起，牧原集团、龙成集团跻身中国民营企业500强，12家企业进入河南民营企业100强，上市企业达11家。</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城乡面貌持续改善。</w:t>
      </w:r>
      <w:r>
        <w:rPr>
          <w:rFonts w:hint="eastAsia" w:ascii="仿宋" w:hAnsi="仿宋" w:eastAsia="仿宋" w:cs="仿宋"/>
          <w:sz w:val="32"/>
          <w:szCs w:val="32"/>
        </w:rPr>
        <w:t>成功创建全国文明城市、国家卫生城市和国家森林城市。全市常住人口城镇化率达50.6%、年均提高1.85个百分点。中心城区建成区面积160平方公里、人口160万，高铁东站、世界月季大观园、“三馆一院”、火车站广场改建及地下空间利用等重大工程建成投用，卧龙岗文化园正式开园，医圣祠文化园等重大项目加快推进，城市路网、水系、环境不断改善。百城建设提质工程与文明城市创建统筹推进，乡村振兴战略深入实施，城乡一体化发展取得新成效。</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改革开放深入推进。</w:t>
      </w:r>
      <w:r>
        <w:rPr>
          <w:rFonts w:hint="eastAsia" w:ascii="仿宋" w:hAnsi="仿宋" w:eastAsia="仿宋" w:cs="仿宋"/>
          <w:sz w:val="32"/>
          <w:szCs w:val="32"/>
        </w:rPr>
        <w:t>“放管服效”改革提质升级，255个民生事项实现“一证通办”。党政机构改革任务全面完成，投融资、开发区、科技创新等重点领域改革持续推进。主动融入“一带一路”建设，中欧班列成功开通，京宛协作走深走实，卧龙综保区运行顺利，“十三五”时期全市进出口总额累计突破700亿元、居全省前列，获批中国（南阳）跨境电商综合试验区和零售进口试点城市。成功举办2019世界月季洲际大会，荣获“世界月季名城”称号。郑渝高铁郑襄段、浩吉铁路、周南高速等建成通车，高速公路通车总里程794公里，唐河航运工程开工建设，白河航运工程和中心城区港口码头同步规划，机场迁建、合西高铁等重大项目前期工作取得积极进展，开放通道进一步拓展。</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生态优势不断厚植。</w:t>
      </w:r>
      <w:r>
        <w:rPr>
          <w:rFonts w:hint="eastAsia" w:ascii="仿宋" w:hAnsi="仿宋" w:eastAsia="仿宋" w:cs="仿宋"/>
          <w:sz w:val="32"/>
          <w:szCs w:val="32"/>
        </w:rPr>
        <w:t>深入践行习近平生态文明思想，颁布实施省内首部生态文明建设地方性法规，全力打好污染防治攻坚战，空气优良天数从202天提高到258天，水和土壤三年污染防治攻坚任务圆满完成。“河长制”全面推行，“四水同治”成效明显，南水北调中线水源地水质稳定保持Ⅱ类标准，累计送水超过410亿立方米。五年造林260万亩，总量全省第一，森林覆盖率40.5%。加快构建绿色产业体系，万元生产总值能耗累计下降19%。</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民主法治扎实推进。</w:t>
      </w:r>
      <w:r>
        <w:rPr>
          <w:rFonts w:hint="eastAsia" w:ascii="仿宋" w:hAnsi="仿宋" w:eastAsia="仿宋" w:cs="仿宋"/>
          <w:sz w:val="32"/>
          <w:szCs w:val="32"/>
        </w:rPr>
        <w:t>支持和保证人大创造性开展工作，形成“1+3”履职格局，颁布实施8部地方性法规。支持政协履行职能，“1+3+N”工作模式全省推广。爱国统一战线不断巩固发展，群团组织作用有力发挥。民族宗教工作法治化水平稳步提升，退役军人服务管理工作全国领先，蝉联全国双拥模范城。全面实施《法治南阳建设纲要》，法治建设不断进步。统筹发展和安全，金融风险得到有效防范化解，涉疆服务管理创造了“新时代枫桥经验”，政法队伍教育整顿取得阶段性成效，扫黑除恶综合打击成效位居全省前列，连续六年被评为全省平安建设优秀省辖市。</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人民生活明显改善。</w:t>
      </w:r>
      <w:r>
        <w:rPr>
          <w:rFonts w:hint="eastAsia" w:ascii="仿宋" w:hAnsi="仿宋" w:eastAsia="仿宋" w:cs="仿宋"/>
          <w:sz w:val="32"/>
          <w:szCs w:val="32"/>
        </w:rPr>
        <w:t>现行标准下90.16万农村贫困人口全部脱贫、7个贫困县全部摘帽，综合成效全省先进，全国易地扶贫搬迁现场会在南阳召开。全力打好疫情防控阻击战，持续抓好常态化疫情防控，实现疫情防控和经济社会发展“双胜利”。城镇新增就业累计超过37万人，农村劳动力转移就业新增32.6万人，城乡居民基本养老保险和基本医疗保险实现全覆盖。五年投入120亿元，在中心城区新建20所十五年一贯制完全学校和市一中新校区，全市教育质量持续提升；文化、医疗、卫生等公共服务体系不断完善，人民群众的获得感幸福感明显增强。</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党的建设全面加强。</w:t>
      </w:r>
      <w:r>
        <w:rPr>
          <w:rFonts w:hint="eastAsia" w:ascii="仿宋" w:hAnsi="仿宋" w:eastAsia="仿宋" w:cs="仿宋"/>
          <w:sz w:val="32"/>
          <w:szCs w:val="32"/>
        </w:rPr>
        <w:t>深入贯彻新时代党的建设总要求，全面从严治党不断向纵深推进。精心组织开展“两学一做”学习教育、“不忘初心、牢记使命”主题教育、党史学习教育，党员干部先进性纯洁性不断增强。“四议两公开”工作法写入《中国共产党农村基层组织工作条例》《中国共产党农村工作条例》，全域党建有力助推重点工作，县乡村党组织换届圆满完成。作风整顿接续发力，中央八项规定精神全面落实，六届市委任期内巡察实现全覆盖，反腐败斗争取得压倒性胜利，风清气正的政治生态不断巩固发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过去的五年，是我们坚定不移沿着习近平总书记指引的方向奋勇前行，勇担重大政治责任，全力服务大局的五年；是紧扣省委新定位新要求，打基础谋长远、补短板强弱项，各项事业取得新成绩的五年；是尽锐出战、精准发力，决胜全面建成小康社会取得重大胜利，民生福祉大幅提升的五年。南阳发展取得的成就，是党中央和省委坚强领导、亲切关怀的结果，是全市党员干部和人民群众同心同德、奋力拼搏的结果，也得益于历届市委和老领导、老同志打下的坚实基础，得益于各民主党派、工商联、无党派人士和衷共济、团结协作，得益于驻宛部队、武警官兵和中央、省属驻宛单位积极参与、鼎力相助，得益于广大企业和企业家的艰苦奋斗、奉献付出。在此，我代表六届市委，向所有为南阳改革发展稳定事业作出贡献的同志们、朋友们，表示衷心感谢和崇高敬意！</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宋体" w:hAnsi="宋体" w:eastAsia="宋体" w:cs="宋体"/>
          <w:b/>
          <w:bCs/>
          <w:sz w:val="32"/>
          <w:szCs w:val="32"/>
        </w:rPr>
      </w:pPr>
      <w:r>
        <w:rPr>
          <w:rFonts w:hint="eastAsia" w:ascii="宋体" w:hAnsi="宋体" w:eastAsia="宋体" w:cs="宋体"/>
          <w:b/>
          <w:bCs/>
          <w:sz w:val="32"/>
          <w:szCs w:val="32"/>
        </w:rPr>
        <w:t>二、牢记总书记嘱托，奋力建设社会主义现代化南阳</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站在“两个一百年”的历史交汇点，面对“两个大局”的交互激荡，我们要牢记总书记殷殷嘱托，深刻感悟总书记对“国之大者”的战略考量，深刻感悟总书记人民至上的深厚情怀，深刻感悟总书记对南阳发展的殷切期望，始终把总书记视察南阳重要讲话和指示精神作为总纲领、总遵循，奋勇争先、实干出彩，奋力开创社会主义现代化南阳建设新局面！</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奋进新征程，审时度势，从国际看，世界百年未有之大变局加速演进，新冠肺炎疫情影响广泛深远，世界经济复苏面临严峻挑战。从国内看，在新发展格局的引领下，各地都在积极布局，打造国内大循环的重要节点和国内国际双循环的战略链接，争相建成支点、抢占先机。从省内看，在“两个确保”“十大战略”重要部署的指引下，全省各地千帆竞进、竞相发展，纷纷在拉高标杆中争先进位，在加压奋进中开拓新局。从自身看，我们的发展取得了长足进步，但也存在不少问题和短板，现代化建设任重道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面对日趋激烈的区域竞争，南阳发展已经到了紧要关头。当前的竞争，已经演化为中心城市和城市群、主导产业和产业链群、科技创新能力和创新生态、营商环境和体制机制之间的全面竞争，强者愈强、弱者愈弱的“马太效应”持续放大。沿海发达城市已经远远走在时代前列，周边的洛阳、襄阳两个省域副中心城市领先优势日益明显，许昌、新乡赶超势头十分迅猛。标兵渐远，追兵渐近！如果我们再不清醒忧患，全力以赴拼上去，就会滑出底线，甚至面临出局的危险！分析南阳当前存在的突出问题，主要是：综合实力不强，经济总量与南阳人口、国土面积在全省所占的分量不相称；产业支撑乏力，主导产业不明晰，二产占比较低；城乡发展滞后，中心城区辐射带动力不强，县域经济总体落后，乡村振兴任务艰巨；发展后劲不足，固定资产投资增速在全省位次靠后，科技创新能力不强；营商环境不优，行政审批效率和政务服务水平不高，群众和企业办事难。更为重要的是，干部的思想观念、精神状态、作风能力与南阳高质量跨越发展要求不相适应，工作标准低，执行力不强，缺乏研究政策的主动性和抢抓机遇的紧迫性，尤其是拼抢意识不强。这些问题是长期以来南阳发展的堵点、痛点，是现代化建设必须攻克的“腊子口”“娄山关”！</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站在新的历史起点，南阳发展到了可以大有作为的关键阶段。习近平总书记重视牵挂南阳，为我们带来了千载难逢的重大历史新机遇。总书记视察南阳之行，让南阳的前进方向更加明确，前行动力更加充足，在国家大局中的地位愈发凸显，发展位势大幅提升，为我们借势借力、跨越崛起提供了前所未有的利好环境。多重国家战略交汇，将推动南阳成为区域发展新高地。中部地区高质量发展、汉江生态经济带、淮河生态经济带、大别山革命老区振兴发展等重大战略在南阳形成叠加效应。南阳又具备战略成长型城市的潜质，只要我们发挥优势、释放潜能，就能打造引领支撑中部地区高质量发展的新兴极点。全国性综合交通枢纽逐步构建，将为南阳发展增创新优势。随着“空水铁公”综合交通体系的加快形成，必将有力推动南阳交通由“联通”向“快捷”转变，带动人流、物流、资金流、信息流等先进生产要素的高效集聚，逐步凸显南阳的交通区位优势，并向枢纽经济优势转变。新一轮科技革命和产业变革，将为南阳并跑领跑带来新契机。创新版图的重构、经济结构的重组、发展格局的重塑，将重新洗牌地方竞争优势，只要抓住机遇、抢滩登陆，加快产业链创新链价值链重建，就一定能够实现优势再造、换道领跑。多元优势积聚，将为南阳蓄势突破提供新动能。核心水源地的绿色发展优势、农业农村大市的潜在发展优势、医圣故里的中医药振兴发展优势、丰富文旅资源的融合发展优势、军民融合带动先进制造业飞跃发展优势、南水北调带来的京宛协作优势、人多地广形成的人力资源和内需市场优势，正从局部优势逐步演变为整体优势，从单点优势加快转化为综合优势，南阳展现出广阔的发展空间和强大的发展势能。尤其是，习近平总书记亲临南阳视察的巨大政治关怀，让广大干部群众忠诚核心、加快发展的热情空前高涨，全市上下赶超跨越、绿色崛起的愿望更加迫切，南阳腾飞其时已至、其势已成！只要我们乘势而上、积极作为，一定能够绘就中原更加出彩的南阳新篇章！</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今后五年全市工作的总体要求是：坚持以习近平新时代中国特色社会主义思想为指导，深入贯彻党的十九大和十九届二中、三中、四中、五中全会精神，全面落实习近平总书记视察南阳重要讲话和指示精神，统筹推进“五位一体”总体布局，协调推进“四个全面”战略布局，立足新发展阶段，贯彻新发展理念，融入新发展格局，认真落实省委“两个确保”“十大战略”，坚持绿色崛起、美丽富民这条主线，锚定加快高质量跨越发展、加快高水平建设新兴区域经济中心，强化创新驱动、开放带动、项目拉动“三大支撑”，建设“五个南阳”，实施“十大行动”，奋力打造河南省副中心城市，全面建设社会主义现代化南阳！</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落实总体要求，推进“一二三五十”工作布局，今后五年的主要奋斗目标是</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——建设富强活力南阳。</w:t>
      </w:r>
      <w:r>
        <w:rPr>
          <w:rFonts w:hint="eastAsia" w:ascii="仿宋" w:hAnsi="仿宋" w:eastAsia="仿宋" w:cs="仿宋"/>
          <w:sz w:val="32"/>
          <w:szCs w:val="32"/>
        </w:rPr>
        <w:t>实施“6333”计划，经济总量突破6000亿元，一般公共预算收入达到300亿元，中心城区建成区面积力争达到300平方公里、人口达到300万，人均主要指标接近或达到全省平均水平，经济实力力争进入全国地市级城市50强。城镇化率达到60%，重返千万级常住人口大市行列。实施“5+N”千百亿产业集群培育计划，打造装备制造、绿色食品、电子信息、生物产业、文旅康养5个千亿级和一批百亿级产业集群，二产占比提高到40%以上，以先进制造业为支撑的现代产业体系基本形成。实施“732”重点项目投资促进计划，“十四五”期间，围绕先进制造业、重大基础设施、城市建设等7大领域，实施3000个左右省市重点项目，力争完成投资2万亿元。科技创新能力显著提高，全社会研发投入强度达到2%以上，创新体制机制更加健全，创新主体和人才活力持续激发，重点产业自主创新能力大幅提升，高新技术企业数量实现倍增，成为更具影响力的国家创新型城市。</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——建设法治诚信南阳。</w:t>
      </w:r>
      <w:r>
        <w:rPr>
          <w:rFonts w:hint="eastAsia" w:ascii="仿宋" w:hAnsi="仿宋" w:eastAsia="仿宋" w:cs="仿宋"/>
          <w:sz w:val="32"/>
          <w:szCs w:val="32"/>
        </w:rPr>
        <w:t>法治南阳建设成效显著，公众安全感和政法机关执法满意度位居全省前列，成功创建全国法治政府建设示范市。现代化治理体系基本形成，基层治理能力现代化水平明显提升，建成全国平安建设先进市。国家社会信用体系建设示范市创建成果不断巩固，社会信用体系更加完善，政府重信践诺、企业诚信经营、公民诚实守信的氛围全面形成。“十四五”末，在全国城市信用监测排名中力争进入并保持在前30名。</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——建设低成本创业南阳。</w:t>
      </w:r>
      <w:r>
        <w:rPr>
          <w:rFonts w:hint="eastAsia" w:ascii="仿宋" w:hAnsi="仿宋" w:eastAsia="仿宋" w:cs="仿宋"/>
          <w:sz w:val="32"/>
          <w:szCs w:val="32"/>
        </w:rPr>
        <w:t>“放管服效”改革纵深推进，制度性交易成本显著下降，企业和群众办事便捷不求人，形成全省领先、全国一流的营商环境。要素市场化配置改革成效明显，生产生活成本大幅降低，市场竞争环境公平公正，市场主体总量突破120万个。全国性综合交通枢纽地位进一步凸显，对外开放大通道更加畅通，开放平台作用充分发挥，各类高端要素广泛汇聚。集聚创业、自主创业、科技创业、返乡创业“多创并举”，全民创业蓬勃发展，南阳成为近悦远来的创业热土。</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——建设幸福美丽南阳。</w:t>
      </w:r>
      <w:r>
        <w:rPr>
          <w:rFonts w:hint="eastAsia" w:ascii="仿宋" w:hAnsi="仿宋" w:eastAsia="仿宋" w:cs="仿宋"/>
          <w:sz w:val="32"/>
          <w:szCs w:val="32"/>
        </w:rPr>
        <w:t>脱贫攻坚成果巩固拓展，居民收入水平和经济发展同步增长，城乡居民可支配收入接近3.4万元。公共服务水平全面提高，人民全生命周期需求得到更好满足。教育医疗水平全面提升，建成教育强市、医疗高地。康养事业全面发展，人均预期寿命提高到78.8岁，打造全国健康养生之都。“两山两源”生态安全屏障更加牢固，丹江口库区水质稳定达标，空气优良天数比例达到70%以上，成功创建国家生态园林城市、国家生态文明建设示范市，山川秀丽、宜居宜业、宜养宜游的大美南阳享誉全国。</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——建设高效清正南阳。</w:t>
      </w:r>
      <w:r>
        <w:rPr>
          <w:rFonts w:hint="eastAsia" w:ascii="仿宋" w:hAnsi="仿宋" w:eastAsia="仿宋" w:cs="仿宋"/>
          <w:sz w:val="32"/>
          <w:szCs w:val="32"/>
        </w:rPr>
        <w:t>管党治党责任全面落实，各级党组织和党员干部的政治能力不断提高。各级领导班子更加坚强有力，基层党组织战斗堡垒作用和党员先锋模范作用充分发挥。干事创业的激励机制更加完善，干部队伍能力素质作风更加过硬，执行力创造力充分激发，高效闭环、狠抓落实、勇争一流蔚然成风。不敢腐、不能腐、不想腐的体制机制更加健全，党风政风进一步净化，政治生态风清气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没有等出来的辉煌，只有拼出来的成功！只要我们拿出“不待扬鞭自奋蹄”的干劲、“咬定青山不放松”的韧劲、“不破楼兰终不还”的拼劲，以赶考的姿态奋勇前行、用决战的状态拼搏实干，逢山开路、遇水架桥，直道冲刺、弯道超车、换道领跑，南阳必将迎来高质量跨越发展的“精彩蝶变”！</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宋体" w:hAnsi="宋体" w:eastAsia="宋体" w:cs="宋体"/>
          <w:b/>
          <w:bCs/>
          <w:sz w:val="32"/>
          <w:szCs w:val="32"/>
        </w:rPr>
      </w:pPr>
      <w:r>
        <w:rPr>
          <w:rFonts w:hint="eastAsia" w:ascii="宋体" w:hAnsi="宋体" w:eastAsia="宋体" w:cs="宋体"/>
          <w:b/>
          <w:bCs/>
          <w:sz w:val="32"/>
          <w:szCs w:val="32"/>
        </w:rPr>
        <w:t>三、强力实施“十大行动”，加快向河南省副中心城市迈进</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非常之时必须有非常之举、建非常之功！肩负崭新使命，干好时代伟业，关键要突出战略重点，把准战略路径，坚持项目为王、产业为基、企业为根、创新为要、转型为纲，高质高效实施一批突破性重大行动，育先机、开新局、促跨越。</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（一）实施观念作风能力大提升行动，激发新时代奋勇争先的内生动力。</w:t>
      </w:r>
      <w:r>
        <w:rPr>
          <w:rFonts w:hint="eastAsia" w:ascii="仿宋" w:hAnsi="仿宋" w:eastAsia="仿宋" w:cs="仿宋"/>
          <w:sz w:val="32"/>
          <w:szCs w:val="32"/>
        </w:rPr>
        <w:t>发展的差距是有形的，但差距的根源是无形的。与发达地区相比，南阳干部最大的差距是思想观念的差距，最大的短板是能力作风的短板。要坚决打破“小富即安、小进即满”的盆地意识，自觉摒弃“妄自尊大、妄自菲薄”的错误心态，主动跳出“温水煮青蛙”的安逸陷阱，推动形成“政治坚定、纪律严明、善谋发展、勇争一流、行动迅速、大抓落实、廉政为民”的浓厚氛围。</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在解放思想、更新观念上求突破。观念不变原地转，思路一变天地宽。合肥、贵阳既不沿边也不靠海，却分别成为“全国最牛风投之城”和全国首个大数据综合试验区，充分说明创新力度、开放程度与区位无关。要深入开展解放思想大讨论活动，坚决摒弃惯性思维、避责思维，依法依规、打破常规，法无禁止皆可为，以全新的理念、全新的举措、全新的状态，蹚出一条新路，杀出一条血路。要主动走出去开拓视野，对标无锡、绍兴等标杆城市，常态化组织党员干部考察交流、接轨前沿。要强化拼争意识，克服“躺平”思想，逢一必争、逢冠必夺，做到工作落后无地自容、不是一流寝食难安，用今天的“拼搏力度”换取明天的“发展高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在转变作风、担当尽责上求突破。南阳发展，人人有责；南阳发展，我的责任，谁都不能置身事外！当前，南阳的产业发展、项目建设、招商引资、营商环境、城市建设、乡村振兴等工作，任务异常繁重，如果见事迟、行动慢，错失机遇，就会错过时代！各级党员干部都要强化“主人翁”意识，始终牢记“岗位就是使命，责任就是命令”，操真心、负全责、尽全力、干满点、争一流，尽力到最大极限，努力到无能为力，拼搏到实现第一！要认真落实“13710”工作制度，强化“今天再晚也是早、明天再早也是晚”的时间观念，严格执行大抓、快抓、狠抓落实22条措施，大力推行闭环责任链工作法，只争朝夕、雷厉风行抓落实，马上就办、特事特办、快事快办，干就干到最好！要扎实开展作风建设集中整顿行动，一体推进查纠整改、建章立制，创立改革创新“特别奖”，设立转变作风“曝光台”，建立营商环境“通报制”，打造督查督办“一张网”，用好绩效考核“指挥棒”，大力整治不作为慢作为乱作为，苦干实干、巧干快干，用干部的辛苦指数换取南阳的发展指数和群众的幸福指数！</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在提升能力、干事成事上求突破。干事担事，是干部的职责所在，也是价值所在。我们和周口同样具备发展航运的条件，周口中心港已经成为全省最大的内河港口，而唐河航运工程还处在起步阶段！想不想干事、能不能干成事，差距一目了然！现在，一些干部仍习惯于一提干事先摆困难，一说干活要钱要编，一让担当就等文件、要会议纪要。身处新时代，我们不但要有干事的“铁肩膀”，更要有成事的“真本领”。全市广大党员干部要切实增强本领恐慌意识，突出干什么学什么、缺什么补什么，加强对产业趋势、现代金融、科技创新、投融资体制改革等的学习研究，有针对性地提升招商引资、投融资等方面的专业能力。深入开展“三讲一争”大讲堂等活动，促进干部比学赶超、增长才干。有计划地选派干部到基层一线和急难险重任务中经受锻炼、增强本领，打造与高质量跨越发展相适应的骨干力量。</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（二）实施产业强市行动，创造产业链集群发展新优势。</w:t>
      </w:r>
      <w:r>
        <w:rPr>
          <w:rFonts w:hint="eastAsia" w:ascii="仿宋" w:hAnsi="仿宋" w:eastAsia="仿宋" w:cs="仿宋"/>
          <w:sz w:val="32"/>
          <w:szCs w:val="32"/>
        </w:rPr>
        <w:t>进入新发展阶段，必须抢抓新一轮科技革命和产业变革机遇，善于优中培新、有中育新、无中生有，大抓产业、抓大产业，大抓工业、抓大工业，大抓项目、抓大项目，加快质量变革、效率变革、动力变革，努力打造全省、全国乃至全球具有竞争力的现代产业体系。</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推动先进制造业发展大突破。</w:t>
      </w:r>
      <w:r>
        <w:rPr>
          <w:rFonts w:hint="eastAsia" w:ascii="仿宋" w:hAnsi="仿宋" w:eastAsia="仿宋" w:cs="仿宋"/>
          <w:sz w:val="32"/>
          <w:szCs w:val="32"/>
        </w:rPr>
        <w:t>要大力实施“工业立市、兴工强市”战略，把制造业高质量发展作为主攻方向，加快推进传统产业高端嫁接、新兴产业培育壮大、未来产业谋篇布局，力争“十四五”末制造业主营业务收入突破8000亿元，打造1-2个国家级先进制造业集群，成为特色先进制造业中心。全力推动产业链集群式发展，聚焦筛选确定的20个重点产业链，大力推行产业链链长、产业联盟会长“双长制”，实施造链、补链、强链、延链工程，做大做强做优“链主型”企业，推动产业链内部企业深度分工协作，打造一批千亿、百亿级产业链集群。依托防爆电机、汽车及零部件、输变电装备、农牧装备、轴承等重点产业链，打造千亿级装备制造业产业集群。依托肉食品加工、面制品加工、食用油脂、食用菌等重点产业链，打造千亿级绿色食品产业集群，重点支持牧原集团发展生猪全产业链，推动肉食品关联产业率先达到千亿级规模，努力建设国际化、智能化、绿色化、现代化的全球肉食产业中心，把南阳打造成为全国最大的生猪生产中心、肉食品加工中心、农牧装备制造中心、肉食品冷链物流中心和全球畜牧业技术创新交流中心。依托光学元组件、智能传感器、电子元器件等重点产业，打造千亿级电子信息产业集群。依托现代中医药、化学制药、高端医疗器械等重点产业，打造千亿级生物产业集群。加快推动新型建材、现代化工、纺织服装、玉产品等产业集群突破500亿元、向千亿级迈进，推动新能源、新材料产业突破300亿元，推动5G应用、节能环保、人工智能等一批新兴产业达到百亿级。着力在北斗应用、区块链、生命健康等前沿领域前瞻布局，推动未来产业加快突破。大力推进智能、绿色、技术“三大改造”，以“机器换人、设备换芯、生产换线、企业上云”为重点，全要素、全流程、全产业链改造提升制造业，到“十四五”末，规上企业“三大改造”实施率达到70%以上。深入推进“军转民”“民参军”，依托豫西集团、中光学集团、乐凯华光等重点企业，持续深化技术、产业、设施、人才融合，打造500亿级军民融合产业。通过五年努力，把南阳建设成为国内外有影响力的肉食产业基地、汽车及零部件规模化生产基地、超硬材料产研基地、防爆产业基地、光学元组件基地、印刷电子新材料基地和中国“膜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推动现代服务业发展大突破。</w:t>
      </w:r>
      <w:r>
        <w:rPr>
          <w:rFonts w:hint="eastAsia" w:ascii="仿宋" w:hAnsi="仿宋" w:eastAsia="仿宋" w:cs="仿宋"/>
          <w:sz w:val="32"/>
          <w:szCs w:val="32"/>
        </w:rPr>
        <w:t>坚持先进制造业与现代服务业融合发展，推动生产性服务业向专业化和价值链高端延伸，生活性服务业向精细化、个性化、高品质转变，构建优质高效、布局优化、竞争力强的现代服务业体系。发展壮大研发设计、检测认证、数据信息、商务服务、科技咨询等生产性服务业，集聚形成一批具有影响力的生产性服务业园区。依托正在形成的综合交通体系，加快建设以综合物流基地为引领，以国际陆港物流片区、农产品物流片区、高铁商贸物流片区为重点，以其他物流园区、物流企业为节点的“1+3+N”三级物流体系，大力发展多式联运，力争全市A级以上物流企业达到20家、5A级实现零的突破，打造中部水陆集散中心、全国重要物流枢纽。持续实施“招金入宛”工程，鼓励基金、证券、投资公司等各类金融机构在宛设立分支机构，建设基金小镇、创投小镇，深化农信社、村镇银行等地方金融机构改革，支持设立财务公司、融资租赁公司、商业保理公司等金融组织，积极发展数字金融、绿色金融、科技金融等新业态，通过金融体系优化和融资方式创新，缩小存贷差，增强对市内外资金的吸纳集聚能力，打造区域现代金融中心。顺应消费需求升级，完善“互联网+消费”生态体系，引进高端商业业态，优化商业网点布局，加快建设一批地标性、特色化、高品质的商务中心、区域商圈和商业街区，打造区域现代商贸中心。</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推动数字化转型大突破。</w:t>
      </w:r>
      <w:r>
        <w:rPr>
          <w:rFonts w:hint="eastAsia" w:ascii="仿宋" w:hAnsi="仿宋" w:eastAsia="仿宋" w:cs="仿宋"/>
          <w:sz w:val="32"/>
          <w:szCs w:val="32"/>
        </w:rPr>
        <w:t>数字化转型是发展方式的重大变革，要将其作为引领性、战略性工程，着力发展新一代信息技术，建设全国数字经济示范市。力争“十四五”末，全市数字经济总量达到1800亿元。以传统产业数字化为方向，推进信息技术与制造业深度融合，布局一批工业互联网平台，推动万家企业“上云用数赋智”。加快现代信息技术与农业深度融合，以精准化种养、可视化管理、可追溯监管为重点，大力发展智慧农业，建设一批数字农业产业园、智慧养殖场、智能农业车间。加快大数据产业发展，支持牧原集团建设全球生猪养殖肉食品数字平台，加快中关村信息谷、白河大数据产业园、卧龙综保区独立数字产业功能综合体等建设，培育壮大平台经济、互联网医疗、智慧物流、电子商务等新业态新模式。系统推进数字政府、数字社会、数字法治、数字乡村建设，整合数字资源，实施数据共享，加快建设新型智慧城市。</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推动开放招商大突破。</w:t>
      </w:r>
      <w:r>
        <w:rPr>
          <w:rFonts w:hint="eastAsia" w:ascii="仿宋" w:hAnsi="仿宋" w:eastAsia="仿宋" w:cs="仿宋"/>
          <w:sz w:val="32"/>
          <w:szCs w:val="32"/>
        </w:rPr>
        <w:t>把招商引资作为“一把手”工程，大力发扬“六皮”招商精神，瞄准“三类500强”企业、优秀上市企业、行业龙头和大型央企，紧盯长三角、粤港澳大湾区和京津冀等重点区域，招大引强、招先引优、招新引特，着力招引一批龙头型、基地型、辐射力、带动力、整合力强的大项目好项目。创新招商方式，深入开展产业链招商、基金招商、股权招商、市场招商、科研招商、行业协会招商、以商招商，吸引更多优质项目落地南阳。坚持引进增量与盘活存量并重，围绕燃料乙醇、纺织、肉牛等有市场、有潜力的产业，引进有实力的战略投资者，有效盘活闲置产能。建强专业化招商队伍，制定开放合作热力图和招商指导目录，设立投资服务云平台，构建“24小时不打烊、360度无死角”的招商引资服务体系。建立招商引资重大项目统筹流转和利益共享机制，形成全市“一盘棋”的联动大招商格局。实行项目全生命周期服务管理，扎实开展“五比五看”和“三个一批”活动，落实“周例会、月签约、季集中开工、半年观摩、年终考评”工作制度，完善“五快一提”工作机制，推动项目尽快落地投产达效。“十四五”期间，各县市区每两年至少新招引落地一个10亿元以上或两个5亿元以上制造业项目，力争新招引落地一个30亿元以上制造业项目。</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推动高能级产业载体建设大突破。</w:t>
      </w:r>
      <w:r>
        <w:rPr>
          <w:rFonts w:hint="eastAsia" w:ascii="仿宋" w:hAnsi="仿宋" w:eastAsia="仿宋" w:cs="仿宋"/>
          <w:sz w:val="32"/>
          <w:szCs w:val="32"/>
        </w:rPr>
        <w:t>开发区是高质量发展的主阵地、主战场、主引擎。要加快整合、扩区、调规、改制、升级，完善发展规划，明确产业定位，避免同质化竞争，引导产业项目、优质企业和高端要素向开发区集中，完善以产业基金为重点的金融服务体系，实现“一县一省级开发区”，新增2个国家级开发区。深化开发区体制机制改革，全面推行“管委会+公司”管理模式，剥离社会管理职能，加快形成职能边界清晰、运行协作高效的新机制。深入开展“百园增效”行动，强化“亩均论英雄”导向，完善闲置低效用地处置盘活机制，促进园区集约节约发展。</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推动企业主体培育大突破。</w:t>
      </w:r>
      <w:r>
        <w:rPr>
          <w:rFonts w:hint="eastAsia" w:ascii="仿宋" w:hAnsi="仿宋" w:eastAsia="仿宋" w:cs="仿宋"/>
          <w:sz w:val="32"/>
          <w:szCs w:val="32"/>
        </w:rPr>
        <w:t>深入开展“千企升级”行动，实施大企业大集团“头雁计划”、单项冠军企业登高计划、专精特新“小巨人”企业培育计划和企业上市倍增计划，大力引进和培育创业投资、风险投资等市场化投资机构，建立完善政府与市场共同发力的企业培育体系，加快推进创生个、个转企、小升规、规改股、股上市，推动形成大企业顶天立地、中小企业铺天盖地、科技创新型企业占领制高地的企业发展局面。扎实开展“万人助万企”活动，落实“企业服务日”制度，完善问题快速收集、解决、督导问责机制，畅通企业向党委政府反映意见建议的渠道，构建亲清新型政商关系，引导各级干部当好企业“金牌店小二”，支持企业做大做强、做优做久、做多做活。力争“十四五”末，新增百亿级企业10家、10亿级企业100家，新增上市企业10家以上、消灭上市企业空白县。</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sz w:val="32"/>
          <w:szCs w:val="32"/>
        </w:rPr>
      </w:pPr>
      <w:r>
        <w:rPr>
          <w:rFonts w:hint="eastAsia" w:ascii="宋体" w:hAnsi="宋体" w:eastAsia="宋体" w:cs="宋体"/>
          <w:b/>
          <w:bCs/>
          <w:sz w:val="32"/>
          <w:szCs w:val="32"/>
        </w:rPr>
        <w:t>（三）实施创新创业行动，建设更具影响力的国家创新型城市。</w:t>
      </w:r>
      <w:r>
        <w:rPr>
          <w:rFonts w:hint="eastAsia" w:ascii="仿宋" w:hAnsi="仿宋" w:eastAsia="仿宋" w:cs="仿宋"/>
          <w:sz w:val="32"/>
          <w:szCs w:val="32"/>
        </w:rPr>
        <w:t>创新是一个民族的灵魂，是一个国家兴旺发达的不竭动力。要坚持把创新摆在发展的逻辑起点、现代化建设的核心位置，坚定走好创新驱动高质量发展“华山一条路”。</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提升创新策源能力。</w:t>
      </w:r>
      <w:r>
        <w:rPr>
          <w:rFonts w:hint="eastAsia" w:ascii="仿宋" w:hAnsi="仿宋" w:eastAsia="仿宋" w:cs="仿宋"/>
          <w:sz w:val="32"/>
          <w:szCs w:val="32"/>
        </w:rPr>
        <w:t>围绕产业链部署创新链，聚焦优势领域、主导产业，加快建立一批高水平的产业研究院、重点实验室、创新联盟、院士专家工作站、博士后科研工作站等，实现主导产业、规模以上工业企业研发机构全覆盖。支持南阳师院、南阳理工、农科院、防爆研究所等开展基础科研和前沿技术研发，着力提升原始创新和关键核心技术攻关能力。政府引导，企业运作，整合资源，在发达地区搭建科研平台，增强南阳企业在外研发力量，建立资源集中、共建共享的“科创飞地”。规划建设南阳科技城、科创走廊，做强南阳中关村E谷等创新创业中心，创建一批众创空间、孵化器，形成新的动力源。实施高新技术企业倍增计划，打造以创新龙头企业为引领、高新技术企业为骨干、科技型中小企业为基础的创新型企业集群。</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加快科技成果转化。</w:t>
      </w:r>
      <w:r>
        <w:rPr>
          <w:rFonts w:hint="eastAsia" w:ascii="仿宋" w:hAnsi="仿宋" w:eastAsia="仿宋" w:cs="仿宋"/>
          <w:sz w:val="32"/>
          <w:szCs w:val="32"/>
        </w:rPr>
        <w:t>强化企业创新主体作用，加强科技企业全生命周期综合服务，实现技术、资本、管理有效聚合，企业、园区、孵化器高效承载，推动科技成果就地高效转化。建设高水平转化平台，做大做强中关村科技产业园、南阳科技大市场，发挥河南中科院南阳科技成果转化分中心作用，大力引进知名高校、科研院所在宛设立分校分院和研发机构，打造中部地区重要的科技成果孵化转化基地。</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优化创新创业生态。</w:t>
      </w:r>
      <w:r>
        <w:rPr>
          <w:rFonts w:hint="eastAsia" w:ascii="仿宋" w:hAnsi="仿宋" w:eastAsia="仿宋" w:cs="仿宋"/>
          <w:sz w:val="32"/>
          <w:szCs w:val="32"/>
        </w:rPr>
        <w:t>强化创新政策支撑，加快构建支持科技创新的政策体系和推进机制。建立稳定的财政投入机制，引进科创风投基金，开展科技贷等业务，引导全社会加大科技创新投入。深化科技创新体制机制改革，实行“揭榜挂帅”“赛马制”等科研项目组织实施新模式，落实以增加知识价值为导向的收入分配政策，为创新创业者提供最优质的竞技场。健全“政产学研用”深度融合机制，推动产业链、创新链、要素链、制度链、供应链有效耦合，形成科技和产业“种子”破土而出、“幼苗”茁壮成长、“小树”加快成材、“大树”集聚成林的生态系统。</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建设人才强市。</w:t>
      </w:r>
      <w:r>
        <w:rPr>
          <w:rFonts w:hint="eastAsia" w:ascii="仿宋" w:hAnsi="仿宋" w:eastAsia="仿宋" w:cs="仿宋"/>
          <w:sz w:val="32"/>
          <w:szCs w:val="32"/>
        </w:rPr>
        <w:t>深入实施“诸葛英才计划”，以爱才的诚意、用才的胆识、聚才的良方广揽英才，形成万千“诸葛”聚南阳的生动局面。企业家是南阳的宝贵财富，要像尊重科学家一样尊重企业家，办好企业家节，弘扬“创新、专注、拼搏、诚信、奉献”的南阳企业家精神，实施企业家队伍壮大工程、素质提升工程，五年内培育领军型企业家10名以上、新生代企业家100名以上、成长型企业家1000名以上。发挥南阳籍院士专家故乡行、人才发展集团等平台载体作用，建好用好院士小镇、人才公寓、创业家园，完善“全职+柔性”招才引智机制，着力引进一批具有国内国际先进水平的产业领军人才、科技创新人才和创新团队落户南阳。大力引进青年人才，健全青年人才创业、落户扶持政策，吸引高校毕业生和青年人才来宛创新创业。落实国家高技能人才振兴计划，发挥高校、职业院校等作用，加大本土人才培养力度，为南阳发展提供源源不断的专业人才、技术人才、工匠人才。</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sz w:val="32"/>
          <w:szCs w:val="32"/>
        </w:rPr>
      </w:pPr>
      <w:r>
        <w:rPr>
          <w:rFonts w:hint="eastAsia" w:ascii="宋体" w:hAnsi="宋体" w:eastAsia="宋体" w:cs="宋体"/>
          <w:b/>
          <w:bCs/>
          <w:sz w:val="32"/>
          <w:szCs w:val="32"/>
        </w:rPr>
        <w:t>（四）实施“双高”行动，带动南阳“盆地”隆起成“高地”。</w:t>
      </w:r>
      <w:r>
        <w:rPr>
          <w:rFonts w:hint="eastAsia" w:ascii="仿宋" w:hAnsi="仿宋" w:eastAsia="仿宋" w:cs="仿宋"/>
          <w:sz w:val="32"/>
          <w:szCs w:val="32"/>
        </w:rPr>
        <w:t>中心城区经济塌陷、县域多而不强，是长期以来制约南阳崛起的短板弱项。要积极应对区域经济发展的极化效应，强力实施中心城市“起高峰”、县域经济“成高原”行动，全面提升城市规模能级，增强承载力辐射力竞争力，打造中原城市群重要增长极。</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优化区域布局。</w:t>
      </w:r>
      <w:r>
        <w:rPr>
          <w:rFonts w:hint="eastAsia" w:ascii="仿宋" w:hAnsi="仿宋" w:eastAsia="仿宋" w:cs="仿宋"/>
          <w:sz w:val="32"/>
          <w:szCs w:val="32"/>
        </w:rPr>
        <w:t>坚持“前瞻30年、编细15年”，以美丽国土空间、高质量发展、高品质生活、高水平治理为规划导向，科学编制国土空间规划，合理划定“三条控制线”，落实“多规合一”，优化生产生活生态空间。要统筹区域协调发展，优化“一主一副、两圈两极”布局，形成“中心突破、轴带隆起、全域联动、多点支撑”的发展格局。中心突破，就是聚力中心城区加速崛起，加快主城区至官庄、鸭河、镇平、社旗快速通道建设，积极推进撤县设区，推动产业振兴、功能完善、形象提升、人才荟萃，实现中心城区规模能级双突破；加快邓州副中心城市发展，发挥丹江口库区区域中心城市带动效应。轴带隆起，就是立足境内已建成和规划实施的高铁、高速、内河航运等骨干通道，依托大陆桥走廊、二湛通道形成“十字交叉”的陆路经济隆起带，依托唐、白河航运形成两条水路经济隆起带，积极服务和融入双循环格局。全域联动，就是以交通互联、市场互通、产业协作为重点，对外注重区域协同、联动发展，对内强化优势互补、错位发展。尤其在产业布局上，中心城区重点发展总部经济、现代服务业和高端制造业，县域布局生产加工基地，形成统筹有序、互促共进的良好局面。多点支撑，就是发挥小城镇重要节点作用，合理布局一批重点镇、美丽宜居小镇，支持产业基础较好、具有一定人口规模的小城镇率先发展成为小城市，共同支撑市域崛起。</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高昂中心龙头。</w:t>
      </w:r>
      <w:r>
        <w:rPr>
          <w:rFonts w:hint="eastAsia" w:ascii="仿宋" w:hAnsi="仿宋" w:eastAsia="仿宋" w:cs="仿宋"/>
          <w:sz w:val="32"/>
          <w:szCs w:val="32"/>
        </w:rPr>
        <w:t>以产业优化、生态优良、环境优质、形象优秀、品质优越为目标，坚持“精筑城、广聚人、强功能、兴产业”，加快推动中心城区向“双300”目标迈进，经济首位度达到35%。科学规划布局，让城市内核“强”起来。发挥满城文化半城水优势，推动产城互动开新局。坚持携河发展、两岸并举、多组团引爆，把独山与白河一体规划，高品位扮靓白河，高标准发展沿河经济，打造白河生态经济带，让“一河两岸”成为南阳的“外滩”“陆家嘴”和“网红打卡地”。强化主城区现代服务业中心、高端制造业中心、文化科教中心、医疗康养中心等功能定位，依托东部机场、高铁东站，西部铁路物流基地、白河港口码头，发展临空临港枢纽经济；依托北部生态优势和城区中医药、医疗资源优势，提速提质发展大健康产业；依托现有高校片区、北部大学城片区、中关村科技产业园等，建设科技成果转化孵化基地；依托高新、光电、新能源等开发区，发展高端制造业，以产业振兴支撑中心城区崛起。加快有机更新，让城市品位“高”起来。坚持老城与新区、地上与地下、硬件与软件、宜居与宜业相统一，持续提升规划建设管理水平，努力打造宜居绿色韧性智慧人文城市。实施城市更新提质建设三年行动计划，强力推进“四改一拆”，分类改造164个城中村，重塑城市空间，完善城市功能，提升城市形象。突出以水为脉、以文为魂、以绿为韵，全面完成城市内河综合治理和水系连通，构建滨水慢行空间，规划建设黄山遗址公园，建成“四圣”文化园、百里奚文化园、群英馆等城市文化地标，推进造绿增绿透绿，提高市花月季可见度，打造无围墙城市，创建国家生态园林城市，建设全国知名的水城、绿城、花城和历史文化名城。实施基础设施和公共服务提升工程，构建“高架+隧道+快速路+外环路”的立体交通网络，加强城区路网建设，扩大城市停车设施有效供给，规划建设新能源汽车充电桩设施，做好文、教、体、卫、养老等基本服务功能配套，建设覆盖消防、燃气、供水、排水、热力、综合管廊等领域的生命线保障体系，全面提升城市韧性。理顺体制机制，让城市发展“活”起来。深化市区管理体制改革，强化市区一体理念，理顺管理权责，调动市区两级积极性，形成中心城区一张蓝图规划、竞相协同崛起的生动局面。“十四五”末，中心城区各区全面升级进位，卧龙、宛城在全省市辖区排名进入前18位，城乡一体化示范区在全省排名进入前6位，高新区在全国排名进入前50位，卧龙综保区在全国排名进入前50位，官庄工区的化工产业集聚区在全省排名进入前70位，鸭河工区主要指标增速达到中心城区平均水平，助推中心城市快起高峰。</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加快县域腾飞。</w:t>
      </w:r>
      <w:r>
        <w:rPr>
          <w:rFonts w:hint="eastAsia" w:ascii="仿宋" w:hAnsi="仿宋" w:eastAsia="仿宋" w:cs="仿宋"/>
          <w:sz w:val="32"/>
          <w:szCs w:val="32"/>
        </w:rPr>
        <w:t>要认真践行习近平总书记关于县域治理“三起来”的重大要求，坚持城乡融合、产城融合、“四化”融合，实施县域生产总值、财政收入、居民收入三个倍增计划，培育壮大产业先进、充满活力、城乡繁荣、生态优美、人民富裕的现代化强县，争取邓州、唐河、西峡、内乡、新野进入全省20强，镇平、淅川、方城进入全省30强，桐柏、南召、社旗进入全省50强。强化产业支撑，支持各县市立足资源禀赋、基础条件，在细分市场中找准产业定位、产品定位，按照“专营店”发展模式，推动平台化集聚、集团化培育、科技化改造，做强主导产业，带动县域经济快速发展。融合实施百城建设提质工程和文明城市创建，“十四五”末，所有县全部创成国家卫生城市，力争创成2个全国文明城市。支持西峡、方城、内乡、唐河等具备条件的县撤县设市。积极承接放权赋能改革，扩大县级经济发展自主权，全面落实省直管县财政改革，推进县级对乡镇放权赋能，推动县域发展要素配置更加高效、动力活力更加充沛。</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sz w:val="32"/>
          <w:szCs w:val="32"/>
        </w:rPr>
      </w:pPr>
      <w:r>
        <w:rPr>
          <w:rFonts w:hint="eastAsia" w:ascii="宋体" w:hAnsi="宋体" w:eastAsia="宋体" w:cs="宋体"/>
          <w:b/>
          <w:bCs/>
          <w:sz w:val="32"/>
          <w:szCs w:val="32"/>
        </w:rPr>
        <w:t>（五）实施乡村振兴行动，建设农业农村现代化示范区。</w:t>
      </w:r>
      <w:r>
        <w:rPr>
          <w:rFonts w:hint="eastAsia" w:ascii="仿宋" w:hAnsi="仿宋" w:eastAsia="仿宋" w:cs="仿宋"/>
          <w:sz w:val="32"/>
          <w:szCs w:val="32"/>
        </w:rPr>
        <w:t>南阳现代化建设最大的短板和潜力在农村。要始终把解决好“三农”问题作为重中之重，全力抓好“四千五特”，加快建设现代农业强市，实现农业高质高效、乡村宜居宜业、农民富裕富足，在农业农村现代化上走在全国前列。</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坚决扛稳粮食安全重任。</w:t>
      </w:r>
      <w:r>
        <w:rPr>
          <w:rFonts w:hint="eastAsia" w:ascii="仿宋" w:hAnsi="仿宋" w:eastAsia="仿宋" w:cs="仿宋"/>
          <w:sz w:val="32"/>
          <w:szCs w:val="32"/>
        </w:rPr>
        <w:t>作为全国粮食生产核心区的主产区，要落实最严格的耕地保护制度，持续巩固提升粮食综合生产能力，确保全市粮食种植面积稳定在1900万亩以上，粮食产能稳定在140亿斤以上。坚持“藏粮于地、藏粮于技”，强化耕地质量保护和提升，加强农田水利建设，加快智慧农机发展，“十四五”末建成千万亩高标准农田大市，主要农作物耕、种、收机械化率达到90%以上。实施种质资源保护利用、育种创新攻关、良种繁育提升和龙头种企培育“四大工程”，提升现代种业发展水平。谋划实施“农业亩均增收千元计划”，大力发展优质高效粮食作物，建设一批高效生态农业基地。</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培育壮大优势特色产业。</w:t>
      </w:r>
      <w:r>
        <w:rPr>
          <w:rFonts w:hint="eastAsia" w:ascii="仿宋" w:hAnsi="仿宋" w:eastAsia="仿宋" w:cs="仿宋"/>
          <w:sz w:val="32"/>
          <w:szCs w:val="32"/>
        </w:rPr>
        <w:t>坚持绿色兴农、质量兴农、品牌强农，持续深化农业供给侧结构性改革，推动农业发展由生产型向市场型转变。聚焦花、药、果、菌、茶“五特”经济，围绕肉食、粮油制品、食用菌、中药材、林产品、果蔬、乳制品、酒业等产业集群，抓好“粮头食尾”“农头工尾”，持续壮大规模、完善链条，立足各地优势布局特色农产品生产基地，大力发展精深加工，一村一品、一乡一业，建设现代农业产业园、优势特色产业集群、现代农业产业强镇，积极培育农业龙头企业标准“领跑者”。加快发展休闲农业、康养农业、创意农业、农村电商等新业态，推动一二三产融合发展。统筹规划推进山、水、林、田、路综合治理和产业发展，因地制宜发展“沟域经济”。加快实施月季、艾草产业高质量发展倍增计划，打造一批在国内外有影响力的企业和产品品牌，高水平建设世界月季名城和“世界艾乡”。实施品牌振兴计划，加强农产品“三品一标”和质量安全可追溯体系建设，做大做强环丹江口库区和干渠沿线绿色有机农业产业带，打响水源地公共品牌，创建国家地理标志产品保护示范区，建设国家农产品质量安全市。</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扎实推进乡村建设。</w:t>
      </w:r>
      <w:r>
        <w:rPr>
          <w:rFonts w:hint="eastAsia" w:ascii="仿宋" w:hAnsi="仿宋" w:eastAsia="仿宋" w:cs="仿宋"/>
          <w:sz w:val="32"/>
          <w:szCs w:val="32"/>
        </w:rPr>
        <w:t>突出规划引领，科学把握乡村的差异性和发展走势分化特征，统筹推进县乡村规划，合理确定村庄分类标准和布局，有序推进撤村并居，率先对城乡接合部、县城、乡镇政府驻地和开发区内的城中村进行规划整合。加快县域内交通物流、水电气网、广播通信等基础设施一体化发展，“十四五”末农村自来水普及率达到93%，实现重点乡镇燃气管网、乡镇以上区域和重点行政村5G信号全覆盖。大力推动教育、医疗、文化等公共服务资源向农村延伸，加快城乡基本公共服务均等化，打造群众获得感、幸福感、安全感“无差别城乡”。深入推进农村人居环境整治，以厕所革命、垃圾污水治理、村容村貌整治等为重点，以“美好移民村”“四美乡村”创建为抓手，以省级乡村振兴示范县邓州、西峡为引领，着力建好1000个乡村振兴示范村。</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深化农村改革。</w:t>
      </w:r>
      <w:r>
        <w:rPr>
          <w:rFonts w:hint="eastAsia" w:ascii="仿宋" w:hAnsi="仿宋" w:eastAsia="仿宋" w:cs="仿宋"/>
          <w:sz w:val="32"/>
          <w:szCs w:val="32"/>
        </w:rPr>
        <w:t>围绕优化资源配置、提升发展质量、增强服务能力、提高治理效能“四大任务”，优化乡镇机构编制资源配置，推进村级建制调整改革，完善乡村便民服务体系，建强乡村基层组织，持续激发乡村振兴内生动力。联动推进农村“三块地”改革，积极推动农村集体经营性建设用地入市，探索宅基地所有权、资格权、使用权分置实现形式，盘活农村资源要素；巩固深化承包地“三权分置”改革成果，稳步提升农业规模化、集约化经营水平。深化农村集体产权制度改革，积极推进资源变资产、资金变股金、农民变股东，发展壮大新型农村集体经济。大力培育新型农业经营主体，发展龙头企业带动、农民专业合作社和家庭农场跟进、小农户参与的农业产业化联合体。“十四五”末，全市农民专业合作社达到2.5万家以上、家庭农场达到1万家以上，创建省级农业产业化联合体50个，培育市级骨干农业龙头企业100家。</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巩固拓展脱贫攻坚成果同乡村振兴有效衔接。</w:t>
      </w:r>
      <w:r>
        <w:rPr>
          <w:rFonts w:hint="eastAsia" w:ascii="仿宋" w:hAnsi="仿宋" w:eastAsia="仿宋" w:cs="仿宋"/>
          <w:sz w:val="32"/>
          <w:szCs w:val="32"/>
        </w:rPr>
        <w:t>严格落实“四个不摘”要求，保持过渡期内主要帮扶政策总体稳定，常态化做好动态监测和帮扶，防止因灾返贫、因灾致贫，坚决守住不发生规模性返贫的底线。持续开展产业就业扶持和易地扶贫搬迁后续帮扶，巩固提升农村特困群体“四集中”等兜底保障成效，在脱贫县集中支持一批乡村振兴重点帮扶乡镇，确保脱贫地区持续稳定发展，向着共同富裕的目标不断迈进。</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sz w:val="32"/>
          <w:szCs w:val="32"/>
        </w:rPr>
      </w:pPr>
      <w:r>
        <w:rPr>
          <w:rFonts w:hint="eastAsia" w:ascii="宋体" w:hAnsi="宋体" w:eastAsia="宋体" w:cs="宋体"/>
          <w:b/>
          <w:bCs/>
          <w:sz w:val="32"/>
          <w:szCs w:val="32"/>
        </w:rPr>
        <w:t>（六）实施基础能力提升行动，完善现代化南阳建设支撑体系。</w:t>
      </w:r>
      <w:r>
        <w:rPr>
          <w:rFonts w:hint="eastAsia" w:ascii="仿宋" w:hAnsi="仿宋" w:eastAsia="仿宋" w:cs="仿宋"/>
          <w:sz w:val="32"/>
          <w:szCs w:val="32"/>
        </w:rPr>
        <w:t>基础能力是衡量区域综合竞争力和发展潜力的重要标准。要聚焦“两新一重”等领域，持续强化现代交通、能源、水利和新型基础设施建设，构建系统完备、高效实用、智能绿色、安全可靠的现代化基础设施体系,为高质量跨越发展“强筋壮骨”。</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建设全国性综合交通枢纽。</w:t>
      </w:r>
      <w:r>
        <w:rPr>
          <w:rFonts w:hint="eastAsia" w:ascii="仿宋" w:hAnsi="仿宋" w:eastAsia="仿宋" w:cs="仿宋"/>
          <w:sz w:val="32"/>
          <w:szCs w:val="32"/>
        </w:rPr>
        <w:t>“空水铁公”四位一体，构建便捷高效的立体化现代综合交通体系。全面提速南阳机场迁建升级，规划建设空港经济区，打造集人流、物流为一体的国际航空港，“十四五”末旅客吞吐量力争突破300万人次。加快推进唐河航运工程建设，规划建设白河航运工程和城区港口码头，发展临港经济，构建通江达海的内河水运体系。全力争取合西高铁合肥—信阳—南阳段开工建设，争取沿淮高铁阜阳经驻马店至南阳西延段、二湛通道洛阳经南阳至襄阳段，进入国家相关规划；研究谋划南驻周商城际高铁，建成高铁东站动车运用设施，打造全国重点铁路枢纽城市。加快推动郑西、渑淅、焦唐、南邓高速建成通车，推进桐邓、嵩内、方西、郑南高速建设，高速公路总里程突破1100公里。交通运输服务和物流效率大幅提升，形成国内主要城市3小时到达、周边城市2小时到达、中心城区至所有县市1小时到达、市域全部乡镇2小时覆盖的“3212交通圈”。</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建强能源保障体系。</w:t>
      </w:r>
      <w:r>
        <w:rPr>
          <w:rFonts w:hint="eastAsia" w:ascii="仿宋" w:hAnsi="仿宋" w:eastAsia="仿宋" w:cs="仿宋"/>
          <w:sz w:val="32"/>
          <w:szCs w:val="32"/>
        </w:rPr>
        <w:t>坚持保障能源安全与优化能源结构并重，构建“风光火水”一体化、“产供储销”全链条、多能互补的大能源保障体系。推进坚强智能电网建设，打造全国重要的区域性电力联网枢纽。加快国家级煤炭储配中心和天池抽水蓄能电站二期、豫西南液化天然气储备中心二期等项目建设，积极申建南水北调渠首石漠化治理光伏发电基地，探索发展水库、河岸光伏发电，协同推进风电、生物质能发电及地热能项目，努力打造全国一流的新能源基地。对市域内的太阳能、风能资源，坚持市级统筹、统一开发，注重以市场换投资、换产业，引进有实力的新能源装备制造企业，建设新能源装备产业园。</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构建现代水利保障体系。</w:t>
      </w:r>
      <w:r>
        <w:rPr>
          <w:rFonts w:hint="eastAsia" w:ascii="仿宋" w:hAnsi="仿宋" w:eastAsia="仿宋" w:cs="仿宋"/>
          <w:sz w:val="32"/>
          <w:szCs w:val="32"/>
        </w:rPr>
        <w:t>坚持兴利除害结合、防汛抗旱并举，统筹推进丹江、唐河、白河、淮河等主要河流生态水系建设，深化水源、水权、水利、水工、水务“五水综改”，持续提升水资源配置、水生态修复、水环境治理、水灾害防治能力。主动对接国家南水北调后续工程规划，积极推进中线干渠方城贾河调蓄水库前期工作，完善中线工程左岸防洪体系，建设方城汉山、西峡湾潭等大中型水库，加快鸭河口水库清淤扩容，推进鸭河口、引丹、虎山等大中型灌区续建配套改造，启动实施一批水系连通和农村水系综合整治工程，构建“系统完备、丰枯调剂、循环畅通、多源互补、安全高效、岸绿水清”的现代水网。</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加快新型基础设施建设。</w:t>
      </w:r>
      <w:r>
        <w:rPr>
          <w:rFonts w:hint="eastAsia" w:ascii="仿宋" w:hAnsi="仿宋" w:eastAsia="仿宋" w:cs="仿宋"/>
          <w:sz w:val="32"/>
          <w:szCs w:val="32"/>
        </w:rPr>
        <w:t>以泛在、高速、智能、安全为目标，推动传统基础设施数字化改造。以通信网络为基础、以数据和计算设施为核心、以融合基础设施为突破，大力构建新型数字基础设施体系。推进“全光网南阳”全面升级，实现5G网络规模化部署，探索天地一体、6G等未来网络布局，打造全省5G应用示范城市；加快工业互联网、物联网、特高压设施和大数据中心建设，积极推进国家物联网节点、超算中心等项目，打造国家数据枢纽，为现代化南阳建设提供新支撑。</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sz w:val="32"/>
          <w:szCs w:val="32"/>
        </w:rPr>
      </w:pPr>
      <w:r>
        <w:rPr>
          <w:rFonts w:hint="eastAsia" w:ascii="宋体" w:hAnsi="宋体" w:eastAsia="宋体" w:cs="宋体"/>
          <w:b/>
          <w:bCs/>
          <w:sz w:val="32"/>
          <w:szCs w:val="32"/>
        </w:rPr>
        <w:t>（七）实施全国一流营商环境提升行动，打造制度型开放高地。</w:t>
      </w:r>
      <w:r>
        <w:rPr>
          <w:rFonts w:hint="eastAsia" w:ascii="仿宋" w:hAnsi="仿宋" w:eastAsia="仿宋" w:cs="仿宋"/>
          <w:sz w:val="32"/>
          <w:szCs w:val="32"/>
        </w:rPr>
        <w:t>营商环境是区域发展的第一竞争力。要把优化营商环境作为战略性基础工程，综合运用改革思维、法治手段、诚信力量、开放办法，打造市场化、法治化、国际化、高效化的一流营商环境。</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深化“放管服效”改革，着力打造高效便捷、办事不求人的政务环境。</w:t>
      </w:r>
      <w:r>
        <w:rPr>
          <w:rFonts w:hint="eastAsia" w:ascii="仿宋" w:hAnsi="仿宋" w:eastAsia="仿宋" w:cs="仿宋"/>
          <w:sz w:val="32"/>
          <w:szCs w:val="32"/>
        </w:rPr>
        <w:t>以“用户思维”改进政务服务，以“数字赋能”提高服务效能，把市场主体在南阳的制度性交易成本降到最低。按照“四减一造两提”要求，深化工程建设项目审批制度改革，扎实推进联合审图、区域评估、并联审批、联合验收，探索推广“标准地+承诺制”模式，让“土地等项目”“拿地即开工”成为常态，努力营造“六最”营商环境。深化商事制度改革，实现开办企业全流程“一件事一日结”。所有具备审批职能的部门全部设立行政审批服务科，整建制入驻行政审批服务中心，实现“大厅之外无审批”“一窗通办”。坚持政事分开、事企分开、管办分离，加快推进事业单位改革。学习借鉴绍兴“企业码”经验，深化提升“互联网+政务服务”，全面推广“宛快办”APP，提供高效便捷政务服务，努力打造无证明城市。</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全面推进法治南阳建设，着力打造公平透明、稳定可预期的法治环境。</w:t>
      </w:r>
      <w:r>
        <w:rPr>
          <w:rFonts w:hint="eastAsia" w:ascii="仿宋" w:hAnsi="仿宋" w:eastAsia="仿宋" w:cs="仿宋"/>
          <w:sz w:val="32"/>
          <w:szCs w:val="32"/>
        </w:rPr>
        <w:t>坚持科学立法、严格执法、公正司法、全民守法一体推进，加快创建全国法治政府建设示范市，以更高水平的法治建设为高质量跨越发展保驾护航。落实国家、省优化营商环境条例，建立健全营商环境地方法规体系，以良法优化环境、保障善治。严肃查处破坏营商环境行为，严格执行知识产权侵权惩罚性赔偿制度，依法打击“红顶中介”，加快推进“网上中介超市”建设，深化诉讼制度改革，切实维护市场主体和群众的合法权益。深化行政执法体制改革，大力推行综合执法、柔性执法、服务型执法，探索实施风险提示、首违不罚、行政建议等措施，提高执法水平和执法满意度。</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持续加强信用体系建设，着力打造诚实守信、重信践诺的社会环境。</w:t>
      </w:r>
      <w:r>
        <w:rPr>
          <w:rFonts w:hint="eastAsia" w:ascii="仿宋" w:hAnsi="仿宋" w:eastAsia="仿宋" w:cs="仿宋"/>
          <w:sz w:val="32"/>
          <w:szCs w:val="32"/>
        </w:rPr>
        <w:t>提升政府公信力、企业诚信度和全民诚信水平，打造诚信南阳。健全政府诚实守信、重信践诺机制，严格实行政府失信责任追究，加大政府失信典型案例曝光力度，坚决做到“新官理旧账”，树立负责任、敢担当、讲诚信的政府形象。加大诚信体系建设力度，探索第三方机构主导的企业专业信用评价，健全信用信息综合服务平台，设立市场主体信用“黑名单”，建立健全企业守信激励和失信联合惩戒机制，让失信者寸步难行、守信者处处受益。</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加快构建开放型经济新体制，着力打造兼收并蓄、更具吸附力的开放环境。</w:t>
      </w:r>
      <w:r>
        <w:rPr>
          <w:rFonts w:hint="eastAsia" w:ascii="仿宋" w:hAnsi="仿宋" w:eastAsia="仿宋" w:cs="仿宋"/>
          <w:sz w:val="32"/>
          <w:szCs w:val="32"/>
        </w:rPr>
        <w:t>拓宽开放空间，构建“西联、北引、东进、南下”的开放格局。西联，就是通过拓展中欧班列、申建航空口岸、借势大陆桥走廊，积极融入“一带一路”建设，前瞻性谋划布局外向型产业，提高参与度和链接度；北引，就是以水为媒，深化京（津）宛对口协作，积极参与京津冀协同发展，将南阳打造成为京津地区重要的产业转移承接基地、生产加工基地、科技成果转化孵化基地、有机农产品供应基地和旅游目的地；东进南下，就是以唐白河航运、合西高铁为纽带，加速融入长江经济带，推动与上海、南京、武汉等城市在市场、产业、资本、人才等方面的对接融合，打造跨区域资源要素的重要承载地和引力场。建强开放载体，加快建设国家级跨境电商综合试验区和零售进口试点城市，依托卧龙综保区创建河南自贸区开放创新联动区，打造开放型经济“桥头堡”。办好开放平台，高水平举办张仲景中医药文化节、南阳玉雕文化节和世界月季博览会，积极申办国际性特色节会，高标准规划建设会展中心，高质量发展会展经济，创新开展“云参展”“云对接”活动，提高南阳在国内外的知名度和影响力。</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sz w:val="32"/>
          <w:szCs w:val="32"/>
        </w:rPr>
      </w:pPr>
      <w:r>
        <w:rPr>
          <w:rFonts w:hint="eastAsia" w:ascii="宋体" w:hAnsi="宋体" w:eastAsia="宋体" w:cs="宋体"/>
          <w:b/>
          <w:bCs/>
          <w:sz w:val="32"/>
          <w:szCs w:val="32"/>
        </w:rPr>
        <w:t>（八）实施绿色低碳转型行动，创建国家生态文明建设示范市。</w:t>
      </w:r>
      <w:r>
        <w:rPr>
          <w:rFonts w:hint="eastAsia" w:ascii="仿宋" w:hAnsi="仿宋" w:eastAsia="仿宋" w:cs="仿宋"/>
          <w:sz w:val="32"/>
          <w:szCs w:val="32"/>
        </w:rPr>
        <w:t>要坚持生态优先、绿色发展不动摇，牢固树立“绿水青山就是金山银山”理念，统筹生态建设、污染治理、绿色转型，建设天蓝地绿水秀的美丽南阳。</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坚决确保南水北调中线工程安全、水质安全、供水安全。</w:t>
      </w:r>
      <w:r>
        <w:rPr>
          <w:rFonts w:hint="eastAsia" w:ascii="仿宋" w:hAnsi="仿宋" w:eastAsia="仿宋" w:cs="仿宋"/>
          <w:sz w:val="32"/>
          <w:szCs w:val="32"/>
        </w:rPr>
        <w:t>站位守护生命线的政治高度，加大水源地生态环境保护力度，聚焦丹江口库区、汇水区及干渠沿线，实施污水、垃圾、污泥处理能力提升工程，抓好生态廊道建设，严控项目环境准入，加强水上综合执法，确保中线工程水质稳定保持Ⅱ类标准。巩固完善保水质护运行长效机制，全面落实“河长+”工作机制，谋划建设水源区“空天地潜”一体化监测系统和南水北调配套工程信息化系统，全面提高防范化解环境风险能力。持续开展环境隐患问题排查整治，完善应急响应和处置预案，确保“一渠清水安全北送”。</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打好打赢污染防治攻坚战。</w:t>
      </w:r>
      <w:r>
        <w:rPr>
          <w:rFonts w:hint="eastAsia" w:ascii="仿宋" w:hAnsi="仿宋" w:eastAsia="仿宋" w:cs="仿宋"/>
          <w:sz w:val="32"/>
          <w:szCs w:val="32"/>
        </w:rPr>
        <w:t>突出依法科学精准铁腕治污，强力实施污染防治十大专项行动，持续改善生态环境质量。抓好多污染源综合防控和区域协同治理，有效降低PM10、PM2.5浓度，基本消除重污染天气。深化农村面源污染、工业点源污染治理，抓好城乡污水污泥处理，确保中心城区内河长治久清、县级城市黑臭水体动态清零。严格落实土壤风险管控和修复措施，持续开展危险废物专项整治，推进生态环保静脉产业园区建设，提升垃圾无害化处理水平。建立全市污染防治攻坚智慧监管平台，完善网格化精细治污机制，强化环境监管行政执法，严厉打击污染环境违法行为，加快构建现代环境治理体系。</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全力构筑生态安全屏障。</w:t>
      </w:r>
      <w:r>
        <w:rPr>
          <w:rFonts w:hint="eastAsia" w:ascii="仿宋" w:hAnsi="仿宋" w:eastAsia="仿宋" w:cs="仿宋"/>
          <w:sz w:val="32"/>
          <w:szCs w:val="32"/>
        </w:rPr>
        <w:t>严格实施“三线一单”生态环境分区管控，统筹推进山水林田湖草系统治理，全方位增强固碳能力。以环丹江口库区、中线干渠沿线、淮源区域等为重点，谋划推进一批生态修复、石漠化治理和环境综合整治工程，加强生物多样性保护。全面推行“林长制”，抓好国储林项目实施，统筹推进山区生态林、高标准农田林网、主要廊道绿化和森林抚育，巩固国家森林城市建设成果。坚持以水定城、以水定地、以水定人、以水定产，落实最严格的水资源管理制度，争创国家节水型城市。</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坚决完成碳达峰碳中和任务。</w:t>
      </w:r>
      <w:r>
        <w:rPr>
          <w:rFonts w:hint="eastAsia" w:ascii="仿宋" w:hAnsi="仿宋" w:eastAsia="仿宋" w:cs="仿宋"/>
          <w:sz w:val="32"/>
          <w:szCs w:val="32"/>
        </w:rPr>
        <w:t>严格落实能源、水资源、建设用地等总量和强度“双控”机制，深入调整产业、能源、运输、用地和农业投入结构，严控“两高一危”项目，加快发展绿色能源，推动大宗货物运输“公转铁”“公转水”，确保如期实现降碳减排目标。加快建立生态产品价值实现机制，推进用能权、碳排放权市场化交易，探索推行GDP、GEP双核算、双评估、双考核，打通“绿水青山”“金山银山”的转化通道，争创国字号“两山”实践创新基地。</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sz w:val="32"/>
          <w:szCs w:val="32"/>
        </w:rPr>
      </w:pPr>
      <w:r>
        <w:rPr>
          <w:rFonts w:hint="eastAsia" w:ascii="宋体" w:hAnsi="宋体" w:eastAsia="宋体" w:cs="宋体"/>
          <w:b/>
          <w:bCs/>
          <w:sz w:val="32"/>
          <w:szCs w:val="32"/>
        </w:rPr>
        <w:t>（九）实施文旅康养融合发展行动，打造国际知名的生态文化旅游目的地、全国健康养生之都。</w:t>
      </w:r>
      <w:r>
        <w:rPr>
          <w:rFonts w:hint="eastAsia" w:ascii="仿宋" w:hAnsi="仿宋" w:eastAsia="仿宋" w:cs="仿宋"/>
          <w:sz w:val="32"/>
          <w:szCs w:val="32"/>
        </w:rPr>
        <w:t>要从坚定文化自信、坚持以文化城的高度，加快推进文化强市建设，做大做强文旅康养产业，“十四五”末达到千亿级规模，充分彰显千年古城山清水秀、楚风汉韵、既丽且康的独特城市气质，让人文南阳更加光彩夺目。</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推动新时代文化繁荣兴盛。</w:t>
      </w:r>
      <w:r>
        <w:rPr>
          <w:rFonts w:hint="eastAsia" w:ascii="仿宋" w:hAnsi="仿宋" w:eastAsia="仿宋" w:cs="仿宋"/>
          <w:sz w:val="32"/>
          <w:szCs w:val="32"/>
        </w:rPr>
        <w:t>进一步彰显南阳历史文化名城底蕴，打响楚汉文化、“四圣”文化、官德文化、三国文化、红色文化、商埠文化、根亲文化等文化品牌，联动建设长城、长征等国家文化公园，做好非物质文化遗产申报创建，让沉睡在大地上的文化“活”起来。加快培育新型文化企业、文化业态、文化消费模式，全面繁荣新闻出版、广播影视、文艺创作等文化事业，促进工艺美术、精品演艺、网络文化等创新发展，推广基于5G、虚拟现实等技术的新一代沉浸式体验消费，建设一批文化创意创业基地，打造全链条文创产业，“十四五”末文化产业增加值占比达到6%以上。弘扬和践行社会主义核心价值观，凝聚向上向善的正能量。实施文化惠民工程，完善提升“三馆一院”等文化场馆服务功能，广泛开展精神文明创建、群众性文化和科普活动，中心城区建成“诸葛书屋”50个以上，更好满足人民群众精神文化生活需求，全面提升公民文明素质和科学素养。</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争创国家级全域旅游示范市。</w:t>
      </w:r>
      <w:r>
        <w:rPr>
          <w:rFonts w:hint="eastAsia" w:ascii="仿宋" w:hAnsi="仿宋" w:eastAsia="仿宋" w:cs="仿宋"/>
          <w:sz w:val="32"/>
          <w:szCs w:val="32"/>
        </w:rPr>
        <w:t>树立全域旅游理念，实施“旅游+”战略，加快旅游与文化、医疗、康养、体育等产业融合发展。做好“文史、山水、源起、圣贤”四篇文章，突出中心城区引领作用，加快老界岭国家级旅游度假区、卧龙岗文化园、南阳古城等重点项目建设，打造“两山两源”、万里茶道、丝绸之路、红色游、文化游、乡村游、研学游、康养游等精品线路，新建一批4A级以上旅游景区，推动文旅产业提档升级。以交通互联为纽带，规划建设旅游环线，加强与洛阳、襄阳、十堰、西安等周边城市旅游资源链接共享，实现联动发展、合作共赢。</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加快中医药传承创新发展。</w:t>
      </w:r>
      <w:r>
        <w:rPr>
          <w:rFonts w:hint="eastAsia" w:ascii="仿宋" w:hAnsi="仿宋" w:eastAsia="仿宋" w:cs="仿宋"/>
          <w:sz w:val="32"/>
          <w:szCs w:val="32"/>
        </w:rPr>
        <w:t>以国家中医药改革综合试验区建设为载体，以创建全国基层中医药工作示范市为抓手，积极推进中医药标准化、中医药教研协同创新、中医药产业创新、互联网+中医药服务、中医治未病等工程，打造中医药强市。以中医祖庭医圣祠为核心，加速医圣祠文化园暨张仲景博物院建设，进一步打响仲景文化品牌，打造全球中医圣地。全力抓好张仲景国医大学恢复重建，强力推进市中医院新院建设，申建国家中医（骨伤）区域医疗中心；实施名医、名科、名院“三名工程”，完善市县乡村四级中医服务体系，打造全国中医高地。实施宛药振兴计划，规划建设中医药产业“硅谷”，推动种植、加工、仓储物流、新型中药研发、医疗器械制造同步发力；推进“中医药+”计划，加快建设一批中医药特色小镇、中医药健康旅游基地、医养结合基地，打造全国中医药名都。</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sz w:val="32"/>
          <w:szCs w:val="32"/>
        </w:rPr>
      </w:pPr>
      <w:r>
        <w:rPr>
          <w:rFonts w:hint="eastAsia" w:ascii="宋体" w:hAnsi="宋体" w:eastAsia="宋体" w:cs="宋体"/>
          <w:b/>
          <w:bCs/>
          <w:sz w:val="32"/>
          <w:szCs w:val="32"/>
        </w:rPr>
        <w:t>（十）实施高品质生活创造行动，建设幸福美好家园。</w:t>
      </w:r>
      <w:r>
        <w:rPr>
          <w:rFonts w:hint="eastAsia" w:ascii="仿宋" w:hAnsi="仿宋" w:eastAsia="仿宋" w:cs="仿宋"/>
          <w:sz w:val="32"/>
          <w:szCs w:val="32"/>
        </w:rPr>
        <w:t>要始终牢记习近平总书记视察南阳的谆谆教导：“人民就是江山，共产党打江山、守江山，守的是人民的心，为的是让人民过上好日子。”坚持以人民为中心的发展思想，聚焦解决群众急难愁盼问题，加强普惠性、基础性、兜底性民生建设，扎实推进共同富裕，让人民群众获得感成色更足、幸福感更可持续、安全感更有保障。</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促进就业创业增收。</w:t>
      </w:r>
      <w:r>
        <w:rPr>
          <w:rFonts w:hint="eastAsia" w:ascii="仿宋" w:hAnsi="仿宋" w:eastAsia="仿宋" w:cs="仿宋"/>
          <w:sz w:val="32"/>
          <w:szCs w:val="32"/>
        </w:rPr>
        <w:t>坚持把就业作为民生之本，完善公共就业服务体系，健全终身职业技能培训制度，加大对劳务中介市场监管力度，让南阳人民都能获得公平的就业机会和稳定的就业岗位。完善高校毕业生、退役军人、农民工和就业困难人员等重点群体就业创业、返乡创业政策体系，扩大公益性岗位安置，确保零就业家庭动态清零。持续加强移民后续扶持，让移民群众日子“芝麻开花节节高”。</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办好人民满意的教育。</w:t>
      </w:r>
      <w:r>
        <w:rPr>
          <w:rFonts w:hint="eastAsia" w:ascii="仿宋" w:hAnsi="仿宋" w:eastAsia="仿宋" w:cs="仿宋"/>
          <w:sz w:val="32"/>
          <w:szCs w:val="32"/>
        </w:rPr>
        <w:t>坚持教育优先发展，持续加强城乡优质教育资源供给和整合，建好用好中心城区20所完全学校，高标准建成市一中新校区，全面优化城乡中小学、幼儿园布局建设和资源配置，新增学位12万个，实现学前教育普惠优质、基础教育优质均衡发展。规范民办教育和校外培训行为，开展中小学午餐午托和课后延时服务。全面普及高中阶段教育，保持普通高考质量全省领先。推动职业教育创新发展、高等教育内涵发展，深化职普融通、产教融合、校企合作，新建牧原职业学院、南阳工艺美术职业学院等应用型职业学院，加快职业教育资源整合，争取南阳农业职业学院、南阳职业学院、河南工业职业技术学院、南阳科技职业学院升本；加强南阳师范学院、南阳理工学院应用技术类本科院校内涵建设，“十四五”末力争全市本科院校达到6所、高职高专院校达到8所。深化教师队伍管理改革，加大名师、名班主任、名校长培养力度，依法落实教师待遇，打造新时代专业化高素质教师队伍。大力发展未来教育、智慧教育，重视特殊教育，让每个孩子都能享有人生出彩的机会。</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大力推进健康南阳建设</w:t>
      </w:r>
      <w:r>
        <w:rPr>
          <w:rFonts w:hint="eastAsia" w:ascii="仿宋" w:hAnsi="仿宋" w:eastAsia="仿宋" w:cs="仿宋"/>
          <w:sz w:val="32"/>
          <w:szCs w:val="32"/>
        </w:rPr>
        <w:t>。坚持把保障人民健康放在优先发展的战略位置，加快卫生健康事业重心从“以治病为中心”向“以健康为中心”转变。常态化做好疫情防控和疫苗接种，完善传染病监测、处置机制，提高突发公共卫生事件应对能力。加快优质医疗资源扩容和市域均衡布局，高标准建设省级区域医疗中心、县域医共体、城市医联体，推动乡村两级医疗卫生机构达标升级，建成三级综合医院9家以上、三级专科医院3家以上、三级中医医院5家以上。更好落实优化生育政策，减轻群众生育、养育、教育负担。深入开展爱国卫生运动和全民健身行动，打造公园绿地“10分钟服务圈”和社区“15分钟健身圈”，创建全国全民运动健身模范市。</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健全完善社会保障体系。</w:t>
      </w:r>
      <w:r>
        <w:rPr>
          <w:rFonts w:hint="eastAsia" w:ascii="仿宋" w:hAnsi="仿宋" w:eastAsia="仿宋" w:cs="仿宋"/>
          <w:sz w:val="32"/>
          <w:szCs w:val="32"/>
        </w:rPr>
        <w:t>实施全民参保计划攻坚行动，实现法定人员参保全覆盖。大力发展多支柱、多层次养老保险体系，推动不同层次医保制度衔接互补，推进失业保险和工伤保险参保扩面，健全新业态从业人员和灵活就业人员社会保障制度，探索健全城镇困难群众精准帮扶机制。加快完善以居家为基础、社区为依托、机构为补充、医养康养相结合的养老服务保障体系，建成养老服务机构4000家以上。坚持“房住不炒”，规范房地产市场秩序，培育和发展租赁住房，提升住房保障能力。做好社会救助、社会福利、慈善事业、优抚安置等工作，健全留守儿童和妇女、老人关爱服务体系，解决好老百姓的后顾之忧。</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建设更高水平的平安南阳。</w:t>
      </w:r>
      <w:r>
        <w:rPr>
          <w:rFonts w:hint="eastAsia" w:ascii="仿宋" w:hAnsi="仿宋" w:eastAsia="仿宋" w:cs="仿宋"/>
          <w:sz w:val="32"/>
          <w:szCs w:val="32"/>
        </w:rPr>
        <w:t>坚持总体国家安全观，全面落实国家安全责任制，严密防范、坚决打击敌对势力渗透、破坏、颠覆和分裂活动，持续巩固反恐维稳成果，深化提升涉疆服务管理“南阳经验”。完善经济安全风险预警防控机制，有效防范化解金融风险。严格落实安全生产责任制，推进网格化安全隐患排查整治，完善城乡公共安全和防灾减灾应急响应体系，坚决遏制重特大公共安全事故发生。推进市域社会治理现代化建设，健全“社会治理中心+网格化+信息化”治理体系，完善多元排查化解和联动调解机制，最大限度把矛盾问题防范在源头、化解在基层。以“零上访、零事故、零案件”为目标，全面开展平安村（社区）、企事业单位创建活动，推进全国信访工作示范县创建活动，加强立体化智能化社会治安防控体系建设，依法严厉打击各类违法犯罪活动，常态化开展扫黑除恶斗争，争创全国平安建设先进市。</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路虽远，行则将至；事虽难，做则必成。只要我们上下同欲、开拓进取、勇毅笃行，南阳必将实现更高质量、更有效率、更加公平、更可持续、更为安全的发展，一定能够在现代化南阳建设新征程上创造更大的辉煌!</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宋体" w:hAnsi="宋体" w:eastAsia="宋体" w:cs="宋体"/>
          <w:b/>
          <w:bCs/>
          <w:sz w:val="32"/>
          <w:szCs w:val="32"/>
        </w:rPr>
      </w:pPr>
      <w:r>
        <w:rPr>
          <w:rFonts w:hint="eastAsia" w:ascii="宋体" w:hAnsi="宋体" w:eastAsia="宋体" w:cs="宋体"/>
          <w:b/>
          <w:bCs/>
          <w:sz w:val="32"/>
          <w:szCs w:val="32"/>
        </w:rPr>
        <w:t>四、强化党建引领，为现代化南阳建设提供坚强保证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实现美好蓝图，关键在党。必须大力弘扬伟大建党精神，坚持党要管党、全面从严治党，团结带领广大党员干部群众凝心聚力、干事创业，奋力走好新时代的“赶考路”。</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（一）坚持政治统领、固本培元，全面提升政治判断力、政治领悟力、政治执行力。</w:t>
      </w:r>
      <w:r>
        <w:rPr>
          <w:rFonts w:hint="eastAsia" w:ascii="仿宋" w:hAnsi="仿宋" w:eastAsia="仿宋" w:cs="仿宋"/>
          <w:sz w:val="32"/>
          <w:szCs w:val="32"/>
        </w:rPr>
        <w:t>始终把党的政治建设摆在首位，把学习贯彻习近平新时代中国特色社会主义思想作为首要政治任务，胸怀“两个大局”，心系“国之大者”，创造性地推动习近平总书记重要讲话指示批示精神和中央、省委重大决策部署在南阳落地落实。强化以理论学习中心组为引领的学习型党组织建设，认真落实第一议题制度，着力构建多层次、多样化、全覆盖的理想信念教育体系，推动广大党员干部不断增强“四个意识”、坚定“四个自信”、做到“两个维护”。严明政治纪律政治规矩，严格执行民主集中制和请示报告制度，严格落实党内组织生活制度，在党内政治生活的“大熔炉”中淬炼党性。认真落实意识形态工作责任制，加强意识形态阵地管理，巩固壮大主流思想舆论，牢牢掌握意识形态工作领导权。</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（二）坚持树好导向、加强历练，锻造忠诚干净担当的高素质专业化干部队伍。</w:t>
      </w:r>
      <w:r>
        <w:rPr>
          <w:rFonts w:hint="eastAsia" w:ascii="仿宋" w:hAnsi="仿宋" w:eastAsia="仿宋" w:cs="仿宋"/>
          <w:sz w:val="32"/>
          <w:szCs w:val="32"/>
        </w:rPr>
        <w:t>深入贯彻新时代党的组织路线，认真落实好干部标准，牢固树立“谁讲政治支持谁、谁敢担当支持谁、谁讲团结支持谁、谁创第一支持谁、谁能干成事支持谁”的鲜明导向，探索推行重点工作“揭榜挂帅”机制，看政治选干部，凭实绩用干部，以结果论英雄，选优配强“一把手”和关键岗位领导干部，使选出来的干部组织放心、群众满意、干部服气。着力加强领导班子建设，把团结干事作为关键，班子内部既要共事更要共心、既要共语更要共行、既要共识更要共赢，做到齐心协力、同频共振。坚持严管厚爱相统一，健全干部从严管理、正向激励体系，完善干部选育管用全链条机制，认真实施“墩苗育苗”计划，统筹女干部、少数民族干部、党外干部培养使用，做好老干部工作，调动各方面干事创业积极性。坚持党管人才原则，实施有竞争力的重大人才工程，为现代化南阳建设广聚天下英才。</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（三）坚持大抓基层、大抓基础，推动基层党建全面进步、全面过硬。</w:t>
      </w:r>
      <w:r>
        <w:rPr>
          <w:rFonts w:hint="eastAsia" w:ascii="仿宋" w:hAnsi="仿宋" w:eastAsia="仿宋" w:cs="仿宋"/>
          <w:sz w:val="32"/>
          <w:szCs w:val="32"/>
        </w:rPr>
        <w:t>基层有活力，党就有力量。要以提升组织力为重点，突出政治功能，着力解决好“人、治、物、效”问题，把基层党组织打造成坚强战斗堡垒。拓展深化全域党建工作模式，加强联合党组织标准化规范化建设，为推动中心工作、重点任务凝聚合力。持续深化“支部书记大比武”“雁阵培育计划”，育强基层党组织带头人队伍。做好发展党员和党员教育、管理、监督、服务工作，着力锻造信念坚定、政治可靠、结构合理、素质优良、纪律严明、作用突出的党员队伍。深化“四议两公开”工作法，推动政治、自治、法治、德治、智治“五治融合”，着力推进基层社会治理现代化。加大对村级党组织支持力度，完善城乡党群服务中心功能，让基层有资源有能力为群众服务。统筹抓好机关、企事业单位、“两新”组织等领域基层党建工作，推进党的组织和工作全覆盖，让党旗在基层阵地高高飘扬。</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（四）坚持以“零容忍”态度惩治腐败，营造风清气正的政治生态。</w:t>
      </w:r>
      <w:r>
        <w:rPr>
          <w:rFonts w:hint="eastAsia" w:ascii="仿宋" w:hAnsi="仿宋" w:eastAsia="仿宋" w:cs="仿宋"/>
          <w:sz w:val="32"/>
          <w:szCs w:val="32"/>
        </w:rPr>
        <w:t>严格落实全面从严治党主体责任，始终坚持严的主基调不动摇，坚定不移深化反腐败斗争。大力推进清廉南阳建设，深入开展党的优良传统和党性党风党纪教育，持续整治群众身边腐败问题和不正之风，推动机关、企事业单位、学校、医院、村居等开展清廉单位创建，呵护好南阳政治生态的“绿水青山”。健全党统一领导、全面覆盖、权威高效的监督体系，聚焦“两个维护”加强政治监督，持续深化政治巡察，强化对“一把手”和领导班子监督，推动各类监督贯通协同。把正风肃纪反腐与深化改革、完善制度、促进治理结合起来，精准运用“四种形态”，深入开展以案促改，注重以市场化改革放权、制度建设限权、大数据手段制权，不断实现不敢腐、不能腐、不想腐一体推进战略目标。心有所畏，方能行有所止。各级党员干部都要严以律己、正心明道、怀德自重，做一心为公、一身正气的共产党人！</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（五）坚持和加强党的全面领导，凝聚高质量跨越发展强大合力。</w:t>
      </w:r>
      <w:r>
        <w:rPr>
          <w:rFonts w:hint="eastAsia" w:ascii="仿宋" w:hAnsi="仿宋" w:eastAsia="仿宋" w:cs="仿宋"/>
          <w:sz w:val="32"/>
          <w:szCs w:val="32"/>
        </w:rPr>
        <w:t>充分发挥党总揽全局、协调各方的领导核心作用，支持和保证人大及其常委会依法行使立法权、监</w:t>
      </w:r>
      <w:bookmarkStart w:id="0" w:name="_GoBack"/>
      <w:bookmarkEnd w:id="0"/>
      <w:r>
        <w:rPr>
          <w:rFonts w:hint="eastAsia" w:ascii="仿宋" w:hAnsi="仿宋" w:eastAsia="仿宋" w:cs="仿宋"/>
          <w:sz w:val="32"/>
          <w:szCs w:val="32"/>
        </w:rPr>
        <w:t>督权、决定权、任免权，发展全过程人民民主，支持人民政协发挥社会主义协商民主重要渠道和专门协商机构作用，扎实做好新形势下的民族、宗教、外事、侨务、对台等工作，巩固和发展最广泛的爱国统一战线，积极为各民主党派、工商联、无党派人士、新社会阶层人士履行职能搭建平台。坚持党建带群建，推动工会、共青团、妇联等群团工作改革创新发展，提升新时代群团组织社会凝聚力。加强国防动员和后备力量建设，建成南阳市国防教育基地，用鱼水真情进一步擦亮南阳“双拥”和退役军人工作品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同志们！新时代战鼓催征，新使命责重如山。让我们更加紧密地团结在以习近平同志为核心的党中央周围，坚持以习近平新时代中国特色社会主义思想为指导，在党中央、省委坚强领导下，众志成城、拼搏进取，加快高质量跨越发展，加快高水平建设新兴区域经济中心，奋力打造河南省副中心城市，为全面建设社会主义现代化南阳而拼搏奋斗！</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auto"/>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kxZDNmZGRlMmMzOGYwZTg1NGQzMDc1MzdkNDE2ZmYifQ=="/>
  </w:docVars>
  <w:rsids>
    <w:rsidRoot w:val="56C646B8"/>
    <w:rsid w:val="56C646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2022-05-05T07:41:00Z</dcterms:created>
  <dc:creator>沫沫</dc:creator>
  <cp:lastModifiedBy>沫沫</cp:lastModifiedBy>
  <cp:lastPrinted>2022-05-05T07:55:49Z</cp:lastPrinted>
  <dcterms:modified xsi:type="dcterms:W3CDTF">2022-05-05T07:56:05Z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482BA1C7B8C34179ACD1E96F2AF015CE</vt:lpwstr>
  </property>
</Properties>
</file>