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建筑工程施工许可证变更（建设单位项目负责人变更）服务指南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事项编码114113300060627201400011700600008</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both"/>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桐柏县县行政审批服务中心</w:t>
            </w:r>
          </w:p>
          <w:p>
            <w:pPr>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"http://59.207.104.2:8060/smp/asmp/jsp/service/service_edit.jsp?unid=4D7E8FA2046888F3A81DD0C7D3E8B62B&amp;parentunid=FF005EFBD5688A9CBD4B7AE40DDE850F&amp;deptunid=001003023006019003032&amp;savelogo=1&amp;dialogId=2E43A79F6428539CDCB3501D91AED5D1"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1、建设单位对变更后的项目负责人的书面任命文件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"http://59.207.104.2:8060/smp/asmp/jsp/service/service_edit.jsp?unid=4D7E8FA2046888F3A81DD0C7D3E8B62B&amp;parentunid=FF005EFBD5688A9CBD4B7AE40DDE850F&amp;deptunid=001003023006019003032&amp;savelogo=1&amp;dialogId=2E43A79F6428539CDCB3501D91AED5D1"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2、建筑工程施工许可证变更建设单位项目负责人的书面申请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"http://59.207.104.2:8060/smp/asmp/jsp/service/service_edit.jsp?unid=4D7E8FA2046888F3A81DD0C7D3E8B62B&amp;parentunid=FF005EFBD5688A9CBD4B7AE40DDE850F&amp;deptunid=001003023006019003032&amp;savelogo=1&amp;dialogId=2E43A79F6428539CDCB3501D91AED5D1"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bookmarkStart w:id="0" w:name="_GoBack"/>
            <w:bookmarkEnd w:id="0"/>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jc w:val="center"/>
              <w:rPr>
                <w:rFonts w:hint="eastAsia" w:asciiTheme="minorHAnsi" w:hAnsiTheme="minorHAnsi" w:eastAsiaTheme="minorEastAsia" w:cstheme="minorBidi"/>
                <w:kern w:val="2"/>
                <w:sz w:val="22"/>
                <w:szCs w:val="22"/>
                <w:lang w:val="en-US" w:eastAsia="zh-CN" w:bidi="ar-SA"/>
              </w:rPr>
            </w:pPr>
          </w:p>
          <w:p>
            <w:pPr>
              <w:pStyle w:val="2"/>
              <w:spacing w:before="7"/>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1E45F35"/>
    <w:rsid w:val="024A4233"/>
    <w:rsid w:val="113719A0"/>
    <w:rsid w:val="119E3A20"/>
    <w:rsid w:val="16662158"/>
    <w:rsid w:val="1B887859"/>
    <w:rsid w:val="1D4F5573"/>
    <w:rsid w:val="256636F2"/>
    <w:rsid w:val="3F345010"/>
    <w:rsid w:val="49CC6710"/>
    <w:rsid w:val="4F973F4F"/>
    <w:rsid w:val="59DD77B5"/>
    <w:rsid w:val="59EE45F6"/>
    <w:rsid w:val="5B10607B"/>
    <w:rsid w:val="5B422FE3"/>
    <w:rsid w:val="60606727"/>
    <w:rsid w:val="60D86476"/>
    <w:rsid w:val="67880328"/>
    <w:rsid w:val="6D535020"/>
    <w:rsid w:val="74544908"/>
    <w:rsid w:val="762820EA"/>
    <w:rsid w:val="77E742B1"/>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46F9A0A88A914D6680D0F74103A2C396</vt:lpwstr>
  </property>
</Properties>
</file>