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32" w:lineRule="atLeast"/>
        <w:ind w:left="0" w:right="0" w:firstLine="420"/>
        <w:jc w:val="center"/>
        <w:textAlignment w:val="baseline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40"/>
          <w:szCs w:val="40"/>
          <w:bdr w:val="none" w:color="auto" w:sz="0" w:space="0"/>
          <w:shd w:val="clear" w:fill="FFFFFF"/>
          <w:vertAlign w:val="baseline"/>
          <w:lang w:val="en-US" w:eastAsia="zh-CN"/>
        </w:rPr>
        <w:t>社旗县大冯营镇卫生院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40"/>
          <w:szCs w:val="40"/>
          <w:bdr w:val="none" w:color="auto" w:sz="0" w:space="0"/>
          <w:shd w:val="clear" w:fill="FFFFFF"/>
          <w:vertAlign w:val="baseline"/>
        </w:rPr>
        <w:t>门（急）诊服务时间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32" w:lineRule="atLeast"/>
        <w:ind w:left="0" w:firstLine="42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各位患友及家属：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32" w:lineRule="atLeast"/>
        <w:ind w:left="0" w:firstLine="42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为方便广大患者就医，我院门诊作息时间，具体如下：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32" w:lineRule="atLeast"/>
        <w:ind w:left="0" w:firstLine="42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上午：8:00—17:00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32" w:lineRule="atLeast"/>
        <w:ind w:left="0" w:firstLine="42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急诊及发热哨点门诊24小时值班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32" w:lineRule="atLeast"/>
        <w:ind w:left="0" w:firstLine="42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门（急）诊节假日正常开放，全年无休。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32" w:lineRule="atLeast"/>
        <w:ind w:left="0" w:firstLine="42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预防接种门诊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32" w:lineRule="atLeast"/>
        <w:ind w:left="0" w:firstLine="42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每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</w:rPr>
        <w:t>周一、二、四、六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08:00-17:00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32" w:lineRule="atLeast"/>
        <w:ind w:left="0" w:firstLine="42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病房探视时间：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按照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</w:rPr>
        <w:t>相关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工作管理需要，医院病房在每天10:00—12:00允许探视，谢谢配合。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32" w:lineRule="atLeast"/>
        <w:ind w:left="0" w:firstLine="42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各项服务办理时间：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上午:8:00-12:00，下午：14: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-1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:00（夏天）；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: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0-1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:30（冬季）。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Yjk5OTdlYTE3MmJhY2U3M2YxYjNjMGYwMjBjODEifQ=="/>
  </w:docVars>
  <w:rsids>
    <w:rsidRoot w:val="50E04F00"/>
    <w:rsid w:val="50E0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2023-08-20T01:25:00Z</dcterms:created>
  <dc:creator>39874</dc:creator>
  <cp:lastModifiedBy>39874</cp:lastModifiedBy>
  <dcterms:modified xsi:type="dcterms:W3CDTF">2023-08-20T01:30:36Z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34022F3FBD624C379A991E917E887557_11</vt:lpwstr>
  </property>
</Properties>
</file>