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60" w:lineRule="exact"/>
        <w:ind w:right="0"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证明事项告知承诺书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bookmark52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基本信息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（―）申请人（以下内容为二选一）：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/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1.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申请人为公民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联系方式: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证件类型：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t>□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2.申请人为法人或其他组织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56"/>
          <w:tab w:val="left" w:pos="4149"/>
          <w:tab w:val="left" w:pos="8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姓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en-US"/>
        </w:rPr>
        <w:t>统一社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会信用代码: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地 址：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" w:name="bookmark5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委托代理人: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姓 名: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149"/>
          <w:tab w:val="left" w:pos="7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both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证件类型: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证件编号: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2" w:name="bookmark5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行政机关：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  <w:rPr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名称: </w:t>
      </w:r>
      <w:r>
        <w:rPr>
          <w:u w:val="single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3995"/>
          <w:tab w:val="left" w:pos="4470"/>
          <w:tab w:val="left" w:pos="8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" w:right="0" w:firstLine="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联系方式：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3" w:name="bookmark55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二</w:t>
      </w:r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行政机关告知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1"/>
          <w:tab w:val="left" w:pos="3828"/>
          <w:tab w:val="left" w:leader="underscore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）行政事项名称：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u w:val="single"/>
          <w:lang w:val="en-US" w:eastAsia="zh-CN"/>
        </w:rPr>
        <w:t>个体工商户设立登记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bookmarkStart w:id="4" w:name="bookmark5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4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二）证明事项名称：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经营场所证明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 xml:space="preserve">                      </w:t>
      </w:r>
      <w:r>
        <w:rPr>
          <w:u w:val="single"/>
        </w:rPr>
        <w:t xml:space="preserve"> </w:t>
      </w:r>
      <w:bookmarkStart w:id="5" w:name="bookmark57"/>
      <w:r>
        <w:rPr>
          <w:rFonts w:hint="eastAsia"/>
          <w:u w:val="non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三）设定证明的依据：</w:t>
      </w:r>
      <w:bookmarkStart w:id="6" w:name="bookmark5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《个体工商户登记管理办法》2019修订版第六条 个体工商户的登记事项包括：（一）经营者姓名和住所（二）组成形式（三）经营范围（四）经营场所。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个体工商户使用名称的，名称作为登记事项。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第七条 经营者姓名和住所，是指申请登记为个体工商户的公民姓名及其户籍所在地的详细住址。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第十条 经营场所，是指个体工商户营业所在地的详细地址。个体工商户经登记机关登记的经营场所只能为一处。</w:t>
      </w:r>
      <w:bookmarkStart w:id="18" w:name="_GoBack"/>
      <w:bookmarkEnd w:id="1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四）证明的内容: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20" w:firstLineChar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7" w:name="bookmark59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住所使用证明</w:t>
      </w:r>
    </w:p>
    <w:p>
      <w:pPr>
        <w:pStyle w:val="7"/>
        <w:pageBreakBefore w:val="0"/>
        <w:widowControl w:val="0"/>
        <w:shd w:val="clear" w:color="auto" w:fill="auto"/>
        <w:tabs>
          <w:tab w:val="left" w:leader="dot" w:pos="-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br w:type="textWrapping"/>
      </w:r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（</w:t>
      </w:r>
      <w:bookmarkEnd w:id="7"/>
      <w:r>
        <w:rPr>
          <w:rFonts w:hint="eastAsia" w:ascii="楷体" w:hAnsi="楷体" w:eastAsia="楷体" w:cs="楷体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五）承诺的方式：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本证明事项采用书面承诺方式。申请人愿意作出承诺的，应当向行政机关提交本人签字后的告知承诺书原件。（以下内容为二选一）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1.本证明事项必须由申请人作出承诺，不可代为承诺。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367" w:leftChars="142" w:right="0" w:hanging="69" w:hangingChars="23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8" w:name="bookmark60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2.本证明事项可以代为承诺。由委托代理人代替申请人作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>承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诺的，委托代理人应当一并提交申请人的特别授权书。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</w:pPr>
      <w:bookmarkStart w:id="9" w:name="bookmark6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9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六）行政机关核查权力：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行政机关对申请人作出的承诺将根据不同情形，运用多种方 式进行事中事后核查。</w:t>
      </w:r>
    </w:p>
    <w:p>
      <w:pPr>
        <w:pStyle w:val="6"/>
        <w:pageBreakBefore w:val="0"/>
        <w:widowControl w:val="0"/>
        <w:shd w:val="clear" w:color="auto" w:fill="auto"/>
        <w:tabs>
          <w:tab w:val="left" w:pos="1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0" w:name="bookmark62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七）不实承诺的责任: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对在日常监管或者核查中发现承诺不实的，行政机关将依法 终止办理、责令限期整改、撤销行政决定或者予以行政处罚，并 纳入信用记录。涉嫌犯罪的，依法移送司法机关。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6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bookmarkStart w:id="11" w:name="bookmark63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1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八）承诺书是否公开（以下内容为二选一）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2" w:name="bookmark64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□1.本承诺书将予公开，公开时限：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□2.本承诺书不予公开。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28"/>
          <w:szCs w:val="28"/>
        </w:rPr>
        <w:t>三、申请人承诺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460" w:lineRule="exact"/>
        <w:ind w:left="0" w:right="0" w:firstLine="6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申请人现作出下列承诺：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3" w:name="bookmark6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一）已经知晓行政机关告知的全部内容；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default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</w:pPr>
      <w:bookmarkStart w:id="14" w:name="bookmark6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二）已符合行政机关告知的条件、标准、要求，具体是: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                      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zh-CN" w:bidi="en-US"/>
        </w:rPr>
        <w:t xml:space="preserve">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u w:val="single"/>
          <w:lang w:val="en-US" w:eastAsia="zh-CN" w:bidi="en-US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（如需现场核查的，请写明现场地址）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5" w:name="bookmark6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三）愿承担不实承诺的法律责任;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6" w:name="bookmark6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四）本告知承诺文书中填写的基本信息真实、准确；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16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</w:pPr>
      <w:bookmarkStart w:id="17" w:name="bookmark6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1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en-US" w:eastAsia="en-US" w:bidi="en-US"/>
        </w:rPr>
        <w:t>五）上述承诺是申请人真实的意思表示。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392"/>
          <w:tab w:val="left" w:pos="7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38" w:right="0" w:firstLine="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申请人（委托代理人）：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 xml:space="preserve"> 行政机关: 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ab/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default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（签字/盖章）                      （盖章）</w:t>
      </w:r>
    </w:p>
    <w:p>
      <w:pPr>
        <w:pStyle w:val="6"/>
        <w:widowControl w:val="0"/>
        <w:shd w:val="clear" w:color="auto" w:fill="auto"/>
        <w:spacing w:before="0" w:after="220" w:line="240" w:lineRule="auto"/>
        <w:ind w:left="1020" w:right="0" w:firstLine="0"/>
        <w:jc w:val="left"/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</w:pPr>
    </w:p>
    <w:p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en-US" w:bidi="en-US"/>
        </w:rPr>
        <w:t>（本文书一式两份，行政机关与申请人各执一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30"/>
          <w:szCs w:val="30"/>
          <w:u w:val="none"/>
          <w:shd w:val="clear" w:color="auto" w:fill="auto"/>
          <w:lang w:val="en-US" w:eastAsia="zh-CN" w:bidi="en-US"/>
        </w:rPr>
        <w:t>份)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F584F"/>
    <w:rsid w:val="0F2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340" w:line="674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200" w:line="394" w:lineRule="auto"/>
      <w:ind w:firstLine="640"/>
    </w:pPr>
    <w:rPr>
      <w:sz w:val="30"/>
      <w:szCs w:val="30"/>
      <w:u w:val="none"/>
      <w:shd w:val="clear" w:color="auto" w:fill="auto"/>
    </w:rPr>
  </w:style>
  <w:style w:type="paragraph" w:customStyle="1" w:styleId="8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2021-07-29T09:36:00Z</dcterms:created>
  <dc:creator>追寻风向标的风</dc:creator>
  <cp:lastModifiedBy>追寻风向标的风</cp:lastModifiedBy>
  <dcterms:modified xsi:type="dcterms:W3CDTF">2021-07-29T09:39:44Z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FB2505D43E174B6089FEE24CB94FE8A2</vt:lpwstr>
  </property>
</Properties>
</file>