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黑体" w:hAnsi="黑体" w:cs="黑体" w:eastAsia="黑体"/>
          <w:color w:val="auto"/>
          <w:spacing w:val="0"/>
          <w:position w:val="0"/>
          <w:sz w:val="36"/>
          <w:shd w:fill="auto" w:val="clear"/>
        </w:rPr>
      </w:pPr>
      <w:r>
        <w:rPr>
          <w:rFonts w:ascii="黑体" w:hAnsi="黑体" w:cs="黑体" w:eastAsia="黑体"/>
          <w:color w:val="auto"/>
          <w:spacing w:val="0"/>
          <w:position w:val="0"/>
          <w:sz w:val="36"/>
          <w:shd w:fill="auto" w:val="clear"/>
        </w:rPr>
        <w:t xml:space="preserve">2019年内乡县政府决算公开内容目录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0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30"/>
          <w:shd w:fill="auto" w:val="clear"/>
        </w:rPr>
        <w:t xml:space="preserve">一、内乡县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0"/>
          <w:shd w:fill="auto" w:val="clear"/>
        </w:rPr>
        <w:t xml:space="preserve">2019</w:t>
      </w:r>
      <w:r>
        <w:rPr>
          <w:rFonts w:ascii="宋体" w:hAnsi="宋体" w:cs="宋体" w:eastAsia="宋体"/>
          <w:color w:val="auto"/>
          <w:spacing w:val="0"/>
          <w:position w:val="0"/>
          <w:sz w:val="30"/>
          <w:shd w:fill="auto" w:val="clear"/>
        </w:rPr>
        <w:t xml:space="preserve">年总决算和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0"/>
          <w:shd w:fill="auto" w:val="clear"/>
        </w:rPr>
        <w:t xml:space="preserve">2020</w:t>
      </w:r>
      <w:r>
        <w:rPr>
          <w:rFonts w:ascii="宋体" w:hAnsi="宋体" w:cs="宋体" w:eastAsia="宋体"/>
          <w:color w:val="auto"/>
          <w:spacing w:val="0"/>
          <w:position w:val="0"/>
          <w:sz w:val="30"/>
          <w:shd w:fill="auto" w:val="clear"/>
        </w:rPr>
        <w:t xml:space="preserve">年上半年预算执行情况报告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0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30"/>
          <w:shd w:fill="auto" w:val="clear"/>
        </w:rPr>
        <w:t xml:space="preserve">二、内乡县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0"/>
          <w:shd w:fill="auto" w:val="clear"/>
        </w:rPr>
        <w:t xml:space="preserve">2019</w:t>
      </w:r>
      <w:r>
        <w:rPr>
          <w:rFonts w:ascii="宋体" w:hAnsi="宋体" w:cs="宋体" w:eastAsia="宋体"/>
          <w:color w:val="auto"/>
          <w:spacing w:val="0"/>
          <w:position w:val="0"/>
          <w:sz w:val="30"/>
          <w:shd w:fill="auto" w:val="clear"/>
        </w:rPr>
        <w:t xml:space="preserve">年举债情况说明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0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30"/>
          <w:shd w:fill="auto" w:val="clear"/>
        </w:rPr>
        <w:t xml:space="preserve">三、内乡县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0"/>
          <w:shd w:fill="auto" w:val="clear"/>
        </w:rPr>
        <w:t xml:space="preserve">2019</w:t>
      </w:r>
      <w:r>
        <w:rPr>
          <w:rFonts w:ascii="宋体" w:hAnsi="宋体" w:cs="宋体" w:eastAsia="宋体"/>
          <w:color w:val="auto"/>
          <w:spacing w:val="0"/>
          <w:position w:val="0"/>
          <w:sz w:val="30"/>
          <w:shd w:fill="auto" w:val="clear"/>
        </w:rPr>
        <w:t xml:space="preserve">年三公经费决算安排情况说明</w:t>
      </w:r>
    </w:p>
    <w:p>
      <w:pPr>
        <w:tabs>
          <w:tab w:val="left" w:pos="8662" w:leader="none"/>
          <w:tab w:val="left" w:pos="8946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0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30"/>
          <w:shd w:fill="auto" w:val="clear"/>
        </w:rPr>
        <w:t xml:space="preserve">四、内乡县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0"/>
          <w:shd w:fill="auto" w:val="clear"/>
        </w:rPr>
        <w:t xml:space="preserve">2019</w:t>
      </w:r>
      <w:r>
        <w:rPr>
          <w:rFonts w:ascii="宋体" w:hAnsi="宋体" w:cs="宋体" w:eastAsia="宋体"/>
          <w:color w:val="auto"/>
          <w:spacing w:val="0"/>
          <w:position w:val="0"/>
          <w:sz w:val="30"/>
          <w:shd w:fill="auto" w:val="clear"/>
        </w:rPr>
        <w:t xml:space="preserve">年预算绩效评价开展情况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0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30"/>
          <w:shd w:fill="auto" w:val="clear"/>
        </w:rPr>
        <w:t xml:space="preserve">五、内乡县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0"/>
          <w:shd w:fill="auto" w:val="clear"/>
        </w:rPr>
        <w:t xml:space="preserve">2019</w:t>
      </w:r>
      <w:r>
        <w:rPr>
          <w:rFonts w:ascii="宋体" w:hAnsi="宋体" w:cs="宋体" w:eastAsia="宋体"/>
          <w:color w:val="auto"/>
          <w:spacing w:val="0"/>
          <w:position w:val="0"/>
          <w:sz w:val="30"/>
          <w:shd w:fill="auto" w:val="clear"/>
        </w:rPr>
        <w:t xml:space="preserve">年转移支付情况说明</w:t>
      </w:r>
    </w:p>
    <w:p>
      <w:pPr>
        <w:tabs>
          <w:tab w:val="left" w:pos="8378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0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30"/>
          <w:shd w:fill="auto" w:val="clear"/>
        </w:rPr>
        <w:t xml:space="preserve">六、内乡县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0"/>
          <w:shd w:fill="auto" w:val="clear"/>
        </w:rPr>
        <w:t xml:space="preserve">2019</w:t>
      </w:r>
      <w:r>
        <w:rPr>
          <w:rFonts w:ascii="宋体" w:hAnsi="宋体" w:cs="宋体" w:eastAsia="宋体"/>
          <w:color w:val="auto"/>
          <w:spacing w:val="0"/>
          <w:position w:val="0"/>
          <w:sz w:val="30"/>
          <w:shd w:fill="auto" w:val="clear"/>
        </w:rPr>
        <w:t xml:space="preserve">年对重大政策和重点项目执行结果评价报告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0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30"/>
          <w:shd w:fill="auto" w:val="clear"/>
        </w:rPr>
        <w:t xml:space="preserve">七、内乡县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0"/>
          <w:shd w:fill="auto" w:val="clear"/>
        </w:rPr>
        <w:t xml:space="preserve">2019</w:t>
      </w:r>
      <w:r>
        <w:rPr>
          <w:rFonts w:ascii="宋体" w:hAnsi="宋体" w:cs="宋体" w:eastAsia="宋体"/>
          <w:color w:val="auto"/>
          <w:spacing w:val="0"/>
          <w:position w:val="0"/>
          <w:sz w:val="30"/>
          <w:shd w:fill="auto" w:val="clear"/>
        </w:rPr>
        <w:t xml:space="preserve">年财政总决算报表公开</w:t>
      </w:r>
    </w:p>
    <w:tbl>
      <w:tblPr/>
      <w:tblGrid>
        <w:gridCol w:w="8844"/>
      </w:tblGrid>
      <w:tr>
        <w:trPr>
          <w:trHeight w:val="470" w:hRule="auto"/>
          <w:jc w:val="left"/>
        </w:trPr>
        <w:tc>
          <w:tcPr>
            <w:tcW w:w="884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8"/>
                <w:shd w:fill="auto" w:val="clear"/>
              </w:rPr>
              <w:t xml:space="preserve">1.一般公共预算收入决算表（本级）</w:t>
            </w:r>
          </w:p>
        </w:tc>
      </w:tr>
      <w:tr>
        <w:trPr>
          <w:trHeight w:val="470" w:hRule="auto"/>
          <w:jc w:val="left"/>
        </w:trPr>
        <w:tc>
          <w:tcPr>
            <w:tcW w:w="884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8"/>
                <w:shd w:fill="auto" w:val="clear"/>
              </w:rPr>
              <w:t xml:space="preserve">2.一般公共预算支出决算表（功能分类）（本级）</w:t>
            </w:r>
          </w:p>
        </w:tc>
      </w:tr>
      <w:tr>
        <w:trPr>
          <w:trHeight w:val="470" w:hRule="auto"/>
          <w:jc w:val="left"/>
        </w:trPr>
        <w:tc>
          <w:tcPr>
            <w:tcW w:w="884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8"/>
                <w:shd w:fill="auto" w:val="clear"/>
              </w:rPr>
              <w:t xml:space="preserve">3.一般公共预算（基本）支出决算表（经济分类）（本级）</w:t>
            </w:r>
          </w:p>
        </w:tc>
      </w:tr>
      <w:tr>
        <w:trPr>
          <w:trHeight w:val="470" w:hRule="auto"/>
          <w:jc w:val="left"/>
        </w:trPr>
        <w:tc>
          <w:tcPr>
            <w:tcW w:w="884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8"/>
                <w:shd w:fill="auto" w:val="clear"/>
              </w:rPr>
              <w:t xml:space="preserve">4.一般公共预算转移性和债务相关收支决算明细表(分地区分项目)</w:t>
            </w:r>
          </w:p>
        </w:tc>
      </w:tr>
      <w:tr>
        <w:trPr>
          <w:trHeight w:val="470" w:hRule="auto"/>
          <w:jc w:val="left"/>
        </w:trPr>
        <w:tc>
          <w:tcPr>
            <w:tcW w:w="884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8"/>
                <w:shd w:fill="auto" w:val="clear"/>
              </w:rPr>
              <w:t xml:space="preserve">5.一般公共预算收支决算分县乡级表</w:t>
            </w:r>
          </w:p>
        </w:tc>
      </w:tr>
      <w:tr>
        <w:trPr>
          <w:trHeight w:val="470" w:hRule="auto"/>
          <w:jc w:val="left"/>
        </w:trPr>
        <w:tc>
          <w:tcPr>
            <w:tcW w:w="884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8"/>
                <w:shd w:fill="auto" w:val="clear"/>
              </w:rPr>
              <w:t xml:space="preserve">6.政府性基金收支决算总表(本级)</w:t>
            </w:r>
          </w:p>
        </w:tc>
      </w:tr>
      <w:tr>
        <w:trPr>
          <w:trHeight w:val="470" w:hRule="auto"/>
          <w:jc w:val="left"/>
        </w:trPr>
        <w:tc>
          <w:tcPr>
            <w:tcW w:w="884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8"/>
                <w:shd w:fill="auto" w:val="clear"/>
              </w:rPr>
              <w:t xml:space="preserve">7.政府性基金收入决算表(本级)</w:t>
            </w:r>
          </w:p>
        </w:tc>
      </w:tr>
      <w:tr>
        <w:trPr>
          <w:trHeight w:val="470" w:hRule="auto"/>
          <w:jc w:val="left"/>
        </w:trPr>
        <w:tc>
          <w:tcPr>
            <w:tcW w:w="884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8"/>
                <w:shd w:fill="auto" w:val="clear"/>
              </w:rPr>
              <w:t xml:space="preserve">8.政府性基金支出决算表 (本级)</w:t>
            </w:r>
          </w:p>
        </w:tc>
      </w:tr>
      <w:tr>
        <w:trPr>
          <w:trHeight w:val="470" w:hRule="auto"/>
          <w:jc w:val="left"/>
        </w:trPr>
        <w:tc>
          <w:tcPr>
            <w:tcW w:w="884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8"/>
                <w:shd w:fill="auto" w:val="clear"/>
              </w:rPr>
              <w:t xml:space="preserve">9.政府性基金收支及结余决算明细表</w:t>
            </w:r>
          </w:p>
        </w:tc>
      </w:tr>
      <w:tr>
        <w:trPr>
          <w:trHeight w:val="470" w:hRule="auto"/>
          <w:jc w:val="left"/>
        </w:trPr>
        <w:tc>
          <w:tcPr>
            <w:tcW w:w="884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8"/>
                <w:shd w:fill="auto" w:val="clear"/>
              </w:rPr>
              <w:t xml:space="preserve">10.政府性基金转移支付决算表及情况说明</w:t>
            </w:r>
          </w:p>
        </w:tc>
      </w:tr>
      <w:tr>
        <w:trPr>
          <w:trHeight w:val="470" w:hRule="auto"/>
          <w:jc w:val="left"/>
        </w:trPr>
        <w:tc>
          <w:tcPr>
            <w:tcW w:w="884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8"/>
                <w:shd w:fill="auto" w:val="clear"/>
              </w:rPr>
              <w:t xml:space="preserve">11.社保基金收支决算总表 (本级)</w:t>
            </w:r>
          </w:p>
        </w:tc>
      </w:tr>
      <w:tr>
        <w:trPr>
          <w:trHeight w:val="470" w:hRule="auto"/>
          <w:jc w:val="left"/>
        </w:trPr>
        <w:tc>
          <w:tcPr>
            <w:tcW w:w="884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8"/>
                <w:shd w:fill="auto" w:val="clear"/>
              </w:rPr>
              <w:t xml:space="preserve">12.社保基金收入决算表 (本级)</w:t>
            </w:r>
          </w:p>
        </w:tc>
      </w:tr>
      <w:tr>
        <w:trPr>
          <w:trHeight w:val="470" w:hRule="auto"/>
          <w:jc w:val="left"/>
        </w:trPr>
        <w:tc>
          <w:tcPr>
            <w:tcW w:w="884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8"/>
                <w:shd w:fill="auto" w:val="clear"/>
              </w:rPr>
              <w:t xml:space="preserve">13.社保基金支出决算表 (本级)</w:t>
            </w:r>
          </w:p>
        </w:tc>
      </w:tr>
      <w:tr>
        <w:trPr>
          <w:trHeight w:val="470" w:hRule="auto"/>
          <w:jc w:val="left"/>
        </w:trPr>
        <w:tc>
          <w:tcPr>
            <w:tcW w:w="884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8"/>
                <w:shd w:fill="auto" w:val="clear"/>
              </w:rPr>
              <w:t xml:space="preserve">14.地方政府债务限额余额决算情况表（含一般和专项债务）</w:t>
            </w:r>
          </w:p>
        </w:tc>
      </w:tr>
      <w:tr>
        <w:trPr>
          <w:trHeight w:val="470" w:hRule="auto"/>
          <w:jc w:val="left"/>
        </w:trPr>
        <w:tc>
          <w:tcPr>
            <w:tcW w:w="884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8"/>
                <w:shd w:fill="auto" w:val="clear"/>
              </w:rPr>
              <w:t xml:space="preserve">15.国有资本经营收支决算总表（本级）</w:t>
            </w:r>
          </w:p>
        </w:tc>
      </w:tr>
      <w:tr>
        <w:trPr>
          <w:trHeight w:val="470" w:hRule="auto"/>
          <w:jc w:val="left"/>
        </w:trPr>
        <w:tc>
          <w:tcPr>
            <w:tcW w:w="884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8"/>
                <w:shd w:fill="auto" w:val="clear"/>
              </w:rPr>
              <w:t xml:space="preserve">16.国有资本经营收入决算明细表（本级）</w:t>
            </w:r>
          </w:p>
        </w:tc>
      </w:tr>
      <w:tr>
        <w:trPr>
          <w:trHeight w:val="470" w:hRule="auto"/>
          <w:jc w:val="left"/>
        </w:trPr>
        <w:tc>
          <w:tcPr>
            <w:tcW w:w="884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8"/>
                <w:shd w:fill="auto" w:val="clear"/>
              </w:rPr>
              <w:t xml:space="preserve">17.国有资本经营支出决算明细表（本级）</w:t>
            </w:r>
          </w:p>
        </w:tc>
      </w:tr>
      <w:tr>
        <w:trPr>
          <w:trHeight w:val="470" w:hRule="auto"/>
          <w:jc w:val="left"/>
        </w:trPr>
        <w:tc>
          <w:tcPr>
            <w:tcW w:w="884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8"/>
                <w:shd w:fill="auto" w:val="clear"/>
              </w:rPr>
              <w:t xml:space="preserve">18.国有资本经营转移支付决算表情况说明（本级）</w:t>
            </w:r>
          </w:p>
        </w:tc>
      </w:tr>
    </w:tbl>
    <w:p>
      <w:pPr>
        <w:tabs>
          <w:tab w:val="left" w:pos="8378" w:leader="none"/>
          <w:tab w:val="left" w:pos="8662" w:leader="none"/>
        </w:tabs>
        <w:spacing w:before="0" w:after="0" w:line="240"/>
        <w:ind w:right="0" w:left="0" w:firstLine="0"/>
        <w:jc w:val="both"/>
        <w:rPr>
          <w:rFonts w:ascii="宋体" w:hAnsi="宋体" w:cs="宋体" w:eastAsia="宋体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