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28"/>
          <w:szCs w:val="28"/>
        </w:rPr>
        <w:t>附件4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w w:val="9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w w:val="98"/>
          <w:sz w:val="44"/>
          <w:szCs w:val="44"/>
        </w:rPr>
        <w:t>内乡县统筹整合财政涉农资金工作领导小组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w w:val="98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为切实加强对全县财政涉农资金统筹整合工作的组织领导，经县委、县政府研究，决定成立内乡县统筹整合财政涉农资金工作领导小组。现将领导小组人员名单通知如下：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组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长：杨曙光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县委副书记、县长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副组长：李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 霞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县委常委、常务副县长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董富裕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县委常委、副县长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成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员：樊振芳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县委办副主任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张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县政府办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冯黎明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县纪委副书记、监察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委副主任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李建党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县委组织部副部长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常松郁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县财政局局长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罗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 雄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县扶贫办主任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李秉洲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县发改委主任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薛荣志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农业农村局书记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县水利局局长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薛新彦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县林业局局长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王宜蛇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县审计局局长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吕慎虎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县人社局局长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孟海波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县教体局局长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杨玉法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县民政局局长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朱彦彬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县交通运输局局长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曹正平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县住建局局长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 xml:space="preserve">徐向升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县文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化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电和旅游局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474" w:bottom="2041" w:left="1587" w:header="851" w:footer="992" w:gutter="0"/>
      <w:pgNumType w:fmt="numberInDash" w:start="5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03C5"/>
    <w:rsid w:val="10DA2650"/>
    <w:rsid w:val="12DD3C88"/>
    <w:rsid w:val="1589043D"/>
    <w:rsid w:val="17E70708"/>
    <w:rsid w:val="1BC555C8"/>
    <w:rsid w:val="1C12049E"/>
    <w:rsid w:val="282423C3"/>
    <w:rsid w:val="2B94290C"/>
    <w:rsid w:val="36CC46F5"/>
    <w:rsid w:val="3EED3D7C"/>
    <w:rsid w:val="459B5DC2"/>
    <w:rsid w:val="6118535B"/>
    <w:rsid w:val="662B197E"/>
    <w:rsid w:val="70321763"/>
    <w:rsid w:val="70673800"/>
    <w:rsid w:val="79384FEE"/>
    <w:rsid w:val="7BF36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</dc:creator>
  <cp:lastModifiedBy>h</cp:lastModifiedBy>
  <cp:lastPrinted>2018-04-09T02:30:00Z</cp:lastPrinted>
  <dcterms:modified xsi:type="dcterms:W3CDTF">2019-04-07T06:51:43Z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