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00000" w:rsidRDefault="00000000"/>
    <w:p w:rsidR="00000000" w:rsidRDefault="00000000">
      <w:pPr>
        <w:pStyle w:val="af0"/>
      </w:pPr>
      <w:bookmarkStart w:id="0" w:name="河南省财政预决算领域基层政务公开标准目录"/>
      <w:bookmarkStart w:id="1" w:name="_Toc45118080"/>
      <w:bookmarkEnd w:id="0"/>
      <w:r>
        <w:rPr>
          <w:rFonts w:hint="eastAsia"/>
        </w:rPr>
        <w:t>南召县财政预决算领域基层政务公开标准目录</w:t>
      </w:r>
      <w:bookmarkEnd w:id="1"/>
    </w:p>
    <w:tbl>
      <w:tblPr>
        <w:tblW w:w="13998" w:type="dxa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400"/>
        <w:gridCol w:w="484"/>
        <w:gridCol w:w="6516"/>
        <w:gridCol w:w="1117"/>
        <w:gridCol w:w="750"/>
        <w:gridCol w:w="516"/>
        <w:gridCol w:w="667"/>
        <w:gridCol w:w="504"/>
        <w:gridCol w:w="566"/>
        <w:gridCol w:w="434"/>
        <w:gridCol w:w="466"/>
        <w:gridCol w:w="517"/>
        <w:gridCol w:w="584"/>
      </w:tblGrid>
      <w:tr w:rsidR="00000000">
        <w:trPr>
          <w:trHeight w:val="567"/>
          <w:tblHeader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公开内容（要素）及要求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公共层级</w:t>
            </w:r>
          </w:p>
        </w:tc>
      </w:tr>
      <w:tr w:rsidR="00000000">
        <w:trPr>
          <w:trHeight w:val="567"/>
          <w:tblHeader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一级事项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二级事项</w:t>
            </w:r>
          </w:p>
        </w:tc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特定群体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乡级</w:t>
            </w:r>
          </w:p>
        </w:tc>
      </w:tr>
      <w:tr w:rsidR="00000000">
        <w:trPr>
          <w:trHeight w:val="567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财政预决算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政府预算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：（1）一般公共预算收入表。（2）一般公共预算支出表。（3）一般公共预算本级支出表。（4）一般公共预算本级基本支出表。（5）一般公共预算税收返还和转移支付表。（6）政府一般债务限额和余额情况表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中华人民共和国预算法》、《中华人民共和国政府信息公开条例》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南召县人民代表大会或其常务委员会批准后20日内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财政部门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政府网站预决算公开平台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政府性基金预算：（1）政府性基金收入表。（2）政府性基金支出表。（3）本级政府性基金支出表。（4）政府性基金转移支付表。（5）政府专项债务限额和余额情况表。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国有资本经营预算：（1）国有资本经营预算收入表。（2）国有资本经营预算支出表。（3）本级国有资本经营预算支出表。（4）对下安排转移支付的应当公开国有资本经营预算转移支付表。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社会保险基金预算：（1）社会保险基金收入表。（2）社会保险基金支出表。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进行说明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方政府债务限额、余额、使用安排及还本付息等信息，包括：（1）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（2）随同调整预算公开当年本地区及本级地方政府债务限额、本级新增地方政府债券资金使用安排等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财政预决算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政府决算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：（1）一般公共预算收入表。（2）一般公共预算支出表。（3）一般公共预算本级支出表。（4）一般公共预算本级基本支出表。（5）一般公共预算税收返还和转移支付表。（6）政府一般债务限额和余额情况表。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中华人民共和国预算法》、《中华人民共和国政府信息公开条例》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南召县人民代表大会或其常务委员会批准后20日内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财政部门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政府网站预决算公开平台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政府性基金预算：（1）政府性基金收入表。（2）政府性基金支出表。（3）本级政府性基金支出表。（4）政府性基金转移支付表。（5）政府专项债务限额和余额情况表。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985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国有资本经营预算：（1）国有资本经营预算收入表。（2）国有资本经营预算支出表。（3）本级国有资本经营预算支出表。（4）对下安排转移支付的应当公开国有资本经营预算转移支付表。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社会保险基金预算：（1）社会保险基金收入表。（2）社会保险基金支出表。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93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805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1008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96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财政预决算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部门预算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收支总体情况表：（1）部门收支总体情况表。（2）部门收入总体情况表。（3）部门支出总体情况表。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《中华人民共和国预算法》、《中华人民共和国政府信息公开条例》、《财政部关于印发&lt;地方预决算公开操作规程的通知&gt;》（财预〔2016〕143号）等法律法规和文件规定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南召县财政局批复后20日内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各预算部门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政府网站预决算公开平台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财政拨款收支情况表：（1）财政拨款收支总体情况表。（2）一般公共预算支出情况表。（3）一般公共预算基本支出情况表。（4）一般公共预算“三公”经费支出情况表。（5）政府性基金预算支出情况表。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7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86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财政预决算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部门决算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收支总体情况表：（1）部门收支总体情况表。（2）部门收入总体情况表。（3）部门支出总体情况表。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《中华人民共和国预算法》、《中华人民共和国政府信息公开条例》、《财政部关于印发&lt;地方预决算公开操作规程的通知&gt;》（财预〔2016〕143号）等法律法规和文件规定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南召县财政局批复后20日内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各预算部门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政府网站预决算公开平台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财政拨款收支情况表：（1）财政拨款收支总体情况表。（2）一般公共预算支出情况表。（3）一般公共预算基本支出情况表。（4）一般公共预算“三公”经费支出情况表。（5）政府性基金预算支出情况表。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47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567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7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7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0000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00000" w:rsidRDefault="00000000">
            <w:pPr>
              <w:spacing w:line="2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25D41" w:rsidRDefault="00225D41"/>
    <w:sectPr w:rsidR="00225D41">
      <w:footerReference w:type="even" r:id="rId6"/>
      <w:footerReference w:type="default" r:id="rId7"/>
      <w:pgSz w:w="16838" w:h="11906" w:orient="landscape"/>
      <w:pgMar w:top="1474" w:right="1247" w:bottom="1474" w:left="1701" w:header="1985" w:footer="1134" w:gutter="0"/>
      <w:pgNumType w:start="1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5D41" w:rsidRDefault="00225D41">
      <w:r>
        <w:separator/>
      </w:r>
    </w:p>
  </w:endnote>
  <w:endnote w:type="continuationSeparator" w:id="0">
    <w:p w:rsidR="00225D41" w:rsidRDefault="0022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b"/>
      <w:ind w:firstLineChars="100" w:firstLine="280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f4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f4"/>
        <w:sz w:val="28"/>
      </w:rPr>
      <w:t>6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b"/>
      <w:jc w:val="center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fldChar w:fldCharType="begin"/>
    </w:r>
    <w:r>
      <w:rPr>
        <w:rFonts w:ascii="仿宋_GB2312" w:eastAsia="仿宋_GB2312" w:hint="eastAsia"/>
        <w:sz w:val="21"/>
        <w:szCs w:val="21"/>
      </w:rPr>
      <w:instrText>PAGE   \* MERGEFORMAT</w:instrText>
    </w:r>
    <w:r>
      <w:rPr>
        <w:rFonts w:ascii="仿宋_GB2312" w:eastAsia="仿宋_GB2312" w:hint="eastAsia"/>
        <w:sz w:val="21"/>
        <w:szCs w:val="21"/>
      </w:rPr>
      <w:fldChar w:fldCharType="separate"/>
    </w:r>
    <w:r>
      <w:rPr>
        <w:rFonts w:ascii="仿宋_GB2312" w:eastAsia="仿宋_GB2312"/>
        <w:sz w:val="21"/>
        <w:szCs w:val="21"/>
        <w:lang w:val="zh-CN" w:eastAsia="zh-CN"/>
      </w:rPr>
      <w:t>3</w:t>
    </w:r>
    <w:r>
      <w:rPr>
        <w:rFonts w:ascii="仿宋_GB2312" w:eastAsia="仿宋_GB2312" w:hint="eastAsia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5D41" w:rsidRDefault="00225D41">
      <w:r>
        <w:separator/>
      </w:r>
    </w:p>
  </w:footnote>
  <w:footnote w:type="continuationSeparator" w:id="0">
    <w:p w:rsidR="00225D41" w:rsidRDefault="0022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5OTI4NjQ1ZjZjNTc1ZWZkMTkwZTg3YTQwNDRiYTcifQ=="/>
  </w:docVars>
  <w:rsids>
    <w:rsidRoot w:val="00172A27"/>
    <w:rsid w:val="000235CF"/>
    <w:rsid w:val="00081513"/>
    <w:rsid w:val="000E728F"/>
    <w:rsid w:val="00124DEC"/>
    <w:rsid w:val="00151586"/>
    <w:rsid w:val="00172A27"/>
    <w:rsid w:val="00181CE0"/>
    <w:rsid w:val="001A4668"/>
    <w:rsid w:val="001B79F3"/>
    <w:rsid w:val="00225D41"/>
    <w:rsid w:val="00287025"/>
    <w:rsid w:val="00291F2A"/>
    <w:rsid w:val="002A1C3D"/>
    <w:rsid w:val="002D6BD7"/>
    <w:rsid w:val="003016A6"/>
    <w:rsid w:val="003C4A45"/>
    <w:rsid w:val="003E78AB"/>
    <w:rsid w:val="00403ACF"/>
    <w:rsid w:val="00407CB9"/>
    <w:rsid w:val="004128A6"/>
    <w:rsid w:val="004168D2"/>
    <w:rsid w:val="00441589"/>
    <w:rsid w:val="004862D3"/>
    <w:rsid w:val="004F18CA"/>
    <w:rsid w:val="005121DB"/>
    <w:rsid w:val="00524CFF"/>
    <w:rsid w:val="005A2DB3"/>
    <w:rsid w:val="005B1639"/>
    <w:rsid w:val="005C17D8"/>
    <w:rsid w:val="005C6A5B"/>
    <w:rsid w:val="005D5A26"/>
    <w:rsid w:val="005F4652"/>
    <w:rsid w:val="00634B40"/>
    <w:rsid w:val="00666095"/>
    <w:rsid w:val="00686652"/>
    <w:rsid w:val="00692AD3"/>
    <w:rsid w:val="006A27F6"/>
    <w:rsid w:val="006E690A"/>
    <w:rsid w:val="00767274"/>
    <w:rsid w:val="00797764"/>
    <w:rsid w:val="007A3263"/>
    <w:rsid w:val="007B17D3"/>
    <w:rsid w:val="007E0CD8"/>
    <w:rsid w:val="007E488C"/>
    <w:rsid w:val="008B51E7"/>
    <w:rsid w:val="00917903"/>
    <w:rsid w:val="00947DEA"/>
    <w:rsid w:val="009632DD"/>
    <w:rsid w:val="00976C0E"/>
    <w:rsid w:val="00A00A82"/>
    <w:rsid w:val="00A04D5F"/>
    <w:rsid w:val="00A12BBA"/>
    <w:rsid w:val="00A21ECC"/>
    <w:rsid w:val="00A41A12"/>
    <w:rsid w:val="00A66ECD"/>
    <w:rsid w:val="00AF3EE8"/>
    <w:rsid w:val="00B37486"/>
    <w:rsid w:val="00B44C29"/>
    <w:rsid w:val="00B6355F"/>
    <w:rsid w:val="00BA48EF"/>
    <w:rsid w:val="00C51791"/>
    <w:rsid w:val="00D42C22"/>
    <w:rsid w:val="00D65B3A"/>
    <w:rsid w:val="00D85AB0"/>
    <w:rsid w:val="00DF5AA0"/>
    <w:rsid w:val="00E013E1"/>
    <w:rsid w:val="00E071FF"/>
    <w:rsid w:val="00E265EF"/>
    <w:rsid w:val="00E3467C"/>
    <w:rsid w:val="00E400F2"/>
    <w:rsid w:val="00E85185"/>
    <w:rsid w:val="00E95CB6"/>
    <w:rsid w:val="00EB6DFF"/>
    <w:rsid w:val="00EE18FE"/>
    <w:rsid w:val="00FE1FC2"/>
    <w:rsid w:val="01642B7B"/>
    <w:rsid w:val="022C206A"/>
    <w:rsid w:val="0556524B"/>
    <w:rsid w:val="06553F55"/>
    <w:rsid w:val="067323FA"/>
    <w:rsid w:val="07D2322E"/>
    <w:rsid w:val="08EF74F7"/>
    <w:rsid w:val="0A8F75A1"/>
    <w:rsid w:val="0CCD06E5"/>
    <w:rsid w:val="0DF21C20"/>
    <w:rsid w:val="10CB4D9E"/>
    <w:rsid w:val="11356859"/>
    <w:rsid w:val="14C740AE"/>
    <w:rsid w:val="15E075F2"/>
    <w:rsid w:val="180C3218"/>
    <w:rsid w:val="1840460D"/>
    <w:rsid w:val="19DC58E2"/>
    <w:rsid w:val="1CCA34FA"/>
    <w:rsid w:val="1F2A58FF"/>
    <w:rsid w:val="212B39E5"/>
    <w:rsid w:val="24A83A4A"/>
    <w:rsid w:val="26C54C83"/>
    <w:rsid w:val="27C228FA"/>
    <w:rsid w:val="2B08617B"/>
    <w:rsid w:val="2BD41710"/>
    <w:rsid w:val="2C1D3995"/>
    <w:rsid w:val="2C6259B9"/>
    <w:rsid w:val="2D0D685B"/>
    <w:rsid w:val="2D3B093C"/>
    <w:rsid w:val="326710A5"/>
    <w:rsid w:val="32855598"/>
    <w:rsid w:val="332340F8"/>
    <w:rsid w:val="3C005C81"/>
    <w:rsid w:val="3E166C00"/>
    <w:rsid w:val="405829B9"/>
    <w:rsid w:val="42D85BCB"/>
    <w:rsid w:val="443C4368"/>
    <w:rsid w:val="44787E48"/>
    <w:rsid w:val="4B0F3303"/>
    <w:rsid w:val="4C4C11A5"/>
    <w:rsid w:val="4C717DB1"/>
    <w:rsid w:val="4D7A4FD4"/>
    <w:rsid w:val="513375BE"/>
    <w:rsid w:val="52A02645"/>
    <w:rsid w:val="55637454"/>
    <w:rsid w:val="56B50A95"/>
    <w:rsid w:val="58DC1FE9"/>
    <w:rsid w:val="5A381937"/>
    <w:rsid w:val="5BB00ED0"/>
    <w:rsid w:val="5F4F1EDD"/>
    <w:rsid w:val="60840A2F"/>
    <w:rsid w:val="62546928"/>
    <w:rsid w:val="649F25D7"/>
    <w:rsid w:val="64D80287"/>
    <w:rsid w:val="68103CA5"/>
    <w:rsid w:val="6BBC2A72"/>
    <w:rsid w:val="6DBB50B5"/>
    <w:rsid w:val="6F1D017B"/>
    <w:rsid w:val="713D3924"/>
    <w:rsid w:val="757E3C37"/>
    <w:rsid w:val="75FD3827"/>
    <w:rsid w:val="76A32406"/>
    <w:rsid w:val="76C73A76"/>
    <w:rsid w:val="776F154C"/>
    <w:rsid w:val="7ADF73EA"/>
    <w:rsid w:val="7B20068B"/>
    <w:rsid w:val="7C14005F"/>
    <w:rsid w:val="7C1703FE"/>
    <w:rsid w:val="7C7F513A"/>
    <w:rsid w:val="7E402845"/>
    <w:rsid w:val="7E8D1B3C"/>
    <w:rsid w:val="7FA64CEB"/>
    <w:rsid w:val="7FA76117"/>
    <w:rsid w:val="7FD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694AC-26ED-4C8D-B89E-160BB250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uiPriority="99" w:unhideWhenUsed="1"/>
    <w:lsdException w:name="Followed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Calibri" w:hAnsi="Calibri"/>
      <w:b/>
      <w:bCs/>
      <w:kern w:val="44"/>
      <w:sz w:val="44"/>
      <w:szCs w:val="44"/>
    </w:rPr>
  </w:style>
  <w:style w:type="paragraph" w:styleId="a3">
    <w:name w:val="Body Text"/>
    <w:basedOn w:val="a"/>
    <w:link w:val="a4"/>
    <w:qFormat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Pr>
      <w:kern w:val="2"/>
      <w:sz w:val="21"/>
      <w:szCs w:val="24"/>
    </w:rPr>
  </w:style>
  <w:style w:type="paragraph" w:styleId="a5">
    <w:name w:val="Plain Text"/>
    <w:basedOn w:val="a"/>
    <w:link w:val="a6"/>
    <w:qFormat/>
    <w:rPr>
      <w:rFonts w:ascii="宋体" w:hAnsi="Courier New" w:cs="宋体"/>
      <w:szCs w:val="21"/>
    </w:rPr>
  </w:style>
  <w:style w:type="character" w:customStyle="1" w:styleId="a6">
    <w:name w:val="纯文本 字符"/>
    <w:link w:val="a5"/>
    <w:qFormat/>
    <w:locked/>
    <w:rPr>
      <w:rFonts w:ascii="宋体" w:hAnsi="Courier New" w:cs="宋体"/>
      <w:kern w:val="2"/>
      <w:sz w:val="21"/>
      <w:szCs w:val="21"/>
    </w:rPr>
  </w:style>
  <w:style w:type="paragraph" w:styleId="a7">
    <w:name w:val="Date"/>
    <w:basedOn w:val="a"/>
    <w:next w:val="a"/>
    <w:link w:val="a8"/>
    <w:qFormat/>
    <w:pPr>
      <w:ind w:leftChars="2500" w:left="100"/>
    </w:pPr>
    <w:rPr>
      <w:szCs w:val="22"/>
    </w:rPr>
  </w:style>
  <w:style w:type="character" w:customStyle="1" w:styleId="a8">
    <w:name w:val="日期 字符"/>
    <w:link w:val="a7"/>
    <w:locked/>
    <w:rPr>
      <w:kern w:val="2"/>
      <w:sz w:val="21"/>
      <w:szCs w:val="22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character" w:customStyle="1" w:styleId="aa">
    <w:name w:val="批注框文本 字符"/>
    <w:link w:val="a9"/>
    <w:locked/>
    <w:rPr>
      <w:kern w:val="2"/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c">
    <w:name w:val="页脚 字符"/>
    <w:link w:val="ab"/>
    <w:qFormat/>
    <w:rPr>
      <w:kern w:val="2"/>
      <w:sz w:val="18"/>
    </w:rPr>
  </w:style>
  <w:style w:type="paragraph" w:styleId="ad">
    <w:name w:val="header"/>
    <w:basedOn w:val="a"/>
    <w:link w:val="ae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e">
    <w:name w:val="页眉 字符"/>
    <w:link w:val="ad"/>
    <w:qFormat/>
    <w:rPr>
      <w:kern w:val="2"/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af">
    <w:name w:val="Normal (Web)"/>
    <w:basedOn w:val="a"/>
    <w:qFormat/>
    <w:pPr>
      <w:jc w:val="left"/>
    </w:pPr>
    <w:rPr>
      <w:rFonts w:ascii="Calibri" w:hAnsi="Calibri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line="600" w:lineRule="exact"/>
      <w:contextualSpacing/>
      <w:jc w:val="center"/>
      <w:outlineLvl w:val="0"/>
    </w:pPr>
    <w:rPr>
      <w:rFonts w:ascii="Cambria" w:eastAsia="文星标宋" w:hAnsi="Cambria"/>
      <w:bCs/>
      <w:sz w:val="44"/>
      <w:szCs w:val="32"/>
    </w:rPr>
  </w:style>
  <w:style w:type="character" w:customStyle="1" w:styleId="af1">
    <w:name w:val="标题 字符"/>
    <w:link w:val="af0"/>
    <w:rPr>
      <w:rFonts w:ascii="Cambria" w:eastAsia="文星标宋" w:hAnsi="Cambria" w:cs="Times New Roman"/>
      <w:bCs/>
      <w:kern w:val="2"/>
      <w:sz w:val="44"/>
      <w:szCs w:val="32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Pr>
      <w:rFonts w:ascii="Calibri" w:eastAsia="宋体" w:hAnsi="Calibri"/>
      <w:sz w:val="21"/>
    </w:rPr>
  </w:style>
  <w:style w:type="character" w:styleId="af4">
    <w:name w:val="page number"/>
    <w:basedOn w:val="a0"/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批注框文本 Char1"/>
    <w:basedOn w:val="a0"/>
    <w:qFormat/>
    <w:rPr>
      <w:kern w:val="2"/>
      <w:sz w:val="18"/>
      <w:szCs w:val="18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  <w:style w:type="character" w:customStyle="1" w:styleId="font81">
    <w:name w:val="font8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D0D0D"/>
      <w:sz w:val="28"/>
      <w:szCs w:val="28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11">
    <w:name w:val="标题1"/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东文宋体" w:eastAsia="东文宋体" w:hAnsi="东文宋体" w:cs="东文宋体" w:hint="default"/>
      <w:color w:val="000000"/>
      <w:sz w:val="18"/>
      <w:szCs w:val="18"/>
      <w:u w:val="none"/>
    </w:rPr>
  </w:style>
  <w:style w:type="character" w:customStyle="1" w:styleId="Char10">
    <w:name w:val="日期 Char1"/>
    <w:basedOn w:val="a0"/>
    <w:rPr>
      <w:kern w:val="2"/>
      <w:sz w:val="21"/>
    </w:rPr>
  </w:style>
  <w:style w:type="character" w:customStyle="1" w:styleId="Char11">
    <w:name w:val="纯文本 Char1"/>
    <w:basedOn w:val="a0"/>
    <w:qFormat/>
    <w:rPr>
      <w:rFonts w:ascii="宋体" w:hAnsi="Courier New" w:cs="Courier New"/>
      <w:kern w:val="2"/>
      <w:sz w:val="21"/>
      <w:szCs w:val="21"/>
    </w:rPr>
  </w:style>
  <w:style w:type="character" w:customStyle="1" w:styleId="font71">
    <w:name w:val="font71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  <w:style w:type="paragraph" w:customStyle="1" w:styleId="WPSOffice1">
    <w:name w:val="WPSOffice手动目录 1"/>
  </w:style>
  <w:style w:type="paragraph" w:customStyle="1" w:styleId="CharCharCharChar1">
    <w:name w:val="Char Char Char Char1"/>
    <w:basedOn w:val="a"/>
    <w:rPr>
      <w:szCs w:val="24"/>
    </w:rPr>
  </w:style>
  <w:style w:type="paragraph" w:customStyle="1" w:styleId="af6">
    <w:name w:val="样式"/>
    <w:pPr>
      <w:widowControl w:val="0"/>
      <w:autoSpaceDE w:val="0"/>
      <w:autoSpaceDN w:val="0"/>
      <w:adjustRightInd w:val="0"/>
    </w:pPr>
    <w:rPr>
      <w:rFonts w:eastAsia="仿宋_GB2312" w:cs="宋体"/>
      <w:sz w:val="32"/>
      <w:szCs w:val="24"/>
    </w:rPr>
  </w:style>
  <w:style w:type="paragraph" w:customStyle="1" w:styleId="CharCharCharChar">
    <w:name w:val="Char Char Char Char"/>
    <w:basedOn w:val="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2969</Characters>
  <Application>Microsoft Office Word</Application>
  <DocSecurity>0</DocSecurity>
  <Lines>24</Lines>
  <Paragraphs>6</Paragraphs>
  <ScaleCrop>false</ScaleCrop>
  <Company>china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河南省试点领域基层政务公开标准目录汇编</dc:title>
  <dc:subject/>
  <dc:creator>lenovo</dc:creator>
  <cp:keywords/>
  <cp:lastModifiedBy>jlfwq</cp:lastModifiedBy>
  <cp:revision>2</cp:revision>
  <cp:lastPrinted>2020-06-05T07:18:00Z</cp:lastPrinted>
  <dcterms:created xsi:type="dcterms:W3CDTF">2024-08-08T18:56:00Z</dcterms:created>
  <dcterms:modified xsi:type="dcterms:W3CDTF">2024-08-08T18:56:00Z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E79F6980F9144AC1BCF9AF71D822A825_13</vt:lpwstr>
  </property>
</Properties>
</file>