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板山坪镇：多措并举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全力拧紧消防“安全阀”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连日来，板山坪镇多措并举，</w:t>
      </w:r>
      <w:r>
        <w:rPr>
          <w:rFonts w:hint="eastAsia" w:ascii="仿宋_GB2312" w:hAnsi="仿宋_GB2312" w:eastAsia="仿宋_GB2312" w:cs="仿宋_GB2312"/>
          <w:sz w:val="32"/>
          <w:szCs w:val="32"/>
        </w:rPr>
        <w:t>防范化解辖区各类消防安全风险隐患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保障人民群众的生命财产安全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和辖区社会安全稳定，全力拧紧消防“安全阀”。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坚持党政主导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明确职责任务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召开消防安全工作部署会，印发《全镇消防安全重大风险隐患专项排查整治2024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年行动工作方案》，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明确要求各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、各行政村要严格落实消防安全管理责任，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聚焦重点场所、重点领域深查彻改风险隐患。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紧盯防控重点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强化排查整治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将“10类场所”作为排查整治的重点，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平安办、应急办、消防站等部门开展消防安全联合检查。检查中，聚焦火源、气源、电源管理、安全疏散、设施配备、防火隔离等致灾要素，责任单位对排查发现的突出风险隐患，建立问题整改台账，每周一通报整改进度，抓实隐患“排查、整改、销案”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深化宣传培训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提升安全意识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“线上+线下”同向发力，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围绕基础常识、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自救技巧和器材使用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知识技能开展社会化宣传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镇应急办联合消防站业务指导培训2场，全面提高乡镇“一队一中心”排查整治能力水平；在镇小、钟店村敬老院开展灭火救援实战演练，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提升公众消防安全意识和避灾自救能力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4月份以来，开展集中宣传5次，发放告知书等宣传单页4000份、横幅24条、布置版面6处，开展家校消防警示教育4场。70余人次参与到消防安全排查中，共排查10类场所63家，排查出各类隐患11处，已全部整改。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ZjIzY2FjYjA1OTdkNzRmMGZlMzU5MjY2ODdjOGEifQ=="/>
  </w:docVars>
  <w:rsids>
    <w:rsidRoot w:val="39FF1A04"/>
    <w:rsid w:val="39FF1A04"/>
    <w:rsid w:val="477D3D32"/>
    <w:rsid w:val="4A4B73BE"/>
    <w:rsid w:val="4A9E6D50"/>
    <w:rsid w:val="740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2024-04-15T01:14:00Z</dcterms:created>
  <dc:creator>lkt</dc:creator>
  <cp:lastModifiedBy>lkt</cp:lastModifiedBy>
  <dcterms:modified xsi:type="dcterms:W3CDTF">2024-04-19T02:42:38Z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72823D6774604E0DBA4754BE0EBC99CC_13</vt:lpwstr>
  </property>
</Properties>
</file>