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jc w:val="center"/>
        <w:rPr>
          <w:rFonts w:ascii="宋体" w:eastAsia="宋体" w:hAnsi="宋体" w:cs="宋体" w:hint="eastAsia"/>
          <w:b/>
          <w:bCs/>
          <w:sz w:val="36"/>
          <w:szCs w:val="36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en-US" w:eastAsia="zh-CN"/>
        </w:rPr>
        <w:t>关于留山镇镇区345国道沿线街道人行道提升改造</w:t>
      </w:r>
    </w:p>
    <w:p>
      <w:pPr>
        <w:jc w:val="center"/>
        <w:rPr>
          <w:rFonts w:ascii="宋体" w:eastAsia="宋体" w:hAnsi="宋体" w:cs="宋体" w:hint="eastAsia"/>
          <w:b/>
          <w:bCs/>
          <w:sz w:val="36"/>
          <w:szCs w:val="36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en-US" w:eastAsia="zh-CN"/>
        </w:rPr>
        <w:t>的议案</w:t>
      </w:r>
    </w:p>
    <w:p>
      <w:pPr>
        <w:ind w:firstLine="600" w:firstLineChars="2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留山镇G345国道留山沿线东街村路段现有街道全长850米，位于南召县东片区检查的必经之路。但该路段两侧人行道缺少硬化、裸露土方，无排水管道、绿化带、路灯等基础设施，两侧环境较差，严重影响观感与周围群众日常生活质量。</w:t>
      </w:r>
    </w:p>
    <w:p>
      <w:pPr>
        <w:ind w:firstLine="600" w:firstLineChars="200"/>
        <w:rPr>
          <w:rFonts w:ascii="仿宋" w:eastAsia="仿宋" w:hAnsi="仿宋" w:cs="仿宋" w:hint="eastAsia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为改善现状，我们建议对该道路进行提升改造：一是拓宽车行道宽，缓解交通压力和避免交通事故；二是在人行道两侧各设置3米宽绿化侧分带，确保行人安全的同时也能绿化环境；三是埋设雨水、污水、电力、通讯等地下管道，人行道铺设透水砖、安装花岗岩道牙、安装路灯，进一步完善配套基础设施工程。</w:t>
      </w:r>
    </w:p>
    <w:p>
      <w:pPr>
        <w:ind w:firstLine="600" w:firstLineChars="200"/>
        <w:rPr>
          <w:rFonts w:ascii="仿宋" w:eastAsia="仿宋" w:hAnsi="仿宋" w:cs="仿宋" w:hint="default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因该工程预算较高，因此特提请县城建基础设施建设领导小组及各职能部门予以支持。</w:t>
      </w: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000000"/>
    <w:rsid w:val="0F182CFE"/>
    <w:rsid w:val="22512BC2"/>
    <w:rsid w:val="2C6055A2"/>
    <w:rsid w:val="2CFE28CF"/>
    <w:rsid w:val="5F8D3732"/>
  </w:rsids>
  <w:docVars>
    <w:docVar w:name="commondata" w:val="eyJoZGlkIjoiMjM1ZWZlMTFhMjYxMzViZmQzM2RiNDQ5NTJiYjY2OTcifQ=="/>
    <w:docVar w:name="KSO_WPS_MARK_KEY" w:val="9622b212-e2bc-420c-865b-1731c4b494d4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157259040</TotalTime>
  <Pages>1</Pages>
  <Words>303</Words>
  <Characters>310</Characters>
  <Application>Microsoft Office Word</Application>
  <DocSecurity>0</DocSecurity>
  <Lines>0</Lines>
  <Paragraphs>0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天行健</cp:lastModifiedBy>
  <cp:revision>0</cp:revision>
  <dcterms:created xsi:type="dcterms:W3CDTF">2023-02-01T16:36:33Z</dcterms:created>
  <dcterms:modified xsi:type="dcterms:W3CDTF">2023-02-04T05:11:27Z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708DA7B5ADD64E9887E4E30C9DC12F5A</vt:lpwstr>
  </property>
  <property fmtid="{D5CDD505-2E9C-101B-9397-08002B2CF9AE}" pid="3" name="KSOProductBuildVer">
    <vt:lpwstr>2052-11.1.0.13703</vt:lpwstr>
  </property>
</Properties>
</file>