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南召县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行政执法监督人才库名单</w:t>
      </w:r>
    </w:p>
    <w:tbl>
      <w:tblPr>
        <w:tblStyle w:val="3"/>
        <w:tblW w:w="10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75"/>
        <w:gridCol w:w="1313"/>
        <w:gridCol w:w="2325"/>
        <w:gridCol w:w="5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李世超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南召县司法局板山坪司法所所长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王春阳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城关镇综合行政执法大队副大队长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03030"/>
                <w:spacing w:val="-6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赵运江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03030"/>
                <w:spacing w:val="-6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南召县城郊乡人民政府科员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王振澎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南召县崔庄乡人民政府九级职员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曾令阳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皇后乡综合行政执法大队科员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辛云飞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马市坪乡人民政府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张宏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马市坪乡人民政府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tabs>
                <w:tab w:val="left" w:pos="516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孙召阳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乔端镇综合行政执法大队大队长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刘统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乔端镇综合行政执法大队副大队长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段皓森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四棵树乡人民政府九级职员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雷小雨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四棵树乡综合行政执法大队科员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杨良宇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云阳镇人民政府综合行政执法大队科员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陈帅立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留山镇人民政府科员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郭克斌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南召县司法局小店司法所所长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王定克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南召县价格服务中心主任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李军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南召县交通运输局交通执法大队科员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刘立莹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南召县交通运输局交通执法大队科员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张延东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南召县商务局商务稽查大队大队长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唐鹏飞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南召县审计局副局长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赵小会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南召县审计局审计服务中心主任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闫建新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南阳市生态环境局南召分局综合执法大队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丁照鉴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南召县水利局水政股股长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黄坤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南召县卫生健康综合行政执法大队信息科科长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刘一博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南召县应急管理局科员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张振玉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南召县应急管理局法制股股长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徐功元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南召县工信局党组成员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吴军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南召县市场监督管理局法制股长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韩巍巍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南召县农业综合行政执法大队科员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孙超君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南召县动物疾病预防控制检疫中心党支部书记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席国阳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南召县人民政府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行政复议应诉科科长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袁丽雯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南召县消防救援大队科员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南召县城市综合执法局法制股股长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胡晓林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南召县文化广电和旅游局八级职员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毛俊文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河南民川律师事务所律所主任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张荣会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河南浩誉律师事务所三级律师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379F48-9BFF-4290-B5FE-E7A96D2B71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62D144-5D8F-4C42-A506-10FB291393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BB6088-581E-4512-914B-A66A93C333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0DA34CF-2482-444C-9D56-3CEA87DDCA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D78020F-3F79-4867-BBB5-07D9D9F8FD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NGRmNDg5ZTI5ODRiNDY2MDc3YTA5YTAwNDJmYzYifQ=="/>
  </w:docVars>
  <w:rsids>
    <w:rsidRoot w:val="00000000"/>
    <w:rsid w:val="02630AF6"/>
    <w:rsid w:val="0B551CA7"/>
    <w:rsid w:val="1DB778CD"/>
    <w:rsid w:val="2191217F"/>
    <w:rsid w:val="26054FE1"/>
    <w:rsid w:val="3732776A"/>
    <w:rsid w:val="4B68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816</Words>
  <Characters>842</Characters>
  <Lines>0</Lines>
  <Paragraphs>0</Paragraphs>
  <TotalTime>0</TotalTime>
  <ScaleCrop>false</ScaleCrop>
  <LinksUpToDate>false</LinksUpToDate>
  <CharactersWithSpaces>845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2024-07-26T09:02:00Z</dcterms:created>
  <dc:creator>a'a</dc:creator>
  <cp:lastModifiedBy>柳轻寒</cp:lastModifiedBy>
  <cp:lastPrinted>2024-07-26T09:03:00Z</cp:lastPrinted>
  <dcterms:modified xsi:type="dcterms:W3CDTF">2024-07-29T00:26:56Z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D79AEBEB5F074185BB4D75BF6BEFA896_13</vt:lpwstr>
  </property>
</Properties>
</file>