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EE7DB5">
      <w:pPr>
        <w:jc w:val="left"/>
        <w:rPr>
          <w:rFonts w:ascii="仿宋_GB2312" w:hAnsi="仿宋_GB2312"/>
        </w:rPr>
      </w:pPr>
      <w:r>
        <w:rPr>
          <w:rFonts w:hint="eastAsia" w:ascii="仿宋_GB2312" w:hAnsi="仿宋_GB2312" w:cs="仿宋_GB2312"/>
          <w:szCs w:val="32"/>
        </w:rPr>
        <w:t>附件3</w:t>
      </w:r>
    </w:p>
    <w:p w14:paraId="585C0DFF">
      <w:pPr>
        <w:jc w:val="left"/>
        <w:rPr>
          <w:rFonts w:ascii="仿宋_GB2312" w:hAnsi="仿宋_GB2312"/>
        </w:rPr>
      </w:pPr>
    </w:p>
    <w:p w14:paraId="7DE76E94">
      <w:pPr>
        <w:jc w:val="center"/>
        <w:rPr>
          <w:rFonts w:ascii="黑体" w:hAnsi="黑体" w:eastAsia="黑体" w:cs="黑体"/>
          <w:sz w:val="44"/>
          <w:szCs w:val="44"/>
        </w:rPr>
      </w:pPr>
      <w:r>
        <w:rPr>
          <w:rFonts w:hint="eastAsia" w:ascii="黑体" w:hAnsi="黑体" w:eastAsia="黑体" w:cs="黑体"/>
          <w:sz w:val="44"/>
          <w:szCs w:val="44"/>
        </w:rPr>
        <w:t>建仓资金来源证明</w:t>
      </w:r>
    </w:p>
    <w:p w14:paraId="516F7080">
      <w:pPr>
        <w:jc w:val="center"/>
        <w:rPr>
          <w:rFonts w:ascii="黑体" w:hAnsi="黑体" w:eastAsia="黑体" w:cs="黑体"/>
          <w:sz w:val="44"/>
          <w:szCs w:val="44"/>
        </w:rPr>
      </w:pPr>
    </w:p>
    <w:p w14:paraId="0493CB94">
      <w:pPr>
        <w:ind w:firstLine="664" w:firstLineChars="200"/>
        <w:jc w:val="left"/>
        <w:rPr>
          <w:rFonts w:ascii="仿宋_GB2312" w:hAnsi="仿宋_GB2312"/>
        </w:rPr>
      </w:pPr>
      <w:r>
        <w:rPr>
          <w:rFonts w:hint="eastAsia" w:ascii="仿宋_GB2312" w:hAnsi="仿宋_GB2312" w:cs="仿宋_GB2312"/>
          <w:szCs w:val="32"/>
          <w:u w:val="single"/>
        </w:rPr>
        <w:t xml:space="preserve">               </w:t>
      </w:r>
      <w:r>
        <w:rPr>
          <w:rFonts w:hint="eastAsia" w:ascii="仿宋_GB2312" w:hAnsi="仿宋_GB2312" w:cs="仿宋_GB2312"/>
          <w:szCs w:val="32"/>
        </w:rPr>
        <w:t>(市场监督管理部门注册登记名称)为我单位下属库点，拟参与</w:t>
      </w:r>
      <w:r>
        <w:rPr>
          <w:rFonts w:hint="eastAsia" w:ascii="仿宋_GB2312" w:hAnsi="仿宋_GB2312" w:cs="仿宋_GB2312"/>
          <w:szCs w:val="32"/>
          <w:u w:val="single"/>
        </w:rPr>
        <w:t xml:space="preserve">    </w:t>
      </w:r>
      <w:r>
        <w:rPr>
          <w:rFonts w:hint="eastAsia" w:ascii="仿宋_GB2312" w:hAnsi="仿宋_GB2312" w:cs="仿宋_GB2312"/>
          <w:szCs w:val="32"/>
        </w:rPr>
        <w:t>年最低收购价粮食收储，该库点</w:t>
      </w:r>
      <w:r>
        <w:rPr>
          <w:rFonts w:hint="eastAsia" w:ascii="仿宋_GB2312" w:hAnsi="仿宋_GB2312" w:cs="仿宋_GB2312"/>
          <w:szCs w:val="32"/>
          <w:u w:val="single"/>
        </w:rPr>
        <w:t xml:space="preserve">    </w:t>
      </w:r>
      <w:r>
        <w:rPr>
          <w:rFonts w:hint="eastAsia" w:ascii="仿宋_GB2312" w:hAnsi="仿宋_GB2312" w:cs="仿宋_GB2312"/>
          <w:szCs w:val="32"/>
        </w:rPr>
        <w:t>号仓建仓资金来号仓为新建仓房，上述新建仓房中</w:t>
      </w:r>
      <w:r>
        <w:rPr>
          <w:rFonts w:hint="eastAsia" w:ascii="仿宋_GB2312" w:hAnsi="仿宋_GB2312" w:cs="仿宋_GB2312"/>
          <w:szCs w:val="32"/>
          <w:u w:val="single"/>
        </w:rPr>
        <w:t xml:space="preserve">    </w:t>
      </w:r>
      <w:r>
        <w:rPr>
          <w:rFonts w:hint="eastAsia" w:ascii="仿宋_GB2312" w:hAnsi="仿宋_GB2312" w:cs="仿宋_GB2312"/>
          <w:szCs w:val="32"/>
        </w:rPr>
        <w:t>号仓建仓资金来源于</w:t>
      </w:r>
      <w:r>
        <w:rPr>
          <w:rFonts w:hint="eastAsia" w:ascii="仿宋_GB2312" w:hAnsi="仿宋_GB2312" w:cs="仿宋_GB2312"/>
          <w:szCs w:val="32"/>
          <w:u w:val="single"/>
        </w:rPr>
        <w:t xml:space="preserve">         </w:t>
      </w:r>
      <w:r>
        <w:rPr>
          <w:rFonts w:hint="eastAsia" w:ascii="仿宋_GB2312" w:hAnsi="仿宋_GB2312" w:cs="仿宋_GB2312"/>
          <w:szCs w:val="32"/>
        </w:rPr>
        <w:t>(国家投资建仓/自有资金建仓/金融机构贷款建仓/集资建仓/高息借款建仓/建筑方垫资建仓/其他)、</w:t>
      </w:r>
      <w:r>
        <w:rPr>
          <w:rFonts w:hint="eastAsia" w:ascii="仿宋_GB2312" w:hAnsi="仿宋_GB2312" w:cs="仿宋_GB2312"/>
          <w:szCs w:val="32"/>
          <w:u w:val="single"/>
        </w:rPr>
        <w:t xml:space="preserve">   </w:t>
      </w:r>
      <w:r>
        <w:rPr>
          <w:rFonts w:hint="eastAsia" w:ascii="仿宋_GB2312" w:hAnsi="仿宋_GB2312" w:cs="仿宋_GB2312"/>
          <w:szCs w:val="32"/>
        </w:rPr>
        <w:t>号仓建仓资金源于</w:t>
      </w:r>
      <w:r>
        <w:rPr>
          <w:rFonts w:hint="eastAsia" w:ascii="仿宋_GB2312" w:hAnsi="仿宋_GB2312" w:cs="仿宋_GB2312"/>
          <w:szCs w:val="32"/>
          <w:u w:val="single"/>
        </w:rPr>
        <w:t xml:space="preserve">        </w:t>
      </w:r>
      <w:r>
        <w:rPr>
          <w:rFonts w:hint="eastAsia" w:ascii="仿宋_GB2312" w:hAnsi="仿宋_GB2312" w:cs="仿宋_GB2312"/>
          <w:szCs w:val="32"/>
        </w:rPr>
        <w:t>(国家投资建仓/自有资金建仓/金仓建仓资金来源于融机构贷款建仓/集资建仓/高息借款建仓/建筑方垫资建仓/其他)……。</w:t>
      </w:r>
    </w:p>
    <w:p w14:paraId="0050640F">
      <w:pPr>
        <w:ind w:firstLine="664" w:firstLineChars="200"/>
        <w:jc w:val="left"/>
        <w:rPr>
          <w:rFonts w:ascii="仿宋_GB2312" w:hAnsi="仿宋_GB2312"/>
        </w:rPr>
      </w:pPr>
      <w:r>
        <w:rPr>
          <w:rFonts w:hint="eastAsia" w:ascii="仿宋_GB2312" w:hAnsi="仿宋_GB2312" w:cs="仿宋_GB2312"/>
          <w:szCs w:val="32"/>
        </w:rPr>
        <w:t>我单位对该库点建仓资金来源真实性负责，并承担因承诺不实而导致该库点在最低收购价粮食政策执行全过程中引起的债务直属库有限公司造成的所有损失纠纷给中央储备粮</w:t>
      </w:r>
      <w:r>
        <w:rPr>
          <w:rFonts w:hint="eastAsia" w:ascii="仿宋_GB2312" w:hAnsi="仿宋_GB2312" w:cs="仿宋_GB2312"/>
          <w:szCs w:val="32"/>
          <w:u w:val="single"/>
        </w:rPr>
        <w:t xml:space="preserve">          </w:t>
      </w:r>
      <w:r>
        <w:rPr>
          <w:rFonts w:hint="eastAsia" w:ascii="仿宋_GB2312" w:hAnsi="仿宋_GB2312" w:cs="仿宋_GB2312"/>
          <w:szCs w:val="32"/>
        </w:rPr>
        <w:t>直属库有限公司造成的所以损失。</w:t>
      </w:r>
    </w:p>
    <w:p w14:paraId="19FFD840">
      <w:pPr>
        <w:ind w:firstLine="664" w:firstLineChars="200"/>
        <w:jc w:val="left"/>
        <w:rPr>
          <w:rFonts w:ascii="仿宋_GB2312" w:hAnsi="仿宋_GB2312"/>
        </w:rPr>
      </w:pPr>
    </w:p>
    <w:p w14:paraId="6A319595">
      <w:pPr>
        <w:jc w:val="left"/>
        <w:rPr>
          <w:rFonts w:ascii="仿宋_GB2312" w:hAnsi="仿宋_GB2312"/>
        </w:rPr>
      </w:pPr>
      <w:r>
        <w:rPr>
          <w:rFonts w:hint="eastAsia" w:ascii="仿宋_GB2312" w:hAnsi="仿宋_GB2312" w:cs="仿宋_GB2312"/>
          <w:szCs w:val="32"/>
        </w:rPr>
        <w:t>控股股东(盖章):             主管单位(盖章):</w:t>
      </w:r>
    </w:p>
    <w:p w14:paraId="3062DD55">
      <w:pPr>
        <w:ind w:firstLine="332" w:firstLineChars="100"/>
        <w:jc w:val="left"/>
        <w:rPr>
          <w:rFonts w:ascii="仿宋_GB2312" w:hAnsi="仿宋_GB2312"/>
        </w:rPr>
      </w:pPr>
      <w:r>
        <w:rPr>
          <w:rFonts w:hint="eastAsia" w:ascii="仿宋_GB2312" w:hAnsi="仿宋_GB2312" w:cs="仿宋_GB2312"/>
          <w:szCs w:val="32"/>
        </w:rPr>
        <w:t>年  月  日                  年  月  日</w:t>
      </w:r>
    </w:p>
    <w:p w14:paraId="25F1EAA9">
      <w:pPr>
        <w:jc w:val="left"/>
        <w:rPr>
          <w:rFonts w:hint="eastAsia" w:ascii="仿宋_GB2312" w:hAnsi="仿宋_GB2312"/>
        </w:rPr>
      </w:pPr>
    </w:p>
    <w:p w14:paraId="3D0F1811">
      <w:pPr>
        <w:jc w:val="left"/>
        <w:rPr>
          <w:rFonts w:ascii="仿宋_GB2312" w:hAnsi="仿宋_GB2312"/>
        </w:rPr>
      </w:pPr>
    </w:p>
    <w:p w14:paraId="5BA4617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B33589"/>
    <w:rsid w:val="496D271F"/>
    <w:rsid w:val="5185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6"/>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2024-11-28T01:12:27Z</dcterms:created>
  <dc:creator>Administrator</dc:creator>
  <cp:lastModifiedBy>张开心</cp:lastModifiedBy>
  <dcterms:modified xsi:type="dcterms:W3CDTF">2024-11-28T01:13:18Z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BC318985EE7242E099F132D21CB4C346_13</vt:lpwstr>
  </property>
</Properties>
</file>