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kern w:val="44"/>
          <w:sz w:val="44"/>
          <w:szCs w:val="44"/>
          <w:shd w:val="clear" w:fill="FFFFFF"/>
          <w:lang w:val="en-US" w:eastAsia="zh-CN" w:bidi="ar"/>
        </w:rPr>
        <w:t>南召县农业农村局</w:t>
      </w:r>
      <w:r>
        <w:rPr>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2021</w:t>
      </w:r>
      <w:r>
        <w:rPr>
          <w:rFonts w:hint="eastAsia" w:ascii="方正小标宋简体" w:hAnsi="方正小标宋简体" w:eastAsia="方正小标宋简体" w:cs="方正小标宋简体"/>
          <w:b/>
          <w:bCs/>
          <w:i w:val="0"/>
          <w:iCs w:val="0"/>
          <w:caps w:val="0"/>
          <w:color w:val="000000"/>
          <w:spacing w:val="0"/>
          <w:sz w:val="44"/>
          <w:szCs w:val="44"/>
          <w:shd w:val="clear" w:fill="FFFFFF"/>
        </w:rPr>
        <w:t>年地方政府</w:t>
      </w:r>
    </w:p>
    <w:p>
      <w:pPr>
        <w:keepNext w:val="0"/>
        <w:keepLines w:val="0"/>
        <w:widowControl/>
        <w:suppressLineNumbers w:val="0"/>
        <w:jc w:val="center"/>
        <w:rPr>
          <w:rFonts w:hint="eastAsia" w:ascii="方正小标宋简体" w:hAnsi="方正小标宋简体" w:eastAsia="方正小标宋简体" w:cs="方正小标宋简体"/>
          <w:b/>
          <w:bCs/>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债券存续期信息公开</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widowControl/>
        <w:suppressLineNumbers w:val="0"/>
        <w:jc w:val="left"/>
        <w:rPr>
          <w:rStyle w:val="9"/>
          <w:rFonts w:hint="eastAsia" w:ascii="黑体" w:hAnsi="黑体" w:eastAsia="黑体" w:cs="黑体"/>
          <w:b w:val="0"/>
          <w:bCs/>
          <w:i w:val="0"/>
          <w:iCs w:val="0"/>
          <w:caps w:val="0"/>
          <w:color w:val="000000"/>
          <w:spacing w:val="0"/>
          <w:sz w:val="32"/>
          <w:szCs w:val="32"/>
          <w:shd w:val="clear" w:fill="FFFFFF"/>
          <w:lang w:val="en-US" w:eastAsia="zh-CN"/>
        </w:rPr>
      </w:pPr>
      <w:r>
        <w:rPr>
          <w:rStyle w:val="9"/>
          <w:rFonts w:hint="eastAsia" w:ascii="黑体" w:hAnsi="黑体" w:eastAsia="黑体" w:cs="黑体"/>
          <w:b w:val="0"/>
          <w:bCs/>
          <w:i w:val="0"/>
          <w:iCs w:val="0"/>
          <w:caps w:val="0"/>
          <w:color w:val="000000"/>
          <w:spacing w:val="0"/>
          <w:sz w:val="32"/>
          <w:szCs w:val="32"/>
          <w:shd w:val="clear" w:fill="FFFFFF"/>
          <w:lang w:val="en-US" w:eastAsia="zh-CN"/>
        </w:rPr>
        <w:t>一、专项债券--南召县鸭河口库区乡村振兴建设项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57" w:afterLines="50" w:afterAutospacing="0" w:line="620" w:lineRule="exact"/>
        <w:ind w:right="147" w:rightChars="0" w:firstLine="640" w:firstLineChars="200"/>
        <w:textAlignment w:val="auto"/>
        <w:rPr>
          <w:rStyle w:val="9"/>
          <w:rFonts w:hint="eastAsia" w:ascii="黑体" w:hAnsi="黑体" w:eastAsia="黑体" w:cs="黑体"/>
          <w:b w:val="0"/>
          <w:bCs/>
          <w:i w:val="0"/>
          <w:iCs w:val="0"/>
          <w:caps w:val="0"/>
          <w:color w:val="000000"/>
          <w:spacing w:val="0"/>
          <w:sz w:val="32"/>
          <w:szCs w:val="32"/>
          <w:shd w:val="clear" w:fill="FFFFFF"/>
        </w:rPr>
      </w:pP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lang w:val="en-US" w:eastAsia="zh-CN"/>
        </w:rPr>
        <w:t>一</w:t>
      </w: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rPr>
        <w:t>债券资金总体情况</w:t>
      </w:r>
    </w:p>
    <w:p>
      <w:pPr>
        <w:keepNext w:val="0"/>
        <w:keepLines w:val="0"/>
        <w:widowControl/>
        <w:suppressLineNumbers w:val="0"/>
        <w:ind w:firstLine="640" w:firstLineChars="200"/>
        <w:jc w:val="left"/>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2021</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度</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南召县农业农村局</w:t>
      </w:r>
      <w:r>
        <w:rPr>
          <w:rFonts w:hint="eastAsia" w:ascii="仿宋" w:hAnsi="仿宋" w:eastAsia="仿宋" w:cs="仿宋"/>
          <w:b w:val="0"/>
          <w:bCs w:val="0"/>
          <w:i w:val="0"/>
          <w:iCs w:val="0"/>
          <w:caps w:val="0"/>
          <w:color w:val="000000"/>
          <w:spacing w:val="0"/>
          <w:sz w:val="32"/>
          <w:szCs w:val="32"/>
          <w:shd w:val="clear" w:fill="FFFFFF"/>
          <w:lang w:val="en-US" w:eastAsia="zh-CN"/>
        </w:rPr>
        <w:t>负责组织申报</w:t>
      </w:r>
      <w:r>
        <w:rPr>
          <w:rFonts w:hint="eastAsia" w:ascii="仿宋" w:hAnsi="仿宋" w:eastAsia="仿宋" w:cs="仿宋"/>
          <w:i w:val="0"/>
          <w:iCs w:val="0"/>
          <w:caps w:val="0"/>
          <w:color w:val="000000"/>
          <w:spacing w:val="0"/>
          <w:sz w:val="32"/>
          <w:szCs w:val="32"/>
          <w:shd w:val="clear" w:fill="FFFFFF"/>
          <w:lang w:val="en-US" w:eastAsia="zh-CN"/>
        </w:rPr>
        <w:t>南召县鸭河口库区乡村振兴建设项目，</w:t>
      </w:r>
      <w:r>
        <w:rPr>
          <w:rFonts w:hint="eastAsia" w:ascii="仿宋" w:hAnsi="仿宋" w:eastAsia="仿宋" w:cs="仿宋"/>
          <w:b w:val="0"/>
          <w:bCs w:val="0"/>
          <w:i w:val="0"/>
          <w:iCs w:val="0"/>
          <w:caps w:val="0"/>
          <w:color w:val="000000"/>
          <w:spacing w:val="0"/>
          <w:sz w:val="32"/>
          <w:szCs w:val="32"/>
          <w:shd w:val="clear" w:fill="FFFFFF"/>
          <w:lang w:val="en-US" w:eastAsia="zh-CN"/>
        </w:rPr>
        <w:t>计划总投</w:t>
      </w:r>
      <w:r>
        <w:rPr>
          <w:rFonts w:hint="eastAsia" w:ascii="仿宋" w:hAnsi="仿宋" w:eastAsia="仿宋" w:cs="仿宋"/>
          <w:i w:val="0"/>
          <w:iCs w:val="0"/>
          <w:caps w:val="0"/>
          <w:color w:val="000000"/>
          <w:spacing w:val="0"/>
          <w:sz w:val="32"/>
          <w:szCs w:val="32"/>
          <w:shd w:val="clear" w:fill="FFFFFF"/>
          <w:lang w:val="en-US" w:eastAsia="zh-CN"/>
        </w:rPr>
        <w:t>资</w:t>
      </w:r>
      <w:r>
        <w:rPr>
          <w:rFonts w:hint="default" w:ascii="仿宋" w:hAnsi="仿宋" w:eastAsia="仿宋" w:cs="仿宋"/>
          <w:i w:val="0"/>
          <w:iCs w:val="0"/>
          <w:caps w:val="0"/>
          <w:color w:val="000000"/>
          <w:spacing w:val="0"/>
          <w:sz w:val="32"/>
          <w:szCs w:val="32"/>
          <w:shd w:val="clear" w:fill="FFFFFF"/>
          <w:lang w:val="en-US" w:eastAsia="zh-CN"/>
        </w:rPr>
        <w:t xml:space="preserve">55005.11 </w:t>
      </w:r>
      <w:r>
        <w:rPr>
          <w:rFonts w:hint="eastAsia" w:ascii="仿宋" w:hAnsi="仿宋" w:eastAsia="仿宋" w:cs="仿宋"/>
          <w:i w:val="0"/>
          <w:iCs w:val="0"/>
          <w:caps w:val="0"/>
          <w:color w:val="000000"/>
          <w:spacing w:val="0"/>
          <w:sz w:val="32"/>
          <w:szCs w:val="32"/>
          <w:shd w:val="clear" w:fill="FFFFFF"/>
          <w:lang w:val="en-US" w:eastAsia="zh-CN"/>
        </w:rPr>
        <w:t>万元</w:t>
      </w:r>
      <w:r>
        <w:rPr>
          <w:rFonts w:hint="eastAsia" w:ascii="仿宋" w:hAnsi="仿宋" w:eastAsia="仿宋" w:cs="仿宋"/>
          <w:b w:val="0"/>
          <w:bCs w:val="0"/>
          <w:i w:val="0"/>
          <w:iCs w:val="0"/>
          <w:caps w:val="0"/>
          <w:color w:val="000000"/>
          <w:spacing w:val="0"/>
          <w:sz w:val="32"/>
          <w:szCs w:val="32"/>
          <w:shd w:val="clear" w:fill="FFFFFF"/>
          <w:lang w:val="en-US" w:eastAsia="zh-CN"/>
        </w:rPr>
        <w:t>，发行使用专项债券资金20000万元。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left="840" w:leftChars="0" w:right="150" w:rightChars="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（二）项目安排情况</w:t>
      </w:r>
    </w:p>
    <w:p>
      <w:pPr>
        <w:keepNext w:val="0"/>
        <w:keepLines w:val="0"/>
        <w:widowControl/>
        <w:suppressLineNumbers w:val="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南召县</w:t>
      </w:r>
      <w:r>
        <w:rPr>
          <w:rFonts w:hint="eastAsia" w:ascii="仿宋" w:hAnsi="仿宋" w:eastAsia="仿宋" w:cs="仿宋"/>
          <w:i w:val="0"/>
          <w:iCs w:val="0"/>
          <w:caps w:val="0"/>
          <w:color w:val="000000"/>
          <w:spacing w:val="0"/>
          <w:sz w:val="32"/>
          <w:szCs w:val="32"/>
          <w:shd w:val="clear" w:fill="FFFFFF"/>
          <w:lang w:val="en-US" w:eastAsia="zh-CN"/>
        </w:rPr>
        <w:t>农业农村局本次项目分为改善人居环境、特色产业发展、生态环境提升等工程建设。将乡村振兴示范区涉及村庄整体连片打造，对沿途村庄完善基础设施建设，进行厕所改造及户容户貌提升等；进一步实现南召县的：</w:t>
      </w:r>
      <w:r>
        <w:rPr>
          <w:rFonts w:hint="default"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lang w:val="en-US" w:eastAsia="zh-CN"/>
        </w:rPr>
        <w:t>产业兴旺、生态宜居、乡风文明、治理有效、生活富裕</w:t>
      </w:r>
      <w:r>
        <w:rPr>
          <w:rFonts w:hint="default"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lang w:val="en-US" w:eastAsia="zh-CN"/>
        </w:rPr>
        <w:t>等目标。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（三）债券存续期项目实施进度</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按照“资金跟着项目走”的要求，配备精干力量，加快规划设计、</w:t>
      </w:r>
      <w:r>
        <w:rPr>
          <w:rFonts w:hint="eastAsia" w:ascii="仿宋" w:hAnsi="仿宋" w:eastAsia="仿宋" w:cs="仿宋"/>
          <w:kern w:val="0"/>
          <w:sz w:val="32"/>
          <w:szCs w:val="32"/>
          <w:lang w:val="en-US" w:eastAsia="zh-CN"/>
        </w:rPr>
        <w:t>财政评审、</w:t>
      </w:r>
      <w:r>
        <w:rPr>
          <w:rFonts w:hint="eastAsia" w:ascii="仿宋" w:hAnsi="仿宋" w:eastAsia="仿宋" w:cs="仿宋"/>
          <w:kern w:val="0"/>
          <w:sz w:val="32"/>
          <w:szCs w:val="32"/>
          <w:lang w:val="zh-CN"/>
        </w:rPr>
        <w:t>工程招标等前期工作，为项目开工建设提供有利条件。严格按照时间节点和投资计划，狠抓项目建设进度，</w:t>
      </w:r>
      <w:r>
        <w:rPr>
          <w:rFonts w:hint="eastAsia" w:ascii="仿宋" w:hAnsi="仿宋" w:eastAsia="仿宋" w:cs="仿宋"/>
          <w:sz w:val="32"/>
          <w:szCs w:val="32"/>
          <w:lang w:val="zh-CN"/>
        </w:rPr>
        <w:t>相关主管部门以及项目单位等各类参与主体</w:t>
      </w:r>
      <w:r>
        <w:rPr>
          <w:rFonts w:hint="eastAsia" w:ascii="仿宋" w:hAnsi="仿宋" w:eastAsia="仿宋" w:cs="仿宋"/>
          <w:i w:val="0"/>
          <w:iCs w:val="0"/>
          <w:caps w:val="0"/>
          <w:color w:val="auto"/>
          <w:spacing w:val="0"/>
          <w:sz w:val="32"/>
          <w:szCs w:val="32"/>
          <w:shd w:val="clear" w:color="auto" w:fill="FFFFFF"/>
        </w:rPr>
        <w:t>全程跟踪服务</w:t>
      </w:r>
      <w:r>
        <w:rPr>
          <w:rFonts w:hint="eastAsia" w:ascii="仿宋" w:hAnsi="仿宋" w:eastAsia="仿宋" w:cs="仿宋"/>
          <w:sz w:val="32"/>
          <w:szCs w:val="32"/>
          <w:lang w:val="zh-CN"/>
        </w:rPr>
        <w:t>，逐个环节跟踪进展，一级抓一级，层层压实相关主体责任，</w:t>
      </w:r>
      <w:r>
        <w:rPr>
          <w:rFonts w:hint="eastAsia" w:ascii="仿宋" w:hAnsi="仿宋" w:eastAsia="仿宋" w:cs="仿宋"/>
          <w:kern w:val="0"/>
          <w:sz w:val="32"/>
          <w:szCs w:val="32"/>
          <w:lang w:val="zh-CN"/>
        </w:rPr>
        <w:t>跟踪解决阻碍项目推进的困难和问题，</w:t>
      </w:r>
      <w:r>
        <w:rPr>
          <w:rFonts w:hint="eastAsia" w:ascii="仿宋" w:hAnsi="仿宋" w:eastAsia="仿宋" w:cs="仿宋"/>
          <w:sz w:val="32"/>
          <w:szCs w:val="32"/>
        </w:rPr>
        <w:t>千方百计加快债券项目建设进度，</w:t>
      </w:r>
      <w:r>
        <w:rPr>
          <w:rFonts w:hint="eastAsia" w:ascii="仿宋" w:hAnsi="仿宋" w:eastAsia="仿宋" w:cs="仿宋"/>
          <w:kern w:val="0"/>
          <w:sz w:val="32"/>
          <w:szCs w:val="32"/>
          <w:lang w:val="zh-CN"/>
        </w:rPr>
        <w:t>尽快形成实物工作量。</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62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项目收益情况</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pPr>
      <w:r>
        <w:rPr>
          <w:rFonts w:hint="eastAsia" w:ascii="仿宋" w:hAnsi="仿宋" w:eastAsia="仿宋" w:cs="仿宋"/>
          <w:i w:val="0"/>
          <w:iCs w:val="0"/>
          <w:caps w:val="0"/>
          <w:color w:val="auto"/>
          <w:spacing w:val="0"/>
          <w:sz w:val="32"/>
          <w:szCs w:val="32"/>
          <w:shd w:val="clear" w:color="auto" w:fill="FFFFFF"/>
          <w:lang w:val="en-US" w:eastAsia="zh-CN"/>
        </w:rPr>
        <w:t xml:space="preserve">南召县鸭河口库区乡村振兴建设项目预计总收入 </w:t>
      </w:r>
      <w:r>
        <w:rPr>
          <w:rFonts w:hint="default" w:ascii="仿宋" w:hAnsi="仿宋" w:eastAsia="仿宋" w:cs="仿宋"/>
          <w:i w:val="0"/>
          <w:iCs w:val="0"/>
          <w:caps w:val="0"/>
          <w:color w:val="auto"/>
          <w:spacing w:val="0"/>
          <w:sz w:val="32"/>
          <w:szCs w:val="32"/>
          <w:shd w:val="clear" w:color="auto" w:fill="FFFFFF"/>
          <w:lang w:val="en-US" w:eastAsia="zh-CN"/>
        </w:rPr>
        <w:t>196400.47</w:t>
      </w:r>
      <w:r>
        <w:rPr>
          <w:rFonts w:hint="eastAsia" w:ascii="仿宋" w:hAnsi="仿宋" w:eastAsia="仿宋" w:cs="仿宋"/>
          <w:i w:val="0"/>
          <w:iCs w:val="0"/>
          <w:caps w:val="0"/>
          <w:color w:val="auto"/>
          <w:spacing w:val="0"/>
          <w:sz w:val="32"/>
          <w:szCs w:val="32"/>
          <w:shd w:val="clear" w:color="auto" w:fill="FFFFFF"/>
          <w:lang w:val="en-US" w:eastAsia="zh-CN"/>
        </w:rPr>
        <w:t xml:space="preserve">万元，总成本 </w:t>
      </w:r>
      <w:r>
        <w:rPr>
          <w:rFonts w:hint="default" w:ascii="仿宋" w:hAnsi="仿宋" w:eastAsia="仿宋" w:cs="仿宋"/>
          <w:i w:val="0"/>
          <w:iCs w:val="0"/>
          <w:caps w:val="0"/>
          <w:color w:val="auto"/>
          <w:spacing w:val="0"/>
          <w:sz w:val="32"/>
          <w:szCs w:val="32"/>
          <w:shd w:val="clear" w:color="auto" w:fill="FFFFFF"/>
          <w:lang w:val="en-US" w:eastAsia="zh-CN"/>
        </w:rPr>
        <w:t xml:space="preserve">86952.15 </w:t>
      </w:r>
      <w:r>
        <w:rPr>
          <w:rFonts w:hint="eastAsia" w:ascii="仿宋" w:hAnsi="仿宋" w:eastAsia="仿宋" w:cs="仿宋"/>
          <w:i w:val="0"/>
          <w:iCs w:val="0"/>
          <w:caps w:val="0"/>
          <w:color w:val="auto"/>
          <w:spacing w:val="0"/>
          <w:sz w:val="32"/>
          <w:szCs w:val="32"/>
          <w:shd w:val="clear" w:color="auto" w:fill="FFFFFF"/>
          <w:lang w:val="en-US" w:eastAsia="zh-CN"/>
        </w:rPr>
        <w:t xml:space="preserve">万元，项目收益 </w:t>
      </w:r>
      <w:r>
        <w:rPr>
          <w:rFonts w:hint="default" w:ascii="仿宋" w:hAnsi="仿宋" w:eastAsia="仿宋" w:cs="仿宋"/>
          <w:i w:val="0"/>
          <w:iCs w:val="0"/>
          <w:caps w:val="0"/>
          <w:color w:val="auto"/>
          <w:spacing w:val="0"/>
          <w:sz w:val="32"/>
          <w:szCs w:val="32"/>
          <w:shd w:val="clear" w:color="auto" w:fill="FFFFFF"/>
          <w:lang w:val="en-US" w:eastAsia="zh-CN"/>
        </w:rPr>
        <w:t xml:space="preserve">109448.32 </w:t>
      </w:r>
      <w:r>
        <w:rPr>
          <w:rFonts w:hint="eastAsia" w:ascii="仿宋" w:hAnsi="仿宋" w:eastAsia="仿宋" w:cs="仿宋"/>
          <w:i w:val="0"/>
          <w:iCs w:val="0"/>
          <w:caps w:val="0"/>
          <w:color w:val="auto"/>
          <w:spacing w:val="0"/>
          <w:sz w:val="32"/>
          <w:szCs w:val="32"/>
          <w:shd w:val="clear" w:color="auto" w:fill="FFFFFF"/>
          <w:lang w:val="en-US" w:eastAsia="zh-CN"/>
        </w:rPr>
        <w:t>万元，对本期债券本息的覆盖倍数为</w:t>
      </w:r>
      <w:r>
        <w:rPr>
          <w:rFonts w:hint="default" w:ascii="仿宋" w:hAnsi="仿宋" w:eastAsia="仿宋" w:cs="仿宋"/>
          <w:i w:val="0"/>
          <w:iCs w:val="0"/>
          <w:caps w:val="0"/>
          <w:color w:val="auto"/>
          <w:spacing w:val="0"/>
          <w:sz w:val="32"/>
          <w:szCs w:val="32"/>
          <w:shd w:val="clear" w:color="auto" w:fill="FFFFFF"/>
          <w:lang w:val="en-US" w:eastAsia="zh-CN"/>
        </w:rPr>
        <w:t>1.16</w:t>
      </w:r>
      <w:r>
        <w:rPr>
          <w:rFonts w:hint="eastAsia" w:ascii="仿宋" w:hAnsi="仿宋" w:eastAsia="仿宋" w:cs="仿宋"/>
          <w:i w:val="0"/>
          <w:iCs w:val="0"/>
          <w:caps w:val="0"/>
          <w:color w:val="auto"/>
          <w:spacing w:val="0"/>
          <w:sz w:val="32"/>
          <w:szCs w:val="32"/>
          <w:shd w:val="clear" w:color="auto" w:fill="FFFFFF"/>
          <w:lang w:val="en-US" w:eastAsia="zh-CN"/>
        </w:rPr>
        <w:t>倍，能够合理保障偿还本期债券本金和利息，可以实现项目收益与融资自求平衡。</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157" w:beforeLines="50" w:line="620" w:lineRule="exact"/>
        <w:ind w:firstLine="640" w:firstLineChars="200"/>
        <w:jc w:val="left"/>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（五）项目对应资产情况</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_GB2312"/>
          <w:sz w:val="32"/>
          <w:szCs w:val="32"/>
          <w:lang w:val="en-US" w:eastAsia="zh-CN"/>
        </w:rPr>
      </w:pPr>
      <w:r>
        <w:rPr>
          <w:rFonts w:hint="eastAsia" w:ascii="仿宋" w:hAnsi="仿宋" w:eastAsia="仿宋"/>
          <w:sz w:val="32"/>
          <w:szCs w:val="32"/>
        </w:rPr>
        <w:t>项目单位</w:t>
      </w:r>
      <w:r>
        <w:rPr>
          <w:rFonts w:hint="eastAsia" w:ascii="仿宋" w:hAnsi="仿宋" w:eastAsia="仿宋" w:cs="宋体"/>
          <w:kern w:val="0"/>
          <w:sz w:val="32"/>
          <w:szCs w:val="32"/>
        </w:rPr>
        <w:t>应维护资本安全，防止国有资产流失,</w:t>
      </w:r>
      <w:r>
        <w:rPr>
          <w:rFonts w:hint="eastAsia" w:ascii="仿宋" w:hAnsi="仿宋" w:eastAsia="仿宋"/>
          <w:sz w:val="32"/>
          <w:szCs w:val="32"/>
        </w:rPr>
        <w:t>承担新增债券资金形成国有资产的运营、维护、管理等主体责任。主管部门应督促项目单位</w:t>
      </w:r>
      <w:r>
        <w:rPr>
          <w:rFonts w:hint="eastAsia" w:ascii="仿宋" w:hAnsi="仿宋" w:eastAsia="仿宋" w:cs="仿宋_GB2312"/>
          <w:sz w:val="32"/>
          <w:szCs w:val="32"/>
        </w:rPr>
        <w:t>加强对债券项目形成的资产进行管理，及时将债券对应项目形成的资产纳入国有资产管理，加强资产日常统计和动态监控。</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ind w:firstLine="640" w:firstLineChars="200"/>
        <w:jc w:val="left"/>
        <w:textAlignment w:val="auto"/>
        <w:rPr>
          <w:rStyle w:val="9"/>
          <w:rFonts w:hint="eastAsia" w:ascii="黑体" w:hAnsi="黑体" w:eastAsia="黑体" w:cs="黑体"/>
          <w:b w:val="0"/>
          <w:bCs/>
          <w:i w:val="0"/>
          <w:iCs w:val="0"/>
          <w:caps w:val="0"/>
          <w:color w:val="000000"/>
          <w:spacing w:val="0"/>
          <w:sz w:val="32"/>
          <w:szCs w:val="32"/>
          <w:shd w:val="clear" w:fill="FFFFFF"/>
          <w:lang w:val="en-US" w:eastAsia="zh-CN"/>
        </w:rPr>
      </w:pPr>
      <w:r>
        <w:rPr>
          <w:rStyle w:val="9"/>
          <w:rFonts w:hint="eastAsia" w:ascii="黑体" w:hAnsi="黑体" w:eastAsia="黑体" w:cs="黑体"/>
          <w:b w:val="0"/>
          <w:bCs/>
          <w:i w:val="0"/>
          <w:iCs w:val="0"/>
          <w:caps w:val="0"/>
          <w:color w:val="000000"/>
          <w:spacing w:val="0"/>
          <w:sz w:val="32"/>
          <w:szCs w:val="32"/>
          <w:shd w:val="clear" w:fill="FFFFFF"/>
          <w:lang w:val="en-US" w:eastAsia="zh-CN"/>
        </w:rPr>
        <w:t>二、专项债券--南召县冷链仓储物流中心建设项目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57" w:afterLines="50" w:afterAutospacing="0" w:line="620" w:lineRule="exact"/>
        <w:ind w:right="147" w:rightChars="0" w:firstLine="640" w:firstLineChars="200"/>
        <w:textAlignment w:val="auto"/>
        <w:rPr>
          <w:rStyle w:val="9"/>
          <w:rFonts w:hint="eastAsia" w:ascii="黑体" w:hAnsi="黑体" w:eastAsia="黑体" w:cs="黑体"/>
          <w:b w:val="0"/>
          <w:bCs/>
          <w:i w:val="0"/>
          <w:iCs w:val="0"/>
          <w:caps w:val="0"/>
          <w:color w:val="000000"/>
          <w:spacing w:val="0"/>
          <w:sz w:val="32"/>
          <w:szCs w:val="32"/>
          <w:shd w:val="clear" w:fill="FFFFFF"/>
        </w:rPr>
      </w:pP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lang w:val="en-US" w:eastAsia="zh-CN"/>
        </w:rPr>
        <w:t>一</w:t>
      </w: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rPr>
        <w:t>债券资金总体情况</w:t>
      </w:r>
    </w:p>
    <w:p>
      <w:pPr>
        <w:keepNext w:val="0"/>
        <w:keepLines w:val="0"/>
        <w:widowControl/>
        <w:suppressLineNumbers w:val="0"/>
        <w:ind w:firstLine="640" w:firstLineChars="200"/>
        <w:jc w:val="left"/>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2021</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度</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南召县农业农村局</w:t>
      </w:r>
      <w:r>
        <w:rPr>
          <w:rFonts w:hint="eastAsia" w:ascii="仿宋" w:hAnsi="仿宋" w:eastAsia="仿宋" w:cs="仿宋"/>
          <w:b w:val="0"/>
          <w:bCs w:val="0"/>
          <w:i w:val="0"/>
          <w:iCs w:val="0"/>
          <w:caps w:val="0"/>
          <w:color w:val="000000"/>
          <w:spacing w:val="0"/>
          <w:sz w:val="32"/>
          <w:szCs w:val="32"/>
          <w:shd w:val="clear" w:fill="FFFFFF"/>
          <w:lang w:val="en-US" w:eastAsia="zh-CN"/>
        </w:rPr>
        <w:t>负责组织申报</w:t>
      </w:r>
      <w:r>
        <w:rPr>
          <w:rFonts w:hint="eastAsia" w:ascii="仿宋" w:hAnsi="仿宋" w:eastAsia="仿宋" w:cs="仿宋"/>
          <w:i w:val="0"/>
          <w:iCs w:val="0"/>
          <w:caps w:val="0"/>
          <w:color w:val="000000"/>
          <w:spacing w:val="0"/>
          <w:sz w:val="32"/>
          <w:szCs w:val="32"/>
          <w:shd w:val="clear" w:fill="FFFFFF"/>
          <w:lang w:val="en-US" w:eastAsia="zh-CN"/>
        </w:rPr>
        <w:t>南召县冷链仓储物流中心建设项目，</w:t>
      </w:r>
      <w:r>
        <w:rPr>
          <w:rFonts w:hint="eastAsia" w:ascii="仿宋" w:hAnsi="仿宋" w:eastAsia="仿宋" w:cs="仿宋"/>
          <w:b w:val="0"/>
          <w:bCs w:val="0"/>
          <w:i w:val="0"/>
          <w:iCs w:val="0"/>
          <w:caps w:val="0"/>
          <w:color w:val="000000"/>
          <w:spacing w:val="0"/>
          <w:sz w:val="32"/>
          <w:szCs w:val="32"/>
          <w:shd w:val="clear" w:fill="FFFFFF"/>
          <w:lang w:val="en-US" w:eastAsia="zh-CN"/>
        </w:rPr>
        <w:t>计划总投</w:t>
      </w:r>
      <w:r>
        <w:rPr>
          <w:rFonts w:hint="eastAsia" w:ascii="仿宋" w:hAnsi="仿宋" w:eastAsia="仿宋" w:cs="仿宋"/>
          <w:i w:val="0"/>
          <w:iCs w:val="0"/>
          <w:caps w:val="0"/>
          <w:color w:val="000000"/>
          <w:spacing w:val="0"/>
          <w:sz w:val="32"/>
          <w:szCs w:val="32"/>
          <w:shd w:val="clear" w:fill="FFFFFF"/>
          <w:lang w:val="en-US" w:eastAsia="zh-CN"/>
        </w:rPr>
        <w:t>资12624.2万元</w:t>
      </w:r>
      <w:r>
        <w:rPr>
          <w:rFonts w:hint="eastAsia" w:ascii="仿宋" w:hAnsi="仿宋" w:eastAsia="仿宋" w:cs="仿宋"/>
          <w:b w:val="0"/>
          <w:bCs w:val="0"/>
          <w:i w:val="0"/>
          <w:iCs w:val="0"/>
          <w:caps w:val="0"/>
          <w:color w:val="000000"/>
          <w:spacing w:val="0"/>
          <w:sz w:val="32"/>
          <w:szCs w:val="32"/>
          <w:shd w:val="clear" w:fill="FFFFFF"/>
          <w:lang w:val="en-US" w:eastAsia="zh-CN"/>
        </w:rPr>
        <w:t>，发行使用专项债券资金3000万元。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left="840" w:leftChars="0" w:right="150" w:rightChars="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（二）项目安排情况</w:t>
      </w:r>
    </w:p>
    <w:p>
      <w:pPr>
        <w:keepNext w:val="0"/>
        <w:keepLines w:val="0"/>
        <w:widowControl/>
        <w:suppressLineNumbers w:val="0"/>
        <w:ind w:firstLine="640" w:firstLineChars="200"/>
        <w:jc w:val="left"/>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 xml:space="preserve">南召县冷链仓储物流中心建设项目建设地点为南召县太山庙乡安庄村。项目总占地面积约 </w:t>
      </w:r>
      <w:r>
        <w:rPr>
          <w:rFonts w:hint="default" w:ascii="仿宋" w:hAnsi="仿宋" w:eastAsia="仿宋" w:cs="仿宋"/>
          <w:i w:val="0"/>
          <w:iCs w:val="0"/>
          <w:caps w:val="0"/>
          <w:color w:val="000000"/>
          <w:spacing w:val="0"/>
          <w:sz w:val="32"/>
          <w:szCs w:val="32"/>
          <w:shd w:val="clear" w:fill="FFFFFF"/>
          <w:lang w:val="en-US" w:eastAsia="zh-CN"/>
        </w:rPr>
        <w:t xml:space="preserve">100 </w:t>
      </w:r>
      <w:r>
        <w:rPr>
          <w:rFonts w:hint="eastAsia" w:ascii="仿宋" w:hAnsi="仿宋" w:eastAsia="仿宋" w:cs="仿宋"/>
          <w:i w:val="0"/>
          <w:iCs w:val="0"/>
          <w:caps w:val="0"/>
          <w:color w:val="000000"/>
          <w:spacing w:val="0"/>
          <w:sz w:val="32"/>
          <w:szCs w:val="32"/>
          <w:shd w:val="clear" w:fill="FFFFFF"/>
          <w:lang w:val="en-US" w:eastAsia="zh-CN"/>
        </w:rPr>
        <w:t xml:space="preserve">亩，总建筑面积 </w:t>
      </w:r>
      <w:r>
        <w:rPr>
          <w:rFonts w:hint="default" w:ascii="仿宋" w:hAnsi="仿宋" w:eastAsia="仿宋" w:cs="仿宋"/>
          <w:i w:val="0"/>
          <w:iCs w:val="0"/>
          <w:caps w:val="0"/>
          <w:color w:val="000000"/>
          <w:spacing w:val="0"/>
          <w:sz w:val="32"/>
          <w:szCs w:val="32"/>
          <w:shd w:val="clear" w:fill="FFFFFF"/>
          <w:lang w:val="en-US" w:eastAsia="zh-CN"/>
        </w:rPr>
        <w:t xml:space="preserve">45000 </w:t>
      </w:r>
      <w:r>
        <w:rPr>
          <w:rFonts w:hint="eastAsia" w:ascii="仿宋" w:hAnsi="仿宋" w:eastAsia="仿宋" w:cs="仿宋"/>
          <w:i w:val="0"/>
          <w:iCs w:val="0"/>
          <w:caps w:val="0"/>
          <w:color w:val="000000"/>
          <w:spacing w:val="0"/>
          <w:sz w:val="32"/>
          <w:szCs w:val="32"/>
          <w:shd w:val="clear" w:fill="FFFFFF"/>
          <w:lang w:val="en-US" w:eastAsia="zh-CN"/>
        </w:rPr>
        <w:t xml:space="preserve">平方米，其中：建设一座 </w:t>
      </w:r>
      <w:r>
        <w:rPr>
          <w:rFonts w:hint="default" w:ascii="仿宋" w:hAnsi="仿宋" w:eastAsia="仿宋" w:cs="仿宋"/>
          <w:i w:val="0"/>
          <w:iCs w:val="0"/>
          <w:caps w:val="0"/>
          <w:color w:val="000000"/>
          <w:spacing w:val="0"/>
          <w:sz w:val="32"/>
          <w:szCs w:val="32"/>
          <w:shd w:val="clear" w:fill="FFFFFF"/>
          <w:lang w:val="en-US" w:eastAsia="zh-CN"/>
        </w:rPr>
        <w:t>18000</w:t>
      </w:r>
      <w:r>
        <w:rPr>
          <w:rFonts w:hint="eastAsia" w:ascii="仿宋" w:hAnsi="仿宋" w:eastAsia="仿宋" w:cs="仿宋"/>
          <w:i w:val="0"/>
          <w:iCs w:val="0"/>
          <w:caps w:val="0"/>
          <w:color w:val="000000"/>
          <w:spacing w:val="0"/>
          <w:sz w:val="32"/>
          <w:szCs w:val="32"/>
          <w:shd w:val="clear" w:fill="FFFFFF"/>
          <w:lang w:val="en-US" w:eastAsia="zh-CN"/>
        </w:rPr>
        <w:t>平方米单层保鲜库，</w:t>
      </w:r>
      <w:r>
        <w:rPr>
          <w:rFonts w:hint="default" w:ascii="仿宋" w:hAnsi="仿宋" w:eastAsia="仿宋" w:cs="仿宋"/>
          <w:i w:val="0"/>
          <w:iCs w:val="0"/>
          <w:caps w:val="0"/>
          <w:color w:val="000000"/>
          <w:spacing w:val="0"/>
          <w:sz w:val="32"/>
          <w:szCs w:val="32"/>
          <w:shd w:val="clear" w:fill="FFFFFF"/>
          <w:lang w:val="en-US" w:eastAsia="zh-CN"/>
        </w:rPr>
        <w:t xml:space="preserve">3 </w:t>
      </w:r>
      <w:r>
        <w:rPr>
          <w:rFonts w:hint="eastAsia" w:ascii="仿宋" w:hAnsi="仿宋" w:eastAsia="仿宋" w:cs="仿宋"/>
          <w:i w:val="0"/>
          <w:iCs w:val="0"/>
          <w:caps w:val="0"/>
          <w:color w:val="000000"/>
          <w:spacing w:val="0"/>
          <w:sz w:val="32"/>
          <w:szCs w:val="32"/>
          <w:shd w:val="clear" w:fill="FFFFFF"/>
          <w:lang w:val="en-US" w:eastAsia="zh-CN"/>
        </w:rPr>
        <w:t xml:space="preserve">座 </w:t>
      </w:r>
      <w:r>
        <w:rPr>
          <w:rFonts w:hint="default" w:ascii="仿宋" w:hAnsi="仿宋" w:eastAsia="仿宋" w:cs="仿宋"/>
          <w:i w:val="0"/>
          <w:iCs w:val="0"/>
          <w:caps w:val="0"/>
          <w:color w:val="000000"/>
          <w:spacing w:val="0"/>
          <w:sz w:val="32"/>
          <w:szCs w:val="32"/>
          <w:shd w:val="clear" w:fill="FFFFFF"/>
          <w:lang w:val="en-US" w:eastAsia="zh-CN"/>
        </w:rPr>
        <w:t xml:space="preserve">5000 </w:t>
      </w:r>
      <w:r>
        <w:rPr>
          <w:rFonts w:hint="eastAsia" w:ascii="仿宋" w:hAnsi="仿宋" w:eastAsia="仿宋" w:cs="仿宋"/>
          <w:i w:val="0"/>
          <w:iCs w:val="0"/>
          <w:caps w:val="0"/>
          <w:color w:val="000000"/>
          <w:spacing w:val="0"/>
          <w:sz w:val="32"/>
          <w:szCs w:val="32"/>
          <w:shd w:val="clear" w:fill="FFFFFF"/>
          <w:lang w:val="en-US" w:eastAsia="zh-CN"/>
        </w:rPr>
        <w:t>平方米速冻库，</w:t>
      </w:r>
      <w:r>
        <w:rPr>
          <w:rFonts w:hint="default" w:ascii="仿宋" w:hAnsi="仿宋" w:eastAsia="仿宋" w:cs="仿宋"/>
          <w:i w:val="0"/>
          <w:iCs w:val="0"/>
          <w:caps w:val="0"/>
          <w:color w:val="000000"/>
          <w:spacing w:val="0"/>
          <w:sz w:val="32"/>
          <w:szCs w:val="32"/>
          <w:shd w:val="clear" w:fill="FFFFFF"/>
          <w:lang w:val="en-US" w:eastAsia="zh-CN"/>
        </w:rPr>
        <w:t xml:space="preserve">3 </w:t>
      </w:r>
      <w:r>
        <w:rPr>
          <w:rFonts w:hint="eastAsia" w:ascii="仿宋" w:hAnsi="仿宋" w:eastAsia="仿宋" w:cs="仿宋"/>
          <w:i w:val="0"/>
          <w:iCs w:val="0"/>
          <w:caps w:val="0"/>
          <w:color w:val="000000"/>
          <w:spacing w:val="0"/>
          <w:sz w:val="32"/>
          <w:szCs w:val="32"/>
          <w:shd w:val="clear" w:fill="FFFFFF"/>
          <w:lang w:val="en-US" w:eastAsia="zh-CN"/>
        </w:rPr>
        <w:t xml:space="preserve">座 </w:t>
      </w:r>
      <w:r>
        <w:rPr>
          <w:rFonts w:hint="default" w:ascii="仿宋" w:hAnsi="仿宋" w:eastAsia="仿宋" w:cs="仿宋"/>
          <w:i w:val="0"/>
          <w:iCs w:val="0"/>
          <w:caps w:val="0"/>
          <w:color w:val="000000"/>
          <w:spacing w:val="0"/>
          <w:sz w:val="32"/>
          <w:szCs w:val="32"/>
          <w:shd w:val="clear" w:fill="FFFFFF"/>
          <w:lang w:val="en-US" w:eastAsia="zh-CN"/>
        </w:rPr>
        <w:t xml:space="preserve">1000 </w:t>
      </w:r>
      <w:r>
        <w:rPr>
          <w:rFonts w:hint="eastAsia" w:ascii="仿宋" w:hAnsi="仿宋" w:eastAsia="仿宋" w:cs="仿宋"/>
          <w:i w:val="0"/>
          <w:iCs w:val="0"/>
          <w:caps w:val="0"/>
          <w:color w:val="000000"/>
          <w:spacing w:val="0"/>
          <w:sz w:val="32"/>
          <w:szCs w:val="32"/>
          <w:shd w:val="clear" w:fill="FFFFFF"/>
          <w:lang w:val="en-US" w:eastAsia="zh-CN"/>
        </w:rPr>
        <w:t>平方米预冷库，</w:t>
      </w:r>
      <w:r>
        <w:rPr>
          <w:rFonts w:hint="default" w:ascii="仿宋" w:hAnsi="仿宋" w:eastAsia="仿宋" w:cs="仿宋"/>
          <w:i w:val="0"/>
          <w:iCs w:val="0"/>
          <w:caps w:val="0"/>
          <w:color w:val="000000"/>
          <w:spacing w:val="0"/>
          <w:sz w:val="32"/>
          <w:szCs w:val="32"/>
          <w:shd w:val="clear" w:fill="FFFFFF"/>
          <w:lang w:val="en-US" w:eastAsia="zh-CN"/>
        </w:rPr>
        <w:t xml:space="preserve">3 </w:t>
      </w:r>
      <w:r>
        <w:rPr>
          <w:rFonts w:hint="eastAsia" w:ascii="仿宋" w:hAnsi="仿宋" w:eastAsia="仿宋" w:cs="仿宋"/>
          <w:i w:val="0"/>
          <w:iCs w:val="0"/>
          <w:caps w:val="0"/>
          <w:color w:val="000000"/>
          <w:spacing w:val="0"/>
          <w:sz w:val="32"/>
          <w:szCs w:val="32"/>
          <w:shd w:val="clear" w:fill="FFFFFF"/>
          <w:lang w:val="en-US" w:eastAsia="zh-CN"/>
        </w:rPr>
        <w:t>座</w:t>
      </w:r>
      <w:r>
        <w:rPr>
          <w:rFonts w:hint="default" w:ascii="仿宋" w:hAnsi="仿宋" w:eastAsia="仿宋" w:cs="仿宋"/>
          <w:i w:val="0"/>
          <w:iCs w:val="0"/>
          <w:caps w:val="0"/>
          <w:color w:val="000000"/>
          <w:spacing w:val="0"/>
          <w:sz w:val="32"/>
          <w:szCs w:val="32"/>
          <w:shd w:val="clear" w:fill="FFFFFF"/>
          <w:lang w:val="en-US" w:eastAsia="zh-CN"/>
        </w:rPr>
        <w:t xml:space="preserve">1000 </w:t>
      </w:r>
      <w:r>
        <w:rPr>
          <w:rFonts w:hint="eastAsia" w:ascii="仿宋" w:hAnsi="仿宋" w:eastAsia="仿宋" w:cs="仿宋"/>
          <w:i w:val="0"/>
          <w:iCs w:val="0"/>
          <w:caps w:val="0"/>
          <w:color w:val="000000"/>
          <w:spacing w:val="0"/>
          <w:sz w:val="32"/>
          <w:szCs w:val="32"/>
          <w:shd w:val="clear" w:fill="FFFFFF"/>
          <w:lang w:val="en-US" w:eastAsia="zh-CN"/>
        </w:rPr>
        <w:t>平方米单层小型仓库等。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（三）债券存续期项目实施进度</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按照“资金跟着项目走”的要求，配备精干力量，加快规划设计、</w:t>
      </w:r>
      <w:r>
        <w:rPr>
          <w:rFonts w:hint="eastAsia" w:ascii="仿宋" w:hAnsi="仿宋" w:eastAsia="仿宋" w:cs="仿宋"/>
          <w:kern w:val="0"/>
          <w:sz w:val="32"/>
          <w:szCs w:val="32"/>
          <w:lang w:val="en-US" w:eastAsia="zh-CN"/>
        </w:rPr>
        <w:t>财政评审、</w:t>
      </w:r>
      <w:r>
        <w:rPr>
          <w:rFonts w:hint="eastAsia" w:ascii="仿宋" w:hAnsi="仿宋" w:eastAsia="仿宋" w:cs="仿宋"/>
          <w:kern w:val="0"/>
          <w:sz w:val="32"/>
          <w:szCs w:val="32"/>
          <w:lang w:val="zh-CN"/>
        </w:rPr>
        <w:t>工程招标等前期工作，为项目开工建设提供有利条件。严格按照时间节点和投资计划，狠抓项目建设进度，</w:t>
      </w:r>
      <w:r>
        <w:rPr>
          <w:rFonts w:hint="eastAsia" w:ascii="仿宋" w:hAnsi="仿宋" w:eastAsia="仿宋" w:cs="仿宋"/>
          <w:sz w:val="32"/>
          <w:szCs w:val="32"/>
          <w:lang w:val="zh-CN"/>
        </w:rPr>
        <w:t>相关主管部门以及项目单位等各类参与主体</w:t>
      </w:r>
      <w:r>
        <w:rPr>
          <w:rFonts w:hint="eastAsia" w:ascii="仿宋" w:hAnsi="仿宋" w:eastAsia="仿宋" w:cs="仿宋"/>
          <w:i w:val="0"/>
          <w:iCs w:val="0"/>
          <w:caps w:val="0"/>
          <w:color w:val="auto"/>
          <w:spacing w:val="0"/>
          <w:sz w:val="32"/>
          <w:szCs w:val="32"/>
          <w:shd w:val="clear" w:color="auto" w:fill="FFFFFF"/>
        </w:rPr>
        <w:t>全程跟踪服务</w:t>
      </w:r>
      <w:r>
        <w:rPr>
          <w:rFonts w:hint="eastAsia" w:ascii="仿宋" w:hAnsi="仿宋" w:eastAsia="仿宋" w:cs="仿宋"/>
          <w:sz w:val="32"/>
          <w:szCs w:val="32"/>
          <w:lang w:val="zh-CN"/>
        </w:rPr>
        <w:t>，逐个环节跟踪进展，一级抓一级，层层压实相关主体责任，</w:t>
      </w:r>
      <w:r>
        <w:rPr>
          <w:rFonts w:hint="eastAsia" w:ascii="仿宋" w:hAnsi="仿宋" w:eastAsia="仿宋" w:cs="仿宋"/>
          <w:kern w:val="0"/>
          <w:sz w:val="32"/>
          <w:szCs w:val="32"/>
          <w:lang w:val="zh-CN"/>
        </w:rPr>
        <w:t>跟踪解决阻碍项目推进的困难和问题，</w:t>
      </w:r>
      <w:r>
        <w:rPr>
          <w:rFonts w:hint="eastAsia" w:ascii="仿宋" w:hAnsi="仿宋" w:eastAsia="仿宋" w:cs="仿宋"/>
          <w:sz w:val="32"/>
          <w:szCs w:val="32"/>
        </w:rPr>
        <w:t>千方百计加快债券项目建设进度，</w:t>
      </w:r>
      <w:r>
        <w:rPr>
          <w:rFonts w:hint="eastAsia" w:ascii="仿宋" w:hAnsi="仿宋" w:eastAsia="仿宋" w:cs="仿宋"/>
          <w:kern w:val="0"/>
          <w:sz w:val="32"/>
          <w:szCs w:val="32"/>
          <w:lang w:val="zh-CN"/>
        </w:rPr>
        <w:t>尽快形成实物工作量。</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62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项目收益情况</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本项目债券存续期内预计业务活动产生的现金流量净额</w:t>
      </w:r>
      <w:r>
        <w:rPr>
          <w:rFonts w:hint="default" w:ascii="仿宋" w:hAnsi="仿宋" w:eastAsia="仿宋" w:cs="仿宋"/>
          <w:sz w:val="32"/>
          <w:szCs w:val="32"/>
          <w:lang w:val="en-US" w:eastAsia="zh-CN"/>
        </w:rPr>
        <w:t xml:space="preserve">15573.70 </w:t>
      </w:r>
      <w:r>
        <w:rPr>
          <w:rFonts w:hint="eastAsia" w:ascii="仿宋" w:hAnsi="仿宋" w:eastAsia="仿宋" w:cs="仿宋"/>
          <w:sz w:val="32"/>
          <w:szCs w:val="32"/>
          <w:lang w:val="en-US" w:eastAsia="zh-CN"/>
        </w:rPr>
        <w:t xml:space="preserve">万元，偿还债券本息为 </w:t>
      </w:r>
      <w:r>
        <w:rPr>
          <w:rFonts w:hint="default" w:ascii="仿宋" w:hAnsi="仿宋" w:eastAsia="仿宋" w:cs="仿宋"/>
          <w:sz w:val="32"/>
          <w:szCs w:val="32"/>
          <w:lang w:val="en-US" w:eastAsia="zh-CN"/>
        </w:rPr>
        <w:t xml:space="preserve">12160.00 </w:t>
      </w:r>
      <w:r>
        <w:rPr>
          <w:rFonts w:hint="eastAsia" w:ascii="仿宋" w:hAnsi="仿宋" w:eastAsia="仿宋" w:cs="仿宋"/>
          <w:sz w:val="32"/>
          <w:szCs w:val="32"/>
          <w:lang w:val="en-US" w:eastAsia="zh-CN"/>
        </w:rPr>
        <w:t xml:space="preserve">万元，本息覆盖倍数为 </w:t>
      </w:r>
      <w:r>
        <w:rPr>
          <w:rFonts w:hint="default" w:ascii="仿宋" w:hAnsi="仿宋" w:eastAsia="仿宋" w:cs="仿宋"/>
          <w:sz w:val="32"/>
          <w:szCs w:val="32"/>
          <w:lang w:val="en-US" w:eastAsia="zh-CN"/>
        </w:rPr>
        <w:t xml:space="preserve">1.28 </w:t>
      </w:r>
      <w:r>
        <w:rPr>
          <w:rFonts w:hint="eastAsia" w:ascii="仿宋" w:hAnsi="仿宋" w:eastAsia="仿宋" w:cs="仿宋"/>
          <w:sz w:val="32"/>
          <w:szCs w:val="32"/>
          <w:lang w:val="en-US" w:eastAsia="zh-CN"/>
        </w:rPr>
        <w:t xml:space="preserve">倍。预测期内项目收益能够合理保障偿还本次融资本金和利息，实现项目收益与融资自求平衡。 </w:t>
      </w:r>
    </w:p>
    <w:p>
      <w:pPr>
        <w:keepNext w:val="0"/>
        <w:keepLines w:val="0"/>
        <w:pageBreakBefore w:val="0"/>
        <w:widowControl/>
        <w:suppressLineNumbers w:val="0"/>
        <w:kinsoku/>
        <w:wordWrap/>
        <w:overflowPunct/>
        <w:topLinePunct w:val="0"/>
        <w:autoSpaceDE/>
        <w:autoSpaceDN/>
        <w:bidi w:val="0"/>
        <w:adjustRightInd/>
        <w:snapToGrid/>
        <w:spacing w:before="157" w:beforeLines="50" w:line="620" w:lineRule="exact"/>
        <w:ind w:firstLine="640" w:firstLineChars="200"/>
        <w:jc w:val="left"/>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（五）项目对应资产情况</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_GB2312"/>
          <w:sz w:val="32"/>
          <w:szCs w:val="32"/>
        </w:rPr>
      </w:pPr>
      <w:r>
        <w:rPr>
          <w:rFonts w:hint="eastAsia" w:ascii="仿宋" w:hAnsi="仿宋" w:eastAsia="仿宋"/>
          <w:sz w:val="32"/>
          <w:szCs w:val="32"/>
        </w:rPr>
        <w:t>项目单位</w:t>
      </w:r>
      <w:r>
        <w:rPr>
          <w:rFonts w:hint="eastAsia" w:ascii="仿宋" w:hAnsi="仿宋" w:eastAsia="仿宋" w:cs="宋体"/>
          <w:kern w:val="0"/>
          <w:sz w:val="32"/>
          <w:szCs w:val="32"/>
        </w:rPr>
        <w:t>应维护资本安全，防止国有资产流失,</w:t>
      </w:r>
      <w:r>
        <w:rPr>
          <w:rFonts w:hint="eastAsia" w:ascii="仿宋" w:hAnsi="仿宋" w:eastAsia="仿宋"/>
          <w:sz w:val="32"/>
          <w:szCs w:val="32"/>
        </w:rPr>
        <w:t>承担新增债券资金形成国有资产的运营、维护、管理等主体责任。主管部门应督促项目单位</w:t>
      </w:r>
      <w:r>
        <w:rPr>
          <w:rFonts w:hint="eastAsia" w:ascii="仿宋" w:hAnsi="仿宋" w:eastAsia="仿宋" w:cs="仿宋_GB2312"/>
          <w:sz w:val="32"/>
          <w:szCs w:val="32"/>
        </w:rPr>
        <w:t>加强对债券项目形成的资产进行管理，及时将债券对应项目形成的资产纳入国有资产管理，加强资产日常统计和动态监控。</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rPr>
          <w:rStyle w:val="9"/>
          <w:rFonts w:hint="eastAsia" w:ascii="黑体" w:hAnsi="黑体" w:eastAsia="黑体" w:cs="黑体"/>
          <w:b w:val="0"/>
          <w:bCs/>
          <w:i w:val="0"/>
          <w:iCs w:val="0"/>
          <w:caps w:val="0"/>
          <w:color w:val="000000"/>
          <w:spacing w:val="0"/>
          <w:sz w:val="32"/>
          <w:szCs w:val="32"/>
          <w:shd w:val="clear" w:fill="FFFFFF"/>
          <w:lang w:val="en-US" w:eastAsia="zh-CN"/>
        </w:rPr>
      </w:pPr>
      <w:r>
        <w:rPr>
          <w:rStyle w:val="9"/>
          <w:rFonts w:hint="eastAsia" w:ascii="黑体" w:hAnsi="黑体" w:eastAsia="黑体" w:cs="黑体"/>
          <w:b w:val="0"/>
          <w:bCs/>
          <w:i w:val="0"/>
          <w:iCs w:val="0"/>
          <w:caps w:val="0"/>
          <w:color w:val="000000"/>
          <w:spacing w:val="0"/>
          <w:sz w:val="32"/>
          <w:szCs w:val="32"/>
          <w:shd w:val="clear" w:fill="FFFFFF"/>
          <w:lang w:val="en-US" w:eastAsia="zh-CN"/>
        </w:rPr>
        <w:t>三、专项债券--南召县中药材产业发展融合示范园项目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57" w:afterLines="50" w:afterAutospacing="0" w:line="620" w:lineRule="exact"/>
        <w:ind w:right="147" w:rightChars="0" w:firstLine="640" w:firstLineChars="200"/>
        <w:textAlignment w:val="auto"/>
        <w:rPr>
          <w:rStyle w:val="9"/>
          <w:rFonts w:hint="eastAsia" w:ascii="黑体" w:hAnsi="黑体" w:eastAsia="黑体" w:cs="黑体"/>
          <w:b w:val="0"/>
          <w:bCs/>
          <w:i w:val="0"/>
          <w:iCs w:val="0"/>
          <w:caps w:val="0"/>
          <w:color w:val="000000"/>
          <w:spacing w:val="0"/>
          <w:sz w:val="32"/>
          <w:szCs w:val="32"/>
          <w:shd w:val="clear" w:fill="FFFFFF"/>
        </w:rPr>
      </w:pP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lang w:val="en-US" w:eastAsia="zh-CN"/>
        </w:rPr>
        <w:t>一</w:t>
      </w: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rPr>
        <w:t>债券资金总体情况</w:t>
      </w:r>
    </w:p>
    <w:p>
      <w:pPr>
        <w:keepNext w:val="0"/>
        <w:keepLines w:val="0"/>
        <w:widowControl/>
        <w:suppressLineNumbers w:val="0"/>
        <w:ind w:firstLine="640" w:firstLineChars="200"/>
        <w:jc w:val="left"/>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2021</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度</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南召县农业农村局</w:t>
      </w:r>
      <w:r>
        <w:rPr>
          <w:rFonts w:hint="eastAsia" w:ascii="仿宋" w:hAnsi="仿宋" w:eastAsia="仿宋" w:cs="仿宋"/>
          <w:b w:val="0"/>
          <w:bCs w:val="0"/>
          <w:i w:val="0"/>
          <w:iCs w:val="0"/>
          <w:caps w:val="0"/>
          <w:color w:val="000000"/>
          <w:spacing w:val="0"/>
          <w:sz w:val="32"/>
          <w:szCs w:val="32"/>
          <w:shd w:val="clear" w:fill="FFFFFF"/>
          <w:lang w:val="en-US" w:eastAsia="zh-CN"/>
        </w:rPr>
        <w:t>负责组织申报</w:t>
      </w:r>
      <w:r>
        <w:rPr>
          <w:rFonts w:hint="eastAsia" w:ascii="仿宋" w:hAnsi="仿宋" w:eastAsia="仿宋" w:cs="仿宋"/>
          <w:i w:val="0"/>
          <w:iCs w:val="0"/>
          <w:caps w:val="0"/>
          <w:color w:val="000000"/>
          <w:spacing w:val="0"/>
          <w:sz w:val="32"/>
          <w:szCs w:val="32"/>
          <w:shd w:val="clear" w:fill="FFFFFF"/>
          <w:lang w:val="en-US" w:eastAsia="zh-CN"/>
        </w:rPr>
        <w:t>南召县中药材产业发展融合示范园项目，</w:t>
      </w:r>
      <w:r>
        <w:rPr>
          <w:rFonts w:hint="eastAsia" w:ascii="仿宋" w:hAnsi="仿宋" w:eastAsia="仿宋" w:cs="仿宋"/>
          <w:b w:val="0"/>
          <w:bCs w:val="0"/>
          <w:i w:val="0"/>
          <w:iCs w:val="0"/>
          <w:caps w:val="0"/>
          <w:color w:val="000000"/>
          <w:spacing w:val="0"/>
          <w:sz w:val="32"/>
          <w:szCs w:val="32"/>
          <w:shd w:val="clear" w:fill="FFFFFF"/>
          <w:lang w:val="en-US" w:eastAsia="zh-CN"/>
        </w:rPr>
        <w:t>计划总投</w:t>
      </w:r>
      <w:r>
        <w:rPr>
          <w:rFonts w:hint="eastAsia" w:ascii="仿宋" w:hAnsi="仿宋" w:eastAsia="仿宋" w:cs="仿宋"/>
          <w:i w:val="0"/>
          <w:iCs w:val="0"/>
          <w:caps w:val="0"/>
          <w:color w:val="000000"/>
          <w:spacing w:val="0"/>
          <w:sz w:val="32"/>
          <w:szCs w:val="32"/>
          <w:shd w:val="clear" w:fill="FFFFFF"/>
          <w:lang w:val="en-US" w:eastAsia="zh-CN"/>
        </w:rPr>
        <w:t>资14000万元</w:t>
      </w:r>
      <w:r>
        <w:rPr>
          <w:rFonts w:hint="eastAsia" w:ascii="仿宋" w:hAnsi="仿宋" w:eastAsia="仿宋" w:cs="仿宋"/>
          <w:b w:val="0"/>
          <w:bCs w:val="0"/>
          <w:i w:val="0"/>
          <w:iCs w:val="0"/>
          <w:caps w:val="0"/>
          <w:color w:val="000000"/>
          <w:spacing w:val="0"/>
          <w:sz w:val="32"/>
          <w:szCs w:val="32"/>
          <w:shd w:val="clear" w:fill="FFFFFF"/>
          <w:lang w:val="en-US" w:eastAsia="zh-CN"/>
        </w:rPr>
        <w:t>，发行使用专项债券资金5300万元。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left="840" w:leftChars="0" w:right="150" w:rightChars="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（二）项目安排情况</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南召县中药材产业发展融合示范园项目建设地点南召县城郊乡罗坪村。 南召县中药材产业发展融合示范园项目主要建设内容为：建设总用地面积</w:t>
      </w:r>
      <w:r>
        <w:rPr>
          <w:rFonts w:hint="default" w:ascii="仿宋" w:hAnsi="仿宋" w:eastAsia="仿宋" w:cs="仿宋"/>
          <w:kern w:val="0"/>
          <w:sz w:val="32"/>
          <w:szCs w:val="32"/>
          <w:lang w:val="en-US" w:eastAsia="zh-CN"/>
        </w:rPr>
        <w:t xml:space="preserve">480 </w:t>
      </w:r>
      <w:r>
        <w:rPr>
          <w:rFonts w:hint="eastAsia" w:ascii="仿宋" w:hAnsi="仿宋" w:eastAsia="仿宋" w:cs="仿宋"/>
          <w:kern w:val="0"/>
          <w:sz w:val="32"/>
          <w:szCs w:val="32"/>
          <w:lang w:val="en-US" w:eastAsia="zh-CN"/>
        </w:rPr>
        <w:t xml:space="preserve">亩，其中：中药材幼苗孵化基地 </w:t>
      </w:r>
      <w:r>
        <w:rPr>
          <w:rFonts w:hint="default" w:ascii="仿宋" w:hAnsi="仿宋" w:eastAsia="仿宋" w:cs="仿宋"/>
          <w:kern w:val="0"/>
          <w:sz w:val="32"/>
          <w:szCs w:val="32"/>
          <w:lang w:val="en-US" w:eastAsia="zh-CN"/>
        </w:rPr>
        <w:t xml:space="preserve">20000 </w:t>
      </w:r>
      <w:r>
        <w:rPr>
          <w:rFonts w:hint="eastAsia" w:ascii="仿宋" w:hAnsi="仿宋" w:eastAsia="仿宋" w:cs="仿宋"/>
          <w:kern w:val="0"/>
          <w:sz w:val="32"/>
          <w:szCs w:val="32"/>
          <w:lang w:val="en-US" w:eastAsia="zh-CN"/>
        </w:rPr>
        <w:t xml:space="preserve">㎡（包含中药材组培试验室），中药材加工车间面积 </w:t>
      </w:r>
      <w:r>
        <w:rPr>
          <w:rFonts w:hint="default" w:ascii="仿宋" w:hAnsi="仿宋" w:eastAsia="仿宋" w:cs="仿宋"/>
          <w:kern w:val="0"/>
          <w:sz w:val="32"/>
          <w:szCs w:val="32"/>
          <w:lang w:val="en-US" w:eastAsia="zh-CN"/>
        </w:rPr>
        <w:t xml:space="preserve">2000 </w:t>
      </w:r>
      <w:r>
        <w:rPr>
          <w:rFonts w:hint="eastAsia" w:ascii="仿宋" w:hAnsi="仿宋" w:eastAsia="仿宋" w:cs="仿宋"/>
          <w:kern w:val="0"/>
          <w:sz w:val="32"/>
          <w:szCs w:val="32"/>
          <w:lang w:val="en-US" w:eastAsia="zh-CN"/>
        </w:rPr>
        <w:t xml:space="preserve">㎡，中药材储存冷库面积 </w:t>
      </w:r>
      <w:r>
        <w:rPr>
          <w:rFonts w:hint="default" w:ascii="仿宋" w:hAnsi="仿宋" w:eastAsia="仿宋" w:cs="仿宋"/>
          <w:kern w:val="0"/>
          <w:sz w:val="32"/>
          <w:szCs w:val="32"/>
          <w:lang w:val="en-US" w:eastAsia="zh-CN"/>
        </w:rPr>
        <w:t xml:space="preserve">500 </w:t>
      </w:r>
      <w:r>
        <w:rPr>
          <w:rFonts w:hint="eastAsia" w:ascii="仿宋" w:hAnsi="仿宋" w:eastAsia="仿宋" w:cs="仿宋"/>
          <w:kern w:val="0"/>
          <w:sz w:val="32"/>
          <w:szCs w:val="32"/>
          <w:lang w:val="en-US" w:eastAsia="zh-CN"/>
        </w:rPr>
        <w:t xml:space="preserve">㎡等其他建设项目。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（三）债券存续期项目实施进度</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按照“资金跟着项目走”的要求，配备精干力量，加快规划设计、</w:t>
      </w:r>
      <w:r>
        <w:rPr>
          <w:rFonts w:hint="eastAsia" w:ascii="仿宋" w:hAnsi="仿宋" w:eastAsia="仿宋" w:cs="仿宋"/>
          <w:kern w:val="0"/>
          <w:sz w:val="32"/>
          <w:szCs w:val="32"/>
          <w:lang w:val="en-US" w:eastAsia="zh-CN"/>
        </w:rPr>
        <w:t>财政评审、</w:t>
      </w:r>
      <w:r>
        <w:rPr>
          <w:rFonts w:hint="eastAsia" w:ascii="仿宋" w:hAnsi="仿宋" w:eastAsia="仿宋" w:cs="仿宋"/>
          <w:kern w:val="0"/>
          <w:sz w:val="32"/>
          <w:szCs w:val="32"/>
          <w:lang w:val="zh-CN"/>
        </w:rPr>
        <w:t>工程招标等前期工作，为项目开工建设提供有利条件。严格按照时间节点和投资计划，狠抓项目建设进度，</w:t>
      </w:r>
      <w:r>
        <w:rPr>
          <w:rFonts w:hint="eastAsia" w:ascii="仿宋" w:hAnsi="仿宋" w:eastAsia="仿宋" w:cs="仿宋"/>
          <w:sz w:val="32"/>
          <w:szCs w:val="32"/>
          <w:lang w:val="zh-CN"/>
        </w:rPr>
        <w:t>相关主管部门以及项目单位等各类参与主体</w:t>
      </w:r>
      <w:r>
        <w:rPr>
          <w:rFonts w:hint="eastAsia" w:ascii="仿宋" w:hAnsi="仿宋" w:eastAsia="仿宋" w:cs="仿宋"/>
          <w:i w:val="0"/>
          <w:iCs w:val="0"/>
          <w:caps w:val="0"/>
          <w:color w:val="auto"/>
          <w:spacing w:val="0"/>
          <w:sz w:val="32"/>
          <w:szCs w:val="32"/>
          <w:shd w:val="clear" w:color="auto" w:fill="FFFFFF"/>
        </w:rPr>
        <w:t>全程跟踪服务</w:t>
      </w:r>
      <w:r>
        <w:rPr>
          <w:rFonts w:hint="eastAsia" w:ascii="仿宋" w:hAnsi="仿宋" w:eastAsia="仿宋" w:cs="仿宋"/>
          <w:sz w:val="32"/>
          <w:szCs w:val="32"/>
          <w:lang w:val="zh-CN"/>
        </w:rPr>
        <w:t>，逐个环节跟踪进展，一级抓一级，层层压实相关主体责任，</w:t>
      </w:r>
      <w:r>
        <w:rPr>
          <w:rFonts w:hint="eastAsia" w:ascii="仿宋" w:hAnsi="仿宋" w:eastAsia="仿宋" w:cs="仿宋"/>
          <w:kern w:val="0"/>
          <w:sz w:val="32"/>
          <w:szCs w:val="32"/>
          <w:lang w:val="zh-CN"/>
        </w:rPr>
        <w:t>跟踪解决阻碍项目推进的困难和问题，</w:t>
      </w:r>
      <w:r>
        <w:rPr>
          <w:rFonts w:hint="eastAsia" w:ascii="仿宋" w:hAnsi="仿宋" w:eastAsia="仿宋" w:cs="仿宋"/>
          <w:sz w:val="32"/>
          <w:szCs w:val="32"/>
        </w:rPr>
        <w:t>千方百计加快债券项目建设进度，</w:t>
      </w:r>
      <w:r>
        <w:rPr>
          <w:rFonts w:hint="eastAsia" w:ascii="仿宋" w:hAnsi="仿宋" w:eastAsia="仿宋" w:cs="仿宋"/>
          <w:kern w:val="0"/>
          <w:sz w:val="32"/>
          <w:szCs w:val="32"/>
          <w:lang w:val="zh-CN"/>
        </w:rPr>
        <w:t>尽快形成实物工作量。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157" w:afterLines="50" w:line="62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（四）项目收益情况</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本项目债券存续期内预计业务活动产生的现金流量净额 </w:t>
      </w:r>
      <w:r>
        <w:rPr>
          <w:rFonts w:hint="default" w:ascii="仿宋" w:hAnsi="仿宋" w:eastAsia="仿宋" w:cs="仿宋"/>
          <w:sz w:val="32"/>
          <w:szCs w:val="32"/>
          <w:lang w:val="en-US" w:eastAsia="zh-CN"/>
        </w:rPr>
        <w:t xml:space="preserve">11,616.17 </w:t>
      </w:r>
      <w:r>
        <w:rPr>
          <w:rFonts w:hint="eastAsia" w:ascii="仿宋" w:hAnsi="仿宋" w:eastAsia="仿宋" w:cs="仿宋"/>
          <w:sz w:val="32"/>
          <w:szCs w:val="32"/>
          <w:lang w:val="en-US" w:eastAsia="zh-CN"/>
        </w:rPr>
        <w:t xml:space="preserve">万元，偿还债券本息为 </w:t>
      </w:r>
      <w:r>
        <w:rPr>
          <w:rFonts w:hint="default" w:ascii="仿宋" w:hAnsi="仿宋" w:eastAsia="仿宋" w:cs="仿宋"/>
          <w:sz w:val="32"/>
          <w:szCs w:val="32"/>
          <w:lang w:val="en-US" w:eastAsia="zh-CN"/>
        </w:rPr>
        <w:t xml:space="preserve">8,877.50 </w:t>
      </w:r>
      <w:r>
        <w:rPr>
          <w:rFonts w:hint="eastAsia" w:ascii="仿宋" w:hAnsi="仿宋" w:eastAsia="仿宋" w:cs="仿宋"/>
          <w:sz w:val="32"/>
          <w:szCs w:val="32"/>
          <w:lang w:val="en-US" w:eastAsia="zh-CN"/>
        </w:rPr>
        <w:t xml:space="preserve">万元，本息覆盖倍数为 </w:t>
      </w:r>
      <w:r>
        <w:rPr>
          <w:rFonts w:hint="default" w:ascii="仿宋" w:hAnsi="仿宋" w:eastAsia="仿宋" w:cs="仿宋"/>
          <w:sz w:val="32"/>
          <w:szCs w:val="32"/>
          <w:lang w:val="en-US" w:eastAsia="zh-CN"/>
        </w:rPr>
        <w:t xml:space="preserve">1.31 </w:t>
      </w:r>
      <w:r>
        <w:rPr>
          <w:rFonts w:hint="eastAsia" w:ascii="仿宋" w:hAnsi="仿宋" w:eastAsia="仿宋" w:cs="仿宋"/>
          <w:sz w:val="32"/>
          <w:szCs w:val="32"/>
          <w:lang w:val="en-US" w:eastAsia="zh-CN"/>
        </w:rPr>
        <w:t xml:space="preserve">倍。债券存续期内项目收益能够合理保障偿还本次融资本金和利息，实现项目收益与融资自求平衡。 </w:t>
      </w:r>
    </w:p>
    <w:p>
      <w:pPr>
        <w:keepNext w:val="0"/>
        <w:keepLines w:val="0"/>
        <w:pageBreakBefore w:val="0"/>
        <w:widowControl/>
        <w:suppressLineNumbers w:val="0"/>
        <w:kinsoku/>
        <w:wordWrap/>
        <w:overflowPunct/>
        <w:topLinePunct w:val="0"/>
        <w:autoSpaceDE/>
        <w:autoSpaceDN/>
        <w:bidi w:val="0"/>
        <w:adjustRightInd/>
        <w:snapToGrid/>
        <w:spacing w:before="157" w:beforeLines="50" w:line="620" w:lineRule="exact"/>
        <w:ind w:firstLine="640" w:firstLineChars="200"/>
        <w:jc w:val="left"/>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（五）项目对应资产情况</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_GB2312"/>
          <w:sz w:val="32"/>
          <w:szCs w:val="32"/>
        </w:rPr>
      </w:pPr>
      <w:r>
        <w:rPr>
          <w:rFonts w:hint="eastAsia" w:ascii="仿宋" w:hAnsi="仿宋" w:eastAsia="仿宋"/>
          <w:sz w:val="32"/>
          <w:szCs w:val="32"/>
        </w:rPr>
        <w:t>项目单位</w:t>
      </w:r>
      <w:r>
        <w:rPr>
          <w:rFonts w:hint="eastAsia" w:ascii="仿宋" w:hAnsi="仿宋" w:eastAsia="仿宋" w:cs="宋体"/>
          <w:kern w:val="0"/>
          <w:sz w:val="32"/>
          <w:szCs w:val="32"/>
        </w:rPr>
        <w:t>应维护资本安全，防止国有资产流失,</w:t>
      </w:r>
      <w:r>
        <w:rPr>
          <w:rFonts w:hint="eastAsia" w:ascii="仿宋" w:hAnsi="仿宋" w:eastAsia="仿宋"/>
          <w:sz w:val="32"/>
          <w:szCs w:val="32"/>
        </w:rPr>
        <w:t>承担新增债券资金形成国有资产的运营、维护、管理等主体责任。主管部门应督促项目单位</w:t>
      </w:r>
      <w:r>
        <w:rPr>
          <w:rFonts w:hint="eastAsia" w:ascii="仿宋" w:hAnsi="仿宋" w:eastAsia="仿宋" w:cs="仿宋_GB2312"/>
          <w:sz w:val="32"/>
          <w:szCs w:val="32"/>
        </w:rPr>
        <w:t>加强对债券项目形成的资产进行管理，及时将债券对应项目形成的资产纳入国有资产管理，加强资产日常统计和动态监控。</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ind w:firstLine="640" w:firstLineChars="200"/>
        <w:jc w:val="left"/>
        <w:textAlignment w:val="auto"/>
        <w:rPr>
          <w:rStyle w:val="9"/>
          <w:rFonts w:hint="eastAsia" w:ascii="黑体" w:hAnsi="黑体" w:eastAsia="黑体" w:cs="黑体"/>
          <w:b w:val="0"/>
          <w:bCs/>
          <w:i w:val="0"/>
          <w:iCs w:val="0"/>
          <w:caps w:val="0"/>
          <w:color w:val="000000"/>
          <w:spacing w:val="0"/>
          <w:sz w:val="32"/>
          <w:szCs w:val="32"/>
          <w:shd w:val="clear" w:fill="FFFFFF"/>
          <w:lang w:val="en-US" w:eastAsia="zh-CN"/>
        </w:rPr>
      </w:pPr>
      <w:r>
        <w:rPr>
          <w:rStyle w:val="9"/>
          <w:rFonts w:hint="eastAsia" w:ascii="黑体" w:hAnsi="黑体" w:eastAsia="黑体" w:cs="黑体"/>
          <w:b w:val="0"/>
          <w:bCs/>
          <w:i w:val="0"/>
          <w:iCs w:val="0"/>
          <w:caps w:val="0"/>
          <w:color w:val="000000"/>
          <w:spacing w:val="0"/>
          <w:sz w:val="32"/>
          <w:szCs w:val="32"/>
          <w:shd w:val="clear" w:fill="FFFFFF"/>
          <w:lang w:val="en-US" w:eastAsia="zh-CN"/>
        </w:rPr>
        <w:t>四、专项债券--南召县乔端镇乡村振兴文旅综合开发项目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57" w:afterLines="50" w:afterAutospacing="0" w:line="620" w:lineRule="exact"/>
        <w:ind w:right="147" w:rightChars="0" w:firstLine="640" w:firstLineChars="200"/>
        <w:textAlignment w:val="auto"/>
        <w:rPr>
          <w:rStyle w:val="9"/>
          <w:rFonts w:hint="eastAsia" w:ascii="黑体" w:hAnsi="黑体" w:eastAsia="黑体" w:cs="黑体"/>
          <w:b w:val="0"/>
          <w:bCs/>
          <w:i w:val="0"/>
          <w:iCs w:val="0"/>
          <w:caps w:val="0"/>
          <w:color w:val="000000"/>
          <w:spacing w:val="0"/>
          <w:sz w:val="32"/>
          <w:szCs w:val="32"/>
          <w:shd w:val="clear" w:fill="FFFFFF"/>
        </w:rPr>
      </w:pP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lang w:val="en-US" w:eastAsia="zh-CN"/>
        </w:rPr>
        <w:t>一</w:t>
      </w: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rPr>
        <w:t>债券资金总体情况</w:t>
      </w:r>
    </w:p>
    <w:p>
      <w:pPr>
        <w:keepNext w:val="0"/>
        <w:keepLines w:val="0"/>
        <w:widowControl/>
        <w:suppressLineNumbers w:val="0"/>
        <w:ind w:firstLine="640" w:firstLineChars="200"/>
        <w:jc w:val="left"/>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2021</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度</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南召县农业农村局</w:t>
      </w:r>
      <w:r>
        <w:rPr>
          <w:rFonts w:hint="eastAsia" w:ascii="仿宋" w:hAnsi="仿宋" w:eastAsia="仿宋" w:cs="仿宋"/>
          <w:b w:val="0"/>
          <w:bCs w:val="0"/>
          <w:i w:val="0"/>
          <w:iCs w:val="0"/>
          <w:caps w:val="0"/>
          <w:color w:val="000000"/>
          <w:spacing w:val="0"/>
          <w:sz w:val="32"/>
          <w:szCs w:val="32"/>
          <w:shd w:val="clear" w:fill="FFFFFF"/>
          <w:lang w:val="en-US" w:eastAsia="zh-CN"/>
        </w:rPr>
        <w:t>负责组织申报</w:t>
      </w:r>
      <w:r>
        <w:rPr>
          <w:rFonts w:hint="eastAsia" w:ascii="仿宋" w:hAnsi="仿宋" w:eastAsia="仿宋" w:cs="仿宋"/>
          <w:i w:val="0"/>
          <w:iCs w:val="0"/>
          <w:caps w:val="0"/>
          <w:color w:val="000000"/>
          <w:spacing w:val="0"/>
          <w:sz w:val="32"/>
          <w:szCs w:val="32"/>
          <w:shd w:val="clear" w:fill="FFFFFF"/>
          <w:lang w:val="en-US" w:eastAsia="zh-CN"/>
        </w:rPr>
        <w:t>南召县乔端镇乡村振兴文旅综合开发项目，</w:t>
      </w:r>
      <w:r>
        <w:rPr>
          <w:rFonts w:hint="eastAsia" w:ascii="仿宋" w:hAnsi="仿宋" w:eastAsia="仿宋" w:cs="仿宋"/>
          <w:b w:val="0"/>
          <w:bCs w:val="0"/>
          <w:i w:val="0"/>
          <w:iCs w:val="0"/>
          <w:caps w:val="0"/>
          <w:color w:val="000000"/>
          <w:spacing w:val="0"/>
          <w:sz w:val="32"/>
          <w:szCs w:val="32"/>
          <w:shd w:val="clear" w:fill="FFFFFF"/>
          <w:lang w:val="en-US" w:eastAsia="zh-CN"/>
        </w:rPr>
        <w:t>计划总投</w:t>
      </w:r>
      <w:r>
        <w:rPr>
          <w:rFonts w:hint="eastAsia" w:ascii="仿宋" w:hAnsi="仿宋" w:eastAsia="仿宋" w:cs="仿宋"/>
          <w:i w:val="0"/>
          <w:iCs w:val="0"/>
          <w:caps w:val="0"/>
          <w:color w:val="000000"/>
          <w:spacing w:val="0"/>
          <w:sz w:val="32"/>
          <w:szCs w:val="32"/>
          <w:shd w:val="clear" w:fill="FFFFFF"/>
          <w:lang w:val="en-US" w:eastAsia="zh-CN"/>
        </w:rPr>
        <w:t>资20364.74万元</w:t>
      </w:r>
      <w:r>
        <w:rPr>
          <w:rFonts w:hint="eastAsia" w:ascii="仿宋" w:hAnsi="仿宋" w:eastAsia="仿宋" w:cs="仿宋"/>
          <w:b w:val="0"/>
          <w:bCs w:val="0"/>
          <w:i w:val="0"/>
          <w:iCs w:val="0"/>
          <w:caps w:val="0"/>
          <w:color w:val="000000"/>
          <w:spacing w:val="0"/>
          <w:sz w:val="32"/>
          <w:szCs w:val="32"/>
          <w:shd w:val="clear" w:fill="FFFFFF"/>
          <w:lang w:val="en-US" w:eastAsia="zh-CN"/>
        </w:rPr>
        <w:t>，发行使用专项债券资金7000万元。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left="840" w:leftChars="0" w:right="150" w:rightChars="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（二）项目安排情况</w:t>
      </w:r>
    </w:p>
    <w:p>
      <w:pPr>
        <w:keepNext w:val="0"/>
        <w:keepLines w:val="0"/>
        <w:widowControl/>
        <w:suppressLineNumbers w:val="0"/>
        <w:ind w:firstLine="640" w:firstLineChars="200"/>
        <w:jc w:val="left"/>
        <w:rPr>
          <w:rFonts w:hint="eastAsia" w:ascii="仿宋" w:hAnsi="仿宋" w:eastAsia="仿宋" w:cs="仿宋"/>
          <w:kern w:val="0"/>
          <w:sz w:val="32"/>
          <w:szCs w:val="32"/>
          <w:lang w:val="zh-CN"/>
        </w:rPr>
      </w:pPr>
      <w:r>
        <w:rPr>
          <w:rFonts w:hint="eastAsia" w:ascii="仿宋" w:hAnsi="仿宋" w:eastAsia="仿宋" w:cs="仿宋"/>
          <w:b w:val="0"/>
          <w:bCs w:val="0"/>
          <w:i w:val="0"/>
          <w:iCs w:val="0"/>
          <w:caps w:val="0"/>
          <w:color w:val="000000"/>
          <w:spacing w:val="0"/>
          <w:sz w:val="32"/>
          <w:szCs w:val="32"/>
          <w:shd w:val="clear" w:fill="FFFFFF"/>
          <w:lang w:val="en-US" w:eastAsia="zh-CN"/>
        </w:rPr>
        <w:t>南召县乔端镇乡村振兴文旅综合开发项目建设地点南召县乔端镇。南召县乔端镇乡村振兴文旅综合开发项目主要建设内容为：近期中草药</w:t>
      </w:r>
      <w:r>
        <w:rPr>
          <w:rFonts w:hint="default" w:ascii="仿宋" w:hAnsi="仿宋" w:eastAsia="仿宋" w:cs="仿宋"/>
          <w:b w:val="0"/>
          <w:bCs w:val="0"/>
          <w:i w:val="0"/>
          <w:iCs w:val="0"/>
          <w:caps w:val="0"/>
          <w:color w:val="000000"/>
          <w:spacing w:val="0"/>
          <w:sz w:val="32"/>
          <w:szCs w:val="32"/>
          <w:shd w:val="clear" w:fill="FFFFFF"/>
          <w:lang w:val="en-US" w:eastAsia="zh-CN"/>
        </w:rPr>
        <w:t xml:space="preserve">5000 </w:t>
      </w:r>
      <w:r>
        <w:rPr>
          <w:rFonts w:hint="eastAsia" w:ascii="仿宋" w:hAnsi="仿宋" w:eastAsia="仿宋" w:cs="仿宋"/>
          <w:b w:val="0"/>
          <w:bCs w:val="0"/>
          <w:i w:val="0"/>
          <w:iCs w:val="0"/>
          <w:caps w:val="0"/>
          <w:color w:val="000000"/>
          <w:spacing w:val="0"/>
          <w:sz w:val="32"/>
          <w:szCs w:val="32"/>
          <w:shd w:val="clear" w:fill="FFFFFF"/>
          <w:lang w:val="en-US" w:eastAsia="zh-CN"/>
        </w:rPr>
        <w:t xml:space="preserve">亩灌溉及农业基础设施，远期 </w:t>
      </w:r>
      <w:r>
        <w:rPr>
          <w:rFonts w:hint="default" w:ascii="仿宋" w:hAnsi="仿宋" w:eastAsia="仿宋" w:cs="仿宋"/>
          <w:b w:val="0"/>
          <w:bCs w:val="0"/>
          <w:i w:val="0"/>
          <w:iCs w:val="0"/>
          <w:caps w:val="0"/>
          <w:color w:val="000000"/>
          <w:spacing w:val="0"/>
          <w:sz w:val="32"/>
          <w:szCs w:val="32"/>
          <w:shd w:val="clear" w:fill="FFFFFF"/>
          <w:lang w:val="en-US" w:eastAsia="zh-CN"/>
        </w:rPr>
        <w:t xml:space="preserve">1 </w:t>
      </w:r>
      <w:r>
        <w:rPr>
          <w:rFonts w:hint="eastAsia" w:ascii="仿宋" w:hAnsi="仿宋" w:eastAsia="仿宋" w:cs="仿宋"/>
          <w:b w:val="0"/>
          <w:bCs w:val="0"/>
          <w:i w:val="0"/>
          <w:iCs w:val="0"/>
          <w:caps w:val="0"/>
          <w:color w:val="000000"/>
          <w:spacing w:val="0"/>
          <w:sz w:val="32"/>
          <w:szCs w:val="32"/>
          <w:shd w:val="clear" w:fill="FFFFFF"/>
          <w:lang w:val="en-US" w:eastAsia="zh-CN"/>
        </w:rPr>
        <w:t>万亩中草药灌溉及农业基础设施，中药材粗加工车间、中药材保鲜库、民宿文化小吃街、民宿文化表演台、停车场等文旅基础设施工程</w:t>
      </w:r>
      <w:r>
        <w:rPr>
          <w:rFonts w:hint="eastAsia" w:ascii="仿宋" w:hAnsi="仿宋" w:eastAsia="仿宋" w:cs="仿宋"/>
          <w:color w:val="000000"/>
          <w:kern w:val="0"/>
          <w:sz w:val="24"/>
          <w:szCs w:val="24"/>
          <w:lang w:val="en-US" w:eastAsia="zh-CN" w:bidi="ar"/>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（三）债券存续期项目实施进度</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按照“资金跟着项目走”的要求，配备精干力量，加快规划设计、</w:t>
      </w:r>
      <w:r>
        <w:rPr>
          <w:rFonts w:hint="eastAsia" w:ascii="仿宋" w:hAnsi="仿宋" w:eastAsia="仿宋" w:cs="仿宋"/>
          <w:kern w:val="0"/>
          <w:sz w:val="32"/>
          <w:szCs w:val="32"/>
          <w:lang w:val="en-US" w:eastAsia="zh-CN"/>
        </w:rPr>
        <w:t>财政评审、</w:t>
      </w:r>
      <w:r>
        <w:rPr>
          <w:rFonts w:hint="eastAsia" w:ascii="仿宋" w:hAnsi="仿宋" w:eastAsia="仿宋" w:cs="仿宋"/>
          <w:kern w:val="0"/>
          <w:sz w:val="32"/>
          <w:szCs w:val="32"/>
          <w:lang w:val="zh-CN"/>
        </w:rPr>
        <w:t>工程招标等前期工作，为项目开工建设提供有利条件。严格按照时间节点和投资计划，狠抓项目建设进度，</w:t>
      </w:r>
      <w:r>
        <w:rPr>
          <w:rFonts w:hint="eastAsia" w:ascii="仿宋" w:hAnsi="仿宋" w:eastAsia="仿宋" w:cs="仿宋"/>
          <w:sz w:val="32"/>
          <w:szCs w:val="32"/>
          <w:lang w:val="zh-CN"/>
        </w:rPr>
        <w:t>相关主管部门以及项目单位等各类参与主体</w:t>
      </w:r>
      <w:r>
        <w:rPr>
          <w:rFonts w:hint="eastAsia" w:ascii="仿宋" w:hAnsi="仿宋" w:eastAsia="仿宋" w:cs="仿宋"/>
          <w:i w:val="0"/>
          <w:iCs w:val="0"/>
          <w:caps w:val="0"/>
          <w:color w:val="auto"/>
          <w:spacing w:val="0"/>
          <w:sz w:val="32"/>
          <w:szCs w:val="32"/>
          <w:shd w:val="clear" w:color="auto" w:fill="FFFFFF"/>
        </w:rPr>
        <w:t>全程跟踪服务</w:t>
      </w:r>
      <w:r>
        <w:rPr>
          <w:rFonts w:hint="eastAsia" w:ascii="仿宋" w:hAnsi="仿宋" w:eastAsia="仿宋" w:cs="仿宋"/>
          <w:sz w:val="32"/>
          <w:szCs w:val="32"/>
          <w:lang w:val="zh-CN"/>
        </w:rPr>
        <w:t>，逐个环节跟踪进展，一级抓一级，层层压实相关主体责任，</w:t>
      </w:r>
      <w:r>
        <w:rPr>
          <w:rFonts w:hint="eastAsia" w:ascii="仿宋" w:hAnsi="仿宋" w:eastAsia="仿宋" w:cs="仿宋"/>
          <w:kern w:val="0"/>
          <w:sz w:val="32"/>
          <w:szCs w:val="32"/>
          <w:lang w:val="zh-CN"/>
        </w:rPr>
        <w:t>跟踪解决阻碍项目推进的困难和问题，</w:t>
      </w:r>
      <w:r>
        <w:rPr>
          <w:rFonts w:hint="eastAsia" w:ascii="仿宋" w:hAnsi="仿宋" w:eastAsia="仿宋" w:cs="仿宋"/>
          <w:sz w:val="32"/>
          <w:szCs w:val="32"/>
        </w:rPr>
        <w:t>千方百计加快债券项目建设进度，</w:t>
      </w:r>
      <w:r>
        <w:rPr>
          <w:rFonts w:hint="eastAsia" w:ascii="仿宋" w:hAnsi="仿宋" w:eastAsia="仿宋" w:cs="仿宋"/>
          <w:kern w:val="0"/>
          <w:sz w:val="32"/>
          <w:szCs w:val="32"/>
          <w:lang w:val="zh-CN"/>
        </w:rPr>
        <w:t>尽快形成实物工作量。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157" w:afterLines="50" w:line="62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（四）项目收益情况</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 xml:space="preserve">本项目债券存续期内预计业务活动产生的现金流量净额 </w:t>
      </w:r>
      <w:r>
        <w:rPr>
          <w:rFonts w:hint="default" w:ascii="仿宋" w:hAnsi="仿宋" w:eastAsia="仿宋" w:cs="仿宋"/>
          <w:kern w:val="0"/>
          <w:sz w:val="32"/>
          <w:szCs w:val="32"/>
          <w:lang w:val="en-US" w:eastAsia="zh-CN"/>
        </w:rPr>
        <w:t xml:space="preserve">26,556.42 </w:t>
      </w:r>
      <w:r>
        <w:rPr>
          <w:rFonts w:hint="eastAsia" w:ascii="仿宋" w:hAnsi="仿宋" w:eastAsia="仿宋" w:cs="仿宋"/>
          <w:kern w:val="0"/>
          <w:sz w:val="32"/>
          <w:szCs w:val="32"/>
          <w:lang w:val="en-US" w:eastAsia="zh-CN"/>
        </w:rPr>
        <w:t xml:space="preserve">万元，偿还债券本息为 </w:t>
      </w:r>
      <w:r>
        <w:rPr>
          <w:rFonts w:hint="default" w:ascii="仿宋" w:hAnsi="仿宋" w:eastAsia="仿宋" w:cs="仿宋"/>
          <w:kern w:val="0"/>
          <w:sz w:val="32"/>
          <w:szCs w:val="32"/>
          <w:lang w:val="en-US" w:eastAsia="zh-CN"/>
        </w:rPr>
        <w:t xml:space="preserve">21,775.00 </w:t>
      </w:r>
      <w:r>
        <w:rPr>
          <w:rFonts w:hint="eastAsia" w:ascii="仿宋" w:hAnsi="仿宋" w:eastAsia="仿宋" w:cs="仿宋"/>
          <w:kern w:val="0"/>
          <w:sz w:val="32"/>
          <w:szCs w:val="32"/>
          <w:lang w:val="en-US" w:eastAsia="zh-CN"/>
        </w:rPr>
        <w:t xml:space="preserve">万元，本息覆盖倍数为 </w:t>
      </w:r>
      <w:r>
        <w:rPr>
          <w:rFonts w:hint="default" w:ascii="仿宋" w:hAnsi="仿宋" w:eastAsia="仿宋" w:cs="仿宋"/>
          <w:kern w:val="0"/>
          <w:sz w:val="32"/>
          <w:szCs w:val="32"/>
          <w:lang w:val="en-US" w:eastAsia="zh-CN"/>
        </w:rPr>
        <w:t xml:space="preserve">1.22 </w:t>
      </w:r>
      <w:r>
        <w:rPr>
          <w:rFonts w:hint="eastAsia" w:ascii="仿宋" w:hAnsi="仿宋" w:eastAsia="仿宋" w:cs="仿宋"/>
          <w:kern w:val="0"/>
          <w:sz w:val="32"/>
          <w:szCs w:val="32"/>
          <w:lang w:val="en-US" w:eastAsia="zh-CN"/>
        </w:rPr>
        <w:t xml:space="preserve">倍。债券存续期内项目收益能够合理保障偿还本次融资本金和利息，实现项目收益与融资自求平衡。 </w:t>
      </w:r>
    </w:p>
    <w:p>
      <w:pPr>
        <w:keepNext w:val="0"/>
        <w:keepLines w:val="0"/>
        <w:pageBreakBefore w:val="0"/>
        <w:widowControl/>
        <w:suppressLineNumbers w:val="0"/>
        <w:kinsoku/>
        <w:wordWrap/>
        <w:overflowPunct/>
        <w:topLinePunct w:val="0"/>
        <w:autoSpaceDE/>
        <w:autoSpaceDN/>
        <w:bidi w:val="0"/>
        <w:adjustRightInd/>
        <w:snapToGrid/>
        <w:spacing w:before="157" w:beforeLines="50" w:line="620" w:lineRule="exact"/>
        <w:ind w:firstLine="640" w:firstLineChars="200"/>
        <w:jc w:val="left"/>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（五）项目对应资产情况</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_GB2312"/>
          <w:sz w:val="32"/>
          <w:szCs w:val="32"/>
          <w:lang w:val="en-US" w:eastAsia="zh-CN"/>
        </w:rPr>
      </w:pPr>
      <w:r>
        <w:rPr>
          <w:rFonts w:hint="eastAsia" w:ascii="仿宋" w:hAnsi="仿宋" w:eastAsia="仿宋"/>
          <w:sz w:val="32"/>
          <w:szCs w:val="32"/>
        </w:rPr>
        <w:t>项目单位</w:t>
      </w:r>
      <w:r>
        <w:rPr>
          <w:rFonts w:hint="eastAsia" w:ascii="仿宋" w:hAnsi="仿宋" w:eastAsia="仿宋" w:cs="宋体"/>
          <w:kern w:val="0"/>
          <w:sz w:val="32"/>
          <w:szCs w:val="32"/>
        </w:rPr>
        <w:t>应维护资本安全，防止国有资产流失,</w:t>
      </w:r>
      <w:r>
        <w:rPr>
          <w:rFonts w:hint="eastAsia" w:ascii="仿宋" w:hAnsi="仿宋" w:eastAsia="仿宋"/>
          <w:sz w:val="32"/>
          <w:szCs w:val="32"/>
        </w:rPr>
        <w:t>承担新增债券资金形成国有资产的运营、维护、管理等主体责任。主管部门应督促项目单位</w:t>
      </w:r>
      <w:r>
        <w:rPr>
          <w:rFonts w:hint="eastAsia" w:ascii="仿宋" w:hAnsi="仿宋" w:eastAsia="仿宋" w:cs="仿宋_GB2312"/>
          <w:sz w:val="32"/>
          <w:szCs w:val="32"/>
        </w:rPr>
        <w:t>加强对债券项目形成的资产进行管理，及时将债券对应项目形成的资产纳入国有资产管理，加强资产日常统计和动态监控。</w:t>
      </w:r>
    </w:p>
    <w:p>
      <w:pPr>
        <w:keepNext w:val="0"/>
        <w:keepLines w:val="0"/>
        <w:pageBreakBefore w:val="0"/>
        <w:widowControl/>
        <w:suppressLineNumbers w:val="0"/>
        <w:kinsoku/>
        <w:wordWrap/>
        <w:overflowPunct/>
        <w:topLinePunct w:val="0"/>
        <w:autoSpaceDE/>
        <w:autoSpaceDN/>
        <w:bidi w:val="0"/>
        <w:adjustRightInd/>
        <w:snapToGrid/>
        <w:spacing w:before="313" w:beforeLines="100"/>
        <w:jc w:val="left"/>
        <w:textAlignment w:val="auto"/>
        <w:rPr>
          <w:rStyle w:val="9"/>
          <w:rFonts w:hint="eastAsia" w:ascii="黑体" w:hAnsi="黑体" w:eastAsia="黑体" w:cs="黑体"/>
          <w:b w:val="0"/>
          <w:bCs/>
          <w:i w:val="0"/>
          <w:iCs w:val="0"/>
          <w:caps w:val="0"/>
          <w:color w:val="000000"/>
          <w:spacing w:val="0"/>
          <w:sz w:val="32"/>
          <w:szCs w:val="32"/>
          <w:shd w:val="clear" w:fill="FFFFFF"/>
          <w:lang w:val="en-US" w:eastAsia="zh-CN"/>
        </w:rPr>
      </w:pPr>
      <w:r>
        <w:rPr>
          <w:rStyle w:val="9"/>
          <w:rFonts w:hint="eastAsia" w:ascii="黑体" w:hAnsi="黑体" w:eastAsia="黑体" w:cs="黑体"/>
          <w:b w:val="0"/>
          <w:bCs/>
          <w:i w:val="0"/>
          <w:iCs w:val="0"/>
          <w:caps w:val="0"/>
          <w:color w:val="000000"/>
          <w:spacing w:val="0"/>
          <w:sz w:val="32"/>
          <w:szCs w:val="32"/>
          <w:shd w:val="clear" w:fill="FFFFFF"/>
          <w:lang w:val="en-US" w:eastAsia="zh-CN"/>
        </w:rPr>
        <w:t>五、专项债券--南召县四棵树乡乡村振兴农旅产业示范项目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57" w:afterLines="50" w:afterAutospacing="0" w:line="620" w:lineRule="exact"/>
        <w:ind w:right="147" w:rightChars="0" w:firstLine="640" w:firstLineChars="200"/>
        <w:textAlignment w:val="auto"/>
        <w:rPr>
          <w:rStyle w:val="9"/>
          <w:rFonts w:hint="eastAsia" w:ascii="黑体" w:hAnsi="黑体" w:eastAsia="黑体" w:cs="黑体"/>
          <w:b w:val="0"/>
          <w:bCs/>
          <w:i w:val="0"/>
          <w:iCs w:val="0"/>
          <w:caps w:val="0"/>
          <w:color w:val="000000"/>
          <w:spacing w:val="0"/>
          <w:sz w:val="32"/>
          <w:szCs w:val="32"/>
          <w:shd w:val="clear" w:fill="FFFFFF"/>
        </w:rPr>
      </w:pP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lang w:val="en-US" w:eastAsia="zh-CN"/>
        </w:rPr>
        <w:t>一</w:t>
      </w: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rPr>
        <w:t>债券资金总体情况</w:t>
      </w:r>
    </w:p>
    <w:p>
      <w:pPr>
        <w:keepNext w:val="0"/>
        <w:keepLines w:val="0"/>
        <w:widowControl/>
        <w:suppressLineNumbers w:val="0"/>
        <w:ind w:firstLine="640" w:firstLineChars="200"/>
        <w:jc w:val="left"/>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2021</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度</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南召县农业农村局</w:t>
      </w:r>
      <w:r>
        <w:rPr>
          <w:rFonts w:hint="eastAsia" w:ascii="仿宋" w:hAnsi="仿宋" w:eastAsia="仿宋" w:cs="仿宋"/>
          <w:b w:val="0"/>
          <w:bCs w:val="0"/>
          <w:i w:val="0"/>
          <w:iCs w:val="0"/>
          <w:caps w:val="0"/>
          <w:color w:val="000000"/>
          <w:spacing w:val="0"/>
          <w:sz w:val="32"/>
          <w:szCs w:val="32"/>
          <w:shd w:val="clear" w:fill="FFFFFF"/>
          <w:lang w:val="en-US" w:eastAsia="zh-CN"/>
        </w:rPr>
        <w:t>负责组织申报</w:t>
      </w:r>
      <w:r>
        <w:rPr>
          <w:rFonts w:hint="eastAsia" w:ascii="仿宋" w:hAnsi="仿宋" w:eastAsia="仿宋" w:cs="仿宋"/>
          <w:i w:val="0"/>
          <w:iCs w:val="0"/>
          <w:caps w:val="0"/>
          <w:color w:val="000000"/>
          <w:spacing w:val="0"/>
          <w:sz w:val="32"/>
          <w:szCs w:val="32"/>
          <w:shd w:val="clear" w:fill="FFFFFF"/>
          <w:lang w:val="en-US" w:eastAsia="zh-CN"/>
        </w:rPr>
        <w:t>南召县四棵树乡乡村振兴农旅产业示范项目，</w:t>
      </w:r>
      <w:r>
        <w:rPr>
          <w:rFonts w:hint="eastAsia" w:ascii="仿宋" w:hAnsi="仿宋" w:eastAsia="仿宋" w:cs="仿宋"/>
          <w:b w:val="0"/>
          <w:bCs w:val="0"/>
          <w:i w:val="0"/>
          <w:iCs w:val="0"/>
          <w:caps w:val="0"/>
          <w:color w:val="000000"/>
          <w:spacing w:val="0"/>
          <w:sz w:val="32"/>
          <w:szCs w:val="32"/>
          <w:shd w:val="clear" w:fill="FFFFFF"/>
          <w:lang w:val="en-US" w:eastAsia="zh-CN"/>
        </w:rPr>
        <w:t>计划总投</w:t>
      </w:r>
      <w:r>
        <w:rPr>
          <w:rFonts w:hint="eastAsia" w:ascii="仿宋" w:hAnsi="仿宋" w:eastAsia="仿宋" w:cs="仿宋"/>
          <w:i w:val="0"/>
          <w:iCs w:val="0"/>
          <w:caps w:val="0"/>
          <w:color w:val="000000"/>
          <w:spacing w:val="0"/>
          <w:sz w:val="32"/>
          <w:szCs w:val="32"/>
          <w:shd w:val="clear" w:fill="FFFFFF"/>
          <w:lang w:val="en-US" w:eastAsia="zh-CN"/>
        </w:rPr>
        <w:t>资20364.74万元</w:t>
      </w:r>
      <w:r>
        <w:rPr>
          <w:rFonts w:hint="eastAsia" w:ascii="仿宋" w:hAnsi="仿宋" w:eastAsia="仿宋" w:cs="仿宋"/>
          <w:b w:val="0"/>
          <w:bCs w:val="0"/>
          <w:i w:val="0"/>
          <w:iCs w:val="0"/>
          <w:caps w:val="0"/>
          <w:color w:val="000000"/>
          <w:spacing w:val="0"/>
          <w:sz w:val="32"/>
          <w:szCs w:val="32"/>
          <w:shd w:val="clear" w:fill="FFFFFF"/>
          <w:lang w:val="en-US" w:eastAsia="zh-CN"/>
        </w:rPr>
        <w:t>，发行使用专项债券资金3000万元。</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57" w:beforeLines="50"/>
        <w:ind w:firstLine="640" w:firstLineChars="200"/>
        <w:jc w:val="left"/>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项目安排情况</w:t>
      </w:r>
    </w:p>
    <w:p>
      <w:pPr>
        <w:keepNext w:val="0"/>
        <w:keepLines w:val="0"/>
        <w:pageBreakBefore w:val="0"/>
        <w:widowControl/>
        <w:numPr>
          <w:numId w:val="0"/>
        </w:numPr>
        <w:suppressLineNumbers w:val="0"/>
        <w:kinsoku/>
        <w:wordWrap/>
        <w:overflowPunct/>
        <w:topLinePunct w:val="0"/>
        <w:autoSpaceDE/>
        <w:autoSpaceDN/>
        <w:bidi w:val="0"/>
        <w:adjustRightInd/>
        <w:snapToGrid/>
        <w:spacing w:before="157" w:beforeLines="50"/>
        <w:ind w:firstLine="640" w:firstLineChars="200"/>
        <w:jc w:val="left"/>
        <w:textAlignment w:val="auto"/>
        <w:rPr>
          <w:rFonts w:hint="default" w:ascii="仿宋" w:hAnsi="仿宋" w:eastAsia="仿宋" w:cs="仿宋"/>
          <w:i w:val="0"/>
          <w:iCs w:val="0"/>
          <w:caps w:val="0"/>
          <w:color w:val="000000"/>
          <w:spacing w:val="0"/>
          <w:kern w:val="2"/>
          <w:sz w:val="32"/>
          <w:szCs w:val="32"/>
          <w:shd w:val="clear" w:fill="FFFFFF"/>
          <w:lang w:val="en-US" w:eastAsia="zh-CN" w:bidi="ar-SA"/>
        </w:rPr>
      </w:pPr>
      <w:r>
        <w:rPr>
          <w:rFonts w:hint="eastAsia" w:ascii="仿宋" w:hAnsi="仿宋" w:eastAsia="仿宋" w:cs="仿宋"/>
          <w:i w:val="0"/>
          <w:iCs w:val="0"/>
          <w:caps w:val="0"/>
          <w:color w:val="000000"/>
          <w:spacing w:val="0"/>
          <w:kern w:val="2"/>
          <w:sz w:val="32"/>
          <w:szCs w:val="32"/>
          <w:shd w:val="clear" w:fill="FFFFFF"/>
          <w:lang w:val="en-US" w:eastAsia="zh-CN" w:bidi="ar-SA"/>
        </w:rPr>
        <w:t>南召县四棵树乡乡村振兴农旅产业示范项目属于有一定收益的公益性项目。南召县四棵树乡乡村振兴农旅产业示范项目配套服务于五朵山景区，在四棵树乡的8个村建设高山民宿配套农旅产业示范工程，项目建设地点集中在大柳村、北大河村、大石窑村、炉院村、高峰庵村、青杠扒村、五垛村、疙瘩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（三）债券存续期项目实施进度</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按照“资金跟着项目走”的要求，配备精干力量，加快规划设计、</w:t>
      </w:r>
      <w:r>
        <w:rPr>
          <w:rFonts w:hint="eastAsia" w:ascii="仿宋" w:hAnsi="仿宋" w:eastAsia="仿宋" w:cs="仿宋"/>
          <w:kern w:val="0"/>
          <w:sz w:val="32"/>
          <w:szCs w:val="32"/>
          <w:lang w:val="en-US" w:eastAsia="zh-CN"/>
        </w:rPr>
        <w:t>财政评审、</w:t>
      </w:r>
      <w:r>
        <w:rPr>
          <w:rFonts w:hint="eastAsia" w:ascii="仿宋" w:hAnsi="仿宋" w:eastAsia="仿宋" w:cs="仿宋"/>
          <w:kern w:val="0"/>
          <w:sz w:val="32"/>
          <w:szCs w:val="32"/>
          <w:lang w:val="zh-CN"/>
        </w:rPr>
        <w:t>工程招标等前期工作，为项目开工建设提供有利条件。严格按照时间节点和投资计划，狠抓项目建设进度，</w:t>
      </w:r>
      <w:r>
        <w:rPr>
          <w:rFonts w:hint="eastAsia" w:ascii="仿宋" w:hAnsi="仿宋" w:eastAsia="仿宋" w:cs="仿宋"/>
          <w:sz w:val="32"/>
          <w:szCs w:val="32"/>
          <w:lang w:val="zh-CN"/>
        </w:rPr>
        <w:t>相关主管部门以及项目单位等各类参与主体</w:t>
      </w:r>
      <w:r>
        <w:rPr>
          <w:rFonts w:hint="eastAsia" w:ascii="仿宋" w:hAnsi="仿宋" w:eastAsia="仿宋" w:cs="仿宋"/>
          <w:i w:val="0"/>
          <w:iCs w:val="0"/>
          <w:caps w:val="0"/>
          <w:color w:val="auto"/>
          <w:spacing w:val="0"/>
          <w:sz w:val="32"/>
          <w:szCs w:val="32"/>
          <w:shd w:val="clear" w:color="auto" w:fill="FFFFFF"/>
        </w:rPr>
        <w:t>全程跟踪服务</w:t>
      </w:r>
      <w:r>
        <w:rPr>
          <w:rFonts w:hint="eastAsia" w:ascii="仿宋" w:hAnsi="仿宋" w:eastAsia="仿宋" w:cs="仿宋"/>
          <w:sz w:val="32"/>
          <w:szCs w:val="32"/>
          <w:lang w:val="zh-CN"/>
        </w:rPr>
        <w:t>，逐个环节跟踪进展，一级抓一级，层层压实相关主体责任，</w:t>
      </w:r>
      <w:r>
        <w:rPr>
          <w:rFonts w:hint="eastAsia" w:ascii="仿宋" w:hAnsi="仿宋" w:eastAsia="仿宋" w:cs="仿宋"/>
          <w:kern w:val="0"/>
          <w:sz w:val="32"/>
          <w:szCs w:val="32"/>
          <w:lang w:val="zh-CN"/>
        </w:rPr>
        <w:t>跟踪解决阻碍项目推进的困难和问题，</w:t>
      </w:r>
      <w:r>
        <w:rPr>
          <w:rFonts w:hint="eastAsia" w:ascii="仿宋" w:hAnsi="仿宋" w:eastAsia="仿宋" w:cs="仿宋"/>
          <w:sz w:val="32"/>
          <w:szCs w:val="32"/>
        </w:rPr>
        <w:t>千方百计加快债券项目建设进度，</w:t>
      </w:r>
      <w:r>
        <w:rPr>
          <w:rFonts w:hint="eastAsia" w:ascii="仿宋" w:hAnsi="仿宋" w:eastAsia="仿宋" w:cs="仿宋"/>
          <w:kern w:val="0"/>
          <w:sz w:val="32"/>
          <w:szCs w:val="32"/>
          <w:lang w:val="zh-CN"/>
        </w:rPr>
        <w:t>尽快形成实物工作量。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157" w:afterLines="50" w:line="62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（四）项目收益情况</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本项目债券存续期内预计业务活动产生的现金流量净额22216.26万元，偿还债券本息为 18400万元，本息覆盖倍数为</w:t>
      </w:r>
      <w:r>
        <w:rPr>
          <w:rFonts w:hint="default" w:ascii="仿宋" w:hAnsi="仿宋" w:eastAsia="仿宋" w:cs="仿宋"/>
          <w:kern w:val="0"/>
          <w:sz w:val="32"/>
          <w:szCs w:val="32"/>
          <w:lang w:val="en-US" w:eastAsia="zh-CN"/>
        </w:rPr>
        <w:t>1.2</w:t>
      </w:r>
      <w:r>
        <w:rPr>
          <w:rFonts w:hint="eastAsia" w:ascii="仿宋" w:hAnsi="仿宋" w:eastAsia="仿宋" w:cs="仿宋"/>
          <w:kern w:val="0"/>
          <w:sz w:val="32"/>
          <w:szCs w:val="32"/>
          <w:lang w:val="en-US" w:eastAsia="zh-CN"/>
        </w:rPr>
        <w:t xml:space="preserve">1倍。债券存续期内项目收益能够合理保障偿还本次融资本金和利息，实现项目收益与融资自求平衡。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620" w:lineRule="exact"/>
        <w:ind w:firstLine="640" w:firstLineChars="200"/>
        <w:jc w:val="left"/>
        <w:textAlignment w:val="auto"/>
        <w:rPr>
          <w:rFonts w:hint="eastAsia" w:ascii="黑体" w:hAnsi="黑体" w:eastAsia="黑体" w:cs="黑体"/>
          <w:i w:val="0"/>
          <w:iCs w:val="0"/>
          <w:caps w:val="0"/>
          <w:color w:val="000000"/>
          <w:spacing w:val="0"/>
          <w:sz w:val="32"/>
          <w:szCs w:val="32"/>
          <w:shd w:val="clear" w:fill="FFFFFF"/>
          <w:lang w:val="en-US" w:eastAsia="zh-CN"/>
        </w:rPr>
      </w:pPr>
      <w:bookmarkStart w:id="0" w:name="_GoBack"/>
      <w:r>
        <w:rPr>
          <w:rFonts w:hint="eastAsia" w:ascii="黑体" w:hAnsi="黑体" w:eastAsia="黑体" w:cs="黑体"/>
          <w:i w:val="0"/>
          <w:iCs w:val="0"/>
          <w:caps w:val="0"/>
          <w:color w:val="000000"/>
          <w:spacing w:val="0"/>
          <w:sz w:val="32"/>
          <w:szCs w:val="32"/>
          <w:shd w:val="clear" w:fill="FFFFFF"/>
          <w:lang w:val="en-US" w:eastAsia="zh-CN"/>
        </w:rPr>
        <w:t>（五）项目对应资产情况</w:t>
      </w:r>
    </w:p>
    <w:bookmarkEnd w:id="0"/>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_GB2312"/>
          <w:sz w:val="32"/>
          <w:szCs w:val="32"/>
        </w:rPr>
      </w:pPr>
      <w:r>
        <w:rPr>
          <w:rFonts w:hint="eastAsia" w:ascii="仿宋" w:hAnsi="仿宋" w:eastAsia="仿宋"/>
          <w:sz w:val="32"/>
          <w:szCs w:val="32"/>
        </w:rPr>
        <w:t>项目单位</w:t>
      </w:r>
      <w:r>
        <w:rPr>
          <w:rFonts w:hint="eastAsia" w:ascii="仿宋" w:hAnsi="仿宋" w:eastAsia="仿宋" w:cs="宋体"/>
          <w:kern w:val="0"/>
          <w:sz w:val="32"/>
          <w:szCs w:val="32"/>
        </w:rPr>
        <w:t>应维护资本安全，防止国有资产流失,</w:t>
      </w:r>
      <w:r>
        <w:rPr>
          <w:rFonts w:hint="eastAsia" w:ascii="仿宋" w:hAnsi="仿宋" w:eastAsia="仿宋"/>
          <w:sz w:val="32"/>
          <w:szCs w:val="32"/>
        </w:rPr>
        <w:t>承担新增债券资金形成国有资产的运营、维护、管理等主体责任。主管部门应督促项目单位</w:t>
      </w:r>
      <w:r>
        <w:rPr>
          <w:rFonts w:hint="eastAsia" w:ascii="仿宋" w:hAnsi="仿宋" w:eastAsia="仿宋" w:cs="仿宋_GB2312"/>
          <w:sz w:val="32"/>
          <w:szCs w:val="32"/>
        </w:rPr>
        <w:t>加强对债券项目形成的资产进行管理，及时将债券对应项目形成的资产纳入国有资产管理，加强资产日常统计和动态监控。</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_GB2312"/>
          <w:sz w:val="32"/>
          <w:szCs w:val="32"/>
        </w:rPr>
      </w:pP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00" w:lineRule="exact"/>
        <w:ind w:right="136" w:firstLine="3200" w:firstLineChars="10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_GB2312"/>
          <w:kern w:val="2"/>
          <w:sz w:val="32"/>
          <w:szCs w:val="32"/>
          <w:lang w:val="en-US" w:eastAsia="zh-CN" w:bidi="ar-SA"/>
        </w:rPr>
        <w:t xml:space="preserve">        南召县农业农村局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00" w:lineRule="exact"/>
        <w:ind w:right="136" w:firstLine="4800" w:firstLineChars="15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2022年6月</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日</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85778"/>
    <w:multiLevelType w:val="singleLevel"/>
    <w:tmpl w:val="8FF85778"/>
    <w:lvl w:ilvl="0" w:tentative="0">
      <w:start w:val="4"/>
      <w:numFmt w:val="chineseCounting"/>
      <w:suff w:val="nothing"/>
      <w:lvlText w:val="（%1）"/>
      <w:lvlJc w:val="left"/>
      <w:rPr>
        <w:rFonts w:hint="eastAsia"/>
      </w:rPr>
    </w:lvl>
  </w:abstractNum>
  <w:abstractNum w:abstractNumId="1">
    <w:nsid w:val="5CF86F28"/>
    <w:multiLevelType w:val="singleLevel"/>
    <w:tmpl w:val="5CF86F2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zU3NjU0MmZiZTNkNmZmYWFmOGEzYWFmYzA2YTAifQ=="/>
  </w:docVars>
  <w:rsids>
    <w:rsidRoot w:val="00172A27"/>
    <w:rsid w:val="036C7E5D"/>
    <w:rsid w:val="05A2598F"/>
    <w:rsid w:val="05A827C4"/>
    <w:rsid w:val="07BA5F84"/>
    <w:rsid w:val="08F66EF4"/>
    <w:rsid w:val="09A064EB"/>
    <w:rsid w:val="09D97E34"/>
    <w:rsid w:val="0B3042D2"/>
    <w:rsid w:val="0D6E2C3E"/>
    <w:rsid w:val="13E0137B"/>
    <w:rsid w:val="13E13A7F"/>
    <w:rsid w:val="1483012F"/>
    <w:rsid w:val="159E5289"/>
    <w:rsid w:val="17742506"/>
    <w:rsid w:val="1A450189"/>
    <w:rsid w:val="1B81676B"/>
    <w:rsid w:val="1C0C71B1"/>
    <w:rsid w:val="1D41732E"/>
    <w:rsid w:val="1EA25BAA"/>
    <w:rsid w:val="1EE11F66"/>
    <w:rsid w:val="1F334A54"/>
    <w:rsid w:val="204568AC"/>
    <w:rsid w:val="2403533D"/>
    <w:rsid w:val="28196EDF"/>
    <w:rsid w:val="29FC5080"/>
    <w:rsid w:val="2ABD6643"/>
    <w:rsid w:val="2AC44A4A"/>
    <w:rsid w:val="2AC944BF"/>
    <w:rsid w:val="2B041E07"/>
    <w:rsid w:val="2CA451E4"/>
    <w:rsid w:val="32046D5C"/>
    <w:rsid w:val="35626C29"/>
    <w:rsid w:val="36283BA1"/>
    <w:rsid w:val="36BB28DD"/>
    <w:rsid w:val="3BEB65AA"/>
    <w:rsid w:val="3F375A43"/>
    <w:rsid w:val="3F7F2649"/>
    <w:rsid w:val="427D5FB9"/>
    <w:rsid w:val="431569FB"/>
    <w:rsid w:val="46D36999"/>
    <w:rsid w:val="48F102DF"/>
    <w:rsid w:val="49596459"/>
    <w:rsid w:val="51950852"/>
    <w:rsid w:val="55102B67"/>
    <w:rsid w:val="563C5979"/>
    <w:rsid w:val="57A777B2"/>
    <w:rsid w:val="59AA2C00"/>
    <w:rsid w:val="59AD636C"/>
    <w:rsid w:val="5D30024A"/>
    <w:rsid w:val="5F166FCB"/>
    <w:rsid w:val="6094289E"/>
    <w:rsid w:val="64866F76"/>
    <w:rsid w:val="67136D7E"/>
    <w:rsid w:val="67742AE6"/>
    <w:rsid w:val="67D04DBA"/>
    <w:rsid w:val="69437335"/>
    <w:rsid w:val="6C122980"/>
    <w:rsid w:val="6C49250D"/>
    <w:rsid w:val="6D437B25"/>
    <w:rsid w:val="70070853"/>
    <w:rsid w:val="716C60AD"/>
    <w:rsid w:val="7B31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before="100" w:beforeAutospacing="1"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3369</Words>
  <Characters>3586</Characters>
  <Lines>0</Lines>
  <Paragraphs>0</Paragraphs>
  <TotalTime>6</TotalTime>
  <ScaleCrop>false</ScaleCrop>
  <LinksUpToDate>false</LinksUpToDate>
  <CharactersWithSpaces>3668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2022-06-24T01:00:00Z</dcterms:created>
  <dc:creator>hp</dc:creator>
  <cp:lastModifiedBy>hp</cp:lastModifiedBy>
  <dcterms:modified xsi:type="dcterms:W3CDTF">2022-09-02T07:23:29Z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4F4001C92CCE4872B0A5117A06B8035F</vt:lpwstr>
  </property>
</Properties>
</file>