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EE96">
      <w:pPr>
        <w:spacing w:line="600" w:lineRule="exact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683471F8">
      <w:pPr>
        <w:spacing w:line="600" w:lineRule="exact"/>
        <w:ind w:firstLine="1320" w:firstLineChars="30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4EE47C0">
      <w:pPr>
        <w:spacing w:line="600" w:lineRule="exact"/>
        <w:ind w:firstLine="1320" w:firstLineChars="300"/>
        <w:rPr>
          <w:rFonts w:ascii="方正小标宋_GBK" w:hAnsi="方正小标宋_GBK" w:eastAsia="方正小标宋简体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年秋期城区小学招生范围</w:t>
      </w:r>
    </w:p>
    <w:p w14:paraId="59A3D540">
      <w:pPr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6C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1.唐河县友兰小学</w:t>
      </w:r>
    </w:p>
    <w:p w14:paraId="0280D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东至星江路，西至文峰路（含通达路以东），南至建设路，北至上海大道；</w:t>
      </w:r>
    </w:p>
    <w:p w14:paraId="372F1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星江路以东焦庄社区户口学生。</w:t>
      </w:r>
    </w:p>
    <w:p w14:paraId="712B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2.唐河县第一小学</w:t>
      </w:r>
    </w:p>
    <w:p w14:paraId="702A5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东至新春路，西至新华路，南至建设路，北至文化路；</w:t>
      </w:r>
    </w:p>
    <w:p w14:paraId="60B1E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东至新春路，西至唐河东岸，南至文化路，北至五里河；</w:t>
      </w:r>
    </w:p>
    <w:p w14:paraId="2A226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根据学位需要可以招收阳光云墅小区、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清华园小区和唐河一高中南家属院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部分适龄学生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AE15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唐河县第一小学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河西校区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唐河县第一</w:t>
      </w: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完全学</w:t>
      </w: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小学部）</w:t>
      </w:r>
    </w:p>
    <w:p w14:paraId="13DD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东至龙山路，西至迎宾大道，南至成都路，北至桐河南岸。</w:t>
      </w:r>
    </w:p>
    <w:p w14:paraId="78765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美林合府小区、百家苑小区。</w:t>
      </w:r>
    </w:p>
    <w:p w14:paraId="4B6E8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根据学位需要可以招收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江山汇小区、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河东中心城区部分适龄学生，根据家长意愿提供午餐、晚餐。</w:t>
      </w:r>
    </w:p>
    <w:p w14:paraId="43A4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4.唐河县第二小学</w:t>
      </w:r>
    </w:p>
    <w:p w14:paraId="741F4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东至新华路，西至滨河路，南至建设路，北至文化路。</w:t>
      </w:r>
    </w:p>
    <w:p w14:paraId="69E1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5.唐河县第三小学</w:t>
      </w:r>
    </w:p>
    <w:p w14:paraId="3B18C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东至文峰路（不含通达路以东），西至新春路，南至建设路；北至上海大道。</w:t>
      </w:r>
    </w:p>
    <w:p w14:paraId="3B586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6.唐河县第四小学</w:t>
      </w:r>
    </w:p>
    <w:p w14:paraId="0DC77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东至新春路，西至滨河路，南至友兰大道，北至建设路。</w:t>
      </w:r>
    </w:p>
    <w:p w14:paraId="4485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7.唐河县第五小学</w:t>
      </w:r>
    </w:p>
    <w:p w14:paraId="0E50E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东至星江路，西至新春路，南至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友兰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大道，北至建设路；</w:t>
      </w:r>
    </w:p>
    <w:p w14:paraId="2FBA2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星江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路，西至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谢源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路，南至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北京大道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，北至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友兰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大道。</w:t>
      </w:r>
    </w:p>
    <w:p w14:paraId="494D3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东至廖源路，西至新春路，南至宁西铁路，北至北京大道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(只招郭庄社区户口学生)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5E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8.唐河县第六小学</w:t>
      </w:r>
    </w:p>
    <w:p w14:paraId="078E8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东至新春路，西至滨河路，南至宁西铁路，北至友兰大道；</w:t>
      </w:r>
    </w:p>
    <w:p w14:paraId="0AF2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东至廖源路，西至新春路，南至宁西铁路，北至北京大道；</w:t>
      </w:r>
    </w:p>
    <w:p w14:paraId="5142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东至谢源路，西至新春路，南至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北京大道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，北至友兰大道。</w:t>
      </w:r>
    </w:p>
    <w:p w14:paraId="716B8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9.唐河县泗洲小学</w:t>
      </w:r>
    </w:p>
    <w:p w14:paraId="6D7B3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东至新春路，西至滨河路，南至宁西铁路，北至友兰大道；</w:t>
      </w:r>
    </w:p>
    <w:p w14:paraId="29C14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东至廖源路，西至新春路，南至宁西铁路，北至北京大道。</w:t>
      </w:r>
    </w:p>
    <w:p w14:paraId="5732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10.唐河县第七小学</w:t>
      </w:r>
    </w:p>
    <w:p w14:paraId="219FB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东至龙山路，西至迎宾大道，南至友兰大道，北至成都路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不含美林合府小区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E3C4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11.滨河中心小学</w:t>
      </w:r>
    </w:p>
    <w:p w14:paraId="40B2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东至龙山路，西至迎宾大道，南至北京大道，北至友兰大道；</w:t>
      </w:r>
    </w:p>
    <w:p w14:paraId="73597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阳光康桥小区。</w:t>
      </w:r>
    </w:p>
    <w:p w14:paraId="09631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12.唐河县第十一小学</w:t>
      </w:r>
    </w:p>
    <w:p w14:paraId="223C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第一片区: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景庄社区；</w:t>
      </w:r>
    </w:p>
    <w:p w14:paraId="02200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皓月玫瑰城；</w:t>
      </w:r>
    </w:p>
    <w:p w14:paraId="3A7E6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东至廖源路，西至新春路，南至宁西铁路，北至北京大道；</w:t>
      </w:r>
    </w:p>
    <w:p w14:paraId="5275B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13．唐河县第十二小学</w:t>
      </w:r>
    </w:p>
    <w:p w14:paraId="0BD24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第一片区: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大张庄社区；</w:t>
      </w:r>
    </w:p>
    <w:p w14:paraId="6E6AC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万象城、巴塞映像；</w:t>
      </w:r>
    </w:p>
    <w:p w14:paraId="52A71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东至旭升路，西至廖源路，南至宁西铁路，北至北京大道；</w:t>
      </w:r>
    </w:p>
    <w:p w14:paraId="7401A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进城务工经商人员随迁子女。</w:t>
      </w:r>
    </w:p>
    <w:p w14:paraId="4BC0C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14.唐河县第十四小学</w:t>
      </w:r>
    </w:p>
    <w:p w14:paraId="3E4E6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星江路以东，友兰大道以北，解放路以南的徐庄社区和进城务工经商人员随迁子女。 </w:t>
      </w:r>
    </w:p>
    <w:p w14:paraId="56084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15.唐河县第十五小学</w:t>
      </w:r>
    </w:p>
    <w:p w14:paraId="744CC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星江路以东，解放路以北的四里桥社区和进城务工经商人员随迁子女。</w:t>
      </w:r>
    </w:p>
    <w:p w14:paraId="6E85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16.唐河县第十九小学</w:t>
      </w:r>
    </w:p>
    <w:p w14:paraId="56A9B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老黄庄户口的适龄学生；</w:t>
      </w:r>
    </w:p>
    <w:p w14:paraId="049B0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东至新春路，西至滨河路，南至伏牛路，北至宁西铁路。</w:t>
      </w:r>
    </w:p>
    <w:p w14:paraId="40C8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17.唐河县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兴唐中心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小学</w:t>
      </w:r>
    </w:p>
    <w:p w14:paraId="2C1B7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进城务工经商人员随迁子女；</w:t>
      </w:r>
    </w:p>
    <w:p w14:paraId="5D7E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创业家园。</w:t>
      </w:r>
    </w:p>
    <w:p w14:paraId="7A3E04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2025-07-30T03:15:23Z</dcterms:created>
  <dc:creator>zhangman</dc:creator>
  <cp:lastModifiedBy>闻风知露</cp:lastModifiedBy>
  <dcterms:modified xsi:type="dcterms:W3CDTF">2025-07-30T03:15:57Z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eyJoZGlkIjoiMDc2OTU5ZWI3ZWExMGY3YjQyZWJkNjVmMDg2MTk3NTkiLCJ1c2VySWQiOiI2MTIyMjgxOTIifQ==</vt:lpwstr>
  </property>
  <property fmtid="{D5CDD505-2E9C-101B-9397-08002B2CF9AE}" pid="4" name="ICV">
    <vt:lpwstr>B7B87CCD0BB44DEF886EAE83837786A0_12</vt:lpwstr>
  </property>
</Properties>
</file>