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DAA" w:rsidRPr="00F95A9E" w:rsidRDefault="0085274E" w:rsidP="00F95A9E">
      <w:pPr>
        <w:spacing w:after="280"/>
        <w:ind w:firstLineChars="200" w:firstLine="723"/>
        <w:jc w:val="left"/>
        <w:rPr>
          <w:b/>
          <w:sz w:val="36"/>
          <w:szCs w:val="36"/>
        </w:rPr>
      </w:pPr>
      <w:r w:rsidRPr="00F95A9E">
        <w:rPr>
          <w:rFonts w:ascii="宋体" w:eastAsia="宋体" w:hAnsi="宋体" w:cs="宋体" w:hint="eastAsia"/>
          <w:b/>
          <w:color w:val="000000"/>
          <w:sz w:val="36"/>
          <w:szCs w:val="36"/>
        </w:rPr>
        <w:t>唐河</w:t>
      </w:r>
      <w:r w:rsidR="00C77E89" w:rsidRPr="00F95A9E">
        <w:rPr>
          <w:rFonts w:ascii="宋体" w:eastAsia="宋体" w:hAnsi="宋体" w:cs="宋体"/>
          <w:b/>
          <w:color w:val="000000"/>
          <w:sz w:val="36"/>
          <w:szCs w:val="36"/>
        </w:rPr>
        <w:t>县农村供水工程标准化管理评价结果的公示</w:t>
      </w:r>
      <w:r w:rsidR="00C77E89" w:rsidRPr="00F95A9E">
        <w:rPr>
          <w:rFonts w:ascii="宋体" w:eastAsia="宋体" w:hAnsi="宋体" w:cs="宋体"/>
          <w:b/>
          <w:color w:val="000000"/>
          <w:sz w:val="36"/>
          <w:szCs w:val="36"/>
        </w:rPr>
        <w:t xml:space="preserve"> </w:t>
      </w:r>
    </w:p>
    <w:p w:rsidR="00F95A9E" w:rsidRDefault="00F95A9E" w:rsidP="0085274E">
      <w:pPr>
        <w:spacing w:after="280"/>
        <w:ind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</w:p>
    <w:p w:rsidR="00C77E89" w:rsidRDefault="00C77E89" w:rsidP="00C77E89">
      <w:pPr>
        <w:spacing w:after="280" w:line="360" w:lineRule="auto"/>
        <w:ind w:firstLineChars="200" w:firstLine="560"/>
        <w:jc w:val="left"/>
      </w:pPr>
      <w:r>
        <w:rPr>
          <w:rFonts w:ascii="宋体" w:eastAsia="宋体" w:hAnsi="宋体" w:cs="宋体"/>
          <w:color w:val="000000"/>
          <w:sz w:val="28"/>
          <w:szCs w:val="28"/>
        </w:rPr>
        <w:t>按照《水利部办公厅关于推进农村供水工程标准化管理的通知》（办农水</w:t>
      </w:r>
      <w:r>
        <w:rPr>
          <w:rFonts w:ascii="宋体" w:eastAsia="宋体" w:hAnsi="宋体" w:cs="宋体"/>
          <w:color w:val="000000"/>
          <w:sz w:val="28"/>
          <w:szCs w:val="28"/>
        </w:rPr>
        <w:t>(2022</w:t>
      </w:r>
      <w:r>
        <w:rPr>
          <w:rFonts w:ascii="宋体" w:eastAsia="宋体" w:hAnsi="宋体" w:cs="宋体"/>
          <w:color w:val="000000"/>
          <w:sz w:val="28"/>
          <w:szCs w:val="28"/>
        </w:rPr>
        <w:t>）</w:t>
      </w:r>
      <w:r>
        <w:rPr>
          <w:rFonts w:ascii="宋体" w:eastAsia="宋体" w:hAnsi="宋体" w:cs="宋体"/>
          <w:color w:val="000000"/>
          <w:sz w:val="28"/>
          <w:szCs w:val="28"/>
        </w:rPr>
        <w:t>307</w:t>
      </w:r>
      <w:r>
        <w:rPr>
          <w:rFonts w:ascii="宋体" w:eastAsia="宋体" w:hAnsi="宋体" w:cs="宋体"/>
          <w:color w:val="000000"/>
          <w:sz w:val="28"/>
          <w:szCs w:val="28"/>
        </w:rPr>
        <w:t>号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  <w:r>
        <w:rPr>
          <w:rFonts w:ascii="宋体" w:eastAsia="宋体" w:hAnsi="宋体" w:cs="宋体"/>
          <w:color w:val="000000"/>
          <w:sz w:val="28"/>
          <w:szCs w:val="28"/>
        </w:rPr>
        <w:t>和《河南省农村供水工程标准化管理实施方案》等要求，我县加快推进农村供水工程标准化管理，全面提升农村供水工程运行管理水平，保障农村供水工程持续稳定发挥效益，助力全面推进乡村振兴。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</w:p>
    <w:p w:rsidR="00661DAA" w:rsidRDefault="00C77E89" w:rsidP="00C77E89">
      <w:pPr>
        <w:spacing w:after="280" w:line="360" w:lineRule="auto"/>
        <w:ind w:firstLineChars="200" w:firstLine="560"/>
        <w:jc w:val="left"/>
      </w:pPr>
      <w:bookmarkStart w:id="0" w:name="_GoBack"/>
      <w:bookmarkEnd w:id="0"/>
      <w:r>
        <w:rPr>
          <w:rFonts w:ascii="宋体" w:eastAsia="宋体" w:hAnsi="宋体" w:cs="宋体"/>
          <w:color w:val="000000"/>
          <w:sz w:val="28"/>
          <w:szCs w:val="28"/>
        </w:rPr>
        <w:t>经供水单位申报，县水利局评价，</w:t>
      </w:r>
      <w:r w:rsidR="0085274E">
        <w:rPr>
          <w:rFonts w:ascii="宋体" w:eastAsia="宋体" w:hAnsi="宋体" w:cs="宋体" w:hint="eastAsia"/>
          <w:color w:val="000000"/>
          <w:sz w:val="28"/>
          <w:szCs w:val="28"/>
        </w:rPr>
        <w:t>虎山</w:t>
      </w:r>
      <w:r>
        <w:rPr>
          <w:rFonts w:ascii="宋体" w:eastAsia="宋体" w:hAnsi="宋体" w:cs="宋体"/>
          <w:color w:val="000000"/>
          <w:sz w:val="28"/>
          <w:szCs w:val="28"/>
        </w:rPr>
        <w:t>水厂等</w:t>
      </w:r>
      <w:r w:rsidR="0085274E">
        <w:rPr>
          <w:rFonts w:ascii="宋体" w:eastAsia="宋体" w:hAnsi="宋体" w:cs="宋体"/>
          <w:color w:val="000000"/>
          <w:sz w:val="28"/>
          <w:szCs w:val="28"/>
        </w:rPr>
        <w:t>414</w:t>
      </w:r>
      <w:r>
        <w:rPr>
          <w:rFonts w:ascii="宋体" w:eastAsia="宋体" w:hAnsi="宋体" w:cs="宋体"/>
          <w:color w:val="000000"/>
          <w:sz w:val="28"/>
          <w:szCs w:val="28"/>
        </w:rPr>
        <w:t>处农村供水工程达到省级农村供水标准化管理工程条件，现予以公示。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</w:p>
    <w:p w:rsidR="00661DAA" w:rsidRDefault="00C77E89" w:rsidP="00F95A9E">
      <w:pPr>
        <w:spacing w:after="280" w:line="360" w:lineRule="auto"/>
        <w:ind w:firstLineChars="200" w:firstLine="560"/>
        <w:jc w:val="left"/>
      </w:pPr>
      <w:r>
        <w:rPr>
          <w:rFonts w:ascii="宋体" w:eastAsia="宋体" w:hAnsi="宋体" w:cs="宋体"/>
          <w:color w:val="000000"/>
          <w:sz w:val="28"/>
          <w:szCs w:val="28"/>
        </w:rPr>
        <w:t>公示时间为</w:t>
      </w:r>
      <w:r>
        <w:rPr>
          <w:rFonts w:ascii="宋体" w:eastAsia="宋体" w:hAnsi="宋体" w:cs="宋体"/>
          <w:color w:val="000000"/>
          <w:sz w:val="28"/>
          <w:szCs w:val="28"/>
        </w:rPr>
        <w:t>2024</w:t>
      </w:r>
      <w:r>
        <w:rPr>
          <w:rFonts w:ascii="宋体" w:eastAsia="宋体" w:hAnsi="宋体" w:cs="宋体"/>
          <w:color w:val="000000"/>
          <w:sz w:val="28"/>
          <w:szCs w:val="28"/>
        </w:rPr>
        <w:t>年</w:t>
      </w:r>
      <w:r>
        <w:rPr>
          <w:rFonts w:ascii="宋体" w:eastAsia="宋体" w:hAnsi="宋体" w:cs="宋体"/>
          <w:color w:val="000000"/>
          <w:sz w:val="28"/>
          <w:szCs w:val="28"/>
        </w:rPr>
        <w:t>12</w:t>
      </w:r>
      <w:r>
        <w:rPr>
          <w:rFonts w:ascii="宋体" w:eastAsia="宋体" w:hAnsi="宋体" w:cs="宋体"/>
          <w:color w:val="000000"/>
          <w:sz w:val="28"/>
          <w:szCs w:val="28"/>
        </w:rPr>
        <w:t>月</w:t>
      </w:r>
      <w:r w:rsidR="0085274E">
        <w:rPr>
          <w:rFonts w:ascii="宋体" w:eastAsia="宋体" w:hAnsi="宋体" w:cs="宋体"/>
          <w:color w:val="000000"/>
          <w:sz w:val="28"/>
          <w:szCs w:val="28"/>
        </w:rPr>
        <w:t>3</w:t>
      </w:r>
      <w:r>
        <w:rPr>
          <w:rFonts w:ascii="宋体" w:eastAsia="宋体" w:hAnsi="宋体" w:cs="宋体"/>
          <w:color w:val="000000"/>
          <w:sz w:val="28"/>
          <w:szCs w:val="28"/>
        </w:rPr>
        <w:t>日</w:t>
      </w:r>
      <w:r>
        <w:rPr>
          <w:rFonts w:ascii="宋体" w:eastAsia="宋体" w:hAnsi="宋体" w:cs="宋体"/>
          <w:color w:val="000000"/>
          <w:sz w:val="28"/>
          <w:szCs w:val="28"/>
        </w:rPr>
        <w:t>—12</w:t>
      </w:r>
      <w:r>
        <w:rPr>
          <w:rFonts w:ascii="宋体" w:eastAsia="宋体" w:hAnsi="宋体" w:cs="宋体"/>
          <w:color w:val="000000"/>
          <w:sz w:val="28"/>
          <w:szCs w:val="28"/>
        </w:rPr>
        <w:t>月</w:t>
      </w:r>
      <w:r>
        <w:rPr>
          <w:rFonts w:ascii="宋体" w:eastAsia="宋体" w:hAnsi="宋体" w:cs="宋体"/>
          <w:color w:val="000000"/>
          <w:sz w:val="28"/>
          <w:szCs w:val="28"/>
        </w:rPr>
        <w:t>12</w:t>
      </w:r>
      <w:r>
        <w:rPr>
          <w:rFonts w:ascii="宋体" w:eastAsia="宋体" w:hAnsi="宋体" w:cs="宋体"/>
          <w:color w:val="000000"/>
          <w:sz w:val="28"/>
          <w:szCs w:val="28"/>
        </w:rPr>
        <w:t>日。如有异议，可通过来信、来电、来访形式向</w:t>
      </w:r>
      <w:r w:rsidR="0085274E">
        <w:rPr>
          <w:rFonts w:ascii="宋体" w:eastAsia="宋体" w:hAnsi="宋体" w:cs="宋体" w:hint="eastAsia"/>
          <w:color w:val="000000"/>
          <w:sz w:val="28"/>
          <w:szCs w:val="28"/>
        </w:rPr>
        <w:t>唐河</w:t>
      </w:r>
      <w:r>
        <w:rPr>
          <w:rFonts w:ascii="宋体" w:eastAsia="宋体" w:hAnsi="宋体" w:cs="宋体"/>
          <w:color w:val="000000"/>
          <w:sz w:val="28"/>
          <w:szCs w:val="28"/>
        </w:rPr>
        <w:t>县水利局反映。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</w:p>
    <w:p w:rsidR="00661DAA" w:rsidRDefault="00C77E89" w:rsidP="00F95A9E">
      <w:pPr>
        <w:spacing w:after="280" w:line="360" w:lineRule="auto"/>
        <w:ind w:firstLineChars="200" w:firstLine="560"/>
        <w:jc w:val="left"/>
      </w:pPr>
      <w:r>
        <w:rPr>
          <w:rFonts w:ascii="宋体" w:eastAsia="宋体" w:hAnsi="宋体" w:cs="宋体"/>
          <w:color w:val="000000"/>
          <w:sz w:val="28"/>
          <w:szCs w:val="28"/>
        </w:rPr>
        <w:t>联系地址：</w:t>
      </w:r>
      <w:r w:rsidR="0085274E">
        <w:rPr>
          <w:rFonts w:ascii="宋体" w:eastAsia="宋体" w:hAnsi="宋体" w:cs="宋体" w:hint="eastAsia"/>
          <w:color w:val="000000"/>
          <w:sz w:val="28"/>
          <w:szCs w:val="28"/>
        </w:rPr>
        <w:t>唐河</w:t>
      </w:r>
      <w:r>
        <w:rPr>
          <w:rFonts w:ascii="宋体" w:eastAsia="宋体" w:hAnsi="宋体" w:cs="宋体"/>
          <w:color w:val="000000"/>
          <w:sz w:val="28"/>
          <w:szCs w:val="28"/>
        </w:rPr>
        <w:t>县水利局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</w:p>
    <w:p w:rsidR="00661DAA" w:rsidRDefault="00C77E89" w:rsidP="00F95A9E">
      <w:pPr>
        <w:spacing w:after="280" w:line="360" w:lineRule="auto"/>
        <w:ind w:firstLineChars="200" w:firstLine="560"/>
        <w:jc w:val="left"/>
      </w:pPr>
      <w:r>
        <w:rPr>
          <w:rFonts w:ascii="宋体" w:eastAsia="宋体" w:hAnsi="宋体" w:cs="宋体"/>
          <w:color w:val="000000"/>
          <w:sz w:val="28"/>
          <w:szCs w:val="28"/>
        </w:rPr>
        <w:t>联系电话：</w:t>
      </w:r>
      <w:r>
        <w:rPr>
          <w:rFonts w:ascii="宋体" w:eastAsia="宋体" w:hAnsi="宋体" w:cs="宋体"/>
          <w:color w:val="000000"/>
          <w:sz w:val="28"/>
          <w:szCs w:val="28"/>
        </w:rPr>
        <w:t>0377-</w:t>
      </w:r>
      <w:r w:rsidR="00F95A9E">
        <w:rPr>
          <w:rFonts w:ascii="宋体" w:eastAsia="宋体" w:hAnsi="宋体" w:cs="宋体"/>
          <w:color w:val="000000"/>
          <w:sz w:val="28"/>
          <w:szCs w:val="28"/>
        </w:rPr>
        <w:t>68960030</w:t>
      </w:r>
    </w:p>
    <w:p w:rsidR="00661DAA" w:rsidRDefault="00C77E89" w:rsidP="00F95A9E">
      <w:pPr>
        <w:spacing w:after="280" w:line="360" w:lineRule="auto"/>
        <w:ind w:firstLineChars="200" w:firstLine="560"/>
        <w:jc w:val="left"/>
      </w:pPr>
      <w:r>
        <w:rPr>
          <w:rFonts w:ascii="宋体" w:eastAsia="宋体" w:hAnsi="宋体" w:cs="宋体"/>
          <w:color w:val="000000"/>
          <w:sz w:val="28"/>
          <w:szCs w:val="28"/>
        </w:rPr>
        <w:t>反映材料需签署真实姓名及留下联系地址、邮编和联系电话。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</w:p>
    <w:p w:rsidR="00661DAA" w:rsidRDefault="00C77E89" w:rsidP="00F95A9E">
      <w:pPr>
        <w:spacing w:after="280" w:line="360" w:lineRule="auto"/>
        <w:ind w:firstLineChars="200" w:firstLine="560"/>
        <w:jc w:val="left"/>
      </w:pPr>
      <w:r>
        <w:rPr>
          <w:rFonts w:ascii="宋体" w:eastAsia="宋体" w:hAnsi="宋体" w:cs="宋体"/>
          <w:color w:val="000000"/>
          <w:sz w:val="28"/>
          <w:szCs w:val="28"/>
        </w:rPr>
        <w:t>附件：</w:t>
      </w:r>
      <w:r w:rsidR="0085274E">
        <w:rPr>
          <w:rFonts w:ascii="宋体" w:eastAsia="宋体" w:hAnsi="宋体" w:cs="宋体" w:hint="eastAsia"/>
          <w:color w:val="000000"/>
          <w:sz w:val="28"/>
          <w:szCs w:val="28"/>
        </w:rPr>
        <w:t>唐河</w:t>
      </w:r>
      <w:r>
        <w:rPr>
          <w:rFonts w:ascii="宋体" w:eastAsia="宋体" w:hAnsi="宋体" w:cs="宋体"/>
          <w:color w:val="000000"/>
          <w:sz w:val="28"/>
          <w:szCs w:val="28"/>
        </w:rPr>
        <w:t>县农村供水工程标准化管理达标名单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</w:p>
    <w:p w:rsidR="00661DAA" w:rsidRDefault="0085274E" w:rsidP="00815280">
      <w:pPr>
        <w:spacing w:after="280"/>
        <w:ind w:firstLineChars="2200" w:firstLine="6160"/>
        <w:jc w:val="left"/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唐河</w:t>
      </w:r>
      <w:r w:rsidR="00C77E89">
        <w:rPr>
          <w:rFonts w:ascii="宋体" w:eastAsia="宋体" w:hAnsi="宋体" w:cs="宋体"/>
          <w:color w:val="000000"/>
          <w:sz w:val="28"/>
          <w:szCs w:val="28"/>
        </w:rPr>
        <w:t>县水利局</w:t>
      </w:r>
      <w:r w:rsidR="00C77E89"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</w:p>
    <w:p w:rsidR="00F95A9E" w:rsidRDefault="00C77E89" w:rsidP="00815280">
      <w:pPr>
        <w:spacing w:after="280"/>
        <w:ind w:firstLine="5880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2024</w:t>
      </w:r>
      <w:r>
        <w:rPr>
          <w:rFonts w:ascii="宋体" w:eastAsia="宋体" w:hAnsi="宋体" w:cs="宋体"/>
          <w:color w:val="000000"/>
          <w:sz w:val="28"/>
          <w:szCs w:val="28"/>
        </w:rPr>
        <w:t>年</w:t>
      </w:r>
      <w:r>
        <w:rPr>
          <w:rFonts w:ascii="宋体" w:eastAsia="宋体" w:hAnsi="宋体" w:cs="宋体"/>
          <w:color w:val="000000"/>
          <w:sz w:val="28"/>
          <w:szCs w:val="28"/>
        </w:rPr>
        <w:t>12</w:t>
      </w:r>
      <w:r>
        <w:rPr>
          <w:rFonts w:ascii="宋体" w:eastAsia="宋体" w:hAnsi="宋体" w:cs="宋体"/>
          <w:color w:val="000000"/>
          <w:sz w:val="28"/>
          <w:szCs w:val="28"/>
        </w:rPr>
        <w:t>月</w:t>
      </w:r>
      <w:r w:rsidR="0085274E">
        <w:rPr>
          <w:rFonts w:ascii="宋体" w:eastAsia="宋体" w:hAnsi="宋体" w:cs="宋体"/>
          <w:color w:val="000000"/>
          <w:sz w:val="28"/>
          <w:szCs w:val="28"/>
        </w:rPr>
        <w:t>3</w:t>
      </w:r>
      <w:r>
        <w:rPr>
          <w:rFonts w:ascii="宋体" w:eastAsia="宋体" w:hAnsi="宋体" w:cs="宋体"/>
          <w:color w:val="000000"/>
          <w:sz w:val="28"/>
          <w:szCs w:val="28"/>
        </w:rPr>
        <w:t>日</w:t>
      </w:r>
    </w:p>
    <w:p w:rsidR="00F95A9E" w:rsidRDefault="00F95A9E" w:rsidP="00F95A9E">
      <w:pPr>
        <w:spacing w:after="280"/>
        <w:jc w:val="left"/>
        <w:rPr>
          <w:rFonts w:ascii="宋体" w:eastAsia="宋体" w:hAnsi="宋体" w:cs="宋体"/>
          <w:color w:val="000000"/>
          <w:sz w:val="28"/>
          <w:szCs w:val="28"/>
        </w:rPr>
      </w:pPr>
    </w:p>
    <w:p w:rsidR="00F95A9E" w:rsidRDefault="00F95A9E" w:rsidP="00F95A9E">
      <w:pPr>
        <w:spacing w:after="280"/>
        <w:jc w:val="left"/>
        <w:rPr>
          <w:rFonts w:ascii="宋体" w:eastAsia="宋体" w:hAnsi="宋体" w:cs="宋体"/>
          <w:color w:val="000000"/>
          <w:sz w:val="28"/>
          <w:szCs w:val="28"/>
        </w:rPr>
      </w:pPr>
    </w:p>
    <w:p w:rsidR="00F95A9E" w:rsidRDefault="00F95A9E" w:rsidP="00F95A9E">
      <w:pPr>
        <w:spacing w:after="280"/>
        <w:jc w:val="left"/>
        <w:rPr>
          <w:rFonts w:ascii="宋体" w:eastAsia="宋体" w:hAnsi="宋体" w:cs="宋体"/>
          <w:color w:val="000000"/>
          <w:sz w:val="28"/>
          <w:szCs w:val="28"/>
        </w:rPr>
      </w:pPr>
    </w:p>
    <w:tbl>
      <w:tblPr>
        <w:tblW w:w="13875" w:type="dxa"/>
        <w:tblInd w:w="93" w:type="dxa"/>
        <w:tblLook w:val="04A0" w:firstRow="1" w:lastRow="0" w:firstColumn="1" w:lastColumn="0" w:noHBand="0" w:noVBand="1"/>
      </w:tblPr>
      <w:tblGrid>
        <w:gridCol w:w="675"/>
        <w:gridCol w:w="1290"/>
        <w:gridCol w:w="2865"/>
        <w:gridCol w:w="2009"/>
        <w:gridCol w:w="1432"/>
        <w:gridCol w:w="2086"/>
        <w:gridCol w:w="1759"/>
        <w:gridCol w:w="1759"/>
      </w:tblGrid>
      <w:tr w:rsidR="00F95A9E" w:rsidRPr="00F95A9E" w:rsidTr="00F95A9E">
        <w:trPr>
          <w:trHeight w:val="7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815280">
            <w:pPr>
              <w:widowControl/>
              <w:ind w:firstLine="562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2"/>
                <w:sz w:val="28"/>
                <w:szCs w:val="28"/>
              </w:rPr>
            </w:pPr>
            <w:r w:rsidRPr="00F95A9E"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唐河县农村供水工程标准化管理达标名单</w:t>
            </w:r>
          </w:p>
        </w:tc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8"/>
                <w:szCs w:val="28"/>
              </w:rPr>
            </w:pPr>
          </w:p>
        </w:tc>
      </w:tr>
      <w:tr w:rsidR="00F95A9E" w:rsidRPr="00F95A9E" w:rsidTr="00F95A9E">
        <w:trPr>
          <w:trHeight w:val="7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市县名称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工程名称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工程规模（A≥千吨万人＞B≥千人＞C≥百人）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达标情况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虎山水厂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富民水厂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祥和水厂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杨庄村水厂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大井水厂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后洼村水厂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陈庄村水厂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太山村水厂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周庙村水厂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水田营水厂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田庄水厂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王竹园水厂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党庄水厂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崔庄水厂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崔小刘庄水厂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张楼水厂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闫庄水厂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刘岗水厂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姬庄水厂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小李店水厂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良于庄水厂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桐柏村水厂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崔湾村水厂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党老庄水厂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党坡水厂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张监庄水厂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沟西水厂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赵岗水厂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房云寺水厂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苏店水厂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岗柳水厂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大方庄水厂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朱店水厂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付洼水厂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枣林屯村水厂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王屯村水厂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申菜园村水厂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闽营村水厂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双庙村水厂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李家村水厂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河套村水厂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下屯村水厂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马屯村水厂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叟刘村水厂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熊庄村水厂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张清寨村水厂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三基屯村水厂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上屯村水厂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小陈庄村水厂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马营村水厂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甘河湾村水厂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丁岗村水厂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南冯庄村水厂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簸箕王村水厂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杨岗村水厂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茨园村水厂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杨背村水厂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五美屯水厂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上屯镇甘泉自来水厂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逯岗村水厂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姚岗村水厂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栗棚村水厂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关地村水厂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前庄村水厂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太章村水厂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上刘庄村水厂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万粮碑水厂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郝庄村水厂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八里冲村水厂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郭桥村水厂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姚湖村水厂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马振抚村水厂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老河村水厂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前棚村水厂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临泉村水厂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寨桥村水厂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元山村水厂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80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古沟村水厂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蒋岗村水厂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郭楼村水厂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尚冲村水厂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竹园村水厂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孙岗村水厂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油坊岗村水厂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板仓村水厂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罗山村水厂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大张庄村水厂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万庄村水厂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张马店村水厂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孙庄村水厂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兴唐村水厂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王田村水厂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王油坊村水厂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杜门楼村水厂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南岗村水厂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常庄村水厂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许河村水厂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祁仪村水厂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七台村水厂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东坡村水厂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南田庄水厂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杨楼村水厂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枣庄村水厂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小河李水厂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大田庄水厂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韩庄村水厂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邓岗村水厂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胡洼村水厂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董岗村水厂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涧岭店村水厂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郝常庄水厂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小河刘水厂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彭寨村水厂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李岗村水厂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黄庄村水厂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少拜寺水厂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秦岗村水厂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陈庄村水厂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马庄寨村水厂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122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李湾村水厂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肖庄村水厂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赵寨村水厂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前张湾村水厂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车厢店村水厂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郝楼村水厂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郝马庄村水厂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王老庄村水厂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粪堆王村水厂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刘楼村水厂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牛庄村水厂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黄楝树村水厂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郝店村水厂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草场村水厂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李华村水厂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郝庄村水厂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郑沟村水厂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杨庄村水厂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朱庙村水厂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王集村水厂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安庄村水厂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安店村水厂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罗庄村水厂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邱坡村水厂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王庄村水厂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牛庄村水厂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黄棚村水厂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王寨村水厂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李庄村水厂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臧岗村水厂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前岗村水厂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鱼关村水厂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老谢庄村水厂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洪庙村水厂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凤凰树村水厂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靳岗村水厂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西古城村水厂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常赵庄村水厂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毕店村水厂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王李棚村水厂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夏庄村水厂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老店村水厂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164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柿树园水厂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仝岗村水厂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大阮庄村水厂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姚岗村水厂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张延令村水厂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张心一村水厂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王西甫村水厂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郑岗村水厂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肖棚村水厂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凌岗村水厂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张冲村水厂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阚庄村水厂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夭庄村水厂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倪河村水厂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方庄村水厂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姚老庄水厂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魏庄村水厂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王惠村水厂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罗岗村水厂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许冲村水厂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付湾村水厂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文抗村水厂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闫庄村水厂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丁湾村水厂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邵庄村水厂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后陈排湾村水厂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康庄村水厂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丁岗村水厂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谢家庄村水厂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高彭村水厂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郜河村水厂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五里陈村水厂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赵桥村水厂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郭庄村水厂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于湾村水厂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栗湖赵村水厂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朱李湾村水厂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苍台村水厂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常寨村水厂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陈排湾村水厂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大何庄村水厂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龚庄村水厂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206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岗陈村水厂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白庄村水厂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吊桥村水厂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钟庄村水厂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李油坊村水厂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赵河村水厂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段庄村水厂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杨庙村水厂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史桥村水厂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严营村水厂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找子庄村水厂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王谢庄村水厂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小张庄村水厂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龙潭村水厂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瓦房村水厂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郭庄村水厂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武岗村水厂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仝湾村水厂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陈楼村水厂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大王庄村水厂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前胡村水厂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马湾村水厂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荆爬沟村水厂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张湾村水厂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周安村水厂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叶山村水厂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马洼村水厂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湖阳镇东街居委会水厂（白马偃水厂）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湖阳镇北街居委会水厂（白马偃水厂）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湖阳镇南街居委会水厂（白马偃水厂）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活水杨村水厂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杨寨村水厂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新店村水厂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常庄村水厂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邢庄村水厂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曲沟村水厂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侯大庙村水厂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亢寨村水厂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大桥符村水厂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246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陈树园村水厂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陈营村水厂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尹田村水厂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赵朗庄村水厂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赵庄村水厂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郝庄村水厂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尚庄村水厂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张庄村水厂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湖西村水厂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谢庄村水厂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王楼村水厂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黑龙镇村水厂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朱庄村水厂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水泉村水厂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杨庄村水厂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石灰窑村水厂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小李营村水厂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许庄村水厂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李店村水厂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贾湾村水厂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袁坪村水厂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大树赵村水厂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吴庄村水厂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张官营村水厂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前湾村水厂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杨桥村水厂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孟庄村水厂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董营村水厂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郭滩村水厂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李楼村水厂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乔湾村水厂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谢庄村水厂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杨店村水厂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王张营村水厂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穆庄村水厂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板桥王村水厂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荆北李村水厂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马庄村水厂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老岗村水厂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后岗村水厂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刘庄村水厂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乔岗村水厂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288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马岗村水厂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遂王村水厂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赵庄村水厂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陈岗村水厂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白秋村水厂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同乐村水厂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杨营村水厂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牛园村水厂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吴宅村水厂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黑龙庙村水厂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胡集村水厂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马坡村水厂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桃园寨村水厂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乔庄村水厂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北马庄村水厂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牛庄村水厂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张店村水厂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乔岗村水厂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韩赵洼村水厂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仝堂村水厂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秦刘庄村水厂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牛二门村水厂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老人仓村水厂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李松庄村水厂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范庄村水厂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东张营村水厂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王茨园村水厂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李岗顶村水厂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张庄村水厂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碾盘桥村水厂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代河村水厂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史庄村水厂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司庄村水厂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高庄村水厂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新庄村水厂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高营村水厂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陈园村水厂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栗园村水厂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雷庄村水厂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330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桐寨铺村水厂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李营寨村水厂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阚营村水厂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刘圪垱村水厂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宋营村水厂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周庄村水厂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大毛庄村水厂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赵冢村水厂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崔庄村水厂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惠老营村水厂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曹庄村水厂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十八里党村水厂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邱观村水厂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刘斌桥村水厂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赵中铺村水厂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李营村水厂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大许冲村水厂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肖堰村水厂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刘堂村水厂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梁庄东村水厂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梁庄新村水厂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吴庄村水厂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官园村水厂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沈桥村水厂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邱庄村水厂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李司庄村水厂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清河庄村水厂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年庄村水厂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大郭庄村水厂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耿庄村水厂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小郭庄村水厂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砚河村水厂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申老家村水厂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李营村水厂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陈庄村水厂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桐四村水厂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桐三村水厂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桐二村水厂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桐一村水厂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刘伙村水厂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范营村水厂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C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372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蔡庄村水厂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白庙冯村水厂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李湾村水厂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徐岗村水厂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焦岗村水厂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曹岗村水厂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龚岗村水厂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夭庄村水厂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齐湖村水厂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代店村水厂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马湾村水厂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马埂村水厂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春坡村水厂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何庄村水厂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宋沟村水厂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袁庄村水厂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源中村水厂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仓库村水厂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22"/>
                <w:szCs w:val="22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北门村水厂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仝庄村水厂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齐庄村水厂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椿树李村水厂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贾营村水厂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三王庄村水厂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张岗村水厂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袁楼村水厂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居民水厂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曾沟社区水厂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王庄村水厂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朱庄水厂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谢冲水厂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果园水厂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四里桥社区水厂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牛园水厂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七里井水厂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八里岗水厂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北张湾水厂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仝营村水厂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小罗湾村水厂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刘庄水厂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马店村水厂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F95A9E" w:rsidRPr="00F95A9E" w:rsidTr="00F95A9E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414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唐河县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后岗水厂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</w:rPr>
            </w:pPr>
            <w:r w:rsidRPr="00F95A9E">
              <w:rPr>
                <w:rFonts w:ascii="宋体" w:eastAsia="宋体" w:hAnsi="宋体" w:hint="eastAsia"/>
                <w:color w:val="000000"/>
              </w:rPr>
              <w:t>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A9E" w:rsidRPr="00F95A9E" w:rsidRDefault="00F95A9E" w:rsidP="00F95A9E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2"/>
                <w:sz w:val="18"/>
                <w:szCs w:val="18"/>
              </w:rPr>
            </w:pPr>
            <w:r w:rsidRPr="00F95A9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达标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5A9E" w:rsidRPr="00F95A9E" w:rsidRDefault="00F95A9E" w:rsidP="00F95A9E">
            <w:pPr>
              <w:jc w:val="center"/>
              <w:rPr>
                <w:rFonts w:ascii="宋体" w:eastAsia="宋体" w:hAnsi="宋体" w:hint="eastAsia"/>
                <w:color w:val="000000"/>
                <w:kern w:val="2"/>
                <w:sz w:val="24"/>
                <w:szCs w:val="24"/>
              </w:rPr>
            </w:pPr>
          </w:p>
        </w:tc>
      </w:tr>
    </w:tbl>
    <w:p w:rsidR="00F95A9E" w:rsidRPr="00F95A9E" w:rsidRDefault="00F95A9E" w:rsidP="00F95A9E">
      <w:pPr>
        <w:rPr>
          <w:rFonts w:ascii="Calibri" w:eastAsia="宋体" w:hAnsi="Calibri" w:hint="eastAsia"/>
          <w:kern w:val="2"/>
          <w:sz w:val="21"/>
          <w:szCs w:val="21"/>
        </w:rPr>
      </w:pPr>
      <w:r w:rsidRPr="00F95A9E">
        <w:rPr>
          <w:rFonts w:ascii="Calibri" w:eastAsia="宋体" w:hAnsi="Calibri"/>
          <w:kern w:val="2"/>
          <w:sz w:val="21"/>
          <w:szCs w:val="21"/>
        </w:rPr>
        <w:t xml:space="preserve"> </w:t>
      </w:r>
    </w:p>
    <w:p w:rsidR="00F95A9E" w:rsidRDefault="00F95A9E" w:rsidP="00F95A9E">
      <w:pPr>
        <w:spacing w:after="280"/>
        <w:ind w:firstLineChars="2100" w:firstLine="4200"/>
        <w:jc w:val="left"/>
        <w:rPr>
          <w:rFonts w:hint="eastAsia"/>
        </w:rPr>
      </w:pPr>
    </w:p>
    <w:sectPr w:rsidR="00F95A9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E21AB"/>
    <w:multiLevelType w:val="hybridMultilevel"/>
    <w:tmpl w:val="A8CAF50A"/>
    <w:lvl w:ilvl="0" w:tplc="3C62F5EE">
      <w:start w:val="1"/>
      <w:numFmt w:val="bullet"/>
      <w:lvlText w:val="●"/>
      <w:lvlJc w:val="left"/>
      <w:pPr>
        <w:ind w:left="720" w:hanging="360"/>
      </w:pPr>
    </w:lvl>
    <w:lvl w:ilvl="1" w:tplc="3FA629AE">
      <w:start w:val="1"/>
      <w:numFmt w:val="bullet"/>
      <w:lvlText w:val="○"/>
      <w:lvlJc w:val="left"/>
      <w:pPr>
        <w:ind w:left="1440" w:hanging="360"/>
      </w:pPr>
    </w:lvl>
    <w:lvl w:ilvl="2" w:tplc="40C050CC">
      <w:start w:val="1"/>
      <w:numFmt w:val="bullet"/>
      <w:lvlText w:val="■"/>
      <w:lvlJc w:val="left"/>
      <w:pPr>
        <w:ind w:left="2160" w:hanging="360"/>
      </w:pPr>
    </w:lvl>
    <w:lvl w:ilvl="3" w:tplc="F8404524">
      <w:start w:val="1"/>
      <w:numFmt w:val="bullet"/>
      <w:lvlText w:val="●"/>
      <w:lvlJc w:val="left"/>
      <w:pPr>
        <w:ind w:left="2880" w:hanging="360"/>
      </w:pPr>
    </w:lvl>
    <w:lvl w:ilvl="4" w:tplc="D48A7086">
      <w:start w:val="1"/>
      <w:numFmt w:val="bullet"/>
      <w:lvlText w:val="○"/>
      <w:lvlJc w:val="left"/>
      <w:pPr>
        <w:ind w:left="3600" w:hanging="360"/>
      </w:pPr>
    </w:lvl>
    <w:lvl w:ilvl="5" w:tplc="4BBA758E">
      <w:start w:val="1"/>
      <w:numFmt w:val="bullet"/>
      <w:lvlText w:val="■"/>
      <w:lvlJc w:val="left"/>
      <w:pPr>
        <w:ind w:left="4320" w:hanging="360"/>
      </w:pPr>
    </w:lvl>
    <w:lvl w:ilvl="6" w:tplc="2B9E96A8">
      <w:start w:val="1"/>
      <w:numFmt w:val="bullet"/>
      <w:lvlText w:val="●"/>
      <w:lvlJc w:val="left"/>
      <w:pPr>
        <w:ind w:left="5040" w:hanging="360"/>
      </w:pPr>
    </w:lvl>
    <w:lvl w:ilvl="7" w:tplc="5128F9D6">
      <w:start w:val="1"/>
      <w:numFmt w:val="bullet"/>
      <w:lvlText w:val="●"/>
      <w:lvlJc w:val="left"/>
      <w:pPr>
        <w:ind w:left="5760" w:hanging="360"/>
      </w:pPr>
    </w:lvl>
    <w:lvl w:ilvl="8" w:tplc="495E11A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AA"/>
    <w:rsid w:val="00661DAA"/>
    <w:rsid w:val="00815280"/>
    <w:rsid w:val="0085274E"/>
    <w:rsid w:val="00C77E89"/>
    <w:rsid w:val="00F9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AD4B"/>
  <w15:docId w15:val="{47C923F8-7952-455B-AA4F-CBD36403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F95A9E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F95A9E"/>
  </w:style>
  <w:style w:type="numbering" w:customStyle="1" w:styleId="11">
    <w:name w:val="无列表1"/>
    <w:next w:val="a2"/>
    <w:uiPriority w:val="99"/>
    <w:semiHidden/>
    <w:unhideWhenUsed/>
    <w:rsid w:val="00F95A9E"/>
  </w:style>
  <w:style w:type="paragraph" w:customStyle="1" w:styleId="msonormal0">
    <w:name w:val="msonormal"/>
    <w:basedOn w:val="a"/>
    <w:rsid w:val="00F95A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1487</Words>
  <Characters>8481</Characters>
  <Application>Microsoft Office Word</Application>
  <DocSecurity>0</DocSecurity>
  <Lines>70</Lines>
  <Paragraphs>19</Paragraphs>
  <ScaleCrop>false</ScaleCrop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5</cp:revision>
  <dcterms:created xsi:type="dcterms:W3CDTF">2024-12-03T01:39:00Z</dcterms:created>
  <dcterms:modified xsi:type="dcterms:W3CDTF">2024-12-03T01:58:00Z</dcterms:modified>
</cp:coreProperties>
</file>